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62E" w:rsidRDefault="0014062E" w:rsidP="0014062E">
      <w:pPr>
        <w:autoSpaceDE w:val="0"/>
        <w:autoSpaceDN w:val="0"/>
        <w:adjustRightInd w:val="0"/>
        <w:spacing w:after="0" w:line="240" w:lineRule="auto"/>
        <w:ind w:right="-2"/>
        <w:jc w:val="center"/>
        <w:rPr>
          <w:rFonts w:ascii="Times New Roman" w:eastAsia="Calibri" w:hAnsi="Times New Roman" w:cs="Times New Roman"/>
          <w:b/>
          <w:bCs/>
          <w:color w:val="000000"/>
          <w:sz w:val="24"/>
          <w:szCs w:val="24"/>
        </w:rPr>
      </w:pPr>
    </w:p>
    <w:p w:rsidR="00DC2A4A" w:rsidRDefault="00DC2A4A" w:rsidP="00DC2A4A">
      <w:pPr>
        <w:pStyle w:val="Default"/>
        <w:ind w:right="-737"/>
        <w:jc w:val="both"/>
        <w:rPr>
          <w:rFonts w:eastAsia="Times New Roman"/>
          <w:b/>
          <w:bCs/>
        </w:rPr>
      </w:pPr>
    </w:p>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6011CE" w:rsidTr="00710990">
        <w:trPr>
          <w:trHeight w:hRule="exact" w:val="2094"/>
        </w:trPr>
        <w:tc>
          <w:tcPr>
            <w:tcW w:w="2402" w:type="dxa"/>
          </w:tcPr>
          <w:p w:rsidR="00DC2A4A" w:rsidRPr="008D6002" w:rsidRDefault="00914D7E" w:rsidP="00710990">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8240" behindDoc="0" locked="0" layoutInCell="1" allowOverlap="1">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0179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DC2A4A" w:rsidRPr="00254663" w:rsidRDefault="00914D7E" w:rsidP="00710990">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32"/>
                <w:szCs w:val="32"/>
                <w:lang w:val="en-US" w:eastAsia="ar-SA"/>
              </w:rPr>
            </w:pPr>
            <w:r w:rsidRPr="00254663">
              <w:rPr>
                <w:rFonts w:ascii="Verdana" w:eastAsia="Calibri" w:hAnsi="Verdana" w:cs="Arial"/>
                <w:b/>
                <w:caps/>
                <w:sz w:val="32"/>
                <w:szCs w:val="32"/>
                <w:lang w:val="en-US" w:eastAsia="ar-SA"/>
              </w:rPr>
              <w:t>Rēzeknes novada dome</w:t>
            </w:r>
          </w:p>
          <w:p w:rsidR="00DC2A4A" w:rsidRPr="0023709F" w:rsidRDefault="00914D7E" w:rsidP="00710990">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23709F">
              <w:rPr>
                <w:rFonts w:ascii="Verdana" w:eastAsia="Calibri" w:hAnsi="Verdana" w:cs="Tahoma"/>
                <w:caps/>
                <w:sz w:val="20"/>
                <w:szCs w:val="20"/>
                <w:lang w:eastAsia="ar-SA"/>
              </w:rPr>
              <w:t>Reģ.Nr.90009112679</w:t>
            </w:r>
          </w:p>
          <w:p w:rsidR="00DC2A4A" w:rsidRPr="0023709F" w:rsidRDefault="00914D7E" w:rsidP="00710990">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Atbrīvošanas aleja 95A, Rēzekne, LV – 4601,</w:t>
            </w:r>
          </w:p>
          <w:p w:rsidR="00DC2A4A" w:rsidRPr="0023709F" w:rsidRDefault="00914D7E" w:rsidP="00710990">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Tel. 646 22238; 646 22231, Fax. 646 25935,</w:t>
            </w:r>
          </w:p>
          <w:p w:rsidR="00DC2A4A" w:rsidRPr="0023709F" w:rsidRDefault="00914D7E" w:rsidP="00710990">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 xml:space="preserve">e–pasts: </w:t>
            </w:r>
            <w:hyperlink r:id="rId9" w:history="1">
              <w:r w:rsidRPr="0023709F">
                <w:rPr>
                  <w:rFonts w:ascii="Verdana" w:eastAsia="Calibri" w:hAnsi="Verdana" w:cs="Tahoma"/>
                  <w:color w:val="0000FF"/>
                  <w:sz w:val="20"/>
                  <w:szCs w:val="20"/>
                  <w:u w:val="single"/>
                  <w:lang w:eastAsia="ru-RU"/>
                </w:rPr>
                <w:t>info@rezeknesnovads.lv</w:t>
              </w:r>
            </w:hyperlink>
          </w:p>
          <w:p w:rsidR="00DC2A4A" w:rsidRPr="008D6002" w:rsidRDefault="00914D7E" w:rsidP="00710990">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23709F">
              <w:rPr>
                <w:rFonts w:ascii="Verdana" w:eastAsia="Calibri" w:hAnsi="Verdana" w:cs="Tahoma"/>
                <w:sz w:val="20"/>
                <w:szCs w:val="20"/>
                <w:lang w:eastAsia="ar-SA"/>
              </w:rPr>
              <w:t xml:space="preserve">Informācija internetā: </w:t>
            </w:r>
            <w:hyperlink r:id="rId10" w:history="1">
              <w:r w:rsidRPr="0023709F">
                <w:rPr>
                  <w:rFonts w:ascii="Verdana" w:eastAsia="Calibri" w:hAnsi="Verdana" w:cs="Tahoma"/>
                  <w:color w:val="0000FF"/>
                  <w:sz w:val="20"/>
                  <w:szCs w:val="20"/>
                  <w:u w:val="single"/>
                  <w:lang w:eastAsia="ru-RU"/>
                </w:rPr>
                <w:t>http://www.rezeknesnovads.lv</w:t>
              </w:r>
            </w:hyperlink>
          </w:p>
        </w:tc>
      </w:tr>
    </w:tbl>
    <w:p w:rsidR="00DC2A4A" w:rsidRDefault="00914D7E" w:rsidP="00DC2A4A">
      <w:pPr>
        <w:spacing w:after="0" w:line="240" w:lineRule="auto"/>
        <w:jc w:val="right"/>
        <w:rPr>
          <w:rFonts w:ascii="Times New Roman" w:eastAsia="Calibri" w:hAnsi="Times New Roman" w:cs="Times New Roman"/>
          <w:b/>
          <w:sz w:val="24"/>
          <w:szCs w:val="24"/>
          <w:lang w:eastAsia="ru-RU"/>
        </w:rPr>
      </w:pPr>
      <w:r w:rsidRPr="008D6002">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25704</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 o:spid="_x0000_s1025" style="mso-height-percent:0;mso-height-relative:page;mso-width-percent:0;mso-width-relative:page;mso-wrap-distance-bottom:0;mso-wrap-distance-left:9pt;mso-wrap-distance-right:9pt;mso-wrap-distance-top:0;mso-wrap-style:square;position:absolute;visibility:visible;z-index:251660288" from="6.35pt,2pt" to="461.65pt,2pt"/>
            </w:pict>
          </mc:Fallback>
        </mc:AlternateContent>
      </w:r>
    </w:p>
    <w:p w:rsidR="00DC2A4A" w:rsidRPr="00465EF9" w:rsidRDefault="00914D7E" w:rsidP="00DC2A4A">
      <w:pPr>
        <w:spacing w:after="0" w:line="240" w:lineRule="auto"/>
        <w:jc w:val="right"/>
        <w:rPr>
          <w:rFonts w:ascii="Times New Roman" w:eastAsia="Calibri" w:hAnsi="Times New Roman" w:cs="Times New Roman"/>
          <w:b/>
          <w:sz w:val="24"/>
          <w:szCs w:val="24"/>
          <w:lang w:eastAsia="ru-RU"/>
        </w:rPr>
      </w:pPr>
      <w:r w:rsidRPr="00465EF9">
        <w:rPr>
          <w:rFonts w:ascii="Times New Roman" w:eastAsia="Calibri" w:hAnsi="Times New Roman" w:cs="Times New Roman"/>
          <w:b/>
          <w:sz w:val="24"/>
          <w:szCs w:val="24"/>
          <w:lang w:eastAsia="ru-RU"/>
        </w:rPr>
        <w:t>APSTIPRINĀTI</w:t>
      </w:r>
    </w:p>
    <w:p w:rsidR="00DC2A4A" w:rsidRPr="00056DEF" w:rsidRDefault="00914D7E" w:rsidP="00DC2A4A">
      <w:pPr>
        <w:spacing w:after="0" w:line="240" w:lineRule="auto"/>
        <w:jc w:val="right"/>
        <w:rPr>
          <w:rFonts w:ascii="Times New Roman" w:eastAsia="Calibri" w:hAnsi="Times New Roman" w:cs="Times New Roman"/>
          <w:sz w:val="24"/>
          <w:szCs w:val="24"/>
          <w:lang w:eastAsia="ru-RU"/>
        </w:rPr>
      </w:pPr>
      <w:r w:rsidRPr="00056DEF">
        <w:rPr>
          <w:rFonts w:ascii="Times New Roman" w:eastAsia="Calibri" w:hAnsi="Times New Roman" w:cs="Times New Roman"/>
          <w:sz w:val="24"/>
          <w:szCs w:val="24"/>
          <w:lang w:eastAsia="ru-RU"/>
        </w:rPr>
        <w:t xml:space="preserve">Rēzeknes novada domes </w:t>
      </w:r>
    </w:p>
    <w:p w:rsidR="00DC2A4A" w:rsidRPr="00056DEF" w:rsidRDefault="00914D7E" w:rsidP="00DC2A4A">
      <w:pPr>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2021.gada 3. jūnija</w:t>
      </w:r>
      <w:r w:rsidRPr="00056DEF">
        <w:rPr>
          <w:rFonts w:ascii="Times New Roman" w:eastAsia="Calibri" w:hAnsi="Times New Roman" w:cs="Times New Roman"/>
          <w:sz w:val="24"/>
          <w:szCs w:val="24"/>
          <w:lang w:eastAsia="ru-RU"/>
        </w:rPr>
        <w:t xml:space="preserve"> sēdē</w:t>
      </w:r>
    </w:p>
    <w:p w:rsidR="00DC2A4A" w:rsidRPr="00056DEF" w:rsidRDefault="00914D7E" w:rsidP="00DC2A4A">
      <w:pPr>
        <w:spacing w:after="0" w:line="240" w:lineRule="auto"/>
        <w:jc w:val="right"/>
        <w:rPr>
          <w:rFonts w:ascii="Times New Roman" w:eastAsia="Calibri" w:hAnsi="Times New Roman" w:cs="Times New Roman"/>
          <w:sz w:val="24"/>
          <w:szCs w:val="24"/>
          <w:lang w:eastAsia="ru-RU"/>
        </w:rPr>
      </w:pPr>
      <w:r w:rsidRPr="00056DEF">
        <w:rPr>
          <w:rFonts w:ascii="Times New Roman" w:eastAsia="Calibri" w:hAnsi="Times New Roman" w:cs="Times New Roman"/>
          <w:sz w:val="24"/>
          <w:szCs w:val="24"/>
          <w:lang w:eastAsia="ru-RU"/>
        </w:rPr>
        <w:t>(protokols Nr.</w:t>
      </w:r>
      <w:r w:rsidR="00D41192">
        <w:rPr>
          <w:rFonts w:ascii="Times New Roman" w:eastAsia="Calibri" w:hAnsi="Times New Roman" w:cs="Times New Roman"/>
          <w:sz w:val="24"/>
          <w:szCs w:val="24"/>
          <w:lang w:eastAsia="ru-RU"/>
        </w:rPr>
        <w:t>14</w:t>
      </w:r>
      <w:r w:rsidRPr="00056DEF">
        <w:rPr>
          <w:rFonts w:ascii="Times New Roman" w:eastAsia="Calibri" w:hAnsi="Times New Roman" w:cs="Times New Roman"/>
          <w:sz w:val="24"/>
          <w:szCs w:val="24"/>
          <w:lang w:eastAsia="ru-RU"/>
        </w:rPr>
        <w:t xml:space="preserve">, </w:t>
      </w:r>
      <w:r w:rsidR="00D41192">
        <w:rPr>
          <w:rFonts w:ascii="Times New Roman" w:eastAsia="Calibri" w:hAnsi="Times New Roman" w:cs="Times New Roman"/>
          <w:sz w:val="24"/>
          <w:szCs w:val="24"/>
          <w:lang w:eastAsia="ru-RU"/>
        </w:rPr>
        <w:t>5</w:t>
      </w:r>
      <w:r w:rsidRPr="00056DEF">
        <w:rPr>
          <w:rFonts w:ascii="Times New Roman" w:eastAsia="Calibri" w:hAnsi="Times New Roman" w:cs="Times New Roman"/>
          <w:sz w:val="24"/>
          <w:szCs w:val="24"/>
          <w:lang w:eastAsia="ru-RU"/>
        </w:rPr>
        <w:t>.§)</w:t>
      </w:r>
    </w:p>
    <w:p w:rsidR="000265AD" w:rsidRDefault="000265AD" w:rsidP="002B19A8">
      <w:pPr>
        <w:pStyle w:val="Default"/>
        <w:ind w:right="-96"/>
        <w:jc w:val="center"/>
        <w:rPr>
          <w:b/>
          <w:bCs/>
        </w:rPr>
      </w:pPr>
    </w:p>
    <w:p w:rsidR="00DC2A4A" w:rsidRDefault="00DC2A4A" w:rsidP="002B19A8">
      <w:pPr>
        <w:pStyle w:val="Default"/>
        <w:ind w:right="-96"/>
        <w:jc w:val="center"/>
        <w:rPr>
          <w:b/>
          <w:bCs/>
        </w:rPr>
      </w:pPr>
    </w:p>
    <w:p w:rsidR="00316CCE" w:rsidRPr="002B19A8" w:rsidRDefault="00914D7E" w:rsidP="002B19A8">
      <w:pPr>
        <w:pStyle w:val="Default"/>
        <w:ind w:right="-96"/>
        <w:jc w:val="center"/>
        <w:rPr>
          <w:b/>
          <w:bCs/>
        </w:rPr>
      </w:pPr>
      <w:r>
        <w:rPr>
          <w:b/>
          <w:bCs/>
        </w:rPr>
        <w:t>Neapbūvētas</w:t>
      </w:r>
      <w:r w:rsidRPr="002B19A8">
        <w:rPr>
          <w:b/>
          <w:bCs/>
        </w:rPr>
        <w:t xml:space="preserve"> pašvaldībai piekritīgās zemes vienības ar kadastra apzīmējumu 7888 004 0126 daļas un rezerves zemes fonda zemes vienības ar kadastra apzīmējumu 7888 008 0062  Silmalas </w:t>
      </w:r>
      <w:r>
        <w:rPr>
          <w:b/>
          <w:bCs/>
        </w:rPr>
        <w:t xml:space="preserve">pagastā nomas tiesību izsoles </w:t>
      </w:r>
      <w:r w:rsidR="00DD2994" w:rsidRPr="001C5282">
        <w:rPr>
          <w:rFonts w:eastAsia="Times New Roman"/>
          <w:b/>
          <w:bCs/>
          <w:lang w:eastAsia="x-none"/>
        </w:rPr>
        <w:t>noteikumi</w:t>
      </w:r>
    </w:p>
    <w:p w:rsidR="00DD2994" w:rsidRPr="008D6002" w:rsidRDefault="00DD2994" w:rsidP="00DD2994">
      <w:pPr>
        <w:shd w:val="clear" w:color="auto" w:fill="FFFFFF"/>
        <w:spacing w:after="0" w:line="240" w:lineRule="auto"/>
        <w:jc w:val="center"/>
        <w:rPr>
          <w:rFonts w:ascii="Times New Roman" w:hAnsi="Times New Roman"/>
          <w:b/>
          <w:bCs/>
          <w:sz w:val="24"/>
          <w:szCs w:val="24"/>
        </w:rPr>
      </w:pPr>
    </w:p>
    <w:p w:rsidR="00316CCE" w:rsidRPr="00D12E14" w:rsidRDefault="00914D7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rsidR="00A32D10" w:rsidRPr="00880BDA" w:rsidRDefault="00914D7E" w:rsidP="00880BDA">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b/>
          <w:bCs/>
          <w:sz w:val="24"/>
          <w:szCs w:val="24"/>
        </w:rPr>
      </w:pPr>
      <w:r w:rsidRPr="001D0E98">
        <w:rPr>
          <w:rFonts w:ascii="Times New Roman" w:hAnsi="Times New Roman"/>
          <w:sz w:val="24"/>
          <w:szCs w:val="24"/>
        </w:rPr>
        <w:tab/>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880BDA">
        <w:rPr>
          <w:rFonts w:ascii="Times New Roman" w:hAnsi="Times New Roman"/>
          <w:sz w:val="24"/>
          <w:szCs w:val="24"/>
        </w:rPr>
        <w:t>esoš</w:t>
      </w:r>
      <w:r w:rsidR="00D06D1D">
        <w:rPr>
          <w:rFonts w:ascii="Times New Roman" w:hAnsi="Times New Roman"/>
          <w:sz w:val="24"/>
          <w:szCs w:val="24"/>
        </w:rPr>
        <w:t>o</w:t>
      </w:r>
      <w:r w:rsidR="000A5595" w:rsidRPr="001D0E98">
        <w:rPr>
          <w:rFonts w:ascii="Times New Roman" w:hAnsi="Times New Roman"/>
          <w:sz w:val="24"/>
          <w:szCs w:val="24"/>
        </w:rPr>
        <w:t xml:space="preserve"> </w:t>
      </w:r>
      <w:r w:rsidR="00D06D1D">
        <w:rPr>
          <w:rFonts w:ascii="Times New Roman" w:hAnsi="Times New Roman"/>
          <w:sz w:val="24"/>
          <w:szCs w:val="24"/>
        </w:rPr>
        <w:t>neapbūvēto</w:t>
      </w:r>
      <w:r w:rsidRPr="001D0E98">
        <w:rPr>
          <w:rFonts w:ascii="Times New Roman" w:hAnsi="Times New Roman"/>
          <w:sz w:val="24"/>
          <w:szCs w:val="24"/>
        </w:rPr>
        <w:t xml:space="preserve"> </w:t>
      </w:r>
      <w:r w:rsidR="00D06D1D">
        <w:rPr>
          <w:rFonts w:ascii="Times New Roman" w:hAnsi="Times New Roman"/>
          <w:sz w:val="24"/>
          <w:szCs w:val="24"/>
        </w:rPr>
        <w:t>zemes vienību</w:t>
      </w:r>
      <w:r w:rsidR="000A5595" w:rsidRPr="001D0E98">
        <w:rPr>
          <w:rFonts w:ascii="Times New Roman" w:hAnsi="Times New Roman"/>
          <w:sz w:val="24"/>
          <w:szCs w:val="24"/>
        </w:rPr>
        <w:t xml:space="preserve"> </w:t>
      </w:r>
      <w:r w:rsidRPr="001D0E98">
        <w:rPr>
          <w:rFonts w:ascii="Times New Roman" w:hAnsi="Times New Roman"/>
          <w:sz w:val="24"/>
          <w:szCs w:val="24"/>
        </w:rPr>
        <w:t>ar kad</w:t>
      </w:r>
      <w:r w:rsidR="00CE38C5">
        <w:rPr>
          <w:rFonts w:ascii="Times New Roman" w:hAnsi="Times New Roman"/>
          <w:sz w:val="24"/>
          <w:szCs w:val="24"/>
        </w:rPr>
        <w:t xml:space="preserve">astra </w:t>
      </w:r>
      <w:r w:rsidR="00CE38C5" w:rsidRPr="00336BB9">
        <w:rPr>
          <w:rFonts w:ascii="Times New Roman" w:hAnsi="Times New Roman"/>
          <w:sz w:val="24"/>
          <w:szCs w:val="24"/>
        </w:rPr>
        <w:t>apzīmējumiem</w:t>
      </w:r>
      <w:r w:rsidR="00336BB9">
        <w:rPr>
          <w:rFonts w:ascii="Times New Roman" w:hAnsi="Times New Roman"/>
          <w:sz w:val="24"/>
          <w:szCs w:val="24"/>
        </w:rPr>
        <w:t xml:space="preserve"> </w:t>
      </w:r>
      <w:r w:rsidR="002B19A8">
        <w:rPr>
          <w:rFonts w:ascii="Times New Roman" w:eastAsia="Calibri" w:hAnsi="Times New Roman" w:cs="Times New Roman"/>
          <w:bCs/>
          <w:color w:val="000000"/>
          <w:sz w:val="24"/>
          <w:szCs w:val="24"/>
        </w:rPr>
        <w:t>7888 004 0126 un 7888 008 0062</w:t>
      </w:r>
      <w:r w:rsidR="00880BDA">
        <w:rPr>
          <w:rFonts w:ascii="Times New Roman" w:hAnsi="Times New Roman"/>
          <w:sz w:val="24"/>
          <w:szCs w:val="24"/>
        </w:rPr>
        <w:t xml:space="preserve"> </w:t>
      </w:r>
      <w:r w:rsidR="00D83382" w:rsidRPr="00880BDA">
        <w:rPr>
          <w:rFonts w:ascii="Times New Roman" w:hAnsi="Times New Roman"/>
          <w:sz w:val="24"/>
          <w:szCs w:val="24"/>
        </w:rPr>
        <w:t>(</w:t>
      </w:r>
      <w:r w:rsidR="00E561F5" w:rsidRPr="00880BDA">
        <w:rPr>
          <w:rFonts w:ascii="Times New Roman" w:hAnsi="Times New Roman"/>
          <w:sz w:val="24"/>
          <w:szCs w:val="24"/>
        </w:rPr>
        <w:t xml:space="preserve">turpmāk, </w:t>
      </w:r>
      <w:r w:rsidR="00D83382" w:rsidRPr="00880BDA">
        <w:rPr>
          <w:rFonts w:ascii="Times New Roman" w:hAnsi="Times New Roman"/>
          <w:sz w:val="24"/>
          <w:szCs w:val="24"/>
        </w:rPr>
        <w:t>Objekt</w:t>
      </w:r>
      <w:r w:rsidRPr="00880BDA">
        <w:rPr>
          <w:rFonts w:ascii="Times New Roman" w:hAnsi="Times New Roman"/>
          <w:sz w:val="24"/>
          <w:szCs w:val="24"/>
        </w:rPr>
        <w:t>i</w:t>
      </w:r>
      <w:r w:rsidR="00D83382" w:rsidRPr="00880BDA">
        <w:rPr>
          <w:rFonts w:ascii="Times New Roman" w:hAnsi="Times New Roman"/>
          <w:sz w:val="24"/>
          <w:szCs w:val="24"/>
        </w:rPr>
        <w:t xml:space="preserve">)  </w:t>
      </w:r>
      <w:r w:rsidR="000A5595" w:rsidRPr="00880BDA">
        <w:rPr>
          <w:rFonts w:ascii="Times New Roman" w:hAnsi="Times New Roman"/>
          <w:sz w:val="24"/>
          <w:szCs w:val="24"/>
        </w:rPr>
        <w:t>iegūšan</w:t>
      </w:r>
      <w:r w:rsidR="000A7432" w:rsidRPr="00880BDA">
        <w:rPr>
          <w:rFonts w:ascii="Times New Roman" w:hAnsi="Times New Roman"/>
          <w:sz w:val="24"/>
          <w:szCs w:val="24"/>
        </w:rPr>
        <w:t>u</w:t>
      </w:r>
      <w:r w:rsidR="000A5595" w:rsidRPr="00880BDA">
        <w:rPr>
          <w:rFonts w:ascii="Times New Roman" w:hAnsi="Times New Roman"/>
          <w:sz w:val="24"/>
          <w:szCs w:val="24"/>
        </w:rPr>
        <w:t xml:space="preserve"> izsolē</w:t>
      </w:r>
      <w:r w:rsidRPr="00880BDA">
        <w:rPr>
          <w:rFonts w:ascii="Times New Roman" w:hAnsi="Times New Roman"/>
          <w:sz w:val="24"/>
          <w:szCs w:val="24"/>
        </w:rPr>
        <w:t>.</w:t>
      </w:r>
      <w:r w:rsidR="000A5595" w:rsidRPr="00880BDA">
        <w:rPr>
          <w:rFonts w:ascii="Times New Roman" w:hAnsi="Times New Roman"/>
          <w:sz w:val="24"/>
          <w:szCs w:val="24"/>
        </w:rPr>
        <w:t xml:space="preserve"> </w:t>
      </w:r>
    </w:p>
    <w:p w:rsidR="00316CCE" w:rsidRPr="001D0E98" w:rsidRDefault="00914D7E"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Pr="001D0E98">
        <w:rPr>
          <w:rFonts w:ascii="Times New Roman" w:hAnsi="Times New Roman"/>
          <w:sz w:val="24"/>
          <w:szCs w:val="24"/>
        </w:rPr>
        <w:t xml:space="preserve"> daļas </w:t>
      </w:r>
      <w:r w:rsidR="00213C74" w:rsidRPr="001D0E98">
        <w:rPr>
          <w:rFonts w:ascii="Times New Roman" w:hAnsi="Times New Roman"/>
          <w:sz w:val="24"/>
          <w:szCs w:val="24"/>
        </w:rPr>
        <w:t>3</w:t>
      </w:r>
      <w:r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Pr="001D0E98">
        <w:rPr>
          <w:rFonts w:ascii="Times New Roman" w:hAnsi="Times New Roman"/>
          <w:sz w:val="24"/>
          <w:szCs w:val="24"/>
        </w:rPr>
        <w:t xml:space="preserve"> 2</w:t>
      </w:r>
      <w:r w:rsidRPr="001D0E98">
        <w:rPr>
          <w:rFonts w:ascii="Times New Roman" w:hAnsi="Times New Roman"/>
          <w:sz w:val="24"/>
          <w:szCs w:val="24"/>
        </w:rPr>
        <w:t>018.gada 19.jūnija Ministru kabineta noteikumu</w:t>
      </w:r>
      <w:r w:rsidR="00852DDD" w:rsidRPr="001D0E98">
        <w:rPr>
          <w:rFonts w:ascii="Times New Roman" w:hAnsi="Times New Roman"/>
          <w:sz w:val="24"/>
          <w:szCs w:val="24"/>
        </w:rPr>
        <w:t>s</w:t>
      </w:r>
      <w:r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Pr="001D0E98">
        <w:rPr>
          <w:rFonts w:ascii="Times New Roman" w:hAnsi="Times New Roman"/>
          <w:sz w:val="24"/>
          <w:szCs w:val="24"/>
        </w:rPr>
        <w:t>un citus Latvijas Republikā spēkā esošos normatīvos aktus.</w:t>
      </w:r>
    </w:p>
    <w:p w:rsidR="00316CCE" w:rsidRPr="001D0E98" w:rsidRDefault="00914D7E"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Pr="001D0E98">
        <w:rPr>
          <w:rFonts w:ascii="Times New Roman" w:hAnsi="Times New Roman"/>
          <w:sz w:val="24"/>
          <w:szCs w:val="24"/>
        </w:rPr>
        <w:t xml:space="preserve"> (Objektu), kā arī nodrošināt pret</w:t>
      </w:r>
      <w:r w:rsidRPr="001D0E98">
        <w:rPr>
          <w:rFonts w:ascii="Times New Roman" w:hAnsi="Times New Roman"/>
          <w:sz w:val="24"/>
          <w:szCs w:val="24"/>
        </w:rPr>
        <w: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Pr="001D0E98">
        <w:rPr>
          <w:rFonts w:ascii="Times New Roman" w:hAnsi="Times New Roman"/>
          <w:sz w:val="24"/>
          <w:szCs w:val="24"/>
        </w:rPr>
        <w:t>izpratnē.</w:t>
      </w:r>
    </w:p>
    <w:p w:rsidR="00316CCE" w:rsidRPr="00C46C90" w:rsidRDefault="00914D7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Izsoli organizē un veic Rēzeknes novada pašvaldības apstiprinātā izsoles Komisija. Ar Izso</w:t>
      </w:r>
      <w:r w:rsidRPr="001D0E98">
        <w:rPr>
          <w:rFonts w:ascii="Times New Roman" w:hAnsi="Times New Roman"/>
          <w:sz w:val="24"/>
          <w:szCs w:val="24"/>
        </w:rPr>
        <w:t xml:space="preserve">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2" w:history="1">
        <w:r w:rsidR="00F509FC" w:rsidRPr="00EC3E64">
          <w:rPr>
            <w:rStyle w:val="Hyperlink"/>
            <w:rFonts w:ascii="Times New Roman" w:hAnsi="Times New Roman"/>
            <w:sz w:val="24"/>
            <w:szCs w:val="24"/>
          </w:rPr>
          <w:t>www.silmala.lv</w:t>
        </w:r>
      </w:hyperlink>
      <w:r w:rsidRPr="001D0E98">
        <w:rPr>
          <w:rFonts w:ascii="Times New Roman" w:hAnsi="Times New Roman"/>
          <w:sz w:val="24"/>
          <w:szCs w:val="24"/>
        </w:rPr>
        <w:t xml:space="preserve"> un Rēzeknes novada pašvaldības iestādes Maltas pagastu apvienības struktūrvienībā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w:t>
      </w:r>
      <w:r w:rsidR="00CE38C5">
        <w:rPr>
          <w:rFonts w:ascii="Times New Roman" w:hAnsi="Times New Roman"/>
          <w:sz w:val="24"/>
          <w:szCs w:val="24"/>
        </w:rPr>
        <w:t>Saules ielā 4</w:t>
      </w:r>
      <w:r w:rsidRPr="001D0E98">
        <w:rPr>
          <w:rFonts w:ascii="Times New Roman" w:hAnsi="Times New Roman"/>
          <w:sz w:val="24"/>
          <w:szCs w:val="24"/>
        </w:rPr>
        <w:t>,</w:t>
      </w:r>
      <w:r w:rsidR="00CE38C5">
        <w:rPr>
          <w:rFonts w:ascii="Times New Roman" w:hAnsi="Times New Roman"/>
          <w:sz w:val="24"/>
          <w:szCs w:val="24"/>
        </w:rPr>
        <w:t xml:space="preserve"> Gornicā</w:t>
      </w:r>
      <w:r w:rsidRPr="001D0E98">
        <w:rPr>
          <w:rFonts w:ascii="Times New Roman" w:hAnsi="Times New Roman"/>
          <w:sz w:val="24"/>
          <w:szCs w:val="24"/>
        </w:rPr>
        <w:t xml:space="preserve">,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00DA303C" w:rsidRPr="001D0E98">
        <w:rPr>
          <w:rFonts w:ascii="Times New Roman" w:hAnsi="Times New Roman"/>
          <w:sz w:val="24"/>
          <w:szCs w:val="24"/>
        </w:rPr>
        <w:t xml:space="preserve">pagastā, Rēzeknes novadā),  </w:t>
      </w:r>
      <w:r w:rsidRPr="001D0E98">
        <w:rPr>
          <w:rFonts w:ascii="Times New Roman" w:hAnsi="Times New Roman"/>
          <w:sz w:val="24"/>
          <w:szCs w:val="24"/>
        </w:rPr>
        <w:t>pie lietvedes darba laikā (darba dienās no pl</w:t>
      </w:r>
      <w:r w:rsidR="00760486" w:rsidRPr="001D0E98">
        <w:rPr>
          <w:rFonts w:ascii="Times New Roman" w:hAnsi="Times New Roman"/>
          <w:sz w:val="24"/>
          <w:szCs w:val="24"/>
        </w:rPr>
        <w:t xml:space="preserve">kst. </w:t>
      </w:r>
      <w:r w:rsidRPr="001D0E98">
        <w:rPr>
          <w:rFonts w:ascii="Times New Roman" w:hAnsi="Times New Roman"/>
          <w:sz w:val="24"/>
          <w:szCs w:val="24"/>
        </w:rPr>
        <w:t>8.00-12.00 un 12.30-</w:t>
      </w:r>
      <w:r w:rsidRPr="00C46C90">
        <w:rPr>
          <w:rFonts w:ascii="Times New Roman" w:hAnsi="Times New Roman"/>
          <w:sz w:val="24"/>
          <w:szCs w:val="24"/>
        </w:rPr>
        <w:t>16.30).</w:t>
      </w:r>
    </w:p>
    <w:p w:rsidR="00DA303C" w:rsidRPr="001D0E98" w:rsidRDefault="00914D7E" w:rsidP="00D12E14">
      <w:pPr>
        <w:numPr>
          <w:ilvl w:val="1"/>
          <w:numId w:val="14"/>
        </w:numPr>
        <w:spacing w:after="0" w:line="240" w:lineRule="auto"/>
        <w:ind w:left="567" w:right="51" w:hanging="567"/>
        <w:jc w:val="both"/>
        <w:outlineLvl w:val="0"/>
        <w:rPr>
          <w:rFonts w:ascii="Times New Roman" w:hAnsi="Times New Roman"/>
          <w:sz w:val="24"/>
          <w:szCs w:val="24"/>
        </w:rPr>
      </w:pPr>
      <w:r w:rsidRPr="00C46C90">
        <w:rPr>
          <w:rFonts w:ascii="Times New Roman" w:hAnsi="Times New Roman"/>
          <w:sz w:val="24"/>
          <w:szCs w:val="24"/>
        </w:rPr>
        <w:t>Ņemot vērā Covid 19 izplatību valstī, i</w:t>
      </w:r>
      <w:r w:rsidR="00316CCE" w:rsidRPr="00C46C90">
        <w:rPr>
          <w:rFonts w:ascii="Times New Roman" w:hAnsi="Times New Roman"/>
          <w:sz w:val="24"/>
          <w:szCs w:val="24"/>
        </w:rPr>
        <w:t xml:space="preserve">zsole notiks Rēzeknes novada pašvaldības iestādes </w:t>
      </w:r>
      <w:r w:rsidRPr="00C46C90">
        <w:rPr>
          <w:rFonts w:ascii="Times New Roman" w:hAnsi="Times New Roman"/>
          <w:sz w:val="24"/>
          <w:szCs w:val="24"/>
        </w:rPr>
        <w:t>“</w:t>
      </w:r>
      <w:r w:rsidR="00316CCE" w:rsidRPr="00C46C90">
        <w:rPr>
          <w:rFonts w:ascii="Times New Roman" w:hAnsi="Times New Roman"/>
          <w:sz w:val="24"/>
          <w:szCs w:val="24"/>
        </w:rPr>
        <w:t>Maltas pagastu apv</w:t>
      </w:r>
      <w:r w:rsidRPr="00C46C90">
        <w:rPr>
          <w:rFonts w:ascii="Times New Roman" w:hAnsi="Times New Roman"/>
          <w:sz w:val="24"/>
          <w:szCs w:val="24"/>
        </w:rPr>
        <w:t>ienība”</w:t>
      </w:r>
      <w:r w:rsidR="00316CCE" w:rsidRPr="00C46C90">
        <w:rPr>
          <w:rFonts w:ascii="Times New Roman" w:hAnsi="Times New Roman"/>
          <w:sz w:val="24"/>
          <w:szCs w:val="24"/>
        </w:rPr>
        <w:t xml:space="preserve"> struktūrvienības “</w:t>
      </w:r>
      <w:r w:rsidR="00CE38C5" w:rsidRPr="00C46C90">
        <w:rPr>
          <w:rFonts w:ascii="Times New Roman" w:hAnsi="Times New Roman"/>
          <w:sz w:val="24"/>
          <w:szCs w:val="24"/>
        </w:rPr>
        <w:t>Silmalas</w:t>
      </w:r>
      <w:r w:rsidR="00C838DD" w:rsidRPr="00C46C90">
        <w:rPr>
          <w:rFonts w:ascii="Times New Roman" w:hAnsi="Times New Roman"/>
          <w:sz w:val="24"/>
          <w:szCs w:val="24"/>
        </w:rPr>
        <w:t xml:space="preserve"> </w:t>
      </w:r>
      <w:r w:rsidR="00316CCE" w:rsidRPr="00C46C90">
        <w:rPr>
          <w:rFonts w:ascii="Times New Roman" w:hAnsi="Times New Roman"/>
          <w:sz w:val="24"/>
          <w:szCs w:val="24"/>
        </w:rPr>
        <w:t xml:space="preserve">pagasta pārvalde” </w:t>
      </w:r>
      <w:r w:rsidR="002B19A8" w:rsidRPr="00C46C90">
        <w:rPr>
          <w:rFonts w:ascii="Times New Roman" w:hAnsi="Times New Roman"/>
          <w:sz w:val="24"/>
          <w:szCs w:val="24"/>
        </w:rPr>
        <w:t>teritorijas ār</w:t>
      </w:r>
      <w:r w:rsidR="00316CCE" w:rsidRPr="00C46C90">
        <w:rPr>
          <w:rFonts w:ascii="Times New Roman" w:hAnsi="Times New Roman"/>
          <w:sz w:val="24"/>
          <w:szCs w:val="24"/>
        </w:rPr>
        <w:t>telpās</w:t>
      </w:r>
      <w:r w:rsidR="00960E13" w:rsidRPr="00C46C90">
        <w:rPr>
          <w:rFonts w:ascii="Times New Roman" w:hAnsi="Times New Roman"/>
          <w:sz w:val="24"/>
          <w:szCs w:val="24"/>
        </w:rPr>
        <w:t>, stingri ievērojot Covid 19 izplatības ierobežošanas pasākumus</w:t>
      </w:r>
      <w:r w:rsidR="00610FB5" w:rsidRPr="00C46C90">
        <w:rPr>
          <w:rFonts w:ascii="Times New Roman" w:hAnsi="Times New Roman"/>
          <w:sz w:val="24"/>
          <w:szCs w:val="24"/>
        </w:rPr>
        <w:t>.  Iz</w:t>
      </w:r>
      <w:r w:rsidRPr="00C46C90">
        <w:rPr>
          <w:rFonts w:ascii="Times New Roman" w:hAnsi="Times New Roman"/>
          <w:sz w:val="24"/>
          <w:szCs w:val="24"/>
        </w:rPr>
        <w:t>soles</w:t>
      </w:r>
      <w:r w:rsidR="00610FB5" w:rsidRPr="00C46C90">
        <w:rPr>
          <w:rFonts w:ascii="Times New Roman" w:hAnsi="Times New Roman"/>
          <w:sz w:val="24"/>
          <w:szCs w:val="24"/>
        </w:rPr>
        <w:t xml:space="preserve"> </w:t>
      </w:r>
      <w:r w:rsidRPr="00C46C90">
        <w:rPr>
          <w:rFonts w:ascii="Times New Roman" w:hAnsi="Times New Roman"/>
          <w:sz w:val="24"/>
          <w:szCs w:val="24"/>
        </w:rPr>
        <w:t xml:space="preserve"> norises datum</w:t>
      </w:r>
      <w:r w:rsidR="00610FB5" w:rsidRPr="00C46C90">
        <w:rPr>
          <w:rFonts w:ascii="Times New Roman" w:hAnsi="Times New Roman"/>
          <w:sz w:val="24"/>
          <w:szCs w:val="24"/>
        </w:rPr>
        <w:t>s</w:t>
      </w:r>
      <w:r w:rsidRPr="00C46C90">
        <w:rPr>
          <w:rFonts w:ascii="Times New Roman" w:hAnsi="Times New Roman"/>
          <w:sz w:val="24"/>
          <w:szCs w:val="24"/>
        </w:rPr>
        <w:t xml:space="preserve">, </w:t>
      </w:r>
      <w:r w:rsidRPr="001D0E98">
        <w:rPr>
          <w:rFonts w:ascii="Times New Roman" w:hAnsi="Times New Roman"/>
          <w:sz w:val="24"/>
          <w:szCs w:val="24"/>
        </w:rPr>
        <w:t>izsoles laik</w:t>
      </w:r>
      <w:r w:rsidR="00610FB5" w:rsidRPr="001D0E98">
        <w:rPr>
          <w:rFonts w:ascii="Times New Roman" w:hAnsi="Times New Roman"/>
          <w:sz w:val="24"/>
          <w:szCs w:val="24"/>
        </w:rPr>
        <w:t>s</w:t>
      </w:r>
      <w:r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Pr="001D0E98">
        <w:rPr>
          <w:rFonts w:ascii="Times New Roman" w:hAnsi="Times New Roman"/>
          <w:sz w:val="24"/>
          <w:szCs w:val="24"/>
        </w:rPr>
        <w:t xml:space="preserve">). </w:t>
      </w:r>
      <w:r w:rsidR="00316CCE" w:rsidRPr="001D0E98">
        <w:rPr>
          <w:rFonts w:ascii="Times New Roman" w:hAnsi="Times New Roman"/>
          <w:sz w:val="24"/>
          <w:szCs w:val="24"/>
        </w:rPr>
        <w:t xml:space="preserve">  </w:t>
      </w:r>
    </w:p>
    <w:p w:rsidR="00316CCE" w:rsidRPr="00E07729" w:rsidRDefault="00914D7E" w:rsidP="00E07729">
      <w:pPr>
        <w:numPr>
          <w:ilvl w:val="1"/>
          <w:numId w:val="14"/>
        </w:numPr>
        <w:spacing w:after="0" w:line="240" w:lineRule="auto"/>
        <w:ind w:left="567" w:right="51" w:hanging="567"/>
        <w:jc w:val="both"/>
        <w:outlineLvl w:val="0"/>
        <w:rPr>
          <w:rFonts w:ascii="Times New Roman" w:hAnsi="Times New Roman"/>
          <w:sz w:val="24"/>
          <w:szCs w:val="24"/>
        </w:rPr>
      </w:pPr>
      <w:r w:rsidRPr="00E07729">
        <w:rPr>
          <w:rFonts w:ascii="Times New Roman" w:hAnsi="Times New Roman"/>
          <w:sz w:val="24"/>
          <w:szCs w:val="24"/>
        </w:rPr>
        <w:t xml:space="preserve">Informācija </w:t>
      </w:r>
      <w:r w:rsidR="00D12E14" w:rsidRPr="00E07729">
        <w:rPr>
          <w:rFonts w:ascii="Times New Roman" w:hAnsi="Times New Roman"/>
          <w:sz w:val="24"/>
          <w:szCs w:val="24"/>
        </w:rPr>
        <w:t xml:space="preserve">par Objektu </w:t>
      </w:r>
      <w:r w:rsidR="00D83382" w:rsidRPr="00E07729">
        <w:rPr>
          <w:rFonts w:ascii="Times New Roman" w:hAnsi="Times New Roman"/>
          <w:sz w:val="24"/>
          <w:szCs w:val="24"/>
        </w:rPr>
        <w:t xml:space="preserve"> </w:t>
      </w:r>
      <w:r w:rsidRPr="00E07729">
        <w:rPr>
          <w:rFonts w:ascii="Times New Roman" w:hAnsi="Times New Roman"/>
          <w:sz w:val="24"/>
          <w:szCs w:val="24"/>
        </w:rPr>
        <w:t xml:space="preserve"> izsoles datumu un laiku ievietojama Rēzeknes novada pašvaldības interneta vietnēs </w:t>
      </w:r>
      <w:hyperlink r:id="rId13" w:history="1">
        <w:r w:rsidRPr="00E07729">
          <w:rPr>
            <w:rFonts w:ascii="Times New Roman" w:hAnsi="Times New Roman"/>
            <w:sz w:val="24"/>
            <w:szCs w:val="24"/>
          </w:rPr>
          <w:t>www.rezeknesnovads.lv</w:t>
        </w:r>
      </w:hyperlink>
      <w:r w:rsidRPr="00E07729">
        <w:rPr>
          <w:rFonts w:ascii="Times New Roman" w:hAnsi="Times New Roman"/>
          <w:sz w:val="24"/>
          <w:szCs w:val="24"/>
        </w:rPr>
        <w:t xml:space="preserve">, </w:t>
      </w:r>
      <w:r w:rsidRPr="00E07729">
        <w:rPr>
          <w:rFonts w:ascii="Times New Roman" w:hAnsi="Times New Roman"/>
          <w:color w:val="0000FF"/>
          <w:sz w:val="24"/>
          <w:szCs w:val="24"/>
          <w:u w:val="single"/>
        </w:rPr>
        <w:t>www.</w:t>
      </w:r>
      <w:r w:rsidR="004273B8" w:rsidRPr="00E07729">
        <w:rPr>
          <w:rFonts w:ascii="Times New Roman" w:hAnsi="Times New Roman"/>
          <w:color w:val="0000FF"/>
          <w:sz w:val="24"/>
          <w:szCs w:val="24"/>
          <w:u w:val="single"/>
        </w:rPr>
        <w:t>silmala</w:t>
      </w:r>
      <w:r w:rsidRPr="00E07729">
        <w:rPr>
          <w:rFonts w:ascii="Times New Roman" w:hAnsi="Times New Roman"/>
          <w:color w:val="0000FF"/>
          <w:sz w:val="24"/>
          <w:szCs w:val="24"/>
          <w:u w:val="single"/>
        </w:rPr>
        <w:t>.lv</w:t>
      </w:r>
      <w:r w:rsidRPr="00E07729">
        <w:rPr>
          <w:rFonts w:ascii="Times New Roman" w:hAnsi="Times New Roman"/>
          <w:sz w:val="24"/>
          <w:szCs w:val="24"/>
        </w:rPr>
        <w:t xml:space="preserve"> un paziņojums par izsoli izvietojams Rēzeknes novada pašvaldības iestādes Maltas pagastu a</w:t>
      </w:r>
      <w:r w:rsidRPr="00E07729">
        <w:rPr>
          <w:rFonts w:ascii="Times New Roman" w:hAnsi="Times New Roman"/>
          <w:sz w:val="24"/>
          <w:szCs w:val="24"/>
        </w:rPr>
        <w:t>pvienības struktūrvienības “</w:t>
      </w:r>
      <w:r w:rsidR="00CE38C5" w:rsidRPr="00E07729">
        <w:rPr>
          <w:rFonts w:ascii="Times New Roman" w:hAnsi="Times New Roman"/>
          <w:sz w:val="24"/>
          <w:szCs w:val="24"/>
        </w:rPr>
        <w:t>Silmala</w:t>
      </w:r>
      <w:r w:rsidR="00C838DD" w:rsidRPr="00E07729">
        <w:rPr>
          <w:rFonts w:ascii="Times New Roman" w:hAnsi="Times New Roman"/>
          <w:sz w:val="24"/>
          <w:szCs w:val="24"/>
        </w:rPr>
        <w:t xml:space="preserve">s </w:t>
      </w:r>
      <w:r w:rsidRPr="00E07729">
        <w:rPr>
          <w:rFonts w:ascii="Times New Roman" w:hAnsi="Times New Roman"/>
          <w:sz w:val="24"/>
          <w:szCs w:val="24"/>
        </w:rPr>
        <w:t>pagasta pārvalde” informācijas stendā.</w:t>
      </w:r>
    </w:p>
    <w:p w:rsidR="00316CCE" w:rsidRPr="001D0E98" w:rsidRDefault="00914D7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rsidR="00316CCE" w:rsidRPr="001D0E98" w:rsidRDefault="00914D7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w:t>
      </w:r>
      <w:r w:rsidR="00EF33C4" w:rsidRPr="001D0E98">
        <w:rPr>
          <w:rFonts w:ascii="Times New Roman" w:hAnsi="Times New Roman"/>
          <w:sz w:val="24"/>
          <w:szCs w:val="24"/>
        </w:rPr>
        <w:t>EUR</w:t>
      </w:r>
      <w:r w:rsidR="00AB5E37" w:rsidRPr="001D0E98">
        <w:rPr>
          <w:rFonts w:ascii="Times New Roman" w:hAnsi="Times New Roman"/>
          <w:sz w:val="24"/>
          <w:szCs w:val="24"/>
        </w:rPr>
        <w:t xml:space="preserve">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rsidR="00610FB5" w:rsidRPr="001D0E98" w:rsidRDefault="00914D7E"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w:t>
      </w:r>
      <w:r w:rsidR="001B01D2" w:rsidRPr="001D0E98">
        <w:rPr>
          <w:rFonts w:ascii="Times New Roman" w:hAnsi="Times New Roman"/>
          <w:sz w:val="24"/>
          <w:szCs w:val="24"/>
        </w:rPr>
        <w:t xml:space="preserve">noteikts </w:t>
      </w:r>
      <w:r w:rsidR="00747B07" w:rsidRPr="001D0E98">
        <w:rPr>
          <w:rFonts w:ascii="Times New Roman" w:hAnsi="Times New Roman"/>
          <w:sz w:val="24"/>
          <w:szCs w:val="24"/>
        </w:rPr>
        <w:t>EUR</w:t>
      </w:r>
      <w:r w:rsidR="001B01D2" w:rsidRPr="001D0E98">
        <w:rPr>
          <w:rFonts w:ascii="Times New Roman" w:hAnsi="Times New Roman"/>
          <w:sz w:val="24"/>
          <w:szCs w:val="24"/>
        </w:rPr>
        <w:t xml:space="preserve">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rsidR="00FC4AFF" w:rsidRPr="001D0E98" w:rsidRDefault="00914D7E"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lastRenderedPageBreak/>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rsidR="00316CCE" w:rsidRDefault="00914D7E"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 xml:space="preserve">Nodrošinājuma nauda jāieskaita Rēzeknes novada pašvaldības iestādes </w:t>
      </w:r>
      <w:r w:rsidR="00F509FC">
        <w:rPr>
          <w:rFonts w:ascii="Times New Roman" w:hAnsi="Times New Roman"/>
          <w:sz w:val="24"/>
          <w:szCs w:val="24"/>
        </w:rPr>
        <w:t>“Maltas pagastu apvienība”, r</w:t>
      </w:r>
      <w:r w:rsidR="006056EE" w:rsidRPr="002F41A6">
        <w:rPr>
          <w:rFonts w:ascii="Times New Roman" w:hAnsi="Times New Roman"/>
          <w:sz w:val="24"/>
          <w:szCs w:val="24"/>
        </w:rPr>
        <w:t>e</w:t>
      </w:r>
      <w:r w:rsidR="002F41A6">
        <w:rPr>
          <w:rFonts w:ascii="Times New Roman" w:hAnsi="Times New Roman"/>
          <w:sz w:val="24"/>
          <w:szCs w:val="24"/>
        </w:rPr>
        <w:t>ģ</w:t>
      </w:r>
      <w:r w:rsidR="006056EE" w:rsidRPr="002F41A6">
        <w:rPr>
          <w:rFonts w:ascii="Times New Roman" w:hAnsi="Times New Roman"/>
          <w:sz w:val="24"/>
          <w:szCs w:val="24"/>
        </w:rPr>
        <w:t xml:space="preserve">. </w:t>
      </w:r>
      <w:r w:rsidR="002F41A6">
        <w:rPr>
          <w:rFonts w:ascii="Times New Roman" w:hAnsi="Times New Roman"/>
          <w:sz w:val="24"/>
          <w:szCs w:val="24"/>
        </w:rPr>
        <w:t>N</w:t>
      </w:r>
      <w:r w:rsidR="006056EE" w:rsidRPr="002F41A6">
        <w:rPr>
          <w:rFonts w:ascii="Times New Roman" w:hAnsi="Times New Roman"/>
          <w:sz w:val="24"/>
          <w:szCs w:val="24"/>
        </w:rPr>
        <w:t>r.</w:t>
      </w:r>
      <w:r w:rsidR="002F41A6">
        <w:rPr>
          <w:rFonts w:ascii="Times New Roman" w:hAnsi="Times New Roman"/>
          <w:sz w:val="24"/>
          <w:szCs w:val="24"/>
        </w:rPr>
        <w:t xml:space="preserve"> </w:t>
      </w:r>
      <w:r w:rsidR="00CE38C5" w:rsidRPr="00CE38C5">
        <w:rPr>
          <w:rFonts w:ascii="Times New Roman" w:hAnsi="Times New Roman"/>
          <w:bCs/>
          <w:sz w:val="24"/>
          <w:szCs w:val="24"/>
        </w:rPr>
        <w:t>40900027426</w:t>
      </w:r>
      <w:r w:rsidR="002F41A6" w:rsidRPr="002F41A6">
        <w:rPr>
          <w:rFonts w:ascii="Times New Roman" w:hAnsi="Times New Roman"/>
          <w:sz w:val="24"/>
          <w:szCs w:val="24"/>
        </w:rPr>
        <w:t xml:space="preserve">, </w:t>
      </w:r>
      <w:r w:rsidRPr="002F41A6">
        <w:rPr>
          <w:rFonts w:ascii="Times New Roman" w:hAnsi="Times New Roman"/>
          <w:sz w:val="24"/>
          <w:szCs w:val="24"/>
        </w:rPr>
        <w:t>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Pr="002F41A6">
        <w:rPr>
          <w:rFonts w:ascii="Times New Roman" w:hAnsi="Times New Roman"/>
          <w:sz w:val="24"/>
          <w:szCs w:val="24"/>
        </w:rPr>
        <w:t xml:space="preserve">pagasta pārvalde” kontā </w:t>
      </w:r>
      <w:r w:rsidR="00130F2C" w:rsidRPr="002F41A6">
        <w:rPr>
          <w:rFonts w:ascii="Times New Roman" w:hAnsi="Times New Roman"/>
          <w:sz w:val="24"/>
          <w:szCs w:val="24"/>
        </w:rPr>
        <w:t>LV</w:t>
      </w:r>
      <w:r w:rsidR="00CE38C5" w:rsidRPr="00CE38C5">
        <w:rPr>
          <w:rFonts w:ascii="Times New Roman" w:hAnsi="Times New Roman"/>
          <w:sz w:val="24"/>
          <w:szCs w:val="24"/>
        </w:rPr>
        <w:t>31HABA0551046064371</w:t>
      </w:r>
      <w:r w:rsidRPr="002F41A6">
        <w:rPr>
          <w:rFonts w:ascii="Times New Roman" w:hAnsi="Times New Roman"/>
          <w:sz w:val="24"/>
          <w:szCs w:val="24"/>
        </w:rPr>
        <w:t xml:space="preserve">, banka SWEEDBANK, kods: HABALV22. Nodrošinājums uzskatāms par iesniegtu, ja attiecīgā naudas summa ir ieskaitīta norādītajā bankas </w:t>
      </w:r>
      <w:r w:rsidRPr="002F41A6">
        <w:rPr>
          <w:rFonts w:ascii="Times New Roman" w:hAnsi="Times New Roman"/>
          <w:sz w:val="24"/>
          <w:szCs w:val="24"/>
        </w:rPr>
        <w:t>kontā.</w:t>
      </w:r>
    </w:p>
    <w:p w:rsidR="00316CCE" w:rsidRPr="002F41A6" w:rsidRDefault="00914D7E" w:rsidP="00747B07">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Izsoles reģistrācijas nauda 15,00  EUR (piecpadsmit EUR 00 centi), jāieskaita Rēzek</w:t>
      </w:r>
      <w:r w:rsidR="00F509FC">
        <w:rPr>
          <w:rFonts w:ascii="Times New Roman" w:hAnsi="Times New Roman"/>
          <w:sz w:val="24"/>
          <w:szCs w:val="24"/>
        </w:rPr>
        <w:t>nes novada pašvaldības iestādes</w:t>
      </w:r>
      <w:r w:rsidRPr="002F41A6">
        <w:rPr>
          <w:rFonts w:ascii="Times New Roman" w:hAnsi="Times New Roman"/>
          <w:sz w:val="24"/>
          <w:szCs w:val="24"/>
        </w:rPr>
        <w:t xml:space="preserve"> </w:t>
      </w:r>
      <w:r w:rsidR="002F41A6" w:rsidRPr="002F41A6">
        <w:rPr>
          <w:rFonts w:ascii="Times New Roman" w:hAnsi="Times New Roman"/>
          <w:sz w:val="24"/>
          <w:szCs w:val="24"/>
        </w:rPr>
        <w:t xml:space="preserve">“Maltas pagastu apvienība”,  Reģ. </w:t>
      </w:r>
      <w:r w:rsidR="002F41A6">
        <w:rPr>
          <w:rFonts w:ascii="Times New Roman" w:hAnsi="Times New Roman"/>
          <w:sz w:val="24"/>
          <w:szCs w:val="24"/>
        </w:rPr>
        <w:t>N</w:t>
      </w:r>
      <w:r w:rsidR="002F41A6" w:rsidRPr="002F41A6">
        <w:rPr>
          <w:rFonts w:ascii="Times New Roman" w:hAnsi="Times New Roman"/>
          <w:sz w:val="24"/>
          <w:szCs w:val="24"/>
        </w:rPr>
        <w:t>r.40900027426</w:t>
      </w:r>
      <w:r w:rsidR="002F41A6">
        <w:rPr>
          <w:rFonts w:ascii="Times New Roman" w:hAnsi="Times New Roman"/>
          <w:sz w:val="24"/>
          <w:szCs w:val="24"/>
        </w:rPr>
        <w:t xml:space="preserve">, </w:t>
      </w:r>
      <w:r w:rsidRPr="002F41A6">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Pr="002F41A6">
        <w:rPr>
          <w:rFonts w:ascii="Times New Roman" w:hAnsi="Times New Roman"/>
          <w:sz w:val="24"/>
          <w:szCs w:val="24"/>
        </w:rPr>
        <w:t xml:space="preserve">pagasta pārvalde”  kontā: </w:t>
      </w:r>
      <w:r w:rsidR="00CE38C5">
        <w:rPr>
          <w:rFonts w:ascii="Times New Roman" w:hAnsi="Times New Roman"/>
          <w:sz w:val="24"/>
          <w:szCs w:val="24"/>
        </w:rPr>
        <w:t>LV</w:t>
      </w:r>
      <w:r w:rsidR="00CE38C5" w:rsidRPr="00CE38C5">
        <w:rPr>
          <w:rFonts w:ascii="Times New Roman" w:hAnsi="Times New Roman"/>
          <w:sz w:val="24"/>
          <w:szCs w:val="24"/>
        </w:rPr>
        <w:t>31HABA0551046064371</w:t>
      </w:r>
      <w:r w:rsidRPr="002F41A6">
        <w:rPr>
          <w:rFonts w:ascii="Times New Roman" w:hAnsi="Times New Roman"/>
          <w:sz w:val="24"/>
          <w:szCs w:val="24"/>
        </w:rPr>
        <w:t xml:space="preserve">, banka: </w:t>
      </w:r>
      <w:r w:rsidRPr="002F41A6">
        <w:rPr>
          <w:rFonts w:ascii="Times New Roman" w:hAnsi="Times New Roman"/>
          <w:sz w:val="24"/>
          <w:szCs w:val="24"/>
        </w:rPr>
        <w:t>SWEEDBANK, kods HABALV22.  Izsoles rezultātus apstiprina Komisija.</w:t>
      </w:r>
    </w:p>
    <w:p w:rsidR="00316CCE" w:rsidRPr="001D0E98" w:rsidRDefault="00316CCE" w:rsidP="00316CCE">
      <w:pPr>
        <w:spacing w:after="0" w:line="240" w:lineRule="auto"/>
        <w:jc w:val="center"/>
        <w:rPr>
          <w:rFonts w:ascii="Times New Roman" w:eastAsia="Arial Unicode MS" w:hAnsi="Times New Roman"/>
          <w:b/>
          <w:bCs/>
          <w:sz w:val="24"/>
          <w:szCs w:val="24"/>
        </w:rPr>
      </w:pPr>
    </w:p>
    <w:p w:rsidR="00316CCE" w:rsidRPr="001D0E98" w:rsidRDefault="00914D7E"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raksturojums</w:t>
      </w:r>
    </w:p>
    <w:p w:rsidR="00316CCE" w:rsidRPr="001D0E98" w:rsidRDefault="00914D7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336BB9">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rsidR="00316CCE" w:rsidRPr="001D0E98" w:rsidRDefault="00316CCE" w:rsidP="00316CCE">
      <w:pPr>
        <w:spacing w:after="0" w:line="240" w:lineRule="auto"/>
        <w:ind w:left="540"/>
        <w:jc w:val="both"/>
        <w:rPr>
          <w:rFonts w:ascii="Times New Roman" w:eastAsia="Arial Unicode MS" w:hAnsi="Times New Roman"/>
          <w:sz w:val="24"/>
          <w:szCs w:val="24"/>
        </w:rPr>
      </w:pPr>
    </w:p>
    <w:p w:rsidR="00316CCE" w:rsidRPr="001D0E98" w:rsidRDefault="00914D7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rsidR="00316CCE" w:rsidRPr="001D0E98" w:rsidRDefault="00914D7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Izsoles dalībnieku reģistrācija tiek uzsākta pēc paziņojuma par izsoles publiskošanu </w:t>
      </w:r>
      <w:r w:rsidRPr="001D0E98">
        <w:rPr>
          <w:rFonts w:ascii="Times New Roman" w:eastAsia="Arial Unicode MS" w:hAnsi="Times New Roman"/>
          <w:sz w:val="24"/>
          <w:szCs w:val="24"/>
        </w:rPr>
        <w:t>Rēzeknes novada pašvaldības mājas lapā un paziņojumu Rēzeknes novada pašvaldības iestādes Maltas pagastu apvienības  struktūrvienības “</w:t>
      </w:r>
      <w:r w:rsidR="00F509FC">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eastAsia="Arial Unicode MS" w:hAnsi="Times New Roman"/>
          <w:sz w:val="24"/>
          <w:szCs w:val="24"/>
        </w:rPr>
        <w:t xml:space="preserve">pagasta pārvalde” informācijas stendā. </w:t>
      </w:r>
    </w:p>
    <w:p w:rsidR="00316CCE" w:rsidRPr="001D0E98" w:rsidRDefault="00914D7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Par izsoles dalībnieku var kļūt jebkura fiziska vai juridiska persona, k</w:t>
      </w:r>
      <w:r w:rsidRPr="001D0E98">
        <w:rPr>
          <w:rFonts w:ascii="Times New Roman" w:eastAsia="Arial Unicode MS" w:hAnsi="Times New Roman"/>
          <w:sz w:val="24"/>
          <w:szCs w:val="24"/>
        </w:rPr>
        <w:t>ura saskaņā ar Latvijas Republikā spēkā esošajiem normatīvajiem aktiem var lietot un apsaimniekot Objektu un ir izpildījusi šajos noteikumos paredzētos priekšnoteikumus noteiktajā termiņā, kā arī kurai nav nekustamā īpašuma nodokļa un nomas maksas parādu p</w:t>
      </w:r>
      <w:r w:rsidRPr="001D0E98">
        <w:rPr>
          <w:rFonts w:ascii="Times New Roman" w:eastAsia="Arial Unicode MS" w:hAnsi="Times New Roman"/>
          <w:sz w:val="24"/>
          <w:szCs w:val="24"/>
        </w:rPr>
        <w:t xml:space="preserve">ar Rēzeknes novada administratīvajā teritorijā esošiem nekustamajiem īpašumiem. </w:t>
      </w:r>
    </w:p>
    <w:p w:rsidR="00316CCE" w:rsidRPr="001D0E98" w:rsidRDefault="00914D7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316CCE" w:rsidRPr="001D0E98" w:rsidRDefault="00914D7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Personām</w:t>
      </w:r>
      <w:r w:rsidRPr="001D0E98">
        <w:rPr>
          <w:rFonts w:ascii="Times New Roman" w:eastAsia="Arial Unicode MS" w:hAnsi="Times New Roman"/>
          <w:color w:val="000000"/>
          <w:sz w:val="24"/>
          <w:szCs w:val="24"/>
        </w:rPr>
        <w:t xml:space="preserve">, kuri vēlas reģistrēties, jāiesniedz sekojoši dokumenti (2.pielikums): </w:t>
      </w:r>
    </w:p>
    <w:p w:rsidR="00316CCE" w:rsidRPr="001D0E98" w:rsidRDefault="00914D7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rsidR="00316CCE" w:rsidRPr="001D0E98" w:rsidRDefault="00914D7E" w:rsidP="00316CCE">
      <w:pPr>
        <w:numPr>
          <w:ilvl w:val="3"/>
          <w:numId w:val="2"/>
        </w:numPr>
        <w:ind w:left="2127"/>
        <w:contextualSpacing/>
        <w:jc w:val="both"/>
        <w:rPr>
          <w:rFonts w:ascii="Times New Roman" w:hAnsi="Times New Roman"/>
          <w:sz w:val="24"/>
          <w:szCs w:val="24"/>
        </w:rPr>
      </w:pPr>
      <w:r w:rsidRPr="001D0E98">
        <w:rPr>
          <w:rFonts w:ascii="Times New Roman" w:hAnsi="Times New Roman"/>
          <w:sz w:val="24"/>
          <w:szCs w:val="24"/>
        </w:rPr>
        <w:t xml:space="preserve">pieteikumu, kurā norādīts vārds, uzvārds, personas kods, deklarētās dzīvesvietas adrese un cita adrese, kurā persona ir sasniedzama, nomājamās zemes vienības </w:t>
      </w:r>
      <w:r w:rsidRPr="001D0E98">
        <w:rPr>
          <w:rFonts w:ascii="Times New Roman" w:hAnsi="Times New Roman"/>
          <w:sz w:val="24"/>
          <w:szCs w:val="24"/>
        </w:rPr>
        <w:t>platība, kadastra apzīmējums, zemes vienības adrese un zemes nomāšanas laikā plānotā darbība;</w:t>
      </w:r>
    </w:p>
    <w:p w:rsidR="00316CCE" w:rsidRPr="001D0E98" w:rsidRDefault="00914D7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rsidR="00316CCE" w:rsidRPr="001D0E98" w:rsidRDefault="00914D7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tiesīgs piep</w:t>
      </w:r>
      <w:r w:rsidRPr="001D0E98">
        <w:rPr>
          <w:rFonts w:ascii="Times New Roman" w:hAnsi="Times New Roman"/>
          <w:sz w:val="24"/>
          <w:szCs w:val="24"/>
        </w:rPr>
        <w:t xml:space="preserve">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rsidR="00316CCE" w:rsidRPr="001D0E98" w:rsidRDefault="00914D7E" w:rsidP="00316CCE">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rsidR="00316CCE" w:rsidRPr="001D0E98" w:rsidRDefault="00914D7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316CCE" w:rsidRPr="001D0E98" w:rsidRDefault="00914D7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Uzņēm</w:t>
      </w:r>
      <w:r w:rsidRPr="001D0E98">
        <w:rPr>
          <w:rFonts w:ascii="Times New Roman" w:hAnsi="Times New Roman"/>
          <w:color w:val="000000"/>
          <w:sz w:val="24"/>
          <w:szCs w:val="24"/>
        </w:rPr>
        <w:t xml:space="preserve">umu reģistra izsniegta dokumenta kopija par amatpersonu pārstāvības tiesībām dalībniekiem; </w:t>
      </w:r>
    </w:p>
    <w:p w:rsidR="00316CCE" w:rsidRPr="001D0E98" w:rsidRDefault="00914D7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rsidR="00316CCE" w:rsidRPr="001D0E98" w:rsidRDefault="00914D7E" w:rsidP="00316CCE">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w:t>
      </w:r>
      <w:r w:rsidRPr="001D0E98">
        <w:rPr>
          <w:rFonts w:ascii="Times New Roman" w:hAnsi="Times New Roman"/>
          <w:sz w:val="24"/>
          <w:szCs w:val="24"/>
        </w:rPr>
        <w:t>t un saņemt kredītinformāciju, tai skaitā ziņas par  pretendenta kavētajiem maksājumiem un tā kredītreitingu, no  iznomātājam pieejamām datu bāzēm.</w:t>
      </w:r>
    </w:p>
    <w:p w:rsidR="00316CCE" w:rsidRPr="001D0E98"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w:t>
      </w:r>
      <w:r w:rsidRPr="001D0E98">
        <w:rPr>
          <w:rFonts w:ascii="Times New Roman" w:hAnsi="Times New Roman"/>
          <w:sz w:val="24"/>
          <w:szCs w:val="24"/>
        </w:rPr>
        <w:t xml:space="preserve"> dalībnieku reģistrācijas sarakstā (3.pielikums) kurā ieraksta šādas ziņas:</w:t>
      </w:r>
    </w:p>
    <w:p w:rsidR="00316CCE" w:rsidRPr="001D0E98" w:rsidRDefault="00914D7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rsidR="00316CCE" w:rsidRPr="008D6002" w:rsidRDefault="00914D7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rsidR="00316CCE" w:rsidRPr="008D6002" w:rsidRDefault="00914D7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lastRenderedPageBreak/>
        <w:t>juridiskai personai – nosaukumu, reģistrācijas numuru, juridisko adre</w:t>
      </w:r>
      <w:r w:rsidRPr="008D6002">
        <w:rPr>
          <w:rFonts w:ascii="Times New Roman" w:hAnsi="Times New Roman"/>
          <w:sz w:val="24"/>
          <w:szCs w:val="24"/>
        </w:rPr>
        <w:t>si</w:t>
      </w:r>
      <w:r w:rsidRPr="008D6002">
        <w:rPr>
          <w:rFonts w:ascii="Times New Roman" w:hAnsi="Times New Roman"/>
          <w:color w:val="000000"/>
          <w:sz w:val="24"/>
          <w:szCs w:val="24"/>
        </w:rPr>
        <w:t>.</w:t>
      </w:r>
    </w:p>
    <w:p w:rsidR="008F056F"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‘’Maltas pagas</w:t>
      </w:r>
      <w:r w:rsidR="002F488E">
        <w:rPr>
          <w:rFonts w:ascii="Times New Roman" w:hAnsi="Times New Roman"/>
          <w:sz w:val="24"/>
          <w:szCs w:val="24"/>
        </w:rPr>
        <w:t>tu apvienība’’ struktūrvienībā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002F488E">
        <w:rPr>
          <w:rFonts w:ascii="Times New Roman" w:hAnsi="Times New Roman"/>
          <w:sz w:val="24"/>
          <w:szCs w:val="24"/>
        </w:rPr>
        <w:t>pagasta pārvalde”</w:t>
      </w:r>
      <w:r w:rsidRPr="008F056F">
        <w:rPr>
          <w:rFonts w:ascii="Times New Roman" w:hAnsi="Times New Roman"/>
          <w:sz w:val="24"/>
          <w:szCs w:val="24"/>
        </w:rPr>
        <w:t xml:space="preserve">, pēc adreses: </w:t>
      </w:r>
      <w:r w:rsidR="00CE38C5">
        <w:rPr>
          <w:rFonts w:ascii="Times New Roman" w:hAnsi="Times New Roman"/>
          <w:sz w:val="24"/>
          <w:szCs w:val="24"/>
        </w:rPr>
        <w:t>Saules iela 4</w:t>
      </w:r>
      <w:r w:rsidRPr="008F056F">
        <w:rPr>
          <w:rFonts w:ascii="Times New Roman" w:hAnsi="Times New Roman"/>
          <w:sz w:val="24"/>
          <w:szCs w:val="24"/>
        </w:rPr>
        <w:t xml:space="preserve">, </w:t>
      </w:r>
      <w:r w:rsidR="00CE38C5">
        <w:rPr>
          <w:rFonts w:ascii="Times New Roman" w:hAnsi="Times New Roman"/>
          <w:sz w:val="24"/>
          <w:szCs w:val="24"/>
        </w:rPr>
        <w:t>Gornica</w:t>
      </w:r>
      <w:r w:rsidRPr="008F056F">
        <w:rPr>
          <w:rFonts w:ascii="Times New Roman" w:hAnsi="Times New Roman"/>
          <w:sz w:val="24"/>
          <w:szCs w:val="24"/>
        </w:rPr>
        <w:t xml:space="preserve">,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Pr="008F056F">
        <w:rPr>
          <w:rFonts w:ascii="Times New Roman" w:hAnsi="Times New Roman"/>
          <w:sz w:val="24"/>
          <w:szCs w:val="24"/>
        </w:rPr>
        <w:t>pagasts, Rēzeknes novads</w:t>
      </w:r>
      <w:r>
        <w:rPr>
          <w:rFonts w:ascii="Times New Roman" w:hAnsi="Times New Roman"/>
          <w:sz w:val="24"/>
          <w:szCs w:val="24"/>
        </w:rPr>
        <w:t xml:space="preserve"> (1.pielikums).</w:t>
      </w:r>
    </w:p>
    <w:p w:rsidR="00316CCE" w:rsidRPr="008F056F"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 xml:space="preserve">Reģistrētajam izsoles </w:t>
      </w:r>
      <w:r w:rsidRPr="008F056F">
        <w:rPr>
          <w:rFonts w:ascii="Times New Roman" w:hAnsi="Times New Roman"/>
          <w:color w:val="000000"/>
          <w:sz w:val="24"/>
          <w:szCs w:val="24"/>
        </w:rPr>
        <w:t>dalībniekam reģistrētājs izsniedz reģistrācijas apliecību (4.pielikums).</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rsidR="00316CCE" w:rsidRPr="008D6002" w:rsidRDefault="00914D7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rsidR="00316CCE" w:rsidRPr="008D6002" w:rsidRDefault="00914D7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komisija nav </w:t>
      </w:r>
      <w:r w:rsidRPr="008D6002">
        <w:rPr>
          <w:rFonts w:ascii="Times New Roman" w:hAnsi="Times New Roman"/>
          <w:sz w:val="24"/>
          <w:szCs w:val="24"/>
        </w:rPr>
        <w:t>tiesīga līdz izsoles sākumam iepazīstināt fiziskās personas un juridiskās personas ar ziņām par izsoles dalībniekiem.</w:t>
      </w:r>
    </w:p>
    <w:p w:rsidR="00316CCE" w:rsidRPr="008D6002" w:rsidRDefault="00316CCE" w:rsidP="00316CCE">
      <w:pPr>
        <w:spacing w:after="0" w:line="240" w:lineRule="auto"/>
        <w:ind w:left="540"/>
        <w:jc w:val="both"/>
        <w:rPr>
          <w:rFonts w:ascii="Times New Roman" w:eastAsia="Arial Unicode MS" w:hAnsi="Times New Roman"/>
          <w:sz w:val="24"/>
          <w:szCs w:val="24"/>
        </w:rPr>
      </w:pPr>
    </w:p>
    <w:p w:rsidR="00316CCE" w:rsidRPr="008D6002" w:rsidRDefault="00914D7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gaita tiek protokolēta. Izsoles protokolā atspoguļo visas komisijas priekšsēdētāja (vadītājs) un izsoles </w:t>
      </w:r>
      <w:r w:rsidRPr="008D6002">
        <w:rPr>
          <w:rFonts w:ascii="Times New Roman" w:hAnsi="Times New Roman"/>
          <w:sz w:val="24"/>
          <w:szCs w:val="24"/>
        </w:rPr>
        <w:t>dalībnieku darbības izsoles gaitā. Protokolu paraksta visi komisijas locekļi.</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w:t>
      </w:r>
      <w:r w:rsidRPr="008D6002">
        <w:rPr>
          <w:rFonts w:ascii="Times New Roman" w:hAnsi="Times New Roman"/>
          <w:sz w:val="24"/>
          <w:szCs w:val="24"/>
        </w:rPr>
        <w:t>zīstināti ar izsoles noteikumiem, ko apliecina ar saviem parakstiem dalībnieku sarakstā.</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Ja noteiktajā laikā uz izsoli ierodas vismaz 1 (viens) </w:t>
      </w:r>
      <w:r w:rsidRPr="008D6002">
        <w:rPr>
          <w:rFonts w:ascii="Times New Roman" w:hAnsi="Times New Roman"/>
          <w:sz w:val="24"/>
          <w:szCs w:val="24"/>
        </w:rPr>
        <w:t>dalībnieks, izsoles vadītājs paziņo par izsoles uzsākšanu.</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w:t>
      </w:r>
      <w:r w:rsidRPr="008D6002">
        <w:rPr>
          <w:rFonts w:ascii="Times New Roman" w:hAnsi="Times New Roman"/>
          <w:color w:val="000000"/>
          <w:sz w:val="24"/>
          <w:szCs w:val="24"/>
        </w:rPr>
        <w:t>zrāda reģistrācijas apliecību, uz kuras pamata viņam izsniedz kartīti ar numuru, kas atbilst reģistrācijas lapā un reģistrācijas apliecībā ierakstītajam kārtas numuram.</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 xml:space="preserve">Pirms izsoles sākšanās izsoles dalībnieki ar parakstu apliecina, ka ir iepazinušies ar </w:t>
      </w:r>
      <w:r w:rsidRPr="008D6002">
        <w:rPr>
          <w:rFonts w:ascii="Times New Roman" w:hAnsi="Times New Roman"/>
          <w:color w:val="000000"/>
          <w:sz w:val="24"/>
          <w:szCs w:val="24"/>
        </w:rPr>
        <w:t>izsoles noteikumiem.</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w:t>
      </w:r>
      <w:r w:rsidRPr="008D6002">
        <w:rPr>
          <w:rFonts w:ascii="Times New Roman" w:hAnsi="Times New Roman"/>
          <w:sz w:val="24"/>
          <w:szCs w:val="24"/>
        </w:rPr>
        <w:t>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w:t>
      </w:r>
      <w:r w:rsidRPr="008D6002">
        <w:rPr>
          <w:rFonts w:ascii="Times New Roman" w:hAnsi="Times New Roman"/>
          <w:sz w:val="24"/>
          <w:szCs w:val="24"/>
        </w:rPr>
        <w:t xml:space="preserve">otajai personai jāiesniedz pilnvara, pārstāvim jāuzrāda dokuments, kas apliecina tā pārstāvības tiesības, ja šāds dokuments nav iesniegts komisijai iepriekš. Izsoles komisija izsoles gaitā sarakstā atzīmē katra izsoles dalībnieka piedāvāto maksu, turpinot </w:t>
      </w:r>
      <w:r w:rsidRPr="008D6002">
        <w:rPr>
          <w:rFonts w:ascii="Times New Roman" w:hAnsi="Times New Roman"/>
          <w:sz w:val="24"/>
          <w:szCs w:val="24"/>
        </w:rPr>
        <w:t>maksas atzīmēšanu, kamēr to paaugstina. Atsakoties no tālākas solīšanas, katrs dalībnieks ar parakstu izsoles dalībnieku sarakstā apstiprina savu pēdējo solīto maksu.</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komisijas vadītājs īsi raksturo iznomājamo Objektu, paziņo izsoles sākotnējo noma</w:t>
      </w:r>
      <w:r w:rsidRPr="008D6002">
        <w:rPr>
          <w:rFonts w:ascii="Times New Roman" w:hAnsi="Times New Roman"/>
          <w:sz w:val="24"/>
          <w:szCs w:val="24"/>
        </w:rPr>
        <w:t xml:space="preserve">s maksu, kā arī izsoles soli – par kādu sākotnējā nomas maksa tiek paaugstināta ar katru nākamo solījumu. </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w:t>
      </w:r>
      <w:r w:rsidRPr="008D6002">
        <w:rPr>
          <w:rFonts w:ascii="Times New Roman" w:hAnsi="Times New Roman"/>
          <w:sz w:val="24"/>
          <w:szCs w:val="24"/>
        </w:rPr>
        <w:t>uc piedāvāto maksu. Piedāvātās izsoles maksas pieaugums nedrīkst būt mazāks par izsoles soli, arī gadījumā, ja izsolē piedalās 1 (viens) izsoles dalībnieks.</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w:t>
      </w:r>
      <w:r w:rsidRPr="008D6002">
        <w:rPr>
          <w:rFonts w:ascii="Times New Roman" w:hAnsi="Times New Roman"/>
          <w:sz w:val="24"/>
          <w:szCs w:val="24"/>
        </w:rPr>
        <w:t xml:space="preserve">ējo augstāko maksu un fiksē to ar vārdu “iznomāts”. Tas nozīmē, ka Objekts ir iznomāts personai, kas solījusi pēdējo augstāko maksu. </w:t>
      </w:r>
      <w:r w:rsidRPr="008D6002">
        <w:rPr>
          <w:rFonts w:ascii="Times New Roman" w:hAnsi="Times New Roman"/>
          <w:sz w:val="24"/>
          <w:szCs w:val="24"/>
        </w:rPr>
        <w:lastRenderedPageBreak/>
        <w:t>Izsoles dalībnieka, kuram iznomāts Objekts, reģistrācijas numurs un solītā cena tiek ierakstīti izsoles protokolā (6.pielik</w:t>
      </w:r>
      <w:r w:rsidRPr="008D6002">
        <w:rPr>
          <w:rFonts w:ascii="Times New Roman" w:hAnsi="Times New Roman"/>
          <w:sz w:val="24"/>
          <w:szCs w:val="24"/>
        </w:rPr>
        <w:t>ums).</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w:t>
      </w:r>
      <w:r w:rsidRPr="008D6002">
        <w:rPr>
          <w:rFonts w:ascii="Times New Roman" w:hAnsi="Times New Roman"/>
          <w:sz w:val="24"/>
          <w:szCs w:val="24"/>
        </w:rPr>
        <w:t>u un ar parakstu protokolā apliecina tajā norādītās nomas maksas atbilstību nosolītajai.</w:t>
      </w:r>
    </w:p>
    <w:p w:rsidR="00316CCE" w:rsidRPr="008D6002" w:rsidRDefault="00914D7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w:t>
      </w:r>
      <w:r w:rsidRPr="008D6002">
        <w:rPr>
          <w:rFonts w:ascii="Times New Roman" w:hAnsi="Times New Roman"/>
          <w:sz w:val="24"/>
          <w:szCs w:val="24"/>
        </w:rPr>
        <w:t xml:space="preserve"> iegūst nākamais solītājs, kurš nosolījis lielāko nomas maksu.</w:t>
      </w:r>
    </w:p>
    <w:p w:rsidR="00316CCE" w:rsidRPr="008D6002" w:rsidRDefault="00914D7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316CCE" w:rsidRPr="008D6002" w:rsidRDefault="00914D7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 xml:space="preserve">Dalībniekiem, </w:t>
      </w:r>
      <w:r w:rsidRPr="008D6002">
        <w:rPr>
          <w:rFonts w:ascii="Times New Roman" w:hAnsi="Times New Roman"/>
          <w:sz w:val="24"/>
          <w:szCs w:val="24"/>
        </w:rPr>
        <w:t>kuri nav nosolījuši izsoles objektu, piecu darbdienu laikā pēc izsoles tiek atmaksāta nodrošinājuma nauda. Izsoles reģistrācijas nauda netiek atmaksāta.</w:t>
      </w:r>
    </w:p>
    <w:p w:rsidR="00316CCE" w:rsidRPr="008D6002" w:rsidRDefault="00914D7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rsidR="000265AD" w:rsidRPr="008D6002" w:rsidRDefault="000265AD" w:rsidP="00316CCE">
      <w:pPr>
        <w:spacing w:after="0" w:line="20" w:lineRule="atLeast"/>
        <w:rPr>
          <w:rFonts w:ascii="Times New Roman" w:eastAsia="Arial Unicode MS" w:hAnsi="Times New Roman"/>
          <w:color w:val="0000FF"/>
          <w:sz w:val="24"/>
          <w:szCs w:val="24"/>
        </w:rPr>
      </w:pPr>
    </w:p>
    <w:p w:rsidR="00316CCE" w:rsidRPr="008D6002" w:rsidRDefault="00914D7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w:t>
      </w:r>
      <w:r w:rsidRPr="008D6002">
        <w:rPr>
          <w:rFonts w:ascii="Times New Roman" w:eastAsia="Arial Unicode MS" w:hAnsi="Times New Roman"/>
          <w:b/>
          <w:sz w:val="24"/>
          <w:szCs w:val="24"/>
        </w:rPr>
        <w:t>es rezultātu apstiprināšana</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rezultātus apstiprina Komisija, pieņemot lēmumu par izsoles rezultātu apstiprināšanu un zemes nomas </w:t>
      </w:r>
      <w:r w:rsidRPr="008D6002">
        <w:rPr>
          <w:rFonts w:ascii="Times New Roman" w:hAnsi="Times New Roman"/>
          <w:sz w:val="24"/>
          <w:szCs w:val="24"/>
        </w:rPr>
        <w:t>līguma slēgšanu ar izsoles uzvarētāju un informē par to izsoles uzvarētāju.</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w:t>
      </w:r>
      <w:r w:rsidRPr="008D6002">
        <w:rPr>
          <w:rFonts w:ascii="Times New Roman" w:hAnsi="Times New Roman"/>
          <w:sz w:val="24"/>
          <w:szCs w:val="24"/>
        </w:rPr>
        <w:t xml:space="preserve"> nosolītajai zemes nomas maksai nomniekam jāmaksā pievienotās vērtības nodoklis un nekustamā īpašuma nodoklis Latvijas Republikas normatīvajos aktos paredzētajā apmērā un kārtībā. Nomas maksa jāsāk maksāt no līguma noslēgšanas dienas.</w:t>
      </w:r>
    </w:p>
    <w:p w:rsidR="00316CCE" w:rsidRPr="008D6002" w:rsidRDefault="00914D7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 Malta</w:t>
      </w:r>
      <w:r w:rsidRPr="008D6002">
        <w:rPr>
          <w:rFonts w:ascii="Times New Roman" w:hAnsi="Times New Roman"/>
          <w:sz w:val="24"/>
          <w:szCs w:val="24"/>
        </w:rPr>
        <w:t>s pagastu apvienības struktūrvienība “</w:t>
      </w:r>
      <w:r w:rsidR="00CE38C5">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pagasta pārvalde” un izsoles uzvarētājs viena mēneša laikā pēc izsoles rezultātu apstiprināšanas slēdz  zemes nomas līgumu. (7.pielikums)</w:t>
      </w:r>
    </w:p>
    <w:p w:rsidR="00316CCE" w:rsidRPr="00967FD9" w:rsidRDefault="00316CCE" w:rsidP="00316CCE">
      <w:pPr>
        <w:spacing w:after="0" w:line="240" w:lineRule="auto"/>
        <w:jc w:val="both"/>
        <w:rPr>
          <w:rFonts w:ascii="Times New Roman" w:eastAsia="Arial Unicode MS" w:hAnsi="Times New Roman"/>
          <w:sz w:val="16"/>
          <w:szCs w:val="16"/>
        </w:rPr>
      </w:pPr>
    </w:p>
    <w:p w:rsidR="00316CCE" w:rsidRPr="008D6002" w:rsidRDefault="00914D7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316CCE" w:rsidRPr="008D6002" w:rsidRDefault="00914D7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316CCE" w:rsidRPr="008D6002" w:rsidRDefault="00914D7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w:t>
      </w:r>
      <w:r w:rsidRPr="008D6002">
        <w:rPr>
          <w:rFonts w:ascii="Times New Roman" w:eastAsia="Arial Unicode MS" w:hAnsi="Times New Roman"/>
          <w:sz w:val="24"/>
          <w:szCs w:val="24"/>
        </w:rPr>
        <w:t xml:space="preserve"> tāda persona, kura nevar slēgt darījumus vai kurai nebija tiesību piedalīties izsolē;</w:t>
      </w:r>
    </w:p>
    <w:p w:rsidR="00316CCE" w:rsidRPr="008D6002" w:rsidRDefault="00914D7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316CCE" w:rsidRPr="008D6002" w:rsidRDefault="00914D7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316CCE" w:rsidRPr="008D6002" w:rsidRDefault="00914D7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w:t>
      </w:r>
      <w:r w:rsidRPr="008D6002">
        <w:rPr>
          <w:rFonts w:ascii="Times New Roman" w:eastAsia="Arial Unicode MS" w:hAnsi="Times New Roman"/>
          <w:sz w:val="24"/>
          <w:szCs w:val="24"/>
        </w:rPr>
        <w:t>s dalībnieks nav pārsolījis izsoles sākumcenu.</w:t>
      </w:r>
    </w:p>
    <w:p w:rsidR="00316CCE" w:rsidRPr="008D6002" w:rsidRDefault="00914D7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316CCE" w:rsidRPr="008D6002" w:rsidRDefault="00914D7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4E625C" w:rsidRPr="00F509FC" w:rsidRDefault="00914D7E" w:rsidP="00F509FC">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314147" w:rsidRDefault="00314147" w:rsidP="008D6002">
      <w:pPr>
        <w:spacing w:after="0" w:line="240" w:lineRule="auto"/>
        <w:ind w:left="540"/>
        <w:jc w:val="both"/>
        <w:rPr>
          <w:rFonts w:ascii="Times New Roman" w:eastAsia="Arial Unicode MS" w:hAnsi="Times New Roman"/>
          <w:b/>
          <w:sz w:val="24"/>
          <w:szCs w:val="24"/>
        </w:rPr>
      </w:pPr>
    </w:p>
    <w:p w:rsidR="00316CCE" w:rsidRPr="004E625C" w:rsidRDefault="00914D7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F44A71" w:rsidRDefault="00914D7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rsidR="003022E6" w:rsidRPr="008D6002" w:rsidRDefault="00914D7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Pr="008D6002">
        <w:rPr>
          <w:rFonts w:ascii="Times New Roman" w:eastAsia="Arial Unicode MS" w:hAnsi="Times New Roman"/>
          <w:sz w:val="24"/>
          <w:szCs w:val="24"/>
        </w:rPr>
        <w:t>pielikums),</w:t>
      </w:r>
    </w:p>
    <w:p w:rsidR="00316CCE" w:rsidRPr="008D6002" w:rsidRDefault="00914D7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rsidR="00316CCE" w:rsidRPr="008D6002" w:rsidRDefault="00914D7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rsidR="00316CCE" w:rsidRPr="008D6002" w:rsidRDefault="00914D7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rsidR="00316CCE" w:rsidRPr="008D6002" w:rsidRDefault="00914D7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rsidR="00316CCE" w:rsidRPr="008D6002" w:rsidRDefault="00914D7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lastRenderedPageBreak/>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rsidR="008D6002" w:rsidRPr="008D6002" w:rsidRDefault="008D6002" w:rsidP="00316CCE">
      <w:pPr>
        <w:spacing w:after="0" w:line="240" w:lineRule="auto"/>
        <w:ind w:left="540"/>
        <w:jc w:val="both"/>
        <w:rPr>
          <w:rFonts w:ascii="Times New Roman" w:eastAsia="Arial Unicode MS" w:hAnsi="Times New Roman"/>
          <w:sz w:val="24"/>
          <w:szCs w:val="24"/>
          <w:u w:val="single"/>
        </w:rPr>
      </w:pPr>
    </w:p>
    <w:p w:rsidR="004365F5" w:rsidRDefault="004365F5" w:rsidP="00316CCE">
      <w:pPr>
        <w:spacing w:after="0" w:line="240" w:lineRule="auto"/>
        <w:jc w:val="both"/>
        <w:rPr>
          <w:rFonts w:ascii="Times New Roman" w:eastAsia="Arial Unicode MS" w:hAnsi="Times New Roman"/>
          <w:sz w:val="24"/>
          <w:szCs w:val="24"/>
        </w:rPr>
      </w:pPr>
    </w:p>
    <w:p w:rsidR="00D03770" w:rsidRDefault="00914D7E" w:rsidP="00316CCE">
      <w:pPr>
        <w:spacing w:after="0" w:line="240" w:lineRule="auto"/>
        <w:jc w:val="both"/>
        <w:rPr>
          <w:rFonts w:ascii="Times New Roman" w:eastAsia="Arial Unicode MS" w:hAnsi="Times New Roman"/>
          <w:sz w:val="24"/>
          <w:szCs w:val="24"/>
        </w:rPr>
      </w:pPr>
      <w:r w:rsidRPr="004365F5">
        <w:rPr>
          <w:rFonts w:ascii="Times New Roman" w:eastAsia="Arial Unicode MS" w:hAnsi="Times New Roman"/>
          <w:sz w:val="24"/>
          <w:szCs w:val="24"/>
        </w:rPr>
        <w:t>Domes priekšsēdētāja vietniece</w:t>
      </w:r>
      <w:r w:rsidRPr="004365F5">
        <w:rPr>
          <w:rFonts w:ascii="Times New Roman" w:eastAsia="Arial Unicode MS" w:hAnsi="Times New Roman"/>
          <w:sz w:val="24"/>
          <w:szCs w:val="24"/>
        </w:rPr>
        <w:tab/>
      </w:r>
      <w:r w:rsidRPr="004365F5">
        <w:rPr>
          <w:rFonts w:ascii="Times New Roman" w:eastAsia="Arial Unicode MS" w:hAnsi="Times New Roman"/>
          <w:sz w:val="24"/>
          <w:szCs w:val="24"/>
        </w:rPr>
        <w:tab/>
      </w:r>
      <w:r w:rsidRPr="004365F5">
        <w:rPr>
          <w:rFonts w:ascii="Times New Roman" w:eastAsia="Arial Unicode MS" w:hAnsi="Times New Roman"/>
          <w:sz w:val="24"/>
          <w:szCs w:val="24"/>
        </w:rPr>
        <w:tab/>
      </w:r>
      <w:r w:rsidRPr="004365F5">
        <w:rPr>
          <w:rFonts w:ascii="Times New Roman" w:eastAsia="Arial Unicode MS" w:hAnsi="Times New Roman"/>
          <w:sz w:val="24"/>
          <w:szCs w:val="24"/>
        </w:rPr>
        <w:tab/>
      </w:r>
      <w:r>
        <w:rPr>
          <w:rFonts w:ascii="Times New Roman" w:eastAsia="Arial Unicode MS" w:hAnsi="Times New Roman"/>
          <w:sz w:val="24"/>
          <w:szCs w:val="24"/>
        </w:rPr>
        <w:tab/>
      </w:r>
      <w:r w:rsidRPr="004365F5">
        <w:rPr>
          <w:rFonts w:ascii="Times New Roman" w:eastAsia="Arial Unicode MS" w:hAnsi="Times New Roman"/>
          <w:sz w:val="24"/>
          <w:szCs w:val="24"/>
        </w:rPr>
        <w:t>Elvīra Pizāne</w:t>
      </w:r>
    </w:p>
    <w:p w:rsidR="00397AC7" w:rsidRPr="00A72D1D" w:rsidRDefault="00914D7E" w:rsidP="00C42A92">
      <w:pPr>
        <w:pStyle w:val="ListParagraph"/>
        <w:autoSpaceDE w:val="0"/>
        <w:autoSpaceDN w:val="0"/>
        <w:adjustRightInd w:val="0"/>
        <w:spacing w:after="0" w:line="240" w:lineRule="auto"/>
        <w:ind w:left="8441" w:right="-2"/>
        <w:jc w:val="right"/>
        <w:rPr>
          <w:rFonts w:ascii="Times New Roman" w:hAnsi="Times New Roman" w:cs="Times New Roman"/>
          <w:i/>
          <w:sz w:val="20"/>
          <w:szCs w:val="20"/>
        </w:rPr>
      </w:pPr>
      <w:r>
        <w:rPr>
          <w:rFonts w:ascii="Times New Roman" w:hAnsi="Times New Roman" w:cs="Times New Roman"/>
          <w:i/>
          <w:sz w:val="20"/>
          <w:szCs w:val="20"/>
        </w:rPr>
        <w:t xml:space="preserve"> 1.</w:t>
      </w:r>
      <w:r w:rsidR="00F44A71" w:rsidRPr="00A72D1D">
        <w:rPr>
          <w:rFonts w:ascii="Times New Roman" w:hAnsi="Times New Roman" w:cs="Times New Roman"/>
          <w:i/>
          <w:sz w:val="20"/>
          <w:szCs w:val="20"/>
        </w:rPr>
        <w:t>p</w:t>
      </w:r>
      <w:r>
        <w:rPr>
          <w:rFonts w:ascii="Times New Roman" w:hAnsi="Times New Roman" w:cs="Times New Roman"/>
          <w:i/>
          <w:sz w:val="20"/>
          <w:szCs w:val="20"/>
        </w:rPr>
        <w:t>ielikum</w:t>
      </w:r>
      <w:r w:rsidRPr="00A72D1D">
        <w:rPr>
          <w:rFonts w:ascii="Times New Roman" w:hAnsi="Times New Roman" w:cs="Times New Roman"/>
          <w:i/>
          <w:sz w:val="20"/>
          <w:szCs w:val="20"/>
        </w:rPr>
        <w:t>s</w:t>
      </w:r>
      <w:r w:rsidR="007C1A3B" w:rsidRPr="00A72D1D">
        <w:rPr>
          <w:rFonts w:ascii="Times New Roman" w:hAnsi="Times New Roman" w:cs="Times New Roman"/>
          <w:i/>
          <w:sz w:val="20"/>
          <w:szCs w:val="20"/>
        </w:rPr>
        <w:t>,</w:t>
      </w:r>
    </w:p>
    <w:p w:rsidR="005F0E83" w:rsidRDefault="00914D7E" w:rsidP="005F0E8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n</w:t>
      </w:r>
      <w:r w:rsidR="00E07729" w:rsidRPr="005F0E83">
        <w:rPr>
          <w:rFonts w:ascii="Times New Roman" w:hAnsi="Times New Roman" w:cs="Times New Roman"/>
          <w:sz w:val="20"/>
          <w:szCs w:val="20"/>
        </w:rPr>
        <w:t>eapbūvētas pašvaldībai piekritīgās zemes vienības ar kadastra apzīmējumu 7888 004 0126 daļas</w:t>
      </w:r>
    </w:p>
    <w:p w:rsidR="005F0E83" w:rsidRDefault="00914D7E" w:rsidP="005F0E83">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 xml:space="preserve">vienības ar kadastra apzīmējumu 7888 008 0062 </w:t>
      </w:r>
    </w:p>
    <w:p w:rsidR="00C74FF5" w:rsidRPr="005F0E83" w:rsidRDefault="00914D7E" w:rsidP="005F0E83">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sidR="005F0E83">
        <w:rPr>
          <w:rFonts w:ascii="Times New Roman" w:hAnsi="Times New Roman" w:cs="Times New Roman"/>
          <w:sz w:val="20"/>
          <w:szCs w:val="20"/>
        </w:rPr>
        <w:t>em</w:t>
      </w:r>
    </w:p>
    <w:p w:rsidR="00397AC7" w:rsidRPr="008D6002" w:rsidRDefault="00914D7E" w:rsidP="004A5CFD">
      <w:pPr>
        <w:jc w:val="center"/>
        <w:rPr>
          <w:rFonts w:ascii="Times New Roman" w:hAnsi="Times New Roman" w:cs="Times New Roman"/>
          <w:b/>
        </w:rPr>
      </w:pPr>
      <w:r w:rsidRPr="008D6002">
        <w:rPr>
          <w:rFonts w:ascii="Times New Roman" w:hAnsi="Times New Roman" w:cs="Times New Roman"/>
          <w:b/>
        </w:rPr>
        <w:t>Objekt</w:t>
      </w:r>
      <w:r w:rsidR="00D06D1D">
        <w:rPr>
          <w:rFonts w:ascii="Times New Roman" w:hAnsi="Times New Roman" w:cs="Times New Roman"/>
          <w:b/>
        </w:rPr>
        <w:t>u</w:t>
      </w:r>
      <w:r w:rsidRPr="008D6002">
        <w:rPr>
          <w:rFonts w:ascii="Times New Roman" w:hAnsi="Times New Roman" w:cs="Times New Roman"/>
          <w:b/>
        </w:rPr>
        <w:t xml:space="preserve"> raksturojums</w:t>
      </w:r>
    </w:p>
    <w:tbl>
      <w:tblPr>
        <w:tblStyle w:val="TableGrid"/>
        <w:tblW w:w="10462" w:type="dxa"/>
        <w:tblInd w:w="-856" w:type="dxa"/>
        <w:tblLook w:val="04A0" w:firstRow="1" w:lastRow="0" w:firstColumn="1" w:lastColumn="0" w:noHBand="0" w:noVBand="1"/>
      </w:tblPr>
      <w:tblGrid>
        <w:gridCol w:w="4112"/>
        <w:gridCol w:w="6350"/>
      </w:tblGrid>
      <w:tr w:rsidR="006011CE" w:rsidTr="006209B0">
        <w:tc>
          <w:tcPr>
            <w:tcW w:w="10462" w:type="dxa"/>
            <w:gridSpan w:val="2"/>
            <w:shd w:val="clear" w:color="auto" w:fill="F2F2F2" w:themeFill="background1" w:themeFillShade="F2"/>
          </w:tcPr>
          <w:p w:rsidR="00A72D1D" w:rsidRPr="000265AD" w:rsidRDefault="00914D7E" w:rsidP="00A72D1D">
            <w:pPr>
              <w:jc w:val="center"/>
              <w:rPr>
                <w:rFonts w:cs="Times New Roman"/>
                <w:b/>
                <w:sz w:val="22"/>
              </w:rPr>
            </w:pPr>
            <w:r w:rsidRPr="000265AD">
              <w:rPr>
                <w:rFonts w:cs="Times New Roman"/>
                <w:b/>
                <w:sz w:val="22"/>
              </w:rPr>
              <w:t xml:space="preserve">Zemes </w:t>
            </w:r>
            <w:r w:rsidRPr="000265AD">
              <w:rPr>
                <w:rFonts w:cs="Times New Roman"/>
                <w:b/>
                <w:sz w:val="22"/>
              </w:rPr>
              <w:t>vienība  Nr.</w:t>
            </w:r>
            <w:r w:rsidR="00397AC7" w:rsidRPr="000265AD">
              <w:rPr>
                <w:rFonts w:cs="Times New Roman"/>
                <w:b/>
                <w:sz w:val="22"/>
              </w:rPr>
              <w:t>1</w:t>
            </w:r>
          </w:p>
          <w:p w:rsidR="00397AC7" w:rsidRPr="000265AD" w:rsidRDefault="00914D7E" w:rsidP="00A72D1D">
            <w:pPr>
              <w:jc w:val="center"/>
              <w:rPr>
                <w:rFonts w:cs="Times New Roman"/>
                <w:b/>
                <w:sz w:val="22"/>
              </w:rPr>
            </w:pPr>
            <w:r w:rsidRPr="000265AD">
              <w:rPr>
                <w:rFonts w:cs="Times New Roman"/>
                <w:b/>
                <w:sz w:val="22"/>
              </w:rPr>
              <w:t>Z</w:t>
            </w:r>
            <w:r w:rsidR="00A72D1D" w:rsidRPr="000265AD">
              <w:rPr>
                <w:rFonts w:cs="Times New Roman"/>
                <w:b/>
                <w:sz w:val="22"/>
              </w:rPr>
              <w:t>emes</w:t>
            </w:r>
            <w:r w:rsidRPr="000265AD">
              <w:rPr>
                <w:rFonts w:cs="Times New Roman"/>
                <w:b/>
                <w:sz w:val="22"/>
              </w:rPr>
              <w:t xml:space="preserve"> vienība</w:t>
            </w:r>
            <w:r w:rsidR="005F0E83" w:rsidRPr="000265AD">
              <w:rPr>
                <w:rFonts w:cs="Times New Roman"/>
                <w:b/>
                <w:sz w:val="22"/>
              </w:rPr>
              <w:t>s daļa</w:t>
            </w:r>
            <w:r w:rsidR="00E16AEA" w:rsidRPr="000265AD">
              <w:rPr>
                <w:rFonts w:cs="Times New Roman"/>
                <w:b/>
                <w:sz w:val="22"/>
              </w:rPr>
              <w:t xml:space="preserve"> ar k</w:t>
            </w:r>
            <w:r w:rsidR="005F0E83" w:rsidRPr="000265AD">
              <w:rPr>
                <w:rFonts w:cs="Times New Roman"/>
                <w:b/>
                <w:sz w:val="22"/>
              </w:rPr>
              <w:t>adastra apzīmējumu 7888 0040126</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Izsoles veids</w:t>
            </w:r>
          </w:p>
        </w:tc>
        <w:tc>
          <w:tcPr>
            <w:tcW w:w="6350" w:type="dxa"/>
          </w:tcPr>
          <w:p w:rsidR="00397AC7" w:rsidRPr="000265AD" w:rsidRDefault="00914D7E" w:rsidP="00C22570">
            <w:pPr>
              <w:jc w:val="both"/>
              <w:rPr>
                <w:rFonts w:cs="Times New Roman"/>
                <w:sz w:val="22"/>
              </w:rPr>
            </w:pPr>
            <w:r w:rsidRPr="000265AD">
              <w:rPr>
                <w:rFonts w:cs="Times New Roman"/>
                <w:sz w:val="22"/>
              </w:rPr>
              <w:t>mutiska</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Izsoles objekts</w:t>
            </w:r>
          </w:p>
        </w:tc>
        <w:tc>
          <w:tcPr>
            <w:tcW w:w="6350" w:type="dxa"/>
          </w:tcPr>
          <w:p w:rsidR="00397AC7" w:rsidRPr="000265AD" w:rsidRDefault="00914D7E" w:rsidP="00C22570">
            <w:pPr>
              <w:jc w:val="both"/>
              <w:rPr>
                <w:rFonts w:cs="Times New Roman"/>
                <w:sz w:val="22"/>
              </w:rPr>
            </w:pPr>
            <w:r w:rsidRPr="000265AD">
              <w:rPr>
                <w:rFonts w:cs="Times New Roman"/>
                <w:sz w:val="22"/>
              </w:rPr>
              <w:t>neapbūvētas zemes nomas tiesības</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Zemes vienības statuss</w:t>
            </w:r>
          </w:p>
        </w:tc>
        <w:tc>
          <w:tcPr>
            <w:tcW w:w="6350" w:type="dxa"/>
          </w:tcPr>
          <w:p w:rsidR="00397AC7" w:rsidRPr="000265AD" w:rsidRDefault="00914D7E" w:rsidP="00C22570">
            <w:pPr>
              <w:jc w:val="both"/>
              <w:rPr>
                <w:rFonts w:cs="Times New Roman"/>
                <w:sz w:val="22"/>
              </w:rPr>
            </w:pPr>
            <w:r w:rsidRPr="000265AD">
              <w:rPr>
                <w:rFonts w:cs="Times New Roman"/>
                <w:sz w:val="22"/>
              </w:rPr>
              <w:t>p</w:t>
            </w:r>
            <w:r w:rsidR="00E16AEA" w:rsidRPr="000265AD">
              <w:rPr>
                <w:rFonts w:cs="Times New Roman"/>
                <w:sz w:val="22"/>
              </w:rPr>
              <w:t>ašvaldībai piekritīgā zeme</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Administratīvā teritorija</w:t>
            </w:r>
          </w:p>
        </w:tc>
        <w:tc>
          <w:tcPr>
            <w:tcW w:w="6350" w:type="dxa"/>
          </w:tcPr>
          <w:p w:rsidR="00397AC7" w:rsidRPr="000265AD" w:rsidRDefault="00914D7E" w:rsidP="00C22570">
            <w:pPr>
              <w:jc w:val="both"/>
              <w:rPr>
                <w:rFonts w:cs="Times New Roman"/>
                <w:sz w:val="22"/>
              </w:rPr>
            </w:pPr>
            <w:r w:rsidRPr="000265AD">
              <w:rPr>
                <w:rFonts w:cs="Times New Roman"/>
                <w:sz w:val="22"/>
              </w:rPr>
              <w:t>Silmalas pagasts</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 xml:space="preserve">Zemes vienības atrašanās vieta </w:t>
            </w:r>
          </w:p>
        </w:tc>
        <w:tc>
          <w:tcPr>
            <w:tcW w:w="6350" w:type="dxa"/>
          </w:tcPr>
          <w:p w:rsidR="00397AC7" w:rsidRPr="000265AD" w:rsidRDefault="00914D7E" w:rsidP="00C22570">
            <w:pPr>
              <w:jc w:val="both"/>
              <w:rPr>
                <w:rFonts w:cs="Times New Roman"/>
                <w:sz w:val="22"/>
              </w:rPr>
            </w:pPr>
            <w:r w:rsidRPr="000265AD">
              <w:rPr>
                <w:rFonts w:cs="Times New Roman"/>
                <w:sz w:val="22"/>
              </w:rPr>
              <w:t>Jaunružina</w:t>
            </w:r>
            <w:r w:rsidR="00CE38C5" w:rsidRPr="000265AD">
              <w:rPr>
                <w:rFonts w:cs="Times New Roman"/>
                <w:sz w:val="22"/>
              </w:rPr>
              <w:t>, Silmalas</w:t>
            </w:r>
            <w:r w:rsidRPr="000265AD">
              <w:rPr>
                <w:rFonts w:cs="Times New Roman"/>
                <w:sz w:val="22"/>
              </w:rPr>
              <w:t xml:space="preserve"> pag</w:t>
            </w:r>
            <w:r w:rsidR="008B0BD6" w:rsidRPr="000265AD">
              <w:rPr>
                <w:rFonts w:cs="Times New Roman"/>
                <w:sz w:val="22"/>
              </w:rPr>
              <w:t>asts, Rēzeknes novads, LV – 4636</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Iznomājamā platība / ha</w:t>
            </w:r>
          </w:p>
        </w:tc>
        <w:tc>
          <w:tcPr>
            <w:tcW w:w="6350" w:type="dxa"/>
          </w:tcPr>
          <w:p w:rsidR="00397AC7" w:rsidRPr="000265AD" w:rsidRDefault="00914D7E" w:rsidP="00C22570">
            <w:pPr>
              <w:jc w:val="both"/>
              <w:rPr>
                <w:rFonts w:cs="Times New Roman"/>
                <w:sz w:val="22"/>
              </w:rPr>
            </w:pPr>
            <w:r w:rsidRPr="000265AD">
              <w:rPr>
                <w:rFonts w:cs="Times New Roman"/>
                <w:sz w:val="22"/>
              </w:rPr>
              <w:t>2,35</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Zemes vienība uzmērīta</w:t>
            </w:r>
          </w:p>
        </w:tc>
        <w:tc>
          <w:tcPr>
            <w:tcW w:w="6350" w:type="dxa"/>
          </w:tcPr>
          <w:p w:rsidR="00397AC7" w:rsidRPr="000265AD" w:rsidRDefault="00914D7E" w:rsidP="00C22570">
            <w:pPr>
              <w:jc w:val="both"/>
              <w:rPr>
                <w:rFonts w:cs="Times New Roman"/>
                <w:sz w:val="22"/>
              </w:rPr>
            </w:pPr>
            <w:r w:rsidRPr="000265AD">
              <w:rPr>
                <w:rFonts w:cs="Times New Roman"/>
                <w:sz w:val="22"/>
              </w:rPr>
              <w:t>nē</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Zemes vienība ierakstīta zemesgrāmatā</w:t>
            </w:r>
          </w:p>
        </w:tc>
        <w:tc>
          <w:tcPr>
            <w:tcW w:w="6350" w:type="dxa"/>
          </w:tcPr>
          <w:p w:rsidR="00397AC7" w:rsidRPr="000265AD" w:rsidRDefault="00914D7E" w:rsidP="00C22570">
            <w:pPr>
              <w:jc w:val="both"/>
              <w:rPr>
                <w:rFonts w:cs="Times New Roman"/>
                <w:sz w:val="22"/>
              </w:rPr>
            </w:pPr>
            <w:r w:rsidRPr="000265AD">
              <w:rPr>
                <w:rFonts w:cs="Times New Roman"/>
                <w:sz w:val="22"/>
              </w:rPr>
              <w:t>nē</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Kadastrā reģistrētais lietošanas mērķis</w:t>
            </w:r>
          </w:p>
        </w:tc>
        <w:tc>
          <w:tcPr>
            <w:tcW w:w="6350" w:type="dxa"/>
          </w:tcPr>
          <w:p w:rsidR="00397AC7" w:rsidRPr="000265AD" w:rsidRDefault="00914D7E" w:rsidP="00C22570">
            <w:pPr>
              <w:jc w:val="both"/>
              <w:rPr>
                <w:rFonts w:cs="Times New Roman"/>
                <w:sz w:val="22"/>
              </w:rPr>
            </w:pPr>
            <w:r w:rsidRPr="000265AD">
              <w:rPr>
                <w:rFonts w:cs="Times New Roman"/>
                <w:sz w:val="22"/>
              </w:rPr>
              <w:t xml:space="preserve">zeme, uz kuras galvenā </w:t>
            </w:r>
            <w:r w:rsidRPr="000265AD">
              <w:rPr>
                <w:rFonts w:cs="Times New Roman"/>
                <w:sz w:val="22"/>
              </w:rPr>
              <w:t>saimnieciskā darbība ir lauksaimniecība, kods 0101</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Iznomāšanas mērķis</w:t>
            </w:r>
          </w:p>
        </w:tc>
        <w:tc>
          <w:tcPr>
            <w:tcW w:w="6350" w:type="dxa"/>
          </w:tcPr>
          <w:p w:rsidR="00397AC7" w:rsidRPr="000265AD" w:rsidRDefault="00914D7E" w:rsidP="00C22570">
            <w:pPr>
              <w:jc w:val="both"/>
              <w:rPr>
                <w:rFonts w:cs="Times New Roman"/>
                <w:sz w:val="22"/>
              </w:rPr>
            </w:pPr>
            <w:r w:rsidRPr="000265AD">
              <w:rPr>
                <w:rFonts w:cs="Times New Roman"/>
                <w:sz w:val="22"/>
              </w:rPr>
              <w:t>lauksaimnieciskās ražošanas vajadzībām</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Konstatēti apgrūtinājumi</w:t>
            </w:r>
          </w:p>
        </w:tc>
        <w:tc>
          <w:tcPr>
            <w:tcW w:w="6350" w:type="dxa"/>
          </w:tcPr>
          <w:p w:rsidR="005F0E83" w:rsidRPr="000265AD" w:rsidRDefault="00914D7E" w:rsidP="005F0E83">
            <w:pPr>
              <w:pStyle w:val="ListParagraph"/>
              <w:numPr>
                <w:ilvl w:val="0"/>
                <w:numId w:val="33"/>
              </w:numPr>
              <w:jc w:val="both"/>
              <w:rPr>
                <w:rFonts w:ascii="Calibri Body" w:hAnsi="Calibri Body" w:cs="Times New Roman"/>
                <w:sz w:val="22"/>
              </w:rPr>
            </w:pPr>
            <w:r w:rsidRPr="000265AD">
              <w:rPr>
                <w:rFonts w:ascii="Calibri Body" w:hAnsi="Calibri Body" w:cs="Times New Roman"/>
                <w:sz w:val="22"/>
              </w:rPr>
              <w:t>ekspluatācijas aizsargjoslas teritorija gar valsts reģionālajiem autoceļiem lauku apvidos</w:t>
            </w:r>
          </w:p>
          <w:p w:rsidR="00397AC7" w:rsidRPr="000265AD" w:rsidRDefault="00914D7E" w:rsidP="005F0E83">
            <w:pPr>
              <w:pStyle w:val="ListParagraph"/>
              <w:numPr>
                <w:ilvl w:val="0"/>
                <w:numId w:val="33"/>
              </w:numPr>
              <w:jc w:val="both"/>
              <w:rPr>
                <w:rFonts w:ascii="Calibri Body" w:hAnsi="Calibri Body" w:cs="Times New Roman"/>
                <w:sz w:val="22"/>
              </w:rPr>
            </w:pPr>
            <w:r w:rsidRPr="000265AD">
              <w:rPr>
                <w:rFonts w:ascii="Calibri Body" w:hAnsi="Calibri Body" w:cs="Times New Roman"/>
                <w:sz w:val="22"/>
              </w:rPr>
              <w:t>aizsargjoslas teritorija gar e</w:t>
            </w:r>
            <w:r w:rsidRPr="000265AD">
              <w:rPr>
                <w:rFonts w:ascii="Calibri Body" w:hAnsi="Calibri Body" w:cs="Times New Roman"/>
                <w:sz w:val="22"/>
              </w:rPr>
              <w:t>lektrisko tīklu gaisvadu līniju no 20 kilovoltiem līdz 110 kilovoltiem ārpus pilsētām un ciemiem, kā arī pilsētu lauku teritorijās</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Citi nosacījumi</w:t>
            </w:r>
          </w:p>
        </w:tc>
        <w:tc>
          <w:tcPr>
            <w:tcW w:w="6350" w:type="dxa"/>
          </w:tcPr>
          <w:p w:rsidR="00397AC7" w:rsidRPr="000265AD" w:rsidRDefault="00914D7E" w:rsidP="00C22570">
            <w:pPr>
              <w:jc w:val="both"/>
              <w:rPr>
                <w:rFonts w:cs="Times New Roman"/>
                <w:sz w:val="22"/>
              </w:rPr>
            </w:pPr>
            <w:r w:rsidRPr="000265AD">
              <w:rPr>
                <w:rFonts w:cs="Times New Roman"/>
                <w:sz w:val="22"/>
              </w:rPr>
              <w:t>apbūve un apakšnoma nav atļauta, papildus nomas maksai ir maksājams nekustamā īpašuma nodoklis</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Cita informā</w:t>
            </w:r>
            <w:r w:rsidRPr="000265AD">
              <w:rPr>
                <w:rFonts w:cs="Times New Roman"/>
                <w:sz w:val="22"/>
              </w:rPr>
              <w:t>cija</w:t>
            </w:r>
          </w:p>
        </w:tc>
        <w:tc>
          <w:tcPr>
            <w:tcW w:w="6350" w:type="dxa"/>
          </w:tcPr>
          <w:p w:rsidR="00397AC7" w:rsidRPr="000265AD" w:rsidRDefault="00914D7E" w:rsidP="00C22570">
            <w:pPr>
              <w:jc w:val="both"/>
              <w:rPr>
                <w:rFonts w:cs="Times New Roman"/>
                <w:sz w:val="22"/>
              </w:rPr>
            </w:pPr>
            <w:r w:rsidRPr="005F0E83">
              <w:rPr>
                <w:rFonts w:cs="Times New Roman"/>
                <w:sz w:val="22"/>
              </w:rPr>
              <w:t xml:space="preserve">Zemes vienība atrodas Silmalas pagasta Jaunružinā, kam </w:t>
            </w:r>
            <w:r w:rsidRPr="000265AD">
              <w:rPr>
                <w:rFonts w:ascii="Calibri Body" w:hAnsi="Calibri Body" w:cs="Times New Roman"/>
                <w:sz w:val="22"/>
              </w:rPr>
              <w:t>tiek nodrošināta tieša piekļuve no valsts reģionālā autoceļa P 59 Viļāni _Ružina _Malta</w:t>
            </w:r>
            <w:r w:rsidRPr="005F0E83">
              <w:rPr>
                <w:rFonts w:cs="Times New Roman"/>
                <w:sz w:val="22"/>
              </w:rPr>
              <w:t>. Zemes gabals nav uzmērīts, nav reģistrēts zemesgrāmatā ar kopējo platību 4,2458 ha, lauksaimnieciskai izman</w:t>
            </w:r>
            <w:r w:rsidRPr="005F0E83">
              <w:rPr>
                <w:rFonts w:cs="Times New Roman"/>
                <w:sz w:val="22"/>
              </w:rPr>
              <w:t xml:space="preserve">tošanai nomā nododami 2,35 ha. Apsekojamais zemes gabals, neregulāras formas daudzstūris ar  nelīdzenu reljefu, ko veido kalns un nogāzes, uz apsekošanas brīdi nav </w:t>
            </w:r>
            <w:r w:rsidRPr="000265AD">
              <w:rPr>
                <w:rFonts w:cs="Times New Roman"/>
                <w:sz w:val="22"/>
              </w:rPr>
              <w:t>apstrādāts</w:t>
            </w:r>
            <w:r w:rsidRPr="005F0E83">
              <w:rPr>
                <w:rFonts w:cs="Times New Roman"/>
                <w:sz w:val="22"/>
              </w:rPr>
              <w:t xml:space="preserve">, vietām konstatēta krūmu apauguma veidošanās. Zemes vienība nav </w:t>
            </w:r>
            <w:r w:rsidRPr="000265AD">
              <w:rPr>
                <w:rFonts w:cs="Times New Roman"/>
                <w:sz w:val="22"/>
              </w:rPr>
              <w:t>meliorēta</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 xml:space="preserve">Nomas </w:t>
            </w:r>
            <w:r w:rsidRPr="000265AD">
              <w:rPr>
                <w:rFonts w:cs="Times New Roman"/>
                <w:sz w:val="22"/>
              </w:rPr>
              <w:t>līguma termiņš</w:t>
            </w:r>
          </w:p>
        </w:tc>
        <w:tc>
          <w:tcPr>
            <w:tcW w:w="6350" w:type="dxa"/>
          </w:tcPr>
          <w:p w:rsidR="00397AC7" w:rsidRPr="000265AD" w:rsidRDefault="00914D7E" w:rsidP="00C22570">
            <w:pPr>
              <w:jc w:val="both"/>
              <w:rPr>
                <w:rFonts w:cs="Times New Roman"/>
                <w:sz w:val="22"/>
              </w:rPr>
            </w:pPr>
            <w:r w:rsidRPr="000265AD">
              <w:rPr>
                <w:rFonts w:cs="Times New Roman"/>
                <w:sz w:val="22"/>
              </w:rPr>
              <w:t>12 gadi</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Izsol</w:t>
            </w:r>
            <w:r w:rsidR="00FB0985" w:rsidRPr="000265AD">
              <w:rPr>
                <w:rFonts w:cs="Times New Roman"/>
                <w:sz w:val="22"/>
              </w:rPr>
              <w:t>ē piedāvātā objekta sākotnējā aprēķinātā</w:t>
            </w:r>
            <w:r w:rsidRPr="000265AD">
              <w:rPr>
                <w:rFonts w:cs="Times New Roman"/>
                <w:sz w:val="22"/>
              </w:rPr>
              <w:t xml:space="preserve"> </w:t>
            </w:r>
            <w:r w:rsidR="00FB0985" w:rsidRPr="000265AD">
              <w:rPr>
                <w:rFonts w:cs="Times New Roman"/>
                <w:sz w:val="22"/>
              </w:rPr>
              <w:t xml:space="preserve">nomas maksa ir maksa </w:t>
            </w:r>
            <w:r w:rsidR="00CB28D1" w:rsidRPr="000265AD">
              <w:rPr>
                <w:rFonts w:cs="Times New Roman"/>
                <w:sz w:val="22"/>
              </w:rPr>
              <w:t xml:space="preserve">EUR </w:t>
            </w:r>
            <w:r w:rsidR="00FB0985" w:rsidRPr="000265AD">
              <w:rPr>
                <w:rFonts w:cs="Times New Roman"/>
                <w:sz w:val="22"/>
              </w:rPr>
              <w:t>gadā</w:t>
            </w:r>
            <w:r w:rsidR="00CB28D1" w:rsidRPr="000265AD">
              <w:rPr>
                <w:rFonts w:cs="Times New Roman"/>
                <w:sz w:val="22"/>
              </w:rPr>
              <w:t xml:space="preserve"> (</w:t>
            </w:r>
            <w:r w:rsidR="00FB0985" w:rsidRPr="000265AD">
              <w:rPr>
                <w:rFonts w:cs="Times New Roman"/>
                <w:sz w:val="22"/>
              </w:rPr>
              <w:t>bez PVN), kas ir izsoles sākumcena</w:t>
            </w:r>
          </w:p>
        </w:tc>
        <w:tc>
          <w:tcPr>
            <w:tcW w:w="6350" w:type="dxa"/>
          </w:tcPr>
          <w:p w:rsidR="00397AC7" w:rsidRPr="000265AD" w:rsidRDefault="00914D7E" w:rsidP="00C22570">
            <w:pPr>
              <w:jc w:val="both"/>
              <w:rPr>
                <w:rFonts w:cs="Times New Roman"/>
                <w:sz w:val="22"/>
              </w:rPr>
            </w:pPr>
            <w:r w:rsidRPr="000265AD">
              <w:rPr>
                <w:rFonts w:cs="Times New Roman"/>
                <w:sz w:val="22"/>
              </w:rPr>
              <w:t xml:space="preserve">33,00 </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 xml:space="preserve">Izsoles solis  noteikts </w:t>
            </w:r>
            <w:r w:rsidR="00CB28D1" w:rsidRPr="000265AD">
              <w:rPr>
                <w:rFonts w:cs="Times New Roman"/>
                <w:sz w:val="22"/>
              </w:rPr>
              <w:t xml:space="preserve">EUR </w:t>
            </w:r>
            <w:r w:rsidRPr="000265AD">
              <w:rPr>
                <w:rFonts w:cs="Times New Roman"/>
                <w:sz w:val="22"/>
              </w:rPr>
              <w:t xml:space="preserve"> no objekta sākotnējās aprēķinātās nomas maksas (bez PVN) </w:t>
            </w:r>
          </w:p>
        </w:tc>
        <w:tc>
          <w:tcPr>
            <w:tcW w:w="6350" w:type="dxa"/>
          </w:tcPr>
          <w:p w:rsidR="00397AC7" w:rsidRPr="000265AD" w:rsidRDefault="00914D7E" w:rsidP="00C22570">
            <w:pPr>
              <w:jc w:val="both"/>
              <w:rPr>
                <w:rFonts w:cs="Times New Roman"/>
                <w:sz w:val="22"/>
              </w:rPr>
            </w:pPr>
            <w:r w:rsidRPr="000265AD">
              <w:rPr>
                <w:rFonts w:cs="Times New Roman"/>
                <w:sz w:val="22"/>
              </w:rPr>
              <w:t xml:space="preserve">3,00  </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 xml:space="preserve">Izsoles </w:t>
            </w:r>
            <w:r w:rsidRPr="000265AD">
              <w:rPr>
                <w:rFonts w:cs="Times New Roman"/>
                <w:sz w:val="22"/>
              </w:rPr>
              <w:t>nodrošinājuma  nauda</w:t>
            </w:r>
            <w:r w:rsidR="00FB0985" w:rsidRPr="000265AD">
              <w:rPr>
                <w:rFonts w:cs="Times New Roman"/>
                <w:sz w:val="22"/>
              </w:rPr>
              <w:t xml:space="preserve"> ir vienāda ar nomas objekta sākotnējo nomas aprēķināto maksu </w:t>
            </w:r>
            <w:r w:rsidR="009C667A" w:rsidRPr="000265AD">
              <w:rPr>
                <w:rFonts w:cs="Times New Roman"/>
                <w:sz w:val="22"/>
              </w:rPr>
              <w:t>EUR gadā (bez PVN)</w:t>
            </w:r>
            <w:r w:rsidRPr="000265AD">
              <w:rPr>
                <w:rFonts w:cs="Times New Roman"/>
                <w:sz w:val="22"/>
              </w:rPr>
              <w:t xml:space="preserve"> </w:t>
            </w:r>
          </w:p>
        </w:tc>
        <w:tc>
          <w:tcPr>
            <w:tcW w:w="6350" w:type="dxa"/>
          </w:tcPr>
          <w:p w:rsidR="00397AC7" w:rsidRPr="000265AD" w:rsidRDefault="00914D7E" w:rsidP="00C22570">
            <w:pPr>
              <w:jc w:val="both"/>
              <w:rPr>
                <w:rFonts w:cs="Times New Roman"/>
                <w:sz w:val="22"/>
              </w:rPr>
            </w:pPr>
            <w:r w:rsidRPr="000265AD">
              <w:rPr>
                <w:rFonts w:cs="Times New Roman"/>
                <w:sz w:val="22"/>
              </w:rPr>
              <w:t>33,00</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 xml:space="preserve">Izsoles reģistrācijas vieta, </w:t>
            </w:r>
            <w:r w:rsidR="00AA2F7F" w:rsidRPr="000265AD">
              <w:rPr>
                <w:rFonts w:cs="Times New Roman"/>
                <w:sz w:val="22"/>
              </w:rPr>
              <w:t xml:space="preserve">datums, </w:t>
            </w:r>
            <w:r w:rsidRPr="000265AD">
              <w:rPr>
                <w:rFonts w:cs="Times New Roman"/>
                <w:sz w:val="22"/>
              </w:rPr>
              <w:t>laiks</w:t>
            </w:r>
          </w:p>
        </w:tc>
        <w:tc>
          <w:tcPr>
            <w:tcW w:w="6350" w:type="dxa"/>
          </w:tcPr>
          <w:p w:rsidR="00FD1990" w:rsidRPr="000265AD" w:rsidRDefault="00914D7E" w:rsidP="00C22570">
            <w:pPr>
              <w:jc w:val="both"/>
              <w:rPr>
                <w:rFonts w:cs="Times New Roman"/>
                <w:color w:val="FF0000"/>
                <w:sz w:val="22"/>
              </w:rPr>
            </w:pPr>
            <w:r w:rsidRPr="000265AD">
              <w:rPr>
                <w:rFonts w:cs="Times New Roman"/>
                <w:sz w:val="22"/>
              </w:rPr>
              <w:t>Silmalas</w:t>
            </w:r>
            <w:r w:rsidR="00397AC7" w:rsidRPr="000265AD">
              <w:rPr>
                <w:rFonts w:cs="Times New Roman"/>
                <w:sz w:val="22"/>
              </w:rPr>
              <w:t xml:space="preserve"> pagasta pārvalde</w:t>
            </w:r>
            <w:r w:rsidR="00C22570" w:rsidRPr="000265AD">
              <w:rPr>
                <w:rFonts w:cs="Times New Roman"/>
                <w:sz w:val="22"/>
              </w:rPr>
              <w:t>,</w:t>
            </w:r>
            <w:r w:rsidRPr="000265AD">
              <w:rPr>
                <w:rFonts w:cs="Times New Roman"/>
                <w:sz w:val="22"/>
              </w:rPr>
              <w:t xml:space="preserve">  </w:t>
            </w:r>
            <w:r w:rsidR="005F0E83" w:rsidRPr="000265AD">
              <w:rPr>
                <w:rFonts w:cs="Times New Roman"/>
                <w:sz w:val="22"/>
              </w:rPr>
              <w:t>līdz 2021</w:t>
            </w:r>
            <w:r w:rsidR="00E16AEA" w:rsidRPr="000265AD">
              <w:rPr>
                <w:rFonts w:cs="Times New Roman"/>
                <w:sz w:val="22"/>
              </w:rPr>
              <w:t xml:space="preserve">.gada </w:t>
            </w:r>
            <w:r w:rsidR="005F0E83" w:rsidRPr="000265AD">
              <w:rPr>
                <w:rFonts w:cs="Times New Roman"/>
                <w:sz w:val="22"/>
              </w:rPr>
              <w:t xml:space="preserve">21. jūnija </w:t>
            </w:r>
            <w:r w:rsidR="00A324AD" w:rsidRPr="000265AD">
              <w:rPr>
                <w:rFonts w:cs="Times New Roman"/>
                <w:sz w:val="22"/>
              </w:rPr>
              <w:t>plkst.08.3</w:t>
            </w:r>
            <w:r w:rsidRPr="000265AD">
              <w:rPr>
                <w:rFonts w:cs="Times New Roman"/>
                <w:sz w:val="22"/>
              </w:rPr>
              <w:t>0.</w:t>
            </w:r>
            <w:r w:rsidR="00AA2F7F" w:rsidRPr="000265AD">
              <w:rPr>
                <w:rFonts w:cs="Times New Roman"/>
                <w:sz w:val="22"/>
              </w:rPr>
              <w:t>,</w:t>
            </w:r>
            <w:r w:rsidR="00251B38" w:rsidRPr="000265AD">
              <w:rPr>
                <w:rFonts w:cs="Times New Roman"/>
                <w:color w:val="FF0000"/>
                <w:sz w:val="22"/>
              </w:rPr>
              <w:t xml:space="preserve">  </w:t>
            </w:r>
            <w:r w:rsidR="00AA2F7F" w:rsidRPr="000265AD">
              <w:rPr>
                <w:rFonts w:cs="Times New Roman"/>
                <w:sz w:val="22"/>
              </w:rPr>
              <w:t>r</w:t>
            </w:r>
            <w:r w:rsidRPr="000265AD">
              <w:rPr>
                <w:rFonts w:cs="Times New Roman"/>
                <w:sz w:val="22"/>
              </w:rPr>
              <w:t xml:space="preserve">eģistrācijas laiks - darba dienās </w:t>
            </w:r>
            <w:r w:rsidRPr="000265AD">
              <w:rPr>
                <w:rFonts w:cs="Times New Roman"/>
                <w:sz w:val="22"/>
              </w:rPr>
              <w:t xml:space="preserve">no </w:t>
            </w:r>
            <w:r w:rsidRPr="000265AD">
              <w:rPr>
                <w:rFonts w:cs="Times New Roman"/>
                <w:color w:val="000000"/>
                <w:sz w:val="22"/>
              </w:rPr>
              <w:t xml:space="preserve">plkst.8.00 līdz plkst.12.00 </w:t>
            </w:r>
            <w:r w:rsidRPr="000265AD">
              <w:rPr>
                <w:rFonts w:cs="Times New Roman"/>
                <w:color w:val="000000"/>
                <w:sz w:val="22"/>
                <w:vertAlign w:val="superscript"/>
              </w:rPr>
              <w:t xml:space="preserve"> </w:t>
            </w:r>
            <w:r w:rsidRPr="000265AD">
              <w:rPr>
                <w:rFonts w:cs="Times New Roman"/>
                <w:color w:val="000000"/>
                <w:sz w:val="22"/>
              </w:rPr>
              <w:t>un no plkst.12.30  līdz</w:t>
            </w:r>
            <w:r w:rsidRPr="000265AD">
              <w:rPr>
                <w:rFonts w:cs="Times New Roman"/>
                <w:color w:val="FF0000"/>
                <w:sz w:val="22"/>
              </w:rPr>
              <w:t xml:space="preserve"> </w:t>
            </w:r>
            <w:r w:rsidRPr="000265AD">
              <w:rPr>
                <w:rFonts w:cs="Times New Roman"/>
                <w:sz w:val="22"/>
              </w:rPr>
              <w:t>16.30.</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Izsoles norises  datums,  laiks</w:t>
            </w:r>
            <w:r w:rsidR="00E52BD8" w:rsidRPr="000265AD">
              <w:rPr>
                <w:rFonts w:cs="Times New Roman"/>
                <w:sz w:val="22"/>
              </w:rPr>
              <w:t>, vieta</w:t>
            </w:r>
          </w:p>
        </w:tc>
        <w:tc>
          <w:tcPr>
            <w:tcW w:w="6350" w:type="dxa"/>
          </w:tcPr>
          <w:p w:rsidR="00397AC7" w:rsidRPr="000265AD" w:rsidRDefault="00914D7E" w:rsidP="00C22570">
            <w:pPr>
              <w:jc w:val="both"/>
              <w:rPr>
                <w:rFonts w:cs="Times New Roman"/>
                <w:b/>
                <w:sz w:val="22"/>
              </w:rPr>
            </w:pPr>
            <w:r w:rsidRPr="000265AD">
              <w:rPr>
                <w:rFonts w:cs="Times New Roman"/>
                <w:b/>
                <w:sz w:val="22"/>
              </w:rPr>
              <w:t>2021.gada 21. jūnija</w:t>
            </w:r>
            <w:r w:rsidR="00A324AD" w:rsidRPr="000265AD">
              <w:rPr>
                <w:rFonts w:cs="Times New Roman"/>
                <w:b/>
                <w:sz w:val="22"/>
              </w:rPr>
              <w:t>, plkst.09</w:t>
            </w:r>
            <w:r w:rsidRPr="000265AD">
              <w:rPr>
                <w:rFonts w:cs="Times New Roman"/>
                <w:b/>
                <w:sz w:val="22"/>
              </w:rPr>
              <w:t>.00</w:t>
            </w:r>
            <w:r w:rsidR="00470E84" w:rsidRPr="000265AD">
              <w:rPr>
                <w:rFonts w:cs="Times New Roman"/>
                <w:b/>
                <w:sz w:val="22"/>
              </w:rPr>
              <w:t>, Silmalas</w:t>
            </w:r>
            <w:r w:rsidR="00AA2F7F" w:rsidRPr="000265AD">
              <w:rPr>
                <w:rFonts w:cs="Times New Roman"/>
                <w:b/>
                <w:sz w:val="22"/>
              </w:rPr>
              <w:t xml:space="preserve"> pagasta pārvalde</w:t>
            </w:r>
          </w:p>
        </w:tc>
      </w:tr>
      <w:tr w:rsidR="006011CE" w:rsidTr="006209B0">
        <w:trPr>
          <w:trHeight w:val="305"/>
        </w:trPr>
        <w:tc>
          <w:tcPr>
            <w:tcW w:w="4112" w:type="dxa"/>
          </w:tcPr>
          <w:p w:rsidR="00397AC7" w:rsidRPr="000265AD" w:rsidRDefault="00914D7E" w:rsidP="00C22570">
            <w:pPr>
              <w:jc w:val="both"/>
              <w:rPr>
                <w:rFonts w:cs="Times New Roman"/>
                <w:sz w:val="22"/>
              </w:rPr>
            </w:pPr>
            <w:r w:rsidRPr="000265AD">
              <w:rPr>
                <w:rFonts w:cs="Times New Roman"/>
                <w:sz w:val="22"/>
              </w:rPr>
              <w:t>Pieteikšanās termiņš</w:t>
            </w:r>
            <w:r w:rsidRPr="000265AD">
              <w:rPr>
                <w:rFonts w:cs="Times New Roman"/>
                <w:sz w:val="22"/>
              </w:rPr>
              <w:tab/>
            </w:r>
          </w:p>
        </w:tc>
        <w:tc>
          <w:tcPr>
            <w:tcW w:w="6350" w:type="dxa"/>
          </w:tcPr>
          <w:p w:rsidR="0037115B" w:rsidRPr="000265AD" w:rsidRDefault="00914D7E" w:rsidP="00C22570">
            <w:pPr>
              <w:jc w:val="both"/>
              <w:rPr>
                <w:rFonts w:cs="Times New Roman"/>
                <w:sz w:val="22"/>
              </w:rPr>
            </w:pPr>
            <w:r w:rsidRPr="000265AD">
              <w:rPr>
                <w:rFonts w:cs="Times New Roman"/>
                <w:sz w:val="22"/>
              </w:rPr>
              <w:t>2</w:t>
            </w:r>
            <w:r w:rsidR="008D2352" w:rsidRPr="000265AD">
              <w:rPr>
                <w:rFonts w:cs="Times New Roman"/>
                <w:sz w:val="22"/>
              </w:rPr>
              <w:t>021.gada 21. jūnija</w:t>
            </w:r>
            <w:r w:rsidR="00A324AD" w:rsidRPr="000265AD">
              <w:rPr>
                <w:rFonts w:cs="Times New Roman"/>
                <w:sz w:val="22"/>
              </w:rPr>
              <w:t>, plkst. 08.3</w:t>
            </w:r>
            <w:r w:rsidRPr="000265AD">
              <w:rPr>
                <w:rFonts w:cs="Times New Roman"/>
                <w:sz w:val="22"/>
              </w:rPr>
              <w:t xml:space="preserve">0 </w:t>
            </w:r>
          </w:p>
        </w:tc>
      </w:tr>
      <w:tr w:rsidR="006011CE" w:rsidTr="006209B0">
        <w:tc>
          <w:tcPr>
            <w:tcW w:w="4112" w:type="dxa"/>
          </w:tcPr>
          <w:p w:rsidR="00397AC7" w:rsidRPr="000265AD" w:rsidRDefault="00914D7E" w:rsidP="00C22570">
            <w:pPr>
              <w:jc w:val="both"/>
              <w:rPr>
                <w:rFonts w:cs="Times New Roman"/>
                <w:sz w:val="22"/>
              </w:rPr>
            </w:pPr>
            <w:r w:rsidRPr="000265AD">
              <w:rPr>
                <w:rFonts w:cs="Times New Roman"/>
                <w:sz w:val="22"/>
              </w:rPr>
              <w:t xml:space="preserve">Zemesgabala apskates vieta un </w:t>
            </w:r>
            <w:r w:rsidRPr="000265AD">
              <w:rPr>
                <w:rFonts w:cs="Times New Roman"/>
                <w:sz w:val="22"/>
              </w:rPr>
              <w:t>laiks</w:t>
            </w:r>
          </w:p>
        </w:tc>
        <w:tc>
          <w:tcPr>
            <w:tcW w:w="6350" w:type="dxa"/>
          </w:tcPr>
          <w:p w:rsidR="00397AC7" w:rsidRPr="000265AD" w:rsidRDefault="00914D7E" w:rsidP="00C22570">
            <w:pPr>
              <w:ind w:left="33"/>
              <w:jc w:val="both"/>
              <w:rPr>
                <w:rFonts w:eastAsia="Arial Unicode MS" w:cs="Times New Roman"/>
                <w:sz w:val="22"/>
              </w:rPr>
            </w:pPr>
            <w:r w:rsidRPr="000265AD">
              <w:rPr>
                <w:rFonts w:cs="Times New Roman"/>
                <w:sz w:val="22"/>
              </w:rPr>
              <w:t>i</w:t>
            </w:r>
            <w:r w:rsidR="00470E84" w:rsidRPr="000265AD">
              <w:rPr>
                <w:rFonts w:cs="Times New Roman"/>
                <w:sz w:val="22"/>
              </w:rPr>
              <w:t>epriekš piesakoties  Silmalas</w:t>
            </w:r>
            <w:r w:rsidRPr="000265AD">
              <w:rPr>
                <w:rFonts w:cs="Times New Roman"/>
                <w:sz w:val="22"/>
              </w:rPr>
              <w:t xml:space="preserve"> pagasta pārvaldē, vai pie zemes lietu speciāl</w:t>
            </w:r>
            <w:r w:rsidR="00470E84" w:rsidRPr="000265AD">
              <w:rPr>
                <w:rFonts w:cs="Times New Roman"/>
                <w:sz w:val="22"/>
              </w:rPr>
              <w:t>istes</w:t>
            </w:r>
            <w:r w:rsidRPr="000265AD">
              <w:rPr>
                <w:rFonts w:cs="Times New Roman"/>
                <w:sz w:val="22"/>
              </w:rPr>
              <w:t xml:space="preserve"> t. </w:t>
            </w:r>
            <w:r w:rsidR="00470E84" w:rsidRPr="000265AD">
              <w:rPr>
                <w:rFonts w:eastAsia="Arial Unicode MS" w:cs="Times New Roman"/>
                <w:sz w:val="22"/>
              </w:rPr>
              <w:t>64644844</w:t>
            </w:r>
            <w:r w:rsidRPr="000265AD">
              <w:rPr>
                <w:rFonts w:eastAsia="Arial Unicode MS" w:cs="Times New Roman"/>
                <w:sz w:val="22"/>
              </w:rPr>
              <w:t>, mob.</w:t>
            </w:r>
            <w:r w:rsidR="00470E84" w:rsidRPr="000265AD">
              <w:rPr>
                <w:rFonts w:cs="Times New Roman"/>
                <w:sz w:val="22"/>
              </w:rPr>
              <w:t>28223706</w:t>
            </w:r>
          </w:p>
        </w:tc>
      </w:tr>
      <w:tr w:rsidR="006011CE" w:rsidTr="006209B0">
        <w:trPr>
          <w:trHeight w:val="70"/>
        </w:trPr>
        <w:tc>
          <w:tcPr>
            <w:tcW w:w="4112" w:type="dxa"/>
          </w:tcPr>
          <w:p w:rsidR="00397AC7" w:rsidRPr="000265AD" w:rsidRDefault="00914D7E" w:rsidP="00C22570">
            <w:pPr>
              <w:jc w:val="both"/>
              <w:rPr>
                <w:rFonts w:cs="Times New Roman"/>
                <w:sz w:val="22"/>
              </w:rPr>
            </w:pPr>
            <w:r w:rsidRPr="000265AD">
              <w:rPr>
                <w:rFonts w:cs="Times New Roman"/>
                <w:sz w:val="22"/>
              </w:rPr>
              <w:lastRenderedPageBreak/>
              <w:t xml:space="preserve">grafiskais pielikums </w:t>
            </w:r>
          </w:p>
        </w:tc>
        <w:tc>
          <w:tcPr>
            <w:tcW w:w="6350" w:type="dxa"/>
          </w:tcPr>
          <w:p w:rsidR="00D03770" w:rsidRPr="000265AD" w:rsidRDefault="00914D7E" w:rsidP="00FF715B">
            <w:pPr>
              <w:spacing w:line="20" w:lineRule="atLeast"/>
              <w:jc w:val="both"/>
              <w:rPr>
                <w:rFonts w:cs="Times New Roman"/>
                <w:sz w:val="22"/>
              </w:rPr>
            </w:pPr>
            <w:r w:rsidRPr="000265AD">
              <w:rPr>
                <w:rFonts w:cs="Times New Roman"/>
                <w:sz w:val="22"/>
              </w:rPr>
              <w:t>1.1.</w:t>
            </w:r>
            <w:r w:rsidR="00397AC7" w:rsidRPr="000265AD">
              <w:rPr>
                <w:rFonts w:cs="Times New Roman"/>
                <w:sz w:val="22"/>
              </w:rPr>
              <w:t>pielikum</w:t>
            </w:r>
            <w:r w:rsidR="00BA319A" w:rsidRPr="000265AD">
              <w:rPr>
                <w:rFonts w:cs="Times New Roman"/>
                <w:sz w:val="22"/>
              </w:rPr>
              <w:t>s</w:t>
            </w:r>
            <w:r w:rsidR="00397AC7" w:rsidRPr="000265AD">
              <w:rPr>
                <w:rFonts w:cs="Times New Roman"/>
                <w:sz w:val="22"/>
              </w:rPr>
              <w:t xml:space="preserve"> </w:t>
            </w:r>
            <w:r w:rsidRPr="000265AD">
              <w:rPr>
                <w:rFonts w:cs="Times New Roman"/>
                <w:sz w:val="22"/>
              </w:rPr>
              <w:t>(</w:t>
            </w:r>
            <w:r w:rsidR="00582E6D" w:rsidRPr="000265AD">
              <w:rPr>
                <w:rFonts w:eastAsia="Arial Unicode MS" w:cs="Times New Roman"/>
                <w:sz w:val="22"/>
              </w:rPr>
              <w:t xml:space="preserve">zemes vienības </w:t>
            </w:r>
            <w:r w:rsidRPr="000265AD">
              <w:rPr>
                <w:rFonts w:eastAsia="Arial Unicode MS" w:cs="Times New Roman"/>
                <w:sz w:val="22"/>
              </w:rPr>
              <w:t xml:space="preserve">ar kadastra apzīmējumu </w:t>
            </w:r>
            <w:r w:rsidR="008D2352" w:rsidRPr="000265AD">
              <w:rPr>
                <w:rFonts w:cs="Times New Roman"/>
                <w:sz w:val="22"/>
              </w:rPr>
              <w:t>7888 004 0126</w:t>
            </w:r>
            <w:r w:rsidR="005A7E67" w:rsidRPr="000265AD">
              <w:rPr>
                <w:rFonts w:eastAsia="Arial Unicode MS" w:cs="Times New Roman"/>
                <w:sz w:val="22"/>
              </w:rPr>
              <w:t xml:space="preserve"> </w:t>
            </w:r>
            <w:r w:rsidRPr="000265AD">
              <w:rPr>
                <w:rFonts w:eastAsia="Arial Unicode MS" w:cs="Times New Roman"/>
                <w:sz w:val="22"/>
              </w:rPr>
              <w:t>izvietojuma grafiskais attēlojums</w:t>
            </w:r>
            <w:r w:rsidRPr="000265AD">
              <w:rPr>
                <w:rFonts w:cs="Times New Roman"/>
                <w:sz w:val="22"/>
              </w:rPr>
              <w:t xml:space="preserve"> (nomas līguma</w:t>
            </w:r>
            <w:r w:rsidR="00397AC7" w:rsidRPr="000265AD">
              <w:rPr>
                <w:rFonts w:cs="Times New Roman"/>
                <w:sz w:val="22"/>
              </w:rPr>
              <w:t xml:space="preserve"> nr. ____</w:t>
            </w:r>
            <w:r w:rsidR="0099316D" w:rsidRPr="000265AD">
              <w:rPr>
                <w:rFonts w:cs="Times New Roman"/>
                <w:sz w:val="22"/>
              </w:rPr>
              <w:t xml:space="preserve"> neatņemama sastāvdaļa</w:t>
            </w:r>
            <w:r w:rsidR="00397AC7" w:rsidRPr="000265AD">
              <w:rPr>
                <w:rFonts w:cs="Times New Roman"/>
                <w:sz w:val="22"/>
              </w:rPr>
              <w:t xml:space="preserve"> )</w:t>
            </w:r>
          </w:p>
        </w:tc>
      </w:tr>
    </w:tbl>
    <w:p w:rsidR="00A72748" w:rsidRDefault="00A72748" w:rsidP="000067A4">
      <w:pPr>
        <w:spacing w:after="0" w:line="240" w:lineRule="auto"/>
        <w:rPr>
          <w:rFonts w:ascii="Times New Roman" w:hAnsi="Times New Roman"/>
          <w:i/>
          <w:sz w:val="20"/>
          <w:szCs w:val="20"/>
        </w:rPr>
      </w:pPr>
    </w:p>
    <w:p w:rsidR="00E452D8" w:rsidRDefault="00914D7E">
      <w:pPr>
        <w:rPr>
          <w:rFonts w:ascii="Times New Roman" w:hAnsi="Times New Roman"/>
          <w:i/>
          <w:sz w:val="20"/>
          <w:szCs w:val="20"/>
        </w:rPr>
      </w:pPr>
      <w:r>
        <w:rPr>
          <w:rFonts w:ascii="Times New Roman" w:hAnsi="Times New Roman"/>
          <w:i/>
          <w:sz w:val="20"/>
          <w:szCs w:val="20"/>
        </w:rPr>
        <w:br w:type="page"/>
      </w:r>
    </w:p>
    <w:p w:rsidR="00336BB9" w:rsidRDefault="00336BB9" w:rsidP="00D06D1D">
      <w:pPr>
        <w:spacing w:after="0" w:line="240" w:lineRule="auto"/>
        <w:rPr>
          <w:rFonts w:ascii="Times New Roman" w:hAnsi="Times New Roman"/>
          <w:i/>
          <w:sz w:val="20"/>
          <w:szCs w:val="20"/>
        </w:rPr>
      </w:pPr>
    </w:p>
    <w:tbl>
      <w:tblPr>
        <w:tblStyle w:val="TableGrid"/>
        <w:tblW w:w="10462" w:type="dxa"/>
        <w:tblInd w:w="-856" w:type="dxa"/>
        <w:tblLook w:val="04A0" w:firstRow="1" w:lastRow="0" w:firstColumn="1" w:lastColumn="0" w:noHBand="0" w:noVBand="1"/>
      </w:tblPr>
      <w:tblGrid>
        <w:gridCol w:w="4112"/>
        <w:gridCol w:w="6350"/>
      </w:tblGrid>
      <w:tr w:rsidR="006011CE" w:rsidTr="00710990">
        <w:tc>
          <w:tcPr>
            <w:tcW w:w="10462" w:type="dxa"/>
            <w:gridSpan w:val="2"/>
            <w:shd w:val="clear" w:color="auto" w:fill="F2F2F2" w:themeFill="background1" w:themeFillShade="F2"/>
          </w:tcPr>
          <w:p w:rsidR="008D2352" w:rsidRPr="000265AD" w:rsidRDefault="00914D7E" w:rsidP="008D2352">
            <w:pPr>
              <w:jc w:val="center"/>
              <w:rPr>
                <w:rFonts w:cs="Times New Roman"/>
                <w:b/>
                <w:sz w:val="22"/>
              </w:rPr>
            </w:pPr>
            <w:r w:rsidRPr="000265AD">
              <w:rPr>
                <w:rFonts w:cs="Times New Roman"/>
                <w:b/>
                <w:sz w:val="22"/>
              </w:rPr>
              <w:t>Zemes vienība  Nr.2</w:t>
            </w:r>
          </w:p>
          <w:p w:rsidR="008D2352" w:rsidRPr="000265AD" w:rsidRDefault="00914D7E" w:rsidP="008D2352">
            <w:pPr>
              <w:jc w:val="center"/>
              <w:rPr>
                <w:rFonts w:cs="Times New Roman"/>
                <w:b/>
                <w:sz w:val="22"/>
              </w:rPr>
            </w:pPr>
            <w:r w:rsidRPr="000265AD">
              <w:rPr>
                <w:rFonts w:cs="Times New Roman"/>
                <w:b/>
                <w:sz w:val="22"/>
              </w:rPr>
              <w:t>Zemes vienības daļa ar kadastra apzīmējumu 7888 008 0062</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Izsoles veids</w:t>
            </w:r>
          </w:p>
        </w:tc>
        <w:tc>
          <w:tcPr>
            <w:tcW w:w="6350" w:type="dxa"/>
          </w:tcPr>
          <w:p w:rsidR="008D2352" w:rsidRPr="000265AD" w:rsidRDefault="00914D7E" w:rsidP="00710990">
            <w:pPr>
              <w:jc w:val="both"/>
              <w:rPr>
                <w:rFonts w:cs="Times New Roman"/>
                <w:sz w:val="22"/>
              </w:rPr>
            </w:pPr>
            <w:r w:rsidRPr="000265AD">
              <w:rPr>
                <w:rFonts w:cs="Times New Roman"/>
                <w:sz w:val="22"/>
              </w:rPr>
              <w:t>mutiska</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Izsoles objekts</w:t>
            </w:r>
          </w:p>
        </w:tc>
        <w:tc>
          <w:tcPr>
            <w:tcW w:w="6350" w:type="dxa"/>
          </w:tcPr>
          <w:p w:rsidR="008D2352" w:rsidRPr="000265AD" w:rsidRDefault="00914D7E" w:rsidP="00710990">
            <w:pPr>
              <w:jc w:val="both"/>
              <w:rPr>
                <w:rFonts w:cs="Times New Roman"/>
                <w:sz w:val="22"/>
              </w:rPr>
            </w:pPr>
            <w:r w:rsidRPr="000265AD">
              <w:rPr>
                <w:rFonts w:cs="Times New Roman"/>
                <w:sz w:val="22"/>
              </w:rPr>
              <w:t>neapbūvētas zemes nomas tiesības</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Zemes vienības statuss</w:t>
            </w:r>
          </w:p>
        </w:tc>
        <w:tc>
          <w:tcPr>
            <w:tcW w:w="6350" w:type="dxa"/>
          </w:tcPr>
          <w:p w:rsidR="008D2352" w:rsidRPr="000265AD" w:rsidRDefault="00914D7E" w:rsidP="00710990">
            <w:pPr>
              <w:jc w:val="both"/>
              <w:rPr>
                <w:rFonts w:cs="Times New Roman"/>
                <w:sz w:val="22"/>
              </w:rPr>
            </w:pPr>
            <w:r w:rsidRPr="000265AD">
              <w:rPr>
                <w:rFonts w:cs="Times New Roman"/>
                <w:sz w:val="22"/>
              </w:rPr>
              <w:t>Rezerves zemes fonda zeme</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 xml:space="preserve">Administratīvā </w:t>
            </w:r>
            <w:r w:rsidRPr="000265AD">
              <w:rPr>
                <w:rFonts w:cs="Times New Roman"/>
                <w:sz w:val="22"/>
              </w:rPr>
              <w:t>teritorija</w:t>
            </w:r>
          </w:p>
        </w:tc>
        <w:tc>
          <w:tcPr>
            <w:tcW w:w="6350" w:type="dxa"/>
          </w:tcPr>
          <w:p w:rsidR="008D2352" w:rsidRPr="000265AD" w:rsidRDefault="00914D7E" w:rsidP="00710990">
            <w:pPr>
              <w:jc w:val="both"/>
              <w:rPr>
                <w:rFonts w:cs="Times New Roman"/>
                <w:sz w:val="22"/>
              </w:rPr>
            </w:pPr>
            <w:r w:rsidRPr="000265AD">
              <w:rPr>
                <w:rFonts w:cs="Times New Roman"/>
                <w:sz w:val="22"/>
              </w:rPr>
              <w:t>Silmalas pagasts</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 xml:space="preserve">Zemes vienības atrašanās vieta </w:t>
            </w:r>
          </w:p>
        </w:tc>
        <w:tc>
          <w:tcPr>
            <w:tcW w:w="6350" w:type="dxa"/>
          </w:tcPr>
          <w:p w:rsidR="008D2352" w:rsidRPr="000265AD" w:rsidRDefault="00914D7E" w:rsidP="00710990">
            <w:pPr>
              <w:jc w:val="both"/>
              <w:rPr>
                <w:rFonts w:cs="Times New Roman"/>
                <w:sz w:val="22"/>
              </w:rPr>
            </w:pPr>
            <w:r w:rsidRPr="000265AD">
              <w:rPr>
                <w:rFonts w:cs="Times New Roman"/>
                <w:sz w:val="22"/>
              </w:rPr>
              <w:t>Jaunružina, Silmalas pagasts, Rēzeknes novads, LV – 4636</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Iznomājamā platība / ha</w:t>
            </w:r>
          </w:p>
        </w:tc>
        <w:tc>
          <w:tcPr>
            <w:tcW w:w="6350" w:type="dxa"/>
          </w:tcPr>
          <w:p w:rsidR="008D2352" w:rsidRPr="000265AD" w:rsidRDefault="00914D7E" w:rsidP="00710990">
            <w:pPr>
              <w:jc w:val="both"/>
              <w:rPr>
                <w:rFonts w:cs="Times New Roman"/>
                <w:sz w:val="22"/>
              </w:rPr>
            </w:pPr>
            <w:r w:rsidRPr="000265AD">
              <w:rPr>
                <w:rFonts w:cs="Times New Roman"/>
                <w:sz w:val="22"/>
              </w:rPr>
              <w:t>2,1</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Zemes vienība uzmērīta</w:t>
            </w:r>
          </w:p>
        </w:tc>
        <w:tc>
          <w:tcPr>
            <w:tcW w:w="6350" w:type="dxa"/>
          </w:tcPr>
          <w:p w:rsidR="008D2352" w:rsidRPr="000265AD" w:rsidRDefault="00914D7E" w:rsidP="00710990">
            <w:pPr>
              <w:jc w:val="both"/>
              <w:rPr>
                <w:rFonts w:cs="Times New Roman"/>
                <w:sz w:val="22"/>
              </w:rPr>
            </w:pPr>
            <w:r w:rsidRPr="000265AD">
              <w:rPr>
                <w:rFonts w:cs="Times New Roman"/>
                <w:sz w:val="22"/>
              </w:rPr>
              <w:t>nē</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Zemes vienība ierakstīta zemesgrāmatā</w:t>
            </w:r>
          </w:p>
        </w:tc>
        <w:tc>
          <w:tcPr>
            <w:tcW w:w="6350" w:type="dxa"/>
          </w:tcPr>
          <w:p w:rsidR="008D2352" w:rsidRPr="000265AD" w:rsidRDefault="00914D7E" w:rsidP="00710990">
            <w:pPr>
              <w:jc w:val="both"/>
              <w:rPr>
                <w:rFonts w:cs="Times New Roman"/>
                <w:sz w:val="22"/>
              </w:rPr>
            </w:pPr>
            <w:r w:rsidRPr="000265AD">
              <w:rPr>
                <w:rFonts w:cs="Times New Roman"/>
                <w:sz w:val="22"/>
              </w:rPr>
              <w:t>nē</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Kadastrā reģistrētais lietošanas mērķis</w:t>
            </w:r>
          </w:p>
        </w:tc>
        <w:tc>
          <w:tcPr>
            <w:tcW w:w="6350" w:type="dxa"/>
          </w:tcPr>
          <w:p w:rsidR="008D2352" w:rsidRPr="000265AD" w:rsidRDefault="00914D7E" w:rsidP="00710990">
            <w:pPr>
              <w:jc w:val="both"/>
              <w:rPr>
                <w:rFonts w:cs="Times New Roman"/>
                <w:sz w:val="22"/>
              </w:rPr>
            </w:pPr>
            <w:r w:rsidRPr="000265AD">
              <w:rPr>
                <w:rFonts w:cs="Times New Roman"/>
                <w:sz w:val="22"/>
              </w:rPr>
              <w:t>zeme, uz kuras galvenā saimnieciskā darbība ir lauksaimniecība, kods 0101</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Iznomāšanas mērķis</w:t>
            </w:r>
          </w:p>
        </w:tc>
        <w:tc>
          <w:tcPr>
            <w:tcW w:w="6350" w:type="dxa"/>
          </w:tcPr>
          <w:p w:rsidR="008D2352" w:rsidRPr="000265AD" w:rsidRDefault="00914D7E" w:rsidP="00710990">
            <w:pPr>
              <w:jc w:val="both"/>
              <w:rPr>
                <w:rFonts w:cs="Times New Roman"/>
                <w:sz w:val="22"/>
              </w:rPr>
            </w:pPr>
            <w:r w:rsidRPr="000265AD">
              <w:rPr>
                <w:rFonts w:cs="Times New Roman"/>
                <w:sz w:val="22"/>
              </w:rPr>
              <w:t>lauksaimnieciskās ražošanas vajadzībām</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Konstatēti apgrūtinājumi</w:t>
            </w:r>
          </w:p>
        </w:tc>
        <w:tc>
          <w:tcPr>
            <w:tcW w:w="6350" w:type="dxa"/>
          </w:tcPr>
          <w:p w:rsidR="008D2352" w:rsidRPr="000265AD" w:rsidRDefault="00914D7E" w:rsidP="008D2352">
            <w:pPr>
              <w:pStyle w:val="ListParagraph"/>
              <w:numPr>
                <w:ilvl w:val="0"/>
                <w:numId w:val="47"/>
              </w:numPr>
              <w:jc w:val="both"/>
              <w:rPr>
                <w:rFonts w:ascii="Calibri Body" w:hAnsi="Calibri Body" w:cs="Times New Roman"/>
                <w:sz w:val="22"/>
              </w:rPr>
            </w:pPr>
            <w:r w:rsidRPr="000265AD">
              <w:rPr>
                <w:rFonts w:ascii="Calibri Body" w:hAnsi="Calibri Body" w:cs="Times New Roman"/>
                <w:sz w:val="22"/>
              </w:rPr>
              <w:t xml:space="preserve">aizsargjoslas teritorija gar elektrisko tīklu gaisvadu līniju ārpus pilsētām un ciemiem, kā arī </w:t>
            </w:r>
            <w:r w:rsidRPr="000265AD">
              <w:rPr>
                <w:rFonts w:ascii="Calibri Body" w:hAnsi="Calibri Body" w:cs="Times New Roman"/>
                <w:sz w:val="22"/>
              </w:rPr>
              <w:t>pilsētu lauku teritorijās;</w:t>
            </w:r>
          </w:p>
          <w:p w:rsidR="008D2352" w:rsidRPr="000265AD" w:rsidRDefault="00914D7E" w:rsidP="008D2352">
            <w:pPr>
              <w:pStyle w:val="ListParagraph"/>
              <w:numPr>
                <w:ilvl w:val="0"/>
                <w:numId w:val="47"/>
              </w:numPr>
              <w:jc w:val="both"/>
              <w:rPr>
                <w:rFonts w:ascii="Calibri Body" w:hAnsi="Calibri Body" w:cs="Times New Roman"/>
                <w:sz w:val="22"/>
              </w:rPr>
            </w:pPr>
            <w:r w:rsidRPr="000265AD">
              <w:rPr>
                <w:rFonts w:ascii="Calibri Body" w:hAnsi="Calibri Body" w:cs="Times New Roman"/>
                <w:sz w:val="22"/>
              </w:rPr>
              <w:t>aizsargjoslas teritorija gar pašvaldības autoceļu</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Citi nosacījumi</w:t>
            </w:r>
          </w:p>
        </w:tc>
        <w:tc>
          <w:tcPr>
            <w:tcW w:w="6350" w:type="dxa"/>
          </w:tcPr>
          <w:p w:rsidR="008D2352" w:rsidRPr="000265AD" w:rsidRDefault="00914D7E" w:rsidP="00710990">
            <w:pPr>
              <w:jc w:val="both"/>
              <w:rPr>
                <w:rFonts w:cs="Times New Roman"/>
                <w:sz w:val="22"/>
              </w:rPr>
            </w:pPr>
            <w:r w:rsidRPr="000265AD">
              <w:rPr>
                <w:rFonts w:cs="Times New Roman"/>
                <w:sz w:val="22"/>
              </w:rPr>
              <w:t>apbūve un apakšnoma nav atļauta, papildus nomas maksai ir maksājams nekustamā īpašuma nodoklis</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Cita informācija</w:t>
            </w:r>
          </w:p>
        </w:tc>
        <w:tc>
          <w:tcPr>
            <w:tcW w:w="6350" w:type="dxa"/>
          </w:tcPr>
          <w:p w:rsidR="008D2352" w:rsidRPr="000265AD" w:rsidRDefault="00914D7E" w:rsidP="00710990">
            <w:pPr>
              <w:jc w:val="both"/>
              <w:rPr>
                <w:rFonts w:cs="Times New Roman"/>
                <w:sz w:val="22"/>
              </w:rPr>
            </w:pPr>
            <w:r w:rsidRPr="000265AD">
              <w:rPr>
                <w:rFonts w:cs="Times New Roman"/>
                <w:sz w:val="22"/>
              </w:rPr>
              <w:t>Zemes vienība atrodas Silmalas pagasta Zujos, kam</w:t>
            </w:r>
            <w:r w:rsidRPr="000265AD">
              <w:rPr>
                <w:rFonts w:cs="Times New Roman"/>
                <w:sz w:val="22"/>
              </w:rPr>
              <w:t xml:space="preserve"> tiek nodrošināta tieša piekļuve no pašvaldības autoceļa 8836 Zuji_Zabolotje. Zemes gabals nav uzmērīts, nav reģistrēts zemesgrāmatā. Apsekojamais zemes gabals, neregulāras formas daudzstūris ar samērā līdzenu reljefu, kas uz apsekošanas brīdi nav apstrādā</w:t>
            </w:r>
            <w:r w:rsidRPr="000265AD">
              <w:rPr>
                <w:rFonts w:cs="Times New Roman"/>
                <w:sz w:val="22"/>
              </w:rPr>
              <w:t>ts, vietām konstatēta krūmu apauguma veidošanās. Zemes vienība ir meliorēta</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Nomas līguma termiņš</w:t>
            </w:r>
          </w:p>
        </w:tc>
        <w:tc>
          <w:tcPr>
            <w:tcW w:w="6350" w:type="dxa"/>
          </w:tcPr>
          <w:p w:rsidR="008D2352" w:rsidRPr="000265AD" w:rsidRDefault="00914D7E" w:rsidP="00710990">
            <w:pPr>
              <w:jc w:val="both"/>
              <w:rPr>
                <w:rFonts w:cs="Times New Roman"/>
                <w:sz w:val="22"/>
              </w:rPr>
            </w:pPr>
            <w:r w:rsidRPr="000265AD">
              <w:rPr>
                <w:rFonts w:cs="Times New Roman"/>
                <w:sz w:val="22"/>
              </w:rPr>
              <w:t>12 gadi</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Izsolē piedāvātā objekta sākotnējā aprēķinātā nomas maksa ir maksa EUR gadā (bez PVN), kas ir izsoles sākumcena</w:t>
            </w:r>
          </w:p>
        </w:tc>
        <w:tc>
          <w:tcPr>
            <w:tcW w:w="6350" w:type="dxa"/>
          </w:tcPr>
          <w:p w:rsidR="008D2352" w:rsidRPr="000265AD" w:rsidRDefault="00914D7E" w:rsidP="00710990">
            <w:pPr>
              <w:jc w:val="both"/>
              <w:rPr>
                <w:rFonts w:cs="Times New Roman"/>
                <w:sz w:val="22"/>
              </w:rPr>
            </w:pPr>
            <w:r w:rsidRPr="000265AD">
              <w:rPr>
                <w:rFonts w:cs="Times New Roman"/>
                <w:sz w:val="22"/>
              </w:rPr>
              <w:t xml:space="preserve">101,00 </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 xml:space="preserve">Izsoles solis  noteikts EUR </w:t>
            </w:r>
            <w:r w:rsidRPr="000265AD">
              <w:rPr>
                <w:rFonts w:cs="Times New Roman"/>
                <w:sz w:val="22"/>
              </w:rPr>
              <w:t xml:space="preserve"> no objekta sākotnējās aprēķinātās nomas maksas (bez PVN) </w:t>
            </w:r>
          </w:p>
        </w:tc>
        <w:tc>
          <w:tcPr>
            <w:tcW w:w="6350" w:type="dxa"/>
          </w:tcPr>
          <w:p w:rsidR="008D2352" w:rsidRPr="000265AD" w:rsidRDefault="00914D7E" w:rsidP="00710990">
            <w:pPr>
              <w:jc w:val="both"/>
              <w:rPr>
                <w:rFonts w:cs="Times New Roman"/>
                <w:sz w:val="22"/>
              </w:rPr>
            </w:pPr>
            <w:r w:rsidRPr="000265AD">
              <w:rPr>
                <w:rFonts w:cs="Times New Roman"/>
                <w:sz w:val="22"/>
              </w:rPr>
              <w:t xml:space="preserve">3,00  </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 xml:space="preserve">Izsoles nodrošinājuma  nauda ir vienāda ar nomas objekta sākotnējo nomas aprēķināto maksu EUR gadā (bez PVN) </w:t>
            </w:r>
          </w:p>
        </w:tc>
        <w:tc>
          <w:tcPr>
            <w:tcW w:w="6350" w:type="dxa"/>
          </w:tcPr>
          <w:p w:rsidR="008D2352" w:rsidRPr="000265AD" w:rsidRDefault="00914D7E" w:rsidP="00710990">
            <w:pPr>
              <w:jc w:val="both"/>
              <w:rPr>
                <w:rFonts w:cs="Times New Roman"/>
                <w:sz w:val="22"/>
              </w:rPr>
            </w:pPr>
            <w:r w:rsidRPr="000265AD">
              <w:rPr>
                <w:rFonts w:cs="Times New Roman"/>
                <w:sz w:val="22"/>
              </w:rPr>
              <w:t>101,00</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Izsoles reģistrācijas vieta, datums, laiks</w:t>
            </w:r>
          </w:p>
        </w:tc>
        <w:tc>
          <w:tcPr>
            <w:tcW w:w="6350" w:type="dxa"/>
          </w:tcPr>
          <w:p w:rsidR="008D2352" w:rsidRPr="000265AD" w:rsidRDefault="00914D7E" w:rsidP="00710990">
            <w:pPr>
              <w:jc w:val="both"/>
              <w:rPr>
                <w:rFonts w:cs="Times New Roman"/>
                <w:color w:val="FF0000"/>
                <w:sz w:val="22"/>
              </w:rPr>
            </w:pPr>
            <w:r w:rsidRPr="000265AD">
              <w:rPr>
                <w:rFonts w:cs="Times New Roman"/>
                <w:sz w:val="22"/>
              </w:rPr>
              <w:t xml:space="preserve">Silmalas pagasta pārvalde,  </w:t>
            </w:r>
            <w:r w:rsidRPr="000265AD">
              <w:rPr>
                <w:rFonts w:cs="Times New Roman"/>
                <w:sz w:val="22"/>
              </w:rPr>
              <w:t>līdz 2021.gada 21. jūnija plkst.08.30.,</w:t>
            </w:r>
            <w:r w:rsidRPr="000265AD">
              <w:rPr>
                <w:rFonts w:cs="Times New Roman"/>
                <w:color w:val="FF0000"/>
                <w:sz w:val="22"/>
              </w:rPr>
              <w:t xml:space="preserve">  </w:t>
            </w:r>
            <w:r w:rsidRPr="000265AD">
              <w:rPr>
                <w:rFonts w:cs="Times New Roman"/>
                <w:sz w:val="22"/>
              </w:rPr>
              <w:t xml:space="preserve">reģistrācijas laiks - darba dienās no </w:t>
            </w:r>
            <w:r w:rsidRPr="000265AD">
              <w:rPr>
                <w:rFonts w:cs="Times New Roman"/>
                <w:color w:val="000000"/>
                <w:sz w:val="22"/>
              </w:rPr>
              <w:t xml:space="preserve">plkst.8.00 līdz plkst.12.00 </w:t>
            </w:r>
            <w:r w:rsidRPr="000265AD">
              <w:rPr>
                <w:rFonts w:cs="Times New Roman"/>
                <w:color w:val="000000"/>
                <w:sz w:val="22"/>
                <w:vertAlign w:val="superscript"/>
              </w:rPr>
              <w:t xml:space="preserve"> </w:t>
            </w:r>
            <w:r w:rsidRPr="000265AD">
              <w:rPr>
                <w:rFonts w:cs="Times New Roman"/>
                <w:color w:val="000000"/>
                <w:sz w:val="22"/>
              </w:rPr>
              <w:t>un no plkst.12.30  līdz</w:t>
            </w:r>
            <w:r w:rsidRPr="000265AD">
              <w:rPr>
                <w:rFonts w:cs="Times New Roman"/>
                <w:color w:val="FF0000"/>
                <w:sz w:val="22"/>
              </w:rPr>
              <w:t xml:space="preserve"> </w:t>
            </w:r>
            <w:r w:rsidRPr="000265AD">
              <w:rPr>
                <w:rFonts w:cs="Times New Roman"/>
                <w:sz w:val="22"/>
              </w:rPr>
              <w:t>16.30.</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Izsoles norises  datums,  laiks, vieta</w:t>
            </w:r>
          </w:p>
        </w:tc>
        <w:tc>
          <w:tcPr>
            <w:tcW w:w="6350" w:type="dxa"/>
          </w:tcPr>
          <w:p w:rsidR="008D2352" w:rsidRPr="000265AD" w:rsidRDefault="00914D7E" w:rsidP="00710990">
            <w:pPr>
              <w:jc w:val="both"/>
              <w:rPr>
                <w:rFonts w:cs="Times New Roman"/>
                <w:b/>
                <w:sz w:val="22"/>
              </w:rPr>
            </w:pPr>
            <w:r w:rsidRPr="000265AD">
              <w:rPr>
                <w:rFonts w:cs="Times New Roman"/>
                <w:b/>
                <w:sz w:val="22"/>
              </w:rPr>
              <w:t>2021.gada 21. jūnija, plkst.10.00, Silmalas pagasta pārvalde</w:t>
            </w:r>
          </w:p>
        </w:tc>
      </w:tr>
      <w:tr w:rsidR="006011CE" w:rsidTr="00710990">
        <w:trPr>
          <w:trHeight w:val="305"/>
        </w:trPr>
        <w:tc>
          <w:tcPr>
            <w:tcW w:w="4112" w:type="dxa"/>
          </w:tcPr>
          <w:p w:rsidR="008D2352" w:rsidRPr="000265AD" w:rsidRDefault="00914D7E" w:rsidP="00710990">
            <w:pPr>
              <w:jc w:val="both"/>
              <w:rPr>
                <w:rFonts w:cs="Times New Roman"/>
                <w:sz w:val="22"/>
              </w:rPr>
            </w:pPr>
            <w:r w:rsidRPr="000265AD">
              <w:rPr>
                <w:rFonts w:cs="Times New Roman"/>
                <w:sz w:val="22"/>
              </w:rPr>
              <w:t>Pieteikšanās te</w:t>
            </w:r>
            <w:r w:rsidRPr="000265AD">
              <w:rPr>
                <w:rFonts w:cs="Times New Roman"/>
                <w:sz w:val="22"/>
              </w:rPr>
              <w:t>rmiņš</w:t>
            </w:r>
            <w:r w:rsidRPr="000265AD">
              <w:rPr>
                <w:rFonts w:cs="Times New Roman"/>
                <w:sz w:val="22"/>
              </w:rPr>
              <w:tab/>
            </w:r>
          </w:p>
        </w:tc>
        <w:tc>
          <w:tcPr>
            <w:tcW w:w="6350" w:type="dxa"/>
          </w:tcPr>
          <w:p w:rsidR="008D2352" w:rsidRPr="000265AD" w:rsidRDefault="00914D7E" w:rsidP="00710990">
            <w:pPr>
              <w:jc w:val="both"/>
              <w:rPr>
                <w:rFonts w:cs="Times New Roman"/>
                <w:sz w:val="22"/>
              </w:rPr>
            </w:pPr>
            <w:r w:rsidRPr="000265AD">
              <w:rPr>
                <w:rFonts w:cs="Times New Roman"/>
                <w:sz w:val="22"/>
              </w:rPr>
              <w:t xml:space="preserve">2021.gada 21. jūnija, plkst. 08.30 </w:t>
            </w:r>
          </w:p>
        </w:tc>
      </w:tr>
      <w:tr w:rsidR="006011CE" w:rsidTr="00710990">
        <w:tc>
          <w:tcPr>
            <w:tcW w:w="4112" w:type="dxa"/>
          </w:tcPr>
          <w:p w:rsidR="008D2352" w:rsidRPr="000265AD" w:rsidRDefault="00914D7E" w:rsidP="00710990">
            <w:pPr>
              <w:jc w:val="both"/>
              <w:rPr>
                <w:rFonts w:cs="Times New Roman"/>
                <w:sz w:val="22"/>
              </w:rPr>
            </w:pPr>
            <w:r w:rsidRPr="000265AD">
              <w:rPr>
                <w:rFonts w:cs="Times New Roman"/>
                <w:sz w:val="22"/>
              </w:rPr>
              <w:t>Zemesgabala apskates vieta un laiks</w:t>
            </w:r>
          </w:p>
        </w:tc>
        <w:tc>
          <w:tcPr>
            <w:tcW w:w="6350" w:type="dxa"/>
          </w:tcPr>
          <w:p w:rsidR="008D2352" w:rsidRPr="000265AD" w:rsidRDefault="00914D7E" w:rsidP="00710990">
            <w:pPr>
              <w:ind w:left="33"/>
              <w:jc w:val="both"/>
              <w:rPr>
                <w:rFonts w:eastAsia="Arial Unicode MS" w:cs="Times New Roman"/>
                <w:sz w:val="22"/>
              </w:rPr>
            </w:pPr>
            <w:r w:rsidRPr="000265AD">
              <w:rPr>
                <w:rFonts w:cs="Times New Roman"/>
                <w:sz w:val="22"/>
              </w:rPr>
              <w:t xml:space="preserve">iepriekš piesakoties  Silmalas pagasta pārvaldē, vai pie zemes lietu speciālistes t. </w:t>
            </w:r>
            <w:r w:rsidRPr="000265AD">
              <w:rPr>
                <w:rFonts w:eastAsia="Arial Unicode MS" w:cs="Times New Roman"/>
                <w:sz w:val="22"/>
              </w:rPr>
              <w:t>64644844, mob.</w:t>
            </w:r>
            <w:r w:rsidRPr="000265AD">
              <w:rPr>
                <w:rFonts w:cs="Times New Roman"/>
                <w:sz w:val="22"/>
              </w:rPr>
              <w:t>28223706</w:t>
            </w:r>
          </w:p>
        </w:tc>
      </w:tr>
      <w:tr w:rsidR="006011CE" w:rsidTr="00710990">
        <w:trPr>
          <w:trHeight w:val="70"/>
        </w:trPr>
        <w:tc>
          <w:tcPr>
            <w:tcW w:w="4112" w:type="dxa"/>
          </w:tcPr>
          <w:p w:rsidR="008D2352" w:rsidRPr="000265AD" w:rsidRDefault="00914D7E" w:rsidP="00710990">
            <w:pPr>
              <w:jc w:val="both"/>
              <w:rPr>
                <w:rFonts w:cs="Times New Roman"/>
                <w:sz w:val="22"/>
              </w:rPr>
            </w:pPr>
            <w:r w:rsidRPr="000265AD">
              <w:rPr>
                <w:rFonts w:cs="Times New Roman"/>
                <w:sz w:val="22"/>
              </w:rPr>
              <w:t xml:space="preserve">grafiskais pielikums </w:t>
            </w:r>
          </w:p>
        </w:tc>
        <w:tc>
          <w:tcPr>
            <w:tcW w:w="6350" w:type="dxa"/>
          </w:tcPr>
          <w:p w:rsidR="008D2352" w:rsidRPr="000265AD" w:rsidRDefault="00914D7E" w:rsidP="00710990">
            <w:pPr>
              <w:spacing w:line="20" w:lineRule="atLeast"/>
              <w:jc w:val="both"/>
              <w:rPr>
                <w:rFonts w:cs="Times New Roman"/>
                <w:sz w:val="22"/>
              </w:rPr>
            </w:pPr>
            <w:r w:rsidRPr="000265AD">
              <w:rPr>
                <w:rFonts w:cs="Times New Roman"/>
                <w:sz w:val="22"/>
              </w:rPr>
              <w:t>1.1.pielikums (</w:t>
            </w:r>
            <w:r w:rsidRPr="000265AD">
              <w:rPr>
                <w:rFonts w:eastAsia="Arial Unicode MS" w:cs="Times New Roman"/>
                <w:sz w:val="22"/>
              </w:rPr>
              <w:t xml:space="preserve">zemes vienības ar kadastra apzīmējumu </w:t>
            </w:r>
            <w:r w:rsidRPr="000265AD">
              <w:rPr>
                <w:rFonts w:cs="Times New Roman"/>
                <w:sz w:val="22"/>
              </w:rPr>
              <w:t>7888 008 0062</w:t>
            </w:r>
            <w:r w:rsidRPr="000265AD">
              <w:rPr>
                <w:rFonts w:eastAsia="Arial Unicode MS" w:cs="Times New Roman"/>
                <w:sz w:val="22"/>
              </w:rPr>
              <w:t xml:space="preserve"> izvietojuma grafiskais attēlojums</w:t>
            </w:r>
            <w:r w:rsidRPr="000265AD">
              <w:rPr>
                <w:rFonts w:cs="Times New Roman"/>
                <w:sz w:val="22"/>
              </w:rPr>
              <w:t xml:space="preserve"> (nomas līguma nr. ____ neatņemama sastāvdaļa )</w:t>
            </w:r>
          </w:p>
          <w:p w:rsidR="008D2352" w:rsidRPr="000265AD" w:rsidRDefault="008D2352" w:rsidP="00710990">
            <w:pPr>
              <w:spacing w:line="20" w:lineRule="atLeast"/>
              <w:jc w:val="both"/>
              <w:rPr>
                <w:rFonts w:cs="Times New Roman"/>
                <w:sz w:val="22"/>
              </w:rPr>
            </w:pPr>
          </w:p>
        </w:tc>
      </w:tr>
    </w:tbl>
    <w:p w:rsidR="00251B38" w:rsidRDefault="00251B38" w:rsidP="00316CCE">
      <w:pPr>
        <w:spacing w:after="0" w:line="240" w:lineRule="auto"/>
        <w:jc w:val="right"/>
        <w:rPr>
          <w:rFonts w:ascii="Times New Roman" w:hAnsi="Times New Roman"/>
          <w:i/>
          <w:sz w:val="20"/>
          <w:szCs w:val="20"/>
        </w:rPr>
      </w:pPr>
    </w:p>
    <w:p w:rsidR="0017523D" w:rsidRDefault="00914D7E">
      <w:pPr>
        <w:rPr>
          <w:rFonts w:ascii="Times New Roman" w:hAnsi="Times New Roman"/>
          <w:i/>
          <w:sz w:val="20"/>
          <w:szCs w:val="20"/>
        </w:rPr>
      </w:pPr>
      <w:r>
        <w:rPr>
          <w:rFonts w:ascii="Times New Roman" w:hAnsi="Times New Roman"/>
          <w:i/>
          <w:sz w:val="20"/>
          <w:szCs w:val="20"/>
        </w:rPr>
        <w:br w:type="page"/>
      </w:r>
    </w:p>
    <w:p w:rsidR="00336BB9" w:rsidRPr="005F0E83" w:rsidRDefault="00914D7E" w:rsidP="005F0E83">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lastRenderedPageBreak/>
        <w:t>1.</w:t>
      </w:r>
      <w:r w:rsidR="00807F98">
        <w:rPr>
          <w:rFonts w:ascii="Times New Roman" w:eastAsia="Arial Unicode MS" w:hAnsi="Times New Roman"/>
          <w:i/>
          <w:sz w:val="20"/>
          <w:szCs w:val="20"/>
        </w:rPr>
        <w:t>1</w:t>
      </w:r>
      <w:r w:rsidRPr="005B3622">
        <w:rPr>
          <w:rFonts w:ascii="Times New Roman" w:eastAsia="Arial Unicode MS" w:hAnsi="Times New Roman"/>
          <w:i/>
          <w:sz w:val="20"/>
          <w:szCs w:val="20"/>
        </w:rPr>
        <w:t>.pielikums,</w:t>
      </w:r>
    </w:p>
    <w:p w:rsidR="005F0E83" w:rsidRDefault="00914D7E" w:rsidP="005F0E8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n</w:t>
      </w:r>
      <w:r w:rsidRPr="005F0E83">
        <w:rPr>
          <w:rFonts w:ascii="Times New Roman" w:hAnsi="Times New Roman" w:cs="Times New Roman"/>
          <w:sz w:val="20"/>
          <w:szCs w:val="20"/>
        </w:rPr>
        <w:t>eapbūvētas pašvaldībai piekritīgās zemes vienības ar kadastra apzīmējumu 7888 004 0126 daļas</w:t>
      </w:r>
    </w:p>
    <w:p w:rsidR="005F0E83" w:rsidRDefault="00914D7E" w:rsidP="005F0E83">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 xml:space="preserve">vienības ar kadastra apzīmējumu 7888 008 0062 </w:t>
      </w:r>
    </w:p>
    <w:p w:rsidR="005F0E83" w:rsidRPr="005F0E83" w:rsidRDefault="00914D7E" w:rsidP="005F0E83">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Pr>
          <w:rFonts w:ascii="Times New Roman" w:hAnsi="Times New Roman" w:cs="Times New Roman"/>
          <w:sz w:val="20"/>
          <w:szCs w:val="20"/>
        </w:rPr>
        <w:t>em</w:t>
      </w:r>
    </w:p>
    <w:p w:rsidR="00336BB9" w:rsidRDefault="00336BB9" w:rsidP="00336BB9">
      <w:pPr>
        <w:spacing w:after="0" w:line="240" w:lineRule="auto"/>
        <w:rPr>
          <w:rFonts w:ascii="Times New Roman" w:eastAsia="Arial Unicode MS" w:hAnsi="Times New Roman"/>
          <w:sz w:val="24"/>
          <w:szCs w:val="24"/>
        </w:rPr>
      </w:pPr>
    </w:p>
    <w:p w:rsidR="00336BB9" w:rsidRPr="009F56EA" w:rsidRDefault="00914D7E" w:rsidP="00336BB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570EF9">
        <w:rPr>
          <w:rFonts w:ascii="Times New Roman" w:eastAsia="Arial Unicode MS" w:hAnsi="Times New Roman"/>
          <w:b/>
          <w:sz w:val="24"/>
          <w:szCs w:val="24"/>
        </w:rPr>
        <w:t xml:space="preserve"> daļas</w:t>
      </w:r>
      <w:r>
        <w:rPr>
          <w:rFonts w:ascii="Times New Roman" w:eastAsia="Arial Unicode MS" w:hAnsi="Times New Roman"/>
          <w:b/>
          <w:sz w:val="24"/>
          <w:szCs w:val="24"/>
        </w:rPr>
        <w:t xml:space="preserve"> ar </w:t>
      </w:r>
      <w:r w:rsidR="00575AF1">
        <w:rPr>
          <w:rFonts w:ascii="Times New Roman" w:eastAsia="Arial Unicode MS" w:hAnsi="Times New Roman"/>
          <w:b/>
          <w:sz w:val="24"/>
          <w:szCs w:val="24"/>
        </w:rPr>
        <w:t>kadastra apzīmējumu 7888 004 0126</w:t>
      </w:r>
    </w:p>
    <w:p w:rsidR="00336BB9" w:rsidRPr="009F56EA" w:rsidRDefault="00914D7E" w:rsidP="00336BB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 xml:space="preserve">(nomas </w:t>
      </w:r>
      <w:r w:rsidRPr="009F56EA">
        <w:rPr>
          <w:rFonts w:ascii="Times New Roman" w:eastAsia="Arial Unicode MS" w:hAnsi="Times New Roman"/>
          <w:sz w:val="24"/>
          <w:szCs w:val="24"/>
        </w:rPr>
        <w:t>līguma neatņemama sastāvdaļa)</w:t>
      </w:r>
    </w:p>
    <w:p w:rsidR="00336BB9" w:rsidRPr="009F56EA" w:rsidRDefault="00336BB9" w:rsidP="00336BB9">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73"/>
        <w:gridCol w:w="2367"/>
        <w:gridCol w:w="2369"/>
        <w:gridCol w:w="2379"/>
      </w:tblGrid>
      <w:tr w:rsidR="006011CE" w:rsidTr="00336BB9">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6011CE" w:rsidTr="00336BB9">
        <w:trPr>
          <w:trHeight w:val="82"/>
        </w:trPr>
        <w:tc>
          <w:tcPr>
            <w:tcW w:w="2392" w:type="dxa"/>
          </w:tcPr>
          <w:p w:rsidR="00336BB9" w:rsidRPr="00AC3FA9" w:rsidRDefault="00336BB9" w:rsidP="00336BB9">
            <w:pPr>
              <w:spacing w:line="20" w:lineRule="atLeast"/>
              <w:rPr>
                <w:rFonts w:asciiTheme="minorHAnsi" w:eastAsia="Arial Unicode MS" w:hAnsiTheme="minorHAnsi" w:cstheme="minorHAnsi"/>
                <w:sz w:val="10"/>
                <w:szCs w:val="10"/>
              </w:rPr>
            </w:pPr>
          </w:p>
        </w:tc>
        <w:tc>
          <w:tcPr>
            <w:tcW w:w="2392" w:type="dxa"/>
            <w:shd w:val="clear" w:color="auto" w:fill="FFC000"/>
          </w:tcPr>
          <w:p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shd w:val="clear" w:color="auto" w:fill="92D050"/>
          </w:tcPr>
          <w:p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tcPr>
          <w:p w:rsidR="00336BB9" w:rsidRPr="00AC3FA9" w:rsidRDefault="00336BB9" w:rsidP="00336BB9">
            <w:pPr>
              <w:spacing w:line="20" w:lineRule="atLeast"/>
              <w:rPr>
                <w:rFonts w:asciiTheme="minorHAnsi" w:eastAsia="Arial Unicode MS" w:hAnsiTheme="minorHAnsi" w:cstheme="minorHAnsi"/>
                <w:sz w:val="10"/>
                <w:szCs w:val="10"/>
              </w:rPr>
            </w:pPr>
          </w:p>
        </w:tc>
      </w:tr>
      <w:tr w:rsidR="006011CE" w:rsidTr="00336BB9">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7888 0040126</w:t>
            </w:r>
          </w:p>
        </w:tc>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4,2458</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2,35</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 uz kuras galvenā saimnieciskā darbība ir lauksaimniecība, kods: </w:t>
            </w:r>
            <w:r w:rsidRPr="005C2A15">
              <w:rPr>
                <w:rFonts w:asciiTheme="minorHAnsi" w:eastAsia="Arial Unicode MS" w:hAnsiTheme="minorHAnsi" w:cstheme="minorHAnsi"/>
                <w:sz w:val="20"/>
                <w:szCs w:val="20"/>
              </w:rPr>
              <w:t>0101</w:t>
            </w:r>
          </w:p>
        </w:tc>
      </w:tr>
    </w:tbl>
    <w:p w:rsidR="00336BB9" w:rsidRDefault="00336BB9" w:rsidP="00336BB9">
      <w:pPr>
        <w:spacing w:after="0" w:line="240" w:lineRule="auto"/>
        <w:rPr>
          <w:rFonts w:ascii="Times New Roman" w:eastAsia="Arial Unicode MS" w:hAnsi="Times New Roman"/>
          <w:sz w:val="24"/>
          <w:szCs w:val="24"/>
        </w:rPr>
      </w:pPr>
    </w:p>
    <w:p w:rsidR="00336BB9" w:rsidRDefault="00336BB9" w:rsidP="00336BB9">
      <w:pPr>
        <w:spacing w:after="0" w:line="240" w:lineRule="auto"/>
        <w:rPr>
          <w:rFonts w:ascii="Times New Roman" w:eastAsia="Arial Unicode MS" w:hAnsi="Times New Roman"/>
          <w:sz w:val="24"/>
          <w:szCs w:val="24"/>
        </w:rPr>
      </w:pPr>
    </w:p>
    <w:p w:rsidR="00336BB9" w:rsidRDefault="00914D7E" w:rsidP="00336BB9">
      <w:pPr>
        <w:jc w:val="center"/>
        <w:rPr>
          <w:rFonts w:ascii="Times New Roman" w:eastAsia="Arial Unicode MS" w:hAnsi="Times New Roman"/>
          <w:sz w:val="24"/>
          <w:szCs w:val="24"/>
        </w:rPr>
      </w:pPr>
      <w:r>
        <w:rPr>
          <w:rFonts w:ascii="Times New Roman" w:hAnsi="Times New Roman" w:cs="Times New Roman"/>
          <w:noProof/>
          <w:sz w:val="24"/>
          <w:szCs w:val="24"/>
          <w:lang w:eastAsia="lv-LV"/>
        </w:rPr>
        <w:drawing>
          <wp:inline distT="0" distB="0" distL="0" distR="0">
            <wp:extent cx="5276850" cy="3057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87461"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6850" cy="3057525"/>
                    </a:xfrm>
                    <a:prstGeom prst="rect">
                      <a:avLst/>
                    </a:prstGeom>
                    <a:noFill/>
                    <a:ln>
                      <a:noFill/>
                    </a:ln>
                  </pic:spPr>
                </pic:pic>
              </a:graphicData>
            </a:graphic>
          </wp:inline>
        </w:drawing>
      </w:r>
    </w:p>
    <w:p w:rsidR="00336BB9" w:rsidRDefault="00336BB9" w:rsidP="00336BB9">
      <w:pPr>
        <w:jc w:val="center"/>
        <w:rPr>
          <w:rFonts w:ascii="Times New Roman" w:eastAsia="Arial Unicode MS" w:hAnsi="Times New Roman"/>
          <w:sz w:val="24"/>
          <w:szCs w:val="24"/>
        </w:rPr>
      </w:pPr>
    </w:p>
    <w:p w:rsidR="00336BB9" w:rsidRDefault="00914D7E" w:rsidP="00336BB9">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rsidR="00336BB9" w:rsidRDefault="00336BB9" w:rsidP="00336BB9">
      <w:pPr>
        <w:spacing w:after="0" w:line="20" w:lineRule="atLeast"/>
        <w:jc w:val="both"/>
        <w:rPr>
          <w:rFonts w:eastAsia="Arial Unicode MS" w:cstheme="minorHAnsi"/>
          <w:sz w:val="20"/>
          <w:szCs w:val="20"/>
        </w:rPr>
      </w:pPr>
    </w:p>
    <w:p w:rsidR="00336BB9" w:rsidRDefault="00336BB9" w:rsidP="00336BB9">
      <w:pPr>
        <w:spacing w:after="0" w:line="20" w:lineRule="atLeast"/>
        <w:jc w:val="both"/>
        <w:rPr>
          <w:rFonts w:eastAsia="Arial Unicode MS" w:cstheme="minorHAnsi"/>
          <w:sz w:val="20"/>
          <w:szCs w:val="20"/>
        </w:rPr>
      </w:pPr>
    </w:p>
    <w:p w:rsidR="00336BB9" w:rsidRPr="00003DA5" w:rsidRDefault="00914D7E" w:rsidP="00336BB9">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rsidR="00336BB9" w:rsidRDefault="00336BB9" w:rsidP="00336BB9">
      <w:pPr>
        <w:spacing w:after="0" w:line="20" w:lineRule="atLeast"/>
        <w:rPr>
          <w:rFonts w:eastAsia="Arial Unicode MS" w:cstheme="minorHAnsi"/>
          <w:sz w:val="20"/>
          <w:szCs w:val="20"/>
        </w:rPr>
      </w:pPr>
    </w:p>
    <w:p w:rsidR="00336BB9" w:rsidRDefault="00914D7E"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rsidR="00336BB9" w:rsidRDefault="00336BB9" w:rsidP="00336BB9">
      <w:pPr>
        <w:spacing w:after="0" w:line="20" w:lineRule="atLeast"/>
        <w:rPr>
          <w:rFonts w:eastAsia="Arial Unicode MS" w:cstheme="minorHAnsi"/>
          <w:sz w:val="20"/>
          <w:szCs w:val="20"/>
        </w:rPr>
      </w:pPr>
    </w:p>
    <w:p w:rsidR="00336BB9" w:rsidRDefault="00914D7E"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rsidR="00B21083" w:rsidRPr="008D6002" w:rsidRDefault="00B21083" w:rsidP="00B21083">
      <w:pPr>
        <w:rPr>
          <w:rFonts w:ascii="Times New Roman" w:eastAsia="Arial Unicode MS" w:hAnsi="Times New Roman"/>
          <w:sz w:val="24"/>
          <w:szCs w:val="24"/>
        </w:rPr>
      </w:pPr>
    </w:p>
    <w:p w:rsidR="00B21083" w:rsidRPr="008D6002" w:rsidRDefault="00914D7E"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 xml:space="preserve">Sagatavoja: </w:t>
      </w:r>
      <w:r>
        <w:rPr>
          <w:rFonts w:ascii="Times New Roman" w:eastAsia="Arial Unicode MS" w:hAnsi="Times New Roman"/>
          <w:sz w:val="20"/>
          <w:szCs w:val="20"/>
        </w:rPr>
        <w:t>M.Borisova</w:t>
      </w:r>
    </w:p>
    <w:p w:rsidR="00B21083" w:rsidRPr="008D6002" w:rsidRDefault="00914D7E"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rsidR="00B21083" w:rsidRPr="008B0BD6" w:rsidRDefault="00914D7E"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15" w:history="1">
        <w:r w:rsidRPr="00EC3E64">
          <w:rPr>
            <w:rStyle w:val="Hyperlink"/>
            <w:rFonts w:ascii="Times New Roman" w:eastAsia="Arial Unicode MS" w:hAnsi="Times New Roman"/>
            <w:sz w:val="20"/>
            <w:szCs w:val="20"/>
          </w:rPr>
          <w:t>marina.borisova@rezeknesnovads.lv</w:t>
        </w:r>
      </w:hyperlink>
    </w:p>
    <w:p w:rsidR="0017523D" w:rsidRDefault="00914D7E">
      <w:pPr>
        <w:rPr>
          <w:rFonts w:ascii="Times New Roman" w:eastAsia="Arial Unicode MS" w:hAnsi="Times New Roman"/>
          <w:sz w:val="24"/>
          <w:szCs w:val="24"/>
        </w:rPr>
      </w:pPr>
      <w:r>
        <w:rPr>
          <w:rFonts w:ascii="Times New Roman" w:eastAsia="Arial Unicode MS" w:hAnsi="Times New Roman"/>
          <w:sz w:val="24"/>
          <w:szCs w:val="24"/>
        </w:rPr>
        <w:br w:type="page"/>
      </w:r>
    </w:p>
    <w:p w:rsidR="00AA066A" w:rsidRPr="00AA066A" w:rsidRDefault="00914D7E" w:rsidP="00AA066A">
      <w:pPr>
        <w:spacing w:after="0" w:line="240" w:lineRule="auto"/>
        <w:jc w:val="right"/>
        <w:rPr>
          <w:rFonts w:ascii="Times New Roman" w:eastAsia="Arial Unicode MS" w:hAnsi="Times New Roman"/>
          <w:i/>
          <w:sz w:val="20"/>
          <w:szCs w:val="20"/>
        </w:rPr>
      </w:pPr>
      <w:r w:rsidRPr="00AA066A">
        <w:rPr>
          <w:rFonts w:ascii="Times New Roman" w:eastAsia="Arial Unicode MS" w:hAnsi="Times New Roman"/>
          <w:i/>
          <w:sz w:val="20"/>
          <w:szCs w:val="20"/>
        </w:rPr>
        <w:lastRenderedPageBreak/>
        <w:t>1.</w:t>
      </w:r>
      <w:r>
        <w:rPr>
          <w:rFonts w:ascii="Times New Roman" w:eastAsia="Arial Unicode MS" w:hAnsi="Times New Roman"/>
          <w:i/>
          <w:sz w:val="20"/>
          <w:szCs w:val="20"/>
        </w:rPr>
        <w:t>2</w:t>
      </w:r>
      <w:r w:rsidRPr="00AA066A">
        <w:rPr>
          <w:rFonts w:ascii="Times New Roman" w:eastAsia="Arial Unicode MS" w:hAnsi="Times New Roman"/>
          <w:i/>
          <w:sz w:val="20"/>
          <w:szCs w:val="20"/>
        </w:rPr>
        <w:t>.pielikums,</w:t>
      </w:r>
    </w:p>
    <w:p w:rsidR="00575AF1" w:rsidRDefault="00914D7E" w:rsidP="00575AF1">
      <w:pPr>
        <w:spacing w:after="0" w:line="240" w:lineRule="auto"/>
        <w:jc w:val="right"/>
        <w:rPr>
          <w:rFonts w:ascii="Times New Roman" w:hAnsi="Times New Roman" w:cs="Times New Roman"/>
          <w:sz w:val="20"/>
          <w:szCs w:val="20"/>
        </w:rPr>
      </w:pPr>
      <w:r w:rsidRPr="00AA066A">
        <w:rPr>
          <w:rFonts w:ascii="Times New Roman" w:eastAsia="Arial Unicode MS" w:hAnsi="Times New Roman"/>
          <w:i/>
          <w:sz w:val="20"/>
          <w:szCs w:val="20"/>
        </w:rPr>
        <w:tab/>
      </w:r>
      <w:r>
        <w:rPr>
          <w:rFonts w:ascii="Times New Roman" w:hAnsi="Times New Roman" w:cs="Times New Roman"/>
          <w:sz w:val="20"/>
          <w:szCs w:val="20"/>
        </w:rPr>
        <w:t>n</w:t>
      </w:r>
      <w:r w:rsidRPr="005F0E83">
        <w:rPr>
          <w:rFonts w:ascii="Times New Roman" w:hAnsi="Times New Roman" w:cs="Times New Roman"/>
          <w:sz w:val="20"/>
          <w:szCs w:val="20"/>
        </w:rPr>
        <w:t xml:space="preserve">eapbūvētas pašvaldībai piekritīgās zemes vienības ar kadastra apzīmējumu 7888 004 </w:t>
      </w:r>
      <w:r w:rsidRPr="005F0E83">
        <w:rPr>
          <w:rFonts w:ascii="Times New Roman" w:hAnsi="Times New Roman" w:cs="Times New Roman"/>
          <w:sz w:val="20"/>
          <w:szCs w:val="20"/>
        </w:rPr>
        <w:t>0126 daļas</w:t>
      </w:r>
    </w:p>
    <w:p w:rsidR="00575AF1" w:rsidRDefault="00914D7E" w:rsidP="00575AF1">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 xml:space="preserve">vienības ar kadastra apzīmējumu 7888 008 0062 </w:t>
      </w:r>
    </w:p>
    <w:p w:rsidR="00575AF1" w:rsidRPr="005F0E83" w:rsidRDefault="00914D7E" w:rsidP="00575AF1">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Pr>
          <w:rFonts w:ascii="Times New Roman" w:hAnsi="Times New Roman" w:cs="Times New Roman"/>
          <w:sz w:val="20"/>
          <w:szCs w:val="20"/>
        </w:rPr>
        <w:t>em</w:t>
      </w:r>
    </w:p>
    <w:p w:rsidR="00336BB9" w:rsidRPr="00AA066A" w:rsidRDefault="00336BB9" w:rsidP="00575AF1">
      <w:pPr>
        <w:spacing w:after="0" w:line="240" w:lineRule="auto"/>
        <w:jc w:val="right"/>
        <w:rPr>
          <w:rFonts w:ascii="Times New Roman" w:eastAsia="Arial Unicode MS" w:hAnsi="Times New Roman"/>
          <w:i/>
          <w:sz w:val="20"/>
          <w:szCs w:val="20"/>
        </w:rPr>
      </w:pPr>
    </w:p>
    <w:p w:rsidR="00AA066A" w:rsidRDefault="00AA066A" w:rsidP="00336BB9">
      <w:pPr>
        <w:spacing w:after="0" w:line="240" w:lineRule="auto"/>
        <w:jc w:val="center"/>
        <w:rPr>
          <w:rFonts w:ascii="Times New Roman" w:eastAsia="Arial Unicode MS" w:hAnsi="Times New Roman"/>
          <w:b/>
          <w:sz w:val="24"/>
          <w:szCs w:val="24"/>
        </w:rPr>
      </w:pPr>
    </w:p>
    <w:p w:rsidR="00336BB9" w:rsidRPr="009F56EA" w:rsidRDefault="00914D7E" w:rsidP="00336BB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570EF9">
        <w:rPr>
          <w:rFonts w:ascii="Times New Roman" w:eastAsia="Arial Unicode MS" w:hAnsi="Times New Roman"/>
          <w:b/>
          <w:sz w:val="24"/>
          <w:szCs w:val="24"/>
        </w:rPr>
        <w:t xml:space="preserve"> daļas</w:t>
      </w:r>
      <w:r>
        <w:rPr>
          <w:rFonts w:ascii="Times New Roman" w:eastAsia="Arial Unicode MS" w:hAnsi="Times New Roman"/>
          <w:b/>
          <w:sz w:val="24"/>
          <w:szCs w:val="24"/>
        </w:rPr>
        <w:t xml:space="preserve"> ar </w:t>
      </w:r>
      <w:r w:rsidR="00575AF1">
        <w:rPr>
          <w:rFonts w:ascii="Times New Roman" w:eastAsia="Arial Unicode MS" w:hAnsi="Times New Roman"/>
          <w:b/>
          <w:sz w:val="24"/>
          <w:szCs w:val="24"/>
        </w:rPr>
        <w:t>kadastra apzīmējumu 7888 008 0062</w:t>
      </w:r>
    </w:p>
    <w:p w:rsidR="00336BB9" w:rsidRPr="009F56EA" w:rsidRDefault="00914D7E" w:rsidP="00336BB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rsidR="00336BB9" w:rsidRPr="009F56EA" w:rsidRDefault="00336BB9" w:rsidP="00336BB9">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73"/>
        <w:gridCol w:w="2367"/>
        <w:gridCol w:w="2369"/>
        <w:gridCol w:w="2379"/>
      </w:tblGrid>
      <w:tr w:rsidR="006011CE" w:rsidTr="00336BB9">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6011CE" w:rsidTr="0017523D">
        <w:trPr>
          <w:trHeight w:val="82"/>
        </w:trPr>
        <w:tc>
          <w:tcPr>
            <w:tcW w:w="2392" w:type="dxa"/>
          </w:tcPr>
          <w:p w:rsidR="00336BB9" w:rsidRPr="00AC3FA9" w:rsidRDefault="00336BB9" w:rsidP="00336BB9">
            <w:pPr>
              <w:spacing w:line="20" w:lineRule="atLeast"/>
              <w:rPr>
                <w:rFonts w:asciiTheme="minorHAnsi" w:eastAsia="Arial Unicode MS" w:hAnsiTheme="minorHAnsi" w:cstheme="minorHAnsi"/>
                <w:sz w:val="10"/>
                <w:szCs w:val="10"/>
              </w:rPr>
            </w:pPr>
          </w:p>
        </w:tc>
        <w:tc>
          <w:tcPr>
            <w:tcW w:w="2392" w:type="dxa"/>
            <w:shd w:val="clear" w:color="auto" w:fill="A8D08D" w:themeFill="accent6" w:themeFillTint="99"/>
          </w:tcPr>
          <w:p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shd w:val="clear" w:color="auto" w:fill="92D050"/>
          </w:tcPr>
          <w:p w:rsidR="00336BB9" w:rsidRPr="00AC3FA9" w:rsidRDefault="00336BB9" w:rsidP="00336BB9">
            <w:pPr>
              <w:spacing w:line="20" w:lineRule="atLeast"/>
              <w:rPr>
                <w:rFonts w:asciiTheme="minorHAnsi" w:eastAsia="Arial Unicode MS" w:hAnsiTheme="minorHAnsi" w:cstheme="minorHAnsi"/>
                <w:sz w:val="10"/>
                <w:szCs w:val="10"/>
              </w:rPr>
            </w:pPr>
          </w:p>
        </w:tc>
        <w:tc>
          <w:tcPr>
            <w:tcW w:w="2393" w:type="dxa"/>
          </w:tcPr>
          <w:p w:rsidR="00336BB9" w:rsidRPr="00AC3FA9" w:rsidRDefault="00336BB9" w:rsidP="00336BB9">
            <w:pPr>
              <w:spacing w:line="20" w:lineRule="atLeast"/>
              <w:rPr>
                <w:rFonts w:asciiTheme="minorHAnsi" w:eastAsia="Arial Unicode MS" w:hAnsiTheme="minorHAnsi" w:cstheme="minorHAnsi"/>
                <w:sz w:val="10"/>
                <w:szCs w:val="10"/>
              </w:rPr>
            </w:pPr>
          </w:p>
        </w:tc>
      </w:tr>
      <w:tr w:rsidR="006011CE" w:rsidTr="00336BB9">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7888 008 0062</w:t>
            </w:r>
          </w:p>
        </w:tc>
        <w:tc>
          <w:tcPr>
            <w:tcW w:w="2392" w:type="dxa"/>
          </w:tcPr>
          <w:p w:rsidR="00336BB9" w:rsidRPr="005C2A15" w:rsidRDefault="00914D7E"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2,10</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2,10</w:t>
            </w:r>
          </w:p>
        </w:tc>
        <w:tc>
          <w:tcPr>
            <w:tcW w:w="2393" w:type="dxa"/>
          </w:tcPr>
          <w:p w:rsidR="00336BB9" w:rsidRPr="005C2A15" w:rsidRDefault="00914D7E" w:rsidP="00336BB9">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 uz kuras galvenā saimnieciskā darbība ir lauksaimniecība, </w:t>
            </w:r>
            <w:r w:rsidRPr="005C2A15">
              <w:rPr>
                <w:rFonts w:asciiTheme="minorHAnsi" w:eastAsia="Arial Unicode MS" w:hAnsiTheme="minorHAnsi" w:cstheme="minorHAnsi"/>
                <w:sz w:val="20"/>
                <w:szCs w:val="20"/>
              </w:rPr>
              <w:t>kods: 0101</w:t>
            </w:r>
          </w:p>
        </w:tc>
      </w:tr>
    </w:tbl>
    <w:p w:rsidR="00336BB9" w:rsidRDefault="00336BB9" w:rsidP="00336BB9">
      <w:pPr>
        <w:spacing w:after="0" w:line="240" w:lineRule="auto"/>
        <w:rPr>
          <w:rFonts w:ascii="Times New Roman" w:eastAsia="Arial Unicode MS" w:hAnsi="Times New Roman"/>
          <w:sz w:val="24"/>
          <w:szCs w:val="24"/>
        </w:rPr>
      </w:pPr>
    </w:p>
    <w:p w:rsidR="00336BB9" w:rsidRDefault="00336BB9" w:rsidP="00336BB9">
      <w:pPr>
        <w:spacing w:after="0" w:line="240" w:lineRule="auto"/>
        <w:rPr>
          <w:rFonts w:ascii="Times New Roman" w:eastAsia="Arial Unicode MS" w:hAnsi="Times New Roman"/>
          <w:sz w:val="24"/>
          <w:szCs w:val="24"/>
        </w:rPr>
      </w:pPr>
    </w:p>
    <w:p w:rsidR="00336BB9" w:rsidRDefault="00914D7E" w:rsidP="00575AF1">
      <w:pPr>
        <w:jc w:val="center"/>
        <w:rPr>
          <w:rFonts w:ascii="Times New Roman" w:eastAsia="Arial Unicode MS" w:hAnsi="Times New Roman"/>
          <w:sz w:val="24"/>
          <w:szCs w:val="24"/>
        </w:rPr>
      </w:pPr>
      <w:bookmarkStart w:id="0" w:name="_GoBack"/>
      <w:r>
        <w:rPr>
          <w:rFonts w:ascii="Times New Roman" w:hAnsi="Times New Roman" w:cs="Times New Roman"/>
          <w:noProof/>
          <w:sz w:val="24"/>
          <w:szCs w:val="24"/>
          <w:lang w:eastAsia="lv-LV"/>
        </w:rPr>
        <w:drawing>
          <wp:inline distT="0" distB="0" distL="0" distR="0">
            <wp:extent cx="527685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71969"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6850" cy="4114800"/>
                    </a:xfrm>
                    <a:prstGeom prst="rect">
                      <a:avLst/>
                    </a:prstGeom>
                    <a:noFill/>
                    <a:ln>
                      <a:noFill/>
                    </a:ln>
                  </pic:spPr>
                </pic:pic>
              </a:graphicData>
            </a:graphic>
          </wp:inline>
        </w:drawing>
      </w:r>
      <w:bookmarkEnd w:id="0"/>
    </w:p>
    <w:p w:rsidR="00336BB9" w:rsidRDefault="00914D7E" w:rsidP="00336BB9">
      <w:pPr>
        <w:spacing w:after="0" w:line="20" w:lineRule="atLeast"/>
        <w:jc w:val="both"/>
        <w:rPr>
          <w:rFonts w:eastAsia="Arial Unicode MS" w:cstheme="minorHAnsi"/>
          <w:sz w:val="20"/>
          <w:szCs w:val="20"/>
        </w:rPr>
      </w:pPr>
      <w:r>
        <w:rPr>
          <w:rFonts w:eastAsia="Arial Unicode MS" w:cstheme="minorHAnsi"/>
          <w:sz w:val="20"/>
          <w:szCs w:val="20"/>
        </w:rPr>
        <w:t>Zemes vienības vai tā daļas robežas dabā ir ierādītās un nomniekam zināmas.</w:t>
      </w:r>
    </w:p>
    <w:p w:rsidR="00336BB9" w:rsidRDefault="00336BB9" w:rsidP="00336BB9">
      <w:pPr>
        <w:spacing w:after="0" w:line="20" w:lineRule="atLeast"/>
        <w:jc w:val="both"/>
        <w:rPr>
          <w:rFonts w:eastAsia="Arial Unicode MS" w:cstheme="minorHAnsi"/>
          <w:sz w:val="20"/>
          <w:szCs w:val="20"/>
        </w:rPr>
      </w:pPr>
    </w:p>
    <w:p w:rsidR="00336BB9" w:rsidRDefault="00336BB9" w:rsidP="00336BB9">
      <w:pPr>
        <w:spacing w:after="0" w:line="20" w:lineRule="atLeast"/>
        <w:jc w:val="both"/>
        <w:rPr>
          <w:rFonts w:eastAsia="Arial Unicode MS" w:cstheme="minorHAnsi"/>
          <w:sz w:val="20"/>
          <w:szCs w:val="20"/>
        </w:rPr>
      </w:pPr>
    </w:p>
    <w:p w:rsidR="00336BB9" w:rsidRPr="00003DA5" w:rsidRDefault="00914D7E" w:rsidP="00336BB9">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rsidR="00336BB9" w:rsidRDefault="00336BB9" w:rsidP="00336BB9">
      <w:pPr>
        <w:spacing w:after="0" w:line="20" w:lineRule="atLeast"/>
        <w:rPr>
          <w:rFonts w:eastAsia="Arial Unicode MS" w:cstheme="minorHAnsi"/>
          <w:sz w:val="20"/>
          <w:szCs w:val="20"/>
        </w:rPr>
      </w:pPr>
    </w:p>
    <w:p w:rsidR="00336BB9" w:rsidRDefault="00914D7E"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rsidR="00336BB9" w:rsidRDefault="00336BB9" w:rsidP="00336BB9">
      <w:pPr>
        <w:spacing w:after="0" w:line="20" w:lineRule="atLeast"/>
        <w:rPr>
          <w:rFonts w:eastAsia="Arial Unicode MS" w:cstheme="minorHAnsi"/>
          <w:sz w:val="20"/>
          <w:szCs w:val="20"/>
        </w:rPr>
      </w:pPr>
    </w:p>
    <w:p w:rsidR="00336BB9" w:rsidRDefault="00914D7E" w:rsidP="00336BB9">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rsidR="00336BB9" w:rsidRDefault="00336BB9" w:rsidP="00336BB9">
      <w:pPr>
        <w:spacing w:after="0" w:line="20" w:lineRule="atLeast"/>
        <w:rPr>
          <w:rFonts w:eastAsia="Arial Unicode MS" w:cstheme="minorHAnsi"/>
          <w:sz w:val="20"/>
          <w:szCs w:val="20"/>
        </w:rPr>
      </w:pPr>
    </w:p>
    <w:p w:rsidR="00336BB9" w:rsidRPr="008D6002" w:rsidRDefault="00336BB9" w:rsidP="00336BB9">
      <w:pPr>
        <w:rPr>
          <w:rFonts w:ascii="Times New Roman" w:eastAsia="Arial Unicode MS" w:hAnsi="Times New Roman"/>
          <w:sz w:val="24"/>
          <w:szCs w:val="24"/>
        </w:rPr>
      </w:pPr>
    </w:p>
    <w:p w:rsidR="00336BB9" w:rsidRPr="008D6002" w:rsidRDefault="00914D7E" w:rsidP="00336BB9">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 xml:space="preserve">Sagatavoja: </w:t>
      </w:r>
      <w:r>
        <w:rPr>
          <w:rFonts w:ascii="Times New Roman" w:eastAsia="Arial Unicode MS" w:hAnsi="Times New Roman"/>
          <w:sz w:val="20"/>
          <w:szCs w:val="20"/>
        </w:rPr>
        <w:t>M.Borisova</w:t>
      </w:r>
    </w:p>
    <w:p w:rsidR="00336BB9" w:rsidRPr="008D6002" w:rsidRDefault="00914D7E" w:rsidP="00336BB9">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rsidR="00336BB9" w:rsidRPr="00575AF1" w:rsidRDefault="00914D7E" w:rsidP="00575AF1">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17" w:history="1">
        <w:r w:rsidRPr="00EC3E64">
          <w:rPr>
            <w:rStyle w:val="Hyperlink"/>
            <w:rFonts w:ascii="Times New Roman" w:eastAsia="Arial Unicode MS" w:hAnsi="Times New Roman"/>
            <w:sz w:val="20"/>
            <w:szCs w:val="20"/>
          </w:rPr>
          <w:t>marina.borisova@rezeknesnovads.lv</w:t>
        </w:r>
      </w:hyperlink>
    </w:p>
    <w:p w:rsidR="00D527AA" w:rsidRDefault="00914D7E">
      <w:pPr>
        <w:rPr>
          <w:rFonts w:ascii="Times New Roman" w:eastAsia="Arial Unicode MS" w:hAnsi="Times New Roman"/>
          <w:i/>
          <w:sz w:val="20"/>
          <w:szCs w:val="20"/>
        </w:rPr>
      </w:pPr>
      <w:r>
        <w:rPr>
          <w:rFonts w:ascii="Times New Roman" w:eastAsia="Arial Unicode MS" w:hAnsi="Times New Roman"/>
          <w:i/>
          <w:sz w:val="20"/>
          <w:szCs w:val="20"/>
        </w:rPr>
        <w:lastRenderedPageBreak/>
        <w:br w:type="page"/>
      </w:r>
    </w:p>
    <w:p w:rsidR="003461B8" w:rsidRDefault="003461B8" w:rsidP="00575AF1">
      <w:pPr>
        <w:spacing w:after="0" w:line="20" w:lineRule="atLeast"/>
        <w:rPr>
          <w:rFonts w:ascii="Times New Roman" w:eastAsia="Arial Unicode MS" w:hAnsi="Times New Roman"/>
          <w:i/>
          <w:sz w:val="20"/>
          <w:szCs w:val="20"/>
        </w:rPr>
      </w:pPr>
    </w:p>
    <w:p w:rsidR="00316CCE" w:rsidRPr="008D6002" w:rsidRDefault="00914D7E"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2 </w:t>
      </w:r>
      <w:r w:rsidRPr="008D6002">
        <w:rPr>
          <w:rFonts w:ascii="Times New Roman" w:eastAsia="Arial Unicode MS" w:hAnsi="Times New Roman"/>
          <w:i/>
          <w:sz w:val="20"/>
          <w:szCs w:val="20"/>
        </w:rPr>
        <w:t>pielikums</w:t>
      </w:r>
    </w:p>
    <w:p w:rsidR="00575AF1" w:rsidRPr="00575AF1" w:rsidRDefault="00914D7E" w:rsidP="00575AF1">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Pr="00575AF1">
        <w:rPr>
          <w:rFonts w:ascii="Times New Roman" w:eastAsia="Calibri" w:hAnsi="Times New Roman" w:cs="Times New Roman"/>
          <w:bCs/>
          <w:i/>
          <w:color w:val="000000"/>
          <w:sz w:val="20"/>
          <w:szCs w:val="20"/>
        </w:rPr>
        <w:t xml:space="preserve">neapbūvētas pašvaldībai piekritīgās zemes vienības ar kadastra apzīmējumu 7888 004 0126 </w:t>
      </w:r>
      <w:r w:rsidRPr="00575AF1">
        <w:rPr>
          <w:rFonts w:ascii="Times New Roman" w:eastAsia="Calibri" w:hAnsi="Times New Roman" w:cs="Times New Roman"/>
          <w:bCs/>
          <w:i/>
          <w:color w:val="000000"/>
          <w:sz w:val="20"/>
          <w:szCs w:val="20"/>
        </w:rPr>
        <w:t>daļas</w:t>
      </w:r>
    </w:p>
    <w:p w:rsidR="00575AF1" w:rsidRPr="00575AF1" w:rsidRDefault="00914D7E" w:rsidP="00575AF1">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575AF1">
        <w:rPr>
          <w:rFonts w:ascii="Times New Roman" w:eastAsia="Calibri" w:hAnsi="Times New Roman" w:cs="Times New Roman"/>
          <w:bCs/>
          <w:i/>
          <w:color w:val="000000"/>
          <w:sz w:val="20"/>
          <w:szCs w:val="20"/>
        </w:rPr>
        <w:t xml:space="preserve"> un rezerves zemes fonda zemes  vienības ar kadastra apzīmējumu 7888 008 0062 </w:t>
      </w:r>
    </w:p>
    <w:p w:rsidR="00575AF1" w:rsidRPr="00575AF1" w:rsidRDefault="00914D7E" w:rsidP="00575AF1">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sidRPr="00575AF1">
        <w:rPr>
          <w:rFonts w:ascii="Times New Roman" w:eastAsia="Calibri" w:hAnsi="Times New Roman" w:cs="Times New Roman"/>
          <w:bCs/>
          <w:i/>
          <w:color w:val="000000"/>
          <w:sz w:val="20"/>
          <w:szCs w:val="20"/>
        </w:rPr>
        <w:t xml:space="preserve"> Silmalas pagastā nomas tiesību izsoles noteikumiem</w:t>
      </w:r>
    </w:p>
    <w:p w:rsidR="00E16AEA" w:rsidRPr="008D6002" w:rsidRDefault="00E16AEA" w:rsidP="00575AF1">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p>
    <w:p w:rsidR="00F509FC" w:rsidRPr="008D6002" w:rsidRDefault="00F509FC" w:rsidP="00E16AEA">
      <w:pPr>
        <w:autoSpaceDE w:val="0"/>
        <w:autoSpaceDN w:val="0"/>
        <w:adjustRightInd w:val="0"/>
        <w:spacing w:after="0" w:line="240" w:lineRule="auto"/>
        <w:ind w:right="-2"/>
        <w:rPr>
          <w:rFonts w:ascii="Times New Roman" w:eastAsia="Calibri" w:hAnsi="Times New Roman" w:cs="Times New Roman"/>
          <w:bCs/>
          <w:i/>
          <w:color w:val="000000"/>
          <w:sz w:val="20"/>
          <w:szCs w:val="20"/>
        </w:rPr>
      </w:pPr>
    </w:p>
    <w:p w:rsidR="00F509FC" w:rsidRPr="00A72748" w:rsidRDefault="00F509FC" w:rsidP="00F509FC">
      <w:pPr>
        <w:autoSpaceDE w:val="0"/>
        <w:autoSpaceDN w:val="0"/>
        <w:adjustRightInd w:val="0"/>
        <w:spacing w:after="0" w:line="240" w:lineRule="auto"/>
        <w:ind w:right="-2"/>
        <w:rPr>
          <w:rFonts w:ascii="Times New Roman" w:eastAsia="Calibri" w:hAnsi="Times New Roman" w:cs="Times New Roman"/>
          <w:bCs/>
          <w:i/>
          <w:color w:val="000000"/>
          <w:sz w:val="20"/>
          <w:szCs w:val="20"/>
        </w:rPr>
      </w:pPr>
    </w:p>
    <w:p w:rsidR="00316CCE" w:rsidRPr="008D6002" w:rsidRDefault="00914D7E" w:rsidP="00316CCE">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rsidR="00316CCE" w:rsidRPr="008D6002" w:rsidRDefault="00316CCE" w:rsidP="00316CCE">
      <w:pPr>
        <w:spacing w:after="0"/>
        <w:jc w:val="right"/>
        <w:rPr>
          <w:rFonts w:ascii="Times New Roman" w:hAnsi="Times New Roman"/>
          <w:sz w:val="24"/>
          <w:szCs w:val="24"/>
        </w:rPr>
      </w:pPr>
    </w:p>
    <w:p w:rsidR="00316CCE" w:rsidRPr="008D6002" w:rsidRDefault="00914D7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914D7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 xml:space="preserve">(fiziskai personai -vārds, uzvārds; </w:t>
      </w:r>
      <w:r w:rsidRPr="008D6002">
        <w:rPr>
          <w:rFonts w:ascii="Times New Roman" w:hAnsi="Times New Roman"/>
          <w:sz w:val="18"/>
          <w:szCs w:val="18"/>
        </w:rPr>
        <w:t>juridiskai personai – nosaukums)</w:t>
      </w:r>
    </w:p>
    <w:p w:rsidR="00316CCE" w:rsidRPr="008D6002" w:rsidRDefault="00914D7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914D7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rsidR="00316CCE" w:rsidRPr="008D6002" w:rsidRDefault="00914D7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914D7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w:t>
      </w:r>
      <w:r w:rsidRPr="008D6002">
        <w:rPr>
          <w:rFonts w:ascii="Times New Roman" w:hAnsi="Times New Roman"/>
          <w:sz w:val="18"/>
          <w:szCs w:val="18"/>
        </w:rPr>
        <w:t xml:space="preserve"> tālrunis; juridiskai personai – juridiskā adrese)</w:t>
      </w:r>
    </w:p>
    <w:p w:rsidR="00316CCE" w:rsidRPr="008D6002" w:rsidRDefault="00914D7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rsidR="00316CCE" w:rsidRPr="008D6002" w:rsidRDefault="00914D7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rsidR="00316CCE" w:rsidRPr="008D6002" w:rsidRDefault="00316CCE" w:rsidP="00316CCE">
      <w:pPr>
        <w:spacing w:after="0"/>
        <w:jc w:val="center"/>
        <w:rPr>
          <w:rFonts w:ascii="Times New Roman" w:hAnsi="Times New Roman"/>
          <w:sz w:val="24"/>
          <w:szCs w:val="24"/>
        </w:rPr>
      </w:pPr>
    </w:p>
    <w:p w:rsidR="00316CCE" w:rsidRPr="008D6002" w:rsidRDefault="00316CCE" w:rsidP="00316CCE">
      <w:pPr>
        <w:spacing w:after="0"/>
        <w:jc w:val="center"/>
        <w:rPr>
          <w:rFonts w:ascii="Times New Roman" w:hAnsi="Times New Roman"/>
          <w:b/>
          <w:sz w:val="24"/>
          <w:szCs w:val="24"/>
        </w:rPr>
      </w:pPr>
    </w:p>
    <w:p w:rsidR="00316CCE" w:rsidRPr="008D6002" w:rsidRDefault="00914D7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rsidR="00316CCE" w:rsidRPr="008D6002" w:rsidRDefault="00914D7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rsidR="00316CCE" w:rsidRPr="008D6002" w:rsidRDefault="00316CCE" w:rsidP="00316CCE">
      <w:pPr>
        <w:spacing w:after="0"/>
        <w:rPr>
          <w:rFonts w:ascii="Times New Roman" w:hAnsi="Times New Roman"/>
          <w:sz w:val="24"/>
          <w:szCs w:val="24"/>
        </w:rPr>
      </w:pPr>
    </w:p>
    <w:p w:rsidR="00316CCE" w:rsidRPr="008D6002" w:rsidRDefault="00914D7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rsidR="00316CCE" w:rsidRPr="008D6002" w:rsidRDefault="00914D7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rsidR="000B3033" w:rsidRPr="008D6002" w:rsidRDefault="00914D7E" w:rsidP="00316CCE">
      <w:pPr>
        <w:spacing w:after="0"/>
        <w:jc w:val="both"/>
        <w:rPr>
          <w:rFonts w:ascii="Times New Roman" w:hAnsi="Times New Roman"/>
          <w:sz w:val="24"/>
          <w:szCs w:val="24"/>
        </w:rPr>
      </w:pPr>
      <w:r w:rsidRPr="008D6002">
        <w:rPr>
          <w:rFonts w:ascii="Times New Roman" w:hAnsi="Times New Roman"/>
          <w:sz w:val="24"/>
          <w:szCs w:val="24"/>
        </w:rPr>
        <w:t>Nomas objekts:  ________________________________________________________</w:t>
      </w:r>
    </w:p>
    <w:p w:rsidR="000B3033" w:rsidRPr="008D6002" w:rsidRDefault="00914D7E"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rsidR="00FA2526" w:rsidRPr="008D6002" w:rsidRDefault="00FA2526" w:rsidP="00316CCE">
      <w:pPr>
        <w:spacing w:after="0"/>
        <w:jc w:val="both"/>
        <w:rPr>
          <w:rFonts w:ascii="Times New Roman" w:hAnsi="Times New Roman"/>
          <w:sz w:val="24"/>
          <w:szCs w:val="24"/>
        </w:rPr>
      </w:pPr>
    </w:p>
    <w:p w:rsidR="00316CCE" w:rsidRPr="008D6002" w:rsidRDefault="00914D7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rsidR="00316CCE" w:rsidRPr="008D6002" w:rsidRDefault="00914D7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914D7E"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rsidR="00316CCE" w:rsidRPr="008D6002" w:rsidRDefault="00914D7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rsidR="00316CCE" w:rsidRPr="008D6002" w:rsidRDefault="00914D7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rsidR="00316CCE" w:rsidRPr="008D6002" w:rsidRDefault="00914D7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rsidR="00316CCE" w:rsidRPr="008D6002" w:rsidRDefault="00914D7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 xml:space="preserve">nodrošinājuma </w:t>
      </w:r>
      <w:r w:rsidRPr="008D6002">
        <w:rPr>
          <w:rFonts w:ascii="Times New Roman" w:hAnsi="Times New Roman"/>
          <w:sz w:val="24"/>
          <w:szCs w:val="24"/>
        </w:rPr>
        <w:t>naudas iemaksas apliecinošs dokuments;</w:t>
      </w:r>
    </w:p>
    <w:p w:rsidR="00316CCE" w:rsidRPr="008D6002" w:rsidRDefault="00914D7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rsidR="00316CCE" w:rsidRPr="008D6002" w:rsidRDefault="00914D7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rsidR="00316CCE" w:rsidRPr="008D6002" w:rsidRDefault="00914D7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w:t>
      </w:r>
      <w:r w:rsidRPr="008D6002">
        <w:rPr>
          <w:rFonts w:ascii="Times New Roman" w:hAnsi="Times New Roman"/>
          <w:sz w:val="24"/>
          <w:szCs w:val="24"/>
        </w:rPr>
        <w:t>ormācijas lietotājs ir tiesīgs pieprasīt un saņemt kredītinformāciju, tai skaitā ziņas par pretendenta kavētajiem maksājumiem un tā kredītreitingu, no iznomātājam pieejamām datu bāzēm.</w:t>
      </w:r>
    </w:p>
    <w:p w:rsidR="00316CCE" w:rsidRPr="008D6002" w:rsidRDefault="00914D7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rsidR="00316CCE" w:rsidRPr="008D6002" w:rsidRDefault="00914D7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w:t>
      </w:r>
      <w:r w:rsidRPr="008D6002">
        <w:rPr>
          <w:rFonts w:ascii="Times New Roman" w:hAnsi="Times New Roman"/>
          <w:sz w:val="24"/>
          <w:szCs w:val="24"/>
        </w:rPr>
        <w:t>________</w:t>
      </w:r>
    </w:p>
    <w:p w:rsidR="00316CCE" w:rsidRPr="008D6002" w:rsidRDefault="00914D7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rsidR="00316CCE" w:rsidRPr="008D6002" w:rsidRDefault="00316CCE" w:rsidP="00316CCE">
      <w:pPr>
        <w:spacing w:after="0"/>
        <w:jc w:val="both"/>
        <w:rPr>
          <w:rFonts w:ascii="Times New Roman" w:hAnsi="Times New Roman"/>
          <w:sz w:val="24"/>
          <w:szCs w:val="24"/>
        </w:rPr>
      </w:pPr>
    </w:p>
    <w:p w:rsidR="00316CCE" w:rsidRPr="008D6002" w:rsidRDefault="00914D7E" w:rsidP="00316CCE">
      <w:pPr>
        <w:tabs>
          <w:tab w:val="left" w:pos="6720"/>
        </w:tabs>
        <w:spacing w:after="0"/>
        <w:jc w:val="both"/>
        <w:rPr>
          <w:rFonts w:ascii="Times New Roman" w:hAnsi="Times New Roman"/>
          <w:sz w:val="24"/>
          <w:szCs w:val="24"/>
        </w:rPr>
      </w:pPr>
      <w:r w:rsidRPr="008D6002">
        <w:rPr>
          <w:rFonts w:ascii="Times New Roman" w:hAnsi="Times New Roman"/>
          <w:sz w:val="24"/>
          <w:szCs w:val="24"/>
        </w:rPr>
        <w:t>20</w:t>
      </w:r>
      <w:r w:rsidR="000265AD">
        <w:rPr>
          <w:rFonts w:ascii="Times New Roman" w:hAnsi="Times New Roman"/>
          <w:sz w:val="24"/>
          <w:szCs w:val="24"/>
        </w:rPr>
        <w:t>21</w:t>
      </w:r>
      <w:r w:rsidRPr="008D6002">
        <w:rPr>
          <w:rFonts w:ascii="Times New Roman" w:hAnsi="Times New Roman"/>
          <w:sz w:val="24"/>
          <w:szCs w:val="24"/>
        </w:rPr>
        <w:t>.gada __. ______________</w:t>
      </w:r>
    </w:p>
    <w:p w:rsidR="00316CCE" w:rsidRPr="008D6002" w:rsidRDefault="00914D7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rsidR="00316CCE" w:rsidRPr="008D6002" w:rsidRDefault="00914D7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 xml:space="preserve">                                                                               __________________________________</w:t>
      </w:r>
    </w:p>
    <w:p w:rsidR="00316CCE" w:rsidRPr="008D6002" w:rsidRDefault="00914D7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 xml:space="preserve">(paraksts; paraksta </w:t>
      </w:r>
      <w:r w:rsidRPr="008D6002">
        <w:rPr>
          <w:rFonts w:ascii="Times New Roman" w:hAnsi="Times New Roman"/>
          <w:i/>
          <w:sz w:val="18"/>
          <w:szCs w:val="18"/>
        </w:rPr>
        <w:t>atšifrējums)</w:t>
      </w:r>
    </w:p>
    <w:p w:rsidR="00316CCE" w:rsidRPr="008D6002" w:rsidRDefault="00316CCE" w:rsidP="00316CCE">
      <w:pPr>
        <w:spacing w:after="0"/>
        <w:rPr>
          <w:rFonts w:ascii="Times New Roman" w:hAnsi="Times New Roman"/>
          <w:sz w:val="24"/>
          <w:szCs w:val="24"/>
        </w:rPr>
        <w:sectPr w:rsidR="00316CCE" w:rsidRPr="008D6002" w:rsidSect="0079759F">
          <w:footerReference w:type="default" r:id="rId18"/>
          <w:footerReference w:type="first" r:id="rId19"/>
          <w:pgSz w:w="11906" w:h="16838"/>
          <w:pgMar w:top="426" w:right="707" w:bottom="709" w:left="1701" w:header="709" w:footer="709" w:gutter="0"/>
          <w:cols w:space="720"/>
        </w:sectPr>
      </w:pPr>
    </w:p>
    <w:p w:rsidR="00045A7D" w:rsidRPr="008D6002" w:rsidRDefault="00914D7E"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rsidR="000265AD" w:rsidRDefault="00914D7E" w:rsidP="000265A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n</w:t>
      </w:r>
      <w:r w:rsidRPr="005F0E83">
        <w:rPr>
          <w:rFonts w:ascii="Times New Roman" w:hAnsi="Times New Roman" w:cs="Times New Roman"/>
          <w:sz w:val="20"/>
          <w:szCs w:val="20"/>
        </w:rPr>
        <w:t>eapbūvētas pašvaldībai piekritīgās zemes vienības ar kadastra apzīmējumu 7888 004 0126 daļas</w:t>
      </w:r>
    </w:p>
    <w:p w:rsid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vienības ar kada</w:t>
      </w:r>
      <w:r w:rsidRPr="005F0E83">
        <w:rPr>
          <w:rFonts w:ascii="Times New Roman" w:hAnsi="Times New Roman" w:cs="Times New Roman"/>
          <w:sz w:val="20"/>
          <w:szCs w:val="20"/>
        </w:rPr>
        <w:t xml:space="preserve">stra apzīmējumu 7888 008 0062 </w:t>
      </w:r>
    </w:p>
    <w:p w:rsidR="000265AD" w:rsidRPr="005F0E83"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Pr>
          <w:rFonts w:ascii="Times New Roman" w:hAnsi="Times New Roman" w:cs="Times New Roman"/>
          <w:sz w:val="20"/>
          <w:szCs w:val="20"/>
        </w:rPr>
        <w:t>em</w:t>
      </w:r>
    </w:p>
    <w:p w:rsidR="00E16AEA" w:rsidRPr="008D6002" w:rsidRDefault="00E16AEA" w:rsidP="00E16AEA">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p>
    <w:p w:rsidR="00045A7D" w:rsidRPr="008D6002" w:rsidRDefault="00045A7D" w:rsidP="00A72748">
      <w:pPr>
        <w:spacing w:after="0" w:line="240" w:lineRule="auto"/>
        <w:jc w:val="right"/>
        <w:rPr>
          <w:rFonts w:ascii="Times New Roman" w:eastAsia="Arial Unicode MS" w:hAnsi="Times New Roman"/>
          <w:i/>
          <w:sz w:val="20"/>
          <w:szCs w:val="20"/>
        </w:rPr>
      </w:pPr>
    </w:p>
    <w:p w:rsidR="00045A7D" w:rsidRPr="008D6002" w:rsidRDefault="00045A7D" w:rsidP="00045A7D">
      <w:pPr>
        <w:spacing w:after="0" w:line="240" w:lineRule="auto"/>
        <w:jc w:val="center"/>
        <w:rPr>
          <w:rFonts w:ascii="Times New Roman" w:eastAsia="Arial Unicode MS" w:hAnsi="Times New Roman"/>
          <w:b/>
          <w:sz w:val="24"/>
          <w:szCs w:val="24"/>
        </w:rPr>
      </w:pPr>
    </w:p>
    <w:p w:rsidR="00316CCE" w:rsidRPr="008D6002" w:rsidRDefault="00914D7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6011CE" w:rsidTr="00316CCE">
        <w:tc>
          <w:tcPr>
            <w:tcW w:w="1384" w:type="dxa"/>
            <w:tcBorders>
              <w:top w:val="single" w:sz="4" w:space="0" w:color="auto"/>
              <w:left w:val="single" w:sz="4" w:space="0" w:color="auto"/>
              <w:bottom w:val="single" w:sz="4" w:space="0" w:color="auto"/>
              <w:right w:val="single" w:sz="4" w:space="0" w:color="auto"/>
            </w:tcBorders>
            <w:hideMark/>
          </w:tcPr>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reģ. Nr.</w:t>
            </w:r>
          </w:p>
          <w:p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rsidR="00316CCE" w:rsidRPr="008D6002" w:rsidRDefault="00914D7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6011CE"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 xml:space="preserve">Ar savu parakstu apliecinu, ka esmu iepazinies ar izsoles noteikumiem, piekrītu tos ievērot un piedalīties izsolē, izsoles Objekta sākotnējā maksa ir zināma, tai piekrītu, esmu saņēmis </w:t>
            </w:r>
            <w:r w:rsidRPr="008D6002">
              <w:rPr>
                <w:rFonts w:ascii="Times New Roman" w:hAnsi="Times New Roman"/>
                <w:sz w:val="24"/>
                <w:szCs w:val="24"/>
              </w:rPr>
              <w:t>izsoles reģistrācijas kartīti ar kārtas numuru “1”.</w:t>
            </w:r>
          </w:p>
          <w:p w:rsidR="00316CCE" w:rsidRPr="008D6002" w:rsidRDefault="00914D7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6011CE"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w:t>
            </w:r>
            <w:r w:rsidRPr="008D6002">
              <w:rPr>
                <w:rFonts w:ascii="Times New Roman" w:hAnsi="Times New Roman"/>
                <w:sz w:val="24"/>
                <w:szCs w:val="24"/>
              </w:rPr>
              <w:t>tu, esmu saņēmis izsoles reģistrācijas kartīti ar kārtas numuru “2”.</w:t>
            </w:r>
          </w:p>
          <w:p w:rsidR="00316CCE" w:rsidRPr="008D6002" w:rsidRDefault="00914D7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6011CE"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914D7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 xml:space="preserve">Ar savu parakstu apliecinu, ka esmu iepazinies ar izsoles noteikumiem, piekrītu tos ievērot un piedalīties izsolē, izsoles Objekta sākotnējā maksa ir </w:t>
            </w:r>
            <w:r w:rsidRPr="008D6002">
              <w:rPr>
                <w:rFonts w:ascii="Times New Roman" w:hAnsi="Times New Roman"/>
                <w:sz w:val="24"/>
                <w:szCs w:val="24"/>
              </w:rPr>
              <w:t>zināma, tai piekrītu, esmu saņēmis izsoles reģistrācijas kartīti ar kārtas numuru “3”.</w:t>
            </w:r>
          </w:p>
          <w:p w:rsidR="00316CCE" w:rsidRPr="008D6002" w:rsidRDefault="00914D7E" w:rsidP="00316CCE">
            <w:pPr>
              <w:jc w:val="right"/>
              <w:rPr>
                <w:rFonts w:ascii="Times New Roman" w:hAnsi="Times New Roman"/>
                <w:sz w:val="24"/>
                <w:szCs w:val="24"/>
              </w:rPr>
            </w:pPr>
            <w:r w:rsidRPr="008D6002">
              <w:rPr>
                <w:rFonts w:ascii="Times New Roman" w:hAnsi="Times New Roman"/>
                <w:sz w:val="24"/>
                <w:szCs w:val="24"/>
              </w:rPr>
              <w:lastRenderedPageBreak/>
              <w:t>___________________________</w:t>
            </w:r>
          </w:p>
        </w:tc>
      </w:tr>
    </w:tbl>
    <w:p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rsidR="00880BDA" w:rsidRPr="00E16AEA" w:rsidRDefault="00914D7E" w:rsidP="00E16AEA">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lastRenderedPageBreak/>
        <w:t>4.pielikums</w:t>
      </w:r>
    </w:p>
    <w:p w:rsidR="000265AD" w:rsidRDefault="00914D7E" w:rsidP="000265A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n</w:t>
      </w:r>
      <w:r w:rsidRPr="005F0E83">
        <w:rPr>
          <w:rFonts w:ascii="Times New Roman" w:hAnsi="Times New Roman" w:cs="Times New Roman"/>
          <w:sz w:val="20"/>
          <w:szCs w:val="20"/>
        </w:rPr>
        <w:t>eapbūvētas pašvaldībai piekritīgās zemes vienības ar kadastra apzīmējumu 7888 004 0126 daļas</w:t>
      </w:r>
    </w:p>
    <w:p w:rsid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 xml:space="preserve">vienības ar kadastra apzīmējumu 7888 008 0062 </w:t>
      </w:r>
    </w:p>
    <w:p w:rsidR="000265AD" w:rsidRPr="005F0E83"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Pr>
          <w:rFonts w:ascii="Times New Roman" w:hAnsi="Times New Roman" w:cs="Times New Roman"/>
          <w:sz w:val="20"/>
          <w:szCs w:val="20"/>
        </w:rPr>
        <w:t>em</w:t>
      </w:r>
    </w:p>
    <w:p w:rsidR="00F509FC" w:rsidRPr="008D6002" w:rsidRDefault="00F509FC" w:rsidP="008B0BD6">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214B01" w:rsidRPr="008D6002" w:rsidRDefault="00214B01" w:rsidP="008B0BD6">
      <w:pPr>
        <w:spacing w:after="0" w:line="240" w:lineRule="auto"/>
        <w:rPr>
          <w:rFonts w:ascii="Times New Roman" w:eastAsia="Arial Unicode MS" w:hAnsi="Times New Roman"/>
          <w:i/>
          <w:sz w:val="20"/>
          <w:szCs w:val="20"/>
        </w:rPr>
      </w:pPr>
    </w:p>
    <w:p w:rsidR="00214B01" w:rsidRPr="008D6002" w:rsidRDefault="00214B01" w:rsidP="00214B01">
      <w:pPr>
        <w:spacing w:after="0" w:line="240" w:lineRule="auto"/>
        <w:jc w:val="right"/>
        <w:rPr>
          <w:rFonts w:ascii="Times New Roman" w:eastAsia="Arial Unicode MS" w:hAnsi="Times New Roman"/>
          <w:i/>
          <w:sz w:val="20"/>
          <w:szCs w:val="20"/>
        </w:rPr>
      </w:pPr>
    </w:p>
    <w:p w:rsidR="00316CCE" w:rsidRPr="008D6002" w:rsidRDefault="00914D7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rsidR="00316CCE" w:rsidRPr="008D6002" w:rsidRDefault="00316CCE" w:rsidP="00316CCE">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684"/>
        <w:gridCol w:w="1133"/>
        <w:gridCol w:w="75"/>
        <w:gridCol w:w="338"/>
        <w:gridCol w:w="240"/>
        <w:gridCol w:w="78"/>
        <w:gridCol w:w="245"/>
        <w:gridCol w:w="247"/>
        <w:gridCol w:w="328"/>
        <w:gridCol w:w="178"/>
        <w:gridCol w:w="377"/>
        <w:gridCol w:w="395"/>
        <w:gridCol w:w="305"/>
        <w:gridCol w:w="59"/>
        <w:gridCol w:w="251"/>
        <w:gridCol w:w="474"/>
        <w:gridCol w:w="498"/>
        <w:gridCol w:w="330"/>
        <w:gridCol w:w="484"/>
        <w:gridCol w:w="307"/>
        <w:gridCol w:w="388"/>
        <w:gridCol w:w="246"/>
        <w:gridCol w:w="76"/>
        <w:gridCol w:w="566"/>
        <w:gridCol w:w="140"/>
        <w:gridCol w:w="353"/>
        <w:gridCol w:w="148"/>
        <w:gridCol w:w="65"/>
        <w:gridCol w:w="216"/>
        <w:gridCol w:w="108"/>
      </w:tblGrid>
      <w:tr w:rsidR="006011CE" w:rsidTr="007D5C77">
        <w:trPr>
          <w:gridAfter w:val="1"/>
          <w:wAfter w:w="128" w:type="dxa"/>
          <w:jc w:val="center"/>
        </w:trPr>
        <w:tc>
          <w:tcPr>
            <w:tcW w:w="8989" w:type="dxa"/>
            <w:gridSpan w:val="26"/>
            <w:tcBorders>
              <w:top w:val="nil"/>
              <w:left w:val="nil"/>
              <w:bottom w:val="single" w:sz="4" w:space="0" w:color="000000"/>
              <w:right w:val="nil"/>
            </w:tcBorders>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jc w:val="center"/>
        </w:trPr>
        <w:tc>
          <w:tcPr>
            <w:tcW w:w="8989" w:type="dxa"/>
            <w:gridSpan w:val="26"/>
            <w:hideMark/>
          </w:tcPr>
          <w:p w:rsidR="00316CCE" w:rsidRPr="008D6002" w:rsidRDefault="00914D7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(izsoles dalībnieka nosaukums/vārds, uzvārds; reģ.Nr</w:t>
            </w:r>
            <w:r w:rsidRPr="008D6002">
              <w:rPr>
                <w:rFonts w:ascii="Times New Roman" w:hAnsi="Times New Roman"/>
                <w:sz w:val="18"/>
                <w:szCs w:val="18"/>
              </w:rPr>
              <w:t>./personas kods);</w:t>
            </w: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trHeight w:val="467"/>
          <w:jc w:val="center"/>
        </w:trPr>
        <w:tc>
          <w:tcPr>
            <w:tcW w:w="8989" w:type="dxa"/>
            <w:gridSpan w:val="26"/>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6011CE" w:rsidTr="007D5C77">
        <w:trPr>
          <w:gridAfter w:val="1"/>
          <w:wAfter w:w="128" w:type="dxa"/>
          <w:jc w:val="center"/>
        </w:trPr>
        <w:tc>
          <w:tcPr>
            <w:tcW w:w="8989" w:type="dxa"/>
            <w:gridSpan w:val="26"/>
            <w:hideMark/>
          </w:tcPr>
          <w:p w:rsidR="00316CCE" w:rsidRPr="008D6002" w:rsidRDefault="00914D7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trHeight w:val="432"/>
          <w:jc w:val="center"/>
        </w:trPr>
        <w:tc>
          <w:tcPr>
            <w:tcW w:w="8989" w:type="dxa"/>
            <w:gridSpan w:val="26"/>
            <w:tcBorders>
              <w:top w:val="nil"/>
              <w:left w:val="nil"/>
              <w:bottom w:val="single" w:sz="4" w:space="0" w:color="auto"/>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6011CE" w:rsidTr="007D5C77">
        <w:trPr>
          <w:gridAfter w:val="1"/>
          <w:wAfter w:w="128" w:type="dxa"/>
          <w:trHeight w:val="190"/>
          <w:jc w:val="center"/>
        </w:trPr>
        <w:tc>
          <w:tcPr>
            <w:tcW w:w="8989" w:type="dxa"/>
            <w:gridSpan w:val="26"/>
            <w:tcBorders>
              <w:top w:val="single" w:sz="4" w:space="0" w:color="auto"/>
              <w:left w:val="nil"/>
              <w:bottom w:val="nil"/>
              <w:right w:val="nil"/>
            </w:tcBorders>
            <w:hideMark/>
          </w:tcPr>
          <w:p w:rsidR="00316CCE" w:rsidRPr="008D6002" w:rsidRDefault="00914D7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4"/>
          <w:wAfter w:w="558" w:type="dxa"/>
          <w:jc w:val="center"/>
        </w:trPr>
        <w:tc>
          <w:tcPr>
            <w:tcW w:w="1595" w:type="dxa"/>
            <w:gridSpan w:val="3"/>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2173" w:type="dxa"/>
            <w:gridSpan w:val="8"/>
          </w:tcPr>
          <w:p w:rsidR="00316CCE" w:rsidRPr="008D6002" w:rsidRDefault="00316CCE" w:rsidP="00316CCE">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r>
      <w:tr w:rsidR="006011CE" w:rsidTr="007D5C77">
        <w:trPr>
          <w:gridAfter w:val="4"/>
          <w:wAfter w:w="558" w:type="dxa"/>
          <w:jc w:val="center"/>
        </w:trPr>
        <w:tc>
          <w:tcPr>
            <w:tcW w:w="1595" w:type="dxa"/>
            <w:gridSpan w:val="3"/>
            <w:tcBorders>
              <w:top w:val="nil"/>
              <w:left w:val="nil"/>
              <w:bottom w:val="single" w:sz="4" w:space="0" w:color="000000"/>
              <w:right w:val="nil"/>
            </w:tcBorders>
            <w:hideMark/>
          </w:tcPr>
          <w:p w:rsidR="00316CCE" w:rsidRPr="008D6002" w:rsidRDefault="00914D7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tc>
        <w:tc>
          <w:tcPr>
            <w:tcW w:w="2173" w:type="dxa"/>
            <w:gridSpan w:val="8"/>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rsidR="00316CCE" w:rsidRPr="008D6002" w:rsidRDefault="00914D7E" w:rsidP="004D7241">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p w:rsidR="004D7241" w:rsidRPr="008D6002" w:rsidRDefault="004D7241" w:rsidP="004D7241">
            <w:pPr>
              <w:spacing w:before="100" w:beforeAutospacing="1" w:after="100" w:afterAutospacing="1"/>
              <w:rPr>
                <w:rFonts w:ascii="Times New Roman" w:hAnsi="Times New Roman"/>
                <w:i/>
                <w:sz w:val="24"/>
                <w:szCs w:val="24"/>
              </w:rPr>
            </w:pPr>
          </w:p>
        </w:tc>
      </w:tr>
      <w:tr w:rsidR="006011CE" w:rsidTr="007D5C77">
        <w:trPr>
          <w:gridAfter w:val="4"/>
          <w:wAfter w:w="558" w:type="dxa"/>
          <w:jc w:val="center"/>
        </w:trPr>
        <w:tc>
          <w:tcPr>
            <w:tcW w:w="1595" w:type="dxa"/>
            <w:gridSpan w:val="3"/>
            <w:hideMark/>
          </w:tcPr>
          <w:p w:rsidR="00316CCE" w:rsidRPr="008D6002" w:rsidRDefault="00914D7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173" w:type="dxa"/>
            <w:gridSpan w:val="8"/>
            <w:hideMark/>
          </w:tcPr>
          <w:p w:rsidR="00316CCE" w:rsidRPr="008D6002" w:rsidRDefault="00316CCE" w:rsidP="004D7241">
            <w:pPr>
              <w:spacing w:before="100" w:beforeAutospacing="1" w:after="100" w:afterAutospacing="1"/>
              <w:jc w:val="center"/>
              <w:rPr>
                <w:rFonts w:ascii="Times New Roman" w:hAnsi="Times New Roman"/>
                <w:i/>
                <w:sz w:val="24"/>
                <w:szCs w:val="24"/>
              </w:rPr>
            </w:pPr>
          </w:p>
        </w:tc>
        <w:tc>
          <w:tcPr>
            <w:tcW w:w="5221" w:type="dxa"/>
            <w:gridSpan w:val="15"/>
            <w:hideMark/>
          </w:tcPr>
          <w:p w:rsidR="00316CCE" w:rsidRPr="008D6002" w:rsidRDefault="00914D7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6011CE" w:rsidTr="007D5C77">
        <w:trPr>
          <w:gridAfter w:val="1"/>
          <w:wAfter w:w="128" w:type="dxa"/>
          <w:jc w:val="center"/>
        </w:trPr>
        <w:tc>
          <w:tcPr>
            <w:tcW w:w="2228" w:type="dxa"/>
            <w:gridSpan w:val="5"/>
            <w:hideMark/>
          </w:tcPr>
          <w:p w:rsidR="004D7241" w:rsidRPr="008D6002" w:rsidRDefault="004D7241" w:rsidP="00316CCE">
            <w:pPr>
              <w:spacing w:before="100" w:beforeAutospacing="1" w:after="100" w:afterAutospacing="1"/>
              <w:rPr>
                <w:rFonts w:ascii="Times New Roman" w:hAnsi="Times New Roman"/>
                <w:sz w:val="24"/>
                <w:szCs w:val="24"/>
              </w:rPr>
            </w:pPr>
          </w:p>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rsidR="00316CCE" w:rsidRPr="008D6002" w:rsidRDefault="00914D7E"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tc>
        <w:tc>
          <w:tcPr>
            <w:tcW w:w="1940" w:type="dxa"/>
            <w:gridSpan w:val="6"/>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jc w:val="center"/>
        </w:trPr>
        <w:tc>
          <w:tcPr>
            <w:tcW w:w="2228" w:type="dxa"/>
            <w:gridSpan w:val="5"/>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21" w:type="dxa"/>
            <w:gridSpan w:val="15"/>
          </w:tcPr>
          <w:p w:rsidR="00316CCE" w:rsidRPr="008D6002" w:rsidRDefault="00316CCE" w:rsidP="00316CCE">
            <w:pPr>
              <w:spacing w:before="100" w:beforeAutospacing="1" w:after="100" w:afterAutospacing="1"/>
              <w:rPr>
                <w:rFonts w:ascii="Times New Roman" w:hAnsi="Times New Roman"/>
                <w:sz w:val="24"/>
                <w:szCs w:val="24"/>
              </w:rPr>
            </w:pPr>
          </w:p>
        </w:tc>
        <w:tc>
          <w:tcPr>
            <w:tcW w:w="1940" w:type="dxa"/>
            <w:gridSpan w:val="6"/>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trHeight w:val="344"/>
          <w:jc w:val="center"/>
        </w:trPr>
        <w:tc>
          <w:tcPr>
            <w:tcW w:w="8989" w:type="dxa"/>
            <w:gridSpan w:val="26"/>
            <w:tcBorders>
              <w:top w:val="nil"/>
              <w:left w:val="nil"/>
              <w:bottom w:val="single" w:sz="4" w:space="0" w:color="000000"/>
              <w:right w:val="nil"/>
            </w:tcBorders>
            <w:hideMark/>
          </w:tcPr>
          <w:p w:rsidR="00316CCE" w:rsidRPr="008D6002" w:rsidRDefault="00914D7E"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trHeight w:val="158"/>
          <w:jc w:val="center"/>
        </w:trPr>
        <w:tc>
          <w:tcPr>
            <w:tcW w:w="8989" w:type="dxa"/>
            <w:gridSpan w:val="26"/>
            <w:hideMark/>
          </w:tcPr>
          <w:p w:rsidR="00316CCE" w:rsidRPr="008D6002" w:rsidRDefault="00914D7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kad.apz.</w:t>
            </w:r>
            <w:r w:rsidRPr="008D6002">
              <w:rPr>
                <w:rFonts w:ascii="Times New Roman" w:hAnsi="Times New Roman"/>
                <w:i/>
                <w:sz w:val="24"/>
                <w:szCs w:val="24"/>
              </w:rPr>
              <w:t>)</w:t>
            </w:r>
          </w:p>
        </w:tc>
        <w:tc>
          <w:tcPr>
            <w:tcW w:w="430" w:type="dxa"/>
            <w:gridSpan w:val="3"/>
            <w:vAlign w:val="center"/>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trHeight w:val="569"/>
          <w:jc w:val="center"/>
        </w:trPr>
        <w:tc>
          <w:tcPr>
            <w:tcW w:w="2829" w:type="dxa"/>
            <w:gridSpan w:val="8"/>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621" w:type="dxa"/>
            <w:gridSpan w:val="3"/>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p>
          <w:p w:rsidR="00316CCE" w:rsidRPr="008D6002" w:rsidRDefault="00316CCE" w:rsidP="00100C35">
            <w:pPr>
              <w:spacing w:before="100" w:beforeAutospacing="1" w:after="100" w:afterAutospacing="1"/>
              <w:rPr>
                <w:rFonts w:ascii="Times New Roman" w:hAnsi="Times New Roman"/>
                <w:sz w:val="24"/>
                <w:szCs w:val="24"/>
              </w:rPr>
            </w:pPr>
          </w:p>
        </w:tc>
        <w:tc>
          <w:tcPr>
            <w:tcW w:w="282" w:type="dxa"/>
            <w:gridSpan w:val="2"/>
          </w:tcPr>
          <w:p w:rsidR="00316CCE" w:rsidRPr="008D6002" w:rsidRDefault="00316CCE" w:rsidP="00316CCE">
            <w:pPr>
              <w:spacing w:before="100" w:beforeAutospacing="1" w:after="100" w:afterAutospacing="1"/>
              <w:rPr>
                <w:rFonts w:ascii="Times New Roman" w:hAnsi="Times New Roman"/>
                <w:sz w:val="24"/>
                <w:szCs w:val="24"/>
              </w:rPr>
            </w:pPr>
          </w:p>
        </w:tc>
      </w:tr>
      <w:tr w:rsidR="006011CE" w:rsidTr="007D5C77">
        <w:trPr>
          <w:gridAfter w:val="1"/>
          <w:wAfter w:w="128" w:type="dxa"/>
          <w:jc w:val="center"/>
        </w:trPr>
        <w:tc>
          <w:tcPr>
            <w:tcW w:w="2829" w:type="dxa"/>
            <w:gridSpan w:val="8"/>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57" w:type="dxa"/>
            <w:gridSpan w:val="7"/>
            <w:hideMark/>
          </w:tcPr>
          <w:p w:rsidR="00316CCE" w:rsidRPr="008D6002" w:rsidRDefault="00914D7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92" w:type="dxa"/>
            <w:hideMark/>
          </w:tcPr>
          <w:p w:rsidR="00316CCE" w:rsidRPr="008D6002" w:rsidRDefault="00914D7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711" w:type="dxa"/>
            <w:gridSpan w:val="10"/>
            <w:hideMark/>
          </w:tcPr>
          <w:p w:rsidR="00316CCE" w:rsidRPr="008D6002" w:rsidRDefault="00914D7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30" w:type="dxa"/>
            <w:gridSpan w:val="3"/>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7D5C77">
        <w:trPr>
          <w:gridAfter w:val="1"/>
          <w:wAfter w:w="128" w:type="dxa"/>
          <w:trHeight w:val="370"/>
          <w:jc w:val="center"/>
        </w:trPr>
        <w:tc>
          <w:tcPr>
            <w:tcW w:w="3173" w:type="dxa"/>
            <w:gridSpan w:val="9"/>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rsidR="00316CCE" w:rsidRPr="008D6002" w:rsidRDefault="00914D7E" w:rsidP="00C76BED">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r w:rsidR="00195C0D" w:rsidRPr="008D6002">
              <w:rPr>
                <w:rFonts w:ascii="Times New Roman" w:hAnsi="Times New Roman"/>
                <w:i/>
                <w:sz w:val="24"/>
                <w:szCs w:val="24"/>
              </w:rPr>
              <w:t xml:space="preserve"> </w:t>
            </w:r>
          </w:p>
        </w:tc>
        <w:tc>
          <w:tcPr>
            <w:tcW w:w="1587"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p>
        </w:tc>
      </w:tr>
      <w:tr w:rsidR="006011CE" w:rsidTr="00C87D6F">
        <w:trPr>
          <w:gridAfter w:val="1"/>
          <w:wAfter w:w="128" w:type="dxa"/>
          <w:trHeight w:val="679"/>
          <w:jc w:val="center"/>
        </w:trPr>
        <w:tc>
          <w:tcPr>
            <w:tcW w:w="239" w:type="dxa"/>
            <w:vAlign w:val="bottom"/>
            <w:hideMark/>
          </w:tcPr>
          <w:p w:rsidR="00316CCE" w:rsidRPr="008D6002" w:rsidRDefault="00914D7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vAlign w:val="bottom"/>
            <w:hideMark/>
          </w:tcPr>
          <w:p w:rsidR="00316CCE" w:rsidRPr="008D6002" w:rsidRDefault="00914D7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6011CE" w:rsidTr="00C87D6F">
        <w:trPr>
          <w:gridAfter w:val="1"/>
          <w:wAfter w:w="128" w:type="dxa"/>
          <w:trHeight w:val="70"/>
          <w:jc w:val="center"/>
        </w:trPr>
        <w:tc>
          <w:tcPr>
            <w:tcW w:w="239" w:type="dxa"/>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934" w:type="dxa"/>
            <w:gridSpan w:val="8"/>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90" w:type="dxa"/>
            <w:gridSpan w:val="15"/>
            <w:hideMark/>
          </w:tcPr>
          <w:p w:rsidR="00316CCE" w:rsidRPr="008D6002" w:rsidRDefault="00914D7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6011CE" w:rsidTr="007D5C77">
        <w:trPr>
          <w:gridAfter w:val="1"/>
          <w:wAfter w:w="128" w:type="dxa"/>
          <w:trHeight w:val="549"/>
          <w:jc w:val="center"/>
        </w:trPr>
        <w:tc>
          <w:tcPr>
            <w:tcW w:w="2582" w:type="dxa"/>
            <w:gridSpan w:val="7"/>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rsidR="00316CCE" w:rsidRPr="008D6002" w:rsidRDefault="00316CCE" w:rsidP="00B30C9B">
            <w:pPr>
              <w:spacing w:before="100" w:beforeAutospacing="1" w:after="100" w:afterAutospacing="1"/>
              <w:rPr>
                <w:rFonts w:ascii="Times New Roman" w:hAnsi="Times New Roman"/>
                <w:sz w:val="24"/>
                <w:szCs w:val="24"/>
              </w:rPr>
            </w:pPr>
          </w:p>
        </w:tc>
        <w:tc>
          <w:tcPr>
            <w:tcW w:w="804" w:type="dxa"/>
            <w:gridSpan w:val="2"/>
            <w:shd w:val="clear" w:color="auto" w:fill="FFFFFF"/>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tcPr>
          <w:p w:rsidR="00316CCE" w:rsidRPr="008D6002" w:rsidRDefault="00316CCE" w:rsidP="00316CCE">
            <w:pPr>
              <w:rPr>
                <w:rFonts w:ascii="Times New Roman" w:hAnsi="Times New Roman"/>
                <w:sz w:val="24"/>
                <w:szCs w:val="24"/>
              </w:rPr>
            </w:pPr>
          </w:p>
        </w:tc>
      </w:tr>
      <w:tr w:rsidR="006011CE" w:rsidTr="007D5C77">
        <w:trPr>
          <w:gridAfter w:val="1"/>
          <w:wAfter w:w="128" w:type="dxa"/>
          <w:trHeight w:val="945"/>
          <w:jc w:val="center"/>
        </w:trPr>
        <w:tc>
          <w:tcPr>
            <w:tcW w:w="2309" w:type="dxa"/>
            <w:gridSpan w:val="6"/>
            <w:shd w:val="clear" w:color="auto" w:fill="auto"/>
            <w:hideMark/>
          </w:tcPr>
          <w:p w:rsidR="00316CCE" w:rsidRPr="008D6002" w:rsidRDefault="00316CCE" w:rsidP="00316CCE">
            <w:pPr>
              <w:rPr>
                <w:rFonts w:ascii="Times New Roman" w:hAnsi="Times New Roman"/>
                <w:sz w:val="24"/>
                <w:szCs w:val="24"/>
              </w:rPr>
            </w:pPr>
          </w:p>
          <w:p w:rsidR="00316CCE" w:rsidRPr="008D6002" w:rsidRDefault="00914D7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rsidR="00316CCE" w:rsidRPr="008D6002" w:rsidRDefault="00914D7E" w:rsidP="00316CCE">
            <w:pPr>
              <w:rPr>
                <w:color w:val="000000"/>
                <w:sz w:val="24"/>
                <w:szCs w:val="24"/>
              </w:rPr>
            </w:pPr>
            <w:r w:rsidRPr="008D6002">
              <w:rPr>
                <w:color w:val="000000"/>
                <w:sz w:val="24"/>
                <w:szCs w:val="24"/>
              </w:rPr>
              <w:t>  </w:t>
            </w:r>
          </w:p>
        </w:tc>
        <w:tc>
          <w:tcPr>
            <w:tcW w:w="1018" w:type="dxa"/>
            <w:gridSpan w:val="4"/>
            <w:shd w:val="clear" w:color="auto" w:fill="FFFFFF"/>
            <w:hideMark/>
          </w:tcPr>
          <w:p w:rsidR="00316CCE" w:rsidRPr="008D6002" w:rsidRDefault="00914D7E" w:rsidP="003E143E">
            <w:pPr>
              <w:jc w:val="center"/>
              <w:rPr>
                <w:rFonts w:ascii="Times New Roman" w:hAnsi="Times New Roman"/>
                <w:i/>
                <w:sz w:val="24"/>
                <w:szCs w:val="24"/>
              </w:rPr>
            </w:pPr>
            <w:r w:rsidRPr="008D6002">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rsidR="00316CCE" w:rsidRPr="008D6002" w:rsidRDefault="00914D7E"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6011CE" w:rsidTr="007D5C77">
        <w:trPr>
          <w:gridAfter w:val="1"/>
          <w:wAfter w:w="128" w:type="dxa"/>
          <w:jc w:val="center"/>
        </w:trPr>
        <w:tc>
          <w:tcPr>
            <w:tcW w:w="2309" w:type="dxa"/>
            <w:gridSpan w:val="6"/>
            <w:shd w:val="clear" w:color="auto" w:fill="auto"/>
            <w:hideMark/>
          </w:tcPr>
          <w:p w:rsidR="00316CCE" w:rsidRPr="008D6002" w:rsidRDefault="00316CCE" w:rsidP="00316CCE">
            <w:pPr>
              <w:spacing w:before="100" w:beforeAutospacing="1" w:after="100" w:afterAutospacing="1"/>
              <w:rPr>
                <w:rFonts w:ascii="Times New Roman" w:hAnsi="Times New Roman"/>
                <w:sz w:val="24"/>
                <w:szCs w:val="24"/>
              </w:rPr>
            </w:pPr>
          </w:p>
        </w:tc>
        <w:tc>
          <w:tcPr>
            <w:tcW w:w="1459" w:type="dxa"/>
            <w:gridSpan w:val="5"/>
            <w:shd w:val="clear" w:color="auto" w:fill="FFFFFF"/>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8" w:type="dxa"/>
            <w:gridSpan w:val="4"/>
            <w:shd w:val="clear" w:color="auto" w:fill="FFFFFF"/>
            <w:hideMark/>
          </w:tcPr>
          <w:p w:rsidR="00316CCE" w:rsidRPr="008D6002" w:rsidRDefault="00914D7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633" w:type="dxa"/>
            <w:gridSpan w:val="14"/>
            <w:shd w:val="clear" w:color="auto" w:fill="FFFFFF"/>
            <w:hideMark/>
          </w:tcPr>
          <w:p w:rsidR="00316CCE" w:rsidRPr="008D6002" w:rsidRDefault="00914D7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6011CE" w:rsidTr="007D5C77">
        <w:trPr>
          <w:gridAfter w:val="1"/>
          <w:wAfter w:w="128" w:type="dxa"/>
          <w:jc w:val="center"/>
        </w:trPr>
        <w:tc>
          <w:tcPr>
            <w:tcW w:w="9419" w:type="dxa"/>
            <w:gridSpan w:val="29"/>
          </w:tcPr>
          <w:p w:rsidR="00316CCE" w:rsidRPr="008D6002" w:rsidRDefault="00914D7E" w:rsidP="00316CCE">
            <w:pPr>
              <w:spacing w:before="100" w:beforeAutospacing="1" w:after="100" w:afterAutospacing="1"/>
              <w:rPr>
                <w:rFonts w:ascii="Times New Roman" w:hAnsi="Times New Roman"/>
                <w:sz w:val="24"/>
                <w:szCs w:val="24"/>
              </w:rPr>
            </w:pPr>
            <w:r>
              <w:rPr>
                <w:rFonts w:ascii="Times New Roman" w:hAnsi="Times New Roman"/>
                <w:sz w:val="24"/>
                <w:szCs w:val="24"/>
              </w:rPr>
              <w:t>Apliecība izdota 2021</w:t>
            </w:r>
            <w:r w:rsidRPr="008D6002">
              <w:rPr>
                <w:rFonts w:ascii="Times New Roman" w:hAnsi="Times New Roman"/>
                <w:sz w:val="24"/>
                <w:szCs w:val="24"/>
              </w:rPr>
              <w:t>.gada ___.__________</w:t>
            </w:r>
          </w:p>
        </w:tc>
      </w:tr>
      <w:tr w:rsidR="006011CE" w:rsidTr="00C87D6F">
        <w:trPr>
          <w:jc w:val="center"/>
        </w:trPr>
        <w:tc>
          <w:tcPr>
            <w:tcW w:w="239" w:type="dxa"/>
          </w:tcPr>
          <w:p w:rsidR="00316CCE" w:rsidRPr="008D6002" w:rsidRDefault="00316CCE" w:rsidP="00316CCE">
            <w:pPr>
              <w:rPr>
                <w:rFonts w:ascii="Times New Roman" w:hAnsi="Times New Roman"/>
                <w:sz w:val="16"/>
                <w:szCs w:val="16"/>
              </w:rPr>
            </w:pPr>
          </w:p>
        </w:tc>
        <w:tc>
          <w:tcPr>
            <w:tcW w:w="1271" w:type="dxa"/>
          </w:tcPr>
          <w:p w:rsidR="00316CCE" w:rsidRPr="008D6002" w:rsidRDefault="00316CCE" w:rsidP="00316CCE">
            <w:pPr>
              <w:rPr>
                <w:rFonts w:ascii="Times New Roman" w:hAnsi="Times New Roman"/>
                <w:sz w:val="24"/>
                <w:szCs w:val="24"/>
              </w:rPr>
            </w:pPr>
          </w:p>
        </w:tc>
        <w:tc>
          <w:tcPr>
            <w:tcW w:w="453" w:type="dxa"/>
            <w:gridSpan w:val="2"/>
          </w:tcPr>
          <w:p w:rsidR="00316CCE" w:rsidRPr="008D6002" w:rsidRDefault="00316CCE" w:rsidP="00316CCE">
            <w:pPr>
              <w:rPr>
                <w:rFonts w:ascii="Times New Roman" w:hAnsi="Times New Roman"/>
                <w:sz w:val="24"/>
                <w:szCs w:val="24"/>
              </w:rPr>
            </w:pPr>
          </w:p>
        </w:tc>
        <w:tc>
          <w:tcPr>
            <w:tcW w:w="619" w:type="dxa"/>
            <w:gridSpan w:val="3"/>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529" w:type="dxa"/>
            <w:gridSpan w:val="2"/>
          </w:tcPr>
          <w:p w:rsidR="00316CCE" w:rsidRPr="008D6002" w:rsidRDefault="00316CCE" w:rsidP="00316CCE">
            <w:pPr>
              <w:rPr>
                <w:rFonts w:ascii="Times New Roman" w:hAnsi="Times New Roman"/>
                <w:sz w:val="24"/>
                <w:szCs w:val="24"/>
              </w:rPr>
            </w:pPr>
          </w:p>
        </w:tc>
        <w:tc>
          <w:tcPr>
            <w:tcW w:w="807" w:type="dxa"/>
            <w:gridSpan w:val="2"/>
          </w:tcPr>
          <w:p w:rsidR="00316CCE" w:rsidRPr="008D6002" w:rsidRDefault="00316CCE" w:rsidP="00316CCE">
            <w:pPr>
              <w:rPr>
                <w:rFonts w:ascii="Times New Roman" w:hAnsi="Times New Roman"/>
                <w:sz w:val="24"/>
                <w:szCs w:val="24"/>
              </w:rPr>
            </w:pPr>
          </w:p>
        </w:tc>
        <w:tc>
          <w:tcPr>
            <w:tcW w:w="305" w:type="dxa"/>
          </w:tcPr>
          <w:p w:rsidR="00316CCE" w:rsidRPr="008D6002" w:rsidRDefault="00316CCE" w:rsidP="00316CCE">
            <w:pPr>
              <w:rPr>
                <w:rFonts w:ascii="Times New Roman" w:hAnsi="Times New Roman"/>
                <w:sz w:val="24"/>
                <w:szCs w:val="24"/>
              </w:rPr>
            </w:pPr>
          </w:p>
        </w:tc>
        <w:tc>
          <w:tcPr>
            <w:tcW w:w="316" w:type="dxa"/>
            <w:gridSpan w:val="2"/>
          </w:tcPr>
          <w:p w:rsidR="00316CCE" w:rsidRPr="008D6002" w:rsidRDefault="00316CCE" w:rsidP="00316CCE">
            <w:pPr>
              <w:rPr>
                <w:rFonts w:ascii="Times New Roman" w:hAnsi="Times New Roman"/>
                <w:sz w:val="24"/>
                <w:szCs w:val="24"/>
              </w:rPr>
            </w:pPr>
          </w:p>
        </w:tc>
        <w:tc>
          <w:tcPr>
            <w:tcW w:w="492" w:type="dxa"/>
          </w:tcPr>
          <w:p w:rsidR="00316CCE" w:rsidRPr="008D6002" w:rsidRDefault="00316CCE" w:rsidP="00316CCE">
            <w:pPr>
              <w:rPr>
                <w:rFonts w:ascii="Times New Roman" w:hAnsi="Times New Roman"/>
                <w:sz w:val="24"/>
                <w:szCs w:val="24"/>
              </w:rPr>
            </w:pPr>
          </w:p>
        </w:tc>
        <w:tc>
          <w:tcPr>
            <w:tcW w:w="547" w:type="dxa"/>
          </w:tcPr>
          <w:p w:rsidR="00316CCE" w:rsidRPr="008D6002" w:rsidRDefault="00316CCE" w:rsidP="00316CCE">
            <w:pPr>
              <w:rPr>
                <w:rFonts w:ascii="Times New Roman" w:hAnsi="Times New Roman"/>
                <w:sz w:val="24"/>
                <w:szCs w:val="24"/>
              </w:rPr>
            </w:pPr>
          </w:p>
        </w:tc>
        <w:tc>
          <w:tcPr>
            <w:tcW w:w="346" w:type="dxa"/>
          </w:tcPr>
          <w:p w:rsidR="00316CCE" w:rsidRPr="008D6002" w:rsidRDefault="00316CCE" w:rsidP="00316CCE">
            <w:pPr>
              <w:rPr>
                <w:rFonts w:ascii="Times New Roman" w:hAnsi="Times New Roman"/>
                <w:sz w:val="24"/>
                <w:szCs w:val="24"/>
              </w:rPr>
            </w:pPr>
          </w:p>
        </w:tc>
        <w:tc>
          <w:tcPr>
            <w:tcW w:w="532" w:type="dxa"/>
          </w:tcPr>
          <w:p w:rsidR="00316CCE" w:rsidRPr="008D6002" w:rsidRDefault="00316CCE" w:rsidP="00316CCE">
            <w:pPr>
              <w:rPr>
                <w:rFonts w:ascii="Times New Roman" w:hAnsi="Times New Roman"/>
                <w:sz w:val="24"/>
                <w:szCs w:val="24"/>
              </w:rPr>
            </w:pPr>
          </w:p>
        </w:tc>
        <w:tc>
          <w:tcPr>
            <w:tcW w:w="794" w:type="dxa"/>
            <w:gridSpan w:val="2"/>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731" w:type="dxa"/>
            <w:gridSpan w:val="2"/>
          </w:tcPr>
          <w:p w:rsidR="00316CCE" w:rsidRPr="008D6002" w:rsidRDefault="00316CCE" w:rsidP="00316CCE">
            <w:pPr>
              <w:rPr>
                <w:rFonts w:ascii="Times New Roman" w:hAnsi="Times New Roman"/>
                <w:sz w:val="24"/>
                <w:szCs w:val="24"/>
              </w:rPr>
            </w:pPr>
          </w:p>
        </w:tc>
        <w:tc>
          <w:tcPr>
            <w:tcW w:w="727" w:type="dxa"/>
            <w:gridSpan w:val="4"/>
          </w:tcPr>
          <w:p w:rsidR="00316CCE" w:rsidRPr="008D6002" w:rsidRDefault="00316CCE" w:rsidP="00316CCE">
            <w:pPr>
              <w:rPr>
                <w:rFonts w:ascii="Times New Roman" w:hAnsi="Times New Roman"/>
                <w:sz w:val="24"/>
                <w:szCs w:val="24"/>
              </w:rPr>
            </w:pPr>
          </w:p>
        </w:tc>
        <w:tc>
          <w:tcPr>
            <w:tcW w:w="345" w:type="dxa"/>
            <w:gridSpan w:val="2"/>
          </w:tcPr>
          <w:p w:rsidR="00316CCE" w:rsidRPr="008D6002" w:rsidRDefault="00316CCE"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20"/>
        <w:gridCol w:w="5923"/>
      </w:tblGrid>
      <w:tr w:rsidR="006011CE" w:rsidTr="00316CCE">
        <w:tc>
          <w:tcPr>
            <w:tcW w:w="3289" w:type="dxa"/>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6011CE" w:rsidTr="00316CCE">
        <w:tc>
          <w:tcPr>
            <w:tcW w:w="3289" w:type="dxa"/>
            <w:hideMark/>
          </w:tcPr>
          <w:p w:rsidR="00316CCE" w:rsidRPr="008D6002" w:rsidRDefault="00914D7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lastRenderedPageBreak/>
              <w:t>  </w:t>
            </w:r>
          </w:p>
        </w:tc>
        <w:tc>
          <w:tcPr>
            <w:tcW w:w="6065" w:type="dxa"/>
            <w:hideMark/>
          </w:tcPr>
          <w:p w:rsidR="00316CCE" w:rsidRPr="008D6002" w:rsidRDefault="00914D7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rsidR="008251F9" w:rsidRPr="008D6002" w:rsidRDefault="008251F9" w:rsidP="008251F9">
            <w:pPr>
              <w:spacing w:before="100" w:beforeAutospacing="1" w:after="100" w:afterAutospacing="1"/>
              <w:rPr>
                <w:rFonts w:ascii="Times New Roman" w:hAnsi="Times New Roman"/>
                <w:sz w:val="18"/>
                <w:szCs w:val="18"/>
              </w:rPr>
            </w:pPr>
          </w:p>
        </w:tc>
      </w:tr>
    </w:tbl>
    <w:p w:rsidR="00316CCE" w:rsidRPr="008D6002" w:rsidRDefault="00316CCE" w:rsidP="00316CCE">
      <w:pPr>
        <w:rPr>
          <w:rFonts w:ascii="Times New Roman" w:hAnsi="Times New Roman"/>
          <w:sz w:val="24"/>
          <w:szCs w:val="24"/>
        </w:rPr>
      </w:pPr>
    </w:p>
    <w:p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rsidR="00316CCE" w:rsidRPr="008D6002" w:rsidRDefault="00914D7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5.pielikums</w:t>
      </w:r>
    </w:p>
    <w:p w:rsidR="000265AD" w:rsidRDefault="00914D7E" w:rsidP="000265AD">
      <w:pPr>
        <w:spacing w:after="0" w:line="240" w:lineRule="auto"/>
        <w:jc w:val="right"/>
        <w:rPr>
          <w:rFonts w:ascii="Times New Roman" w:hAnsi="Times New Roman" w:cs="Times New Roman"/>
          <w:sz w:val="20"/>
          <w:szCs w:val="20"/>
        </w:rPr>
      </w:pPr>
      <w:r w:rsidRPr="008D6002">
        <w:rPr>
          <w:rFonts w:ascii="Times New Roman" w:eastAsia="Arial Unicode MS" w:hAnsi="Times New Roman"/>
          <w:i/>
          <w:sz w:val="20"/>
          <w:szCs w:val="20"/>
        </w:rPr>
        <w:tab/>
      </w:r>
      <w:r>
        <w:rPr>
          <w:rFonts w:ascii="Times New Roman" w:hAnsi="Times New Roman" w:cs="Times New Roman"/>
          <w:sz w:val="20"/>
          <w:szCs w:val="20"/>
        </w:rPr>
        <w:t>n</w:t>
      </w:r>
      <w:r w:rsidRPr="005F0E83">
        <w:rPr>
          <w:rFonts w:ascii="Times New Roman" w:hAnsi="Times New Roman" w:cs="Times New Roman"/>
          <w:sz w:val="20"/>
          <w:szCs w:val="20"/>
        </w:rPr>
        <w:t>eapbūvētas pašvaldībai piekritīgās zemes vienības ar kadastra apzīmējumu 7888 004 0126 daļas</w:t>
      </w:r>
    </w:p>
    <w:p w:rsid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 xml:space="preserve">vienības ar kadastra apzīmējumu 7888 008 0062 </w:t>
      </w:r>
    </w:p>
    <w:p w:rsidR="00880BDA" w:rsidRP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Pr>
          <w:rFonts w:ascii="Times New Roman" w:hAnsi="Times New Roman" w:cs="Times New Roman"/>
          <w:sz w:val="20"/>
          <w:szCs w:val="20"/>
        </w:rPr>
        <w:t>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316CCE" w:rsidRPr="008D6002" w:rsidRDefault="00914D7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rsidR="00316CCE" w:rsidRPr="008D6002" w:rsidRDefault="00316CCE" w:rsidP="00316CCE">
      <w:pPr>
        <w:spacing w:after="0" w:line="20" w:lineRule="atLeast"/>
        <w:jc w:val="center"/>
        <w:rPr>
          <w:rFonts w:ascii="Times New Roman" w:eastAsia="Arial Unicode MS" w:hAnsi="Times New Roman"/>
          <w:b/>
          <w:sz w:val="24"/>
          <w:szCs w:val="24"/>
        </w:rPr>
      </w:pPr>
    </w:p>
    <w:p w:rsidR="00E36105" w:rsidRPr="008D6002" w:rsidRDefault="00914D7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datums, laiks un vieta:  </w:t>
      </w:r>
      <w:r w:rsidRPr="008D6002">
        <w:rPr>
          <w:rFonts w:ascii="Times New Roman" w:hAnsi="Times New Roman"/>
          <w:sz w:val="24"/>
          <w:szCs w:val="24"/>
        </w:rPr>
        <w:t>____________________________________________________________________________________________</w:t>
      </w:r>
    </w:p>
    <w:p w:rsidR="00E36105" w:rsidRPr="008D6002" w:rsidRDefault="00914D7E"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rsidR="00DF6E60" w:rsidRPr="008D6002" w:rsidRDefault="00914D7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Izsolāmais nomas objekts: ___________________________________________________________________________________________________</w:t>
      </w:r>
    </w:p>
    <w:p w:rsidR="00316CCE" w:rsidRPr="008D6002" w:rsidRDefault="00914D7E"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rsidR="00B977B5" w:rsidRPr="008D6002" w:rsidRDefault="00B977B5" w:rsidP="00DF6E60">
      <w:pPr>
        <w:tabs>
          <w:tab w:val="num" w:pos="0"/>
        </w:tabs>
        <w:spacing w:after="0" w:line="20" w:lineRule="atLeast"/>
        <w:jc w:val="center"/>
        <w:rPr>
          <w:rFonts w:ascii="Times New Roman" w:hAnsi="Times New Roman"/>
          <w:sz w:val="24"/>
          <w:szCs w:val="24"/>
        </w:rPr>
      </w:pPr>
    </w:p>
    <w:p w:rsidR="00316CCE" w:rsidRPr="008D6002" w:rsidRDefault="00914D7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rsidR="00370C3E" w:rsidRPr="008D6002" w:rsidRDefault="00914D7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6011CE" w:rsidTr="00316CCE">
        <w:trPr>
          <w:cantSplit/>
        </w:trPr>
        <w:tc>
          <w:tcPr>
            <w:tcW w:w="976" w:type="dxa"/>
            <w:tcBorders>
              <w:top w:val="single" w:sz="4" w:space="0" w:color="auto"/>
              <w:left w:val="single" w:sz="4" w:space="0" w:color="auto"/>
              <w:bottom w:val="single" w:sz="4" w:space="0" w:color="auto"/>
              <w:right w:val="single" w:sz="4" w:space="0" w:color="auto"/>
            </w:tcBorders>
            <w:hideMark/>
          </w:tcPr>
          <w:p w:rsidR="00316CCE" w:rsidRPr="008D6002" w:rsidRDefault="00914D7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316CCE" w:rsidRPr="008D6002" w:rsidRDefault="00914D7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rsidR="00316CCE" w:rsidRPr="008D6002" w:rsidRDefault="00914D7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914D7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914D7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6011CE"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6011CE"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6011CE"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6011CE"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6011CE"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6011CE"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6011CE"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6011CE"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6011CE"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bl>
    <w:p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rsidR="002D76CD" w:rsidRPr="008D6002" w:rsidRDefault="00914D7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6</w:t>
      </w:r>
      <w:r w:rsidRPr="008D6002">
        <w:rPr>
          <w:rFonts w:ascii="Times New Roman" w:eastAsia="Arial Unicode MS" w:hAnsi="Times New Roman"/>
          <w:i/>
          <w:sz w:val="20"/>
          <w:szCs w:val="20"/>
        </w:rPr>
        <w:t xml:space="preserve">.pielikums </w:t>
      </w:r>
    </w:p>
    <w:p w:rsidR="000265AD" w:rsidRDefault="00914D7E" w:rsidP="000265A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n</w:t>
      </w:r>
      <w:r w:rsidRPr="005F0E83">
        <w:rPr>
          <w:rFonts w:ascii="Times New Roman" w:hAnsi="Times New Roman" w:cs="Times New Roman"/>
          <w:sz w:val="20"/>
          <w:szCs w:val="20"/>
        </w:rPr>
        <w:t>eapbūvētas pašvaldībai piekritīgās zemes vienības ar kadastra apzīmējumu 7888 004 0126 daļas</w:t>
      </w:r>
    </w:p>
    <w:p w:rsid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 xml:space="preserve">vienības ar kadastra apzīmējumu 7888 008 0062 </w:t>
      </w:r>
    </w:p>
    <w:p w:rsidR="00880BDA" w:rsidRP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Pr>
          <w:rFonts w:ascii="Times New Roman" w:hAnsi="Times New Roman" w:cs="Times New Roman"/>
          <w:sz w:val="20"/>
          <w:szCs w:val="20"/>
        </w:rPr>
        <w:t>em</w:t>
      </w:r>
    </w:p>
    <w:p w:rsidR="00316CCE" w:rsidRPr="008D6002" w:rsidRDefault="00914D7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t xml:space="preserve">                                   </w:t>
      </w:r>
    </w:p>
    <w:p w:rsidR="002D76CD" w:rsidRPr="008D6002" w:rsidRDefault="002D76CD" w:rsidP="00C173C1">
      <w:pPr>
        <w:spacing w:after="0" w:line="20" w:lineRule="atLeast"/>
        <w:jc w:val="center"/>
        <w:rPr>
          <w:rFonts w:ascii="Times New Roman" w:eastAsia="Arial Unicode MS" w:hAnsi="Times New Roman"/>
          <w:b/>
          <w:sz w:val="24"/>
          <w:szCs w:val="24"/>
        </w:rPr>
      </w:pPr>
    </w:p>
    <w:p w:rsidR="00316CCE" w:rsidRPr="008D6002" w:rsidRDefault="00914D7E" w:rsidP="00C173C1">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rsidR="00391F35" w:rsidRPr="008D6002" w:rsidRDefault="00914D7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 datums, laiks, vieta ____________________________________________________</w:t>
      </w:r>
    </w:p>
    <w:p w:rsidR="00391F35" w:rsidRPr="008D6002" w:rsidRDefault="00391F35" w:rsidP="00C173C1">
      <w:pPr>
        <w:tabs>
          <w:tab w:val="num" w:pos="0"/>
        </w:tabs>
        <w:spacing w:after="0" w:line="20" w:lineRule="atLeast"/>
        <w:ind w:firstLine="360"/>
        <w:jc w:val="both"/>
        <w:rPr>
          <w:rFonts w:ascii="Times New Roman" w:hAnsi="Times New Roman"/>
          <w:sz w:val="24"/>
          <w:szCs w:val="24"/>
        </w:rPr>
      </w:pPr>
    </w:p>
    <w:p w:rsidR="00316CCE" w:rsidRPr="008D6002" w:rsidRDefault="00914D7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rsidR="00391F35" w:rsidRPr="008D6002" w:rsidRDefault="00391F35" w:rsidP="00C173C1">
      <w:pPr>
        <w:tabs>
          <w:tab w:val="num" w:pos="0"/>
        </w:tabs>
        <w:spacing w:after="0" w:line="20" w:lineRule="atLeast"/>
        <w:ind w:firstLine="360"/>
        <w:jc w:val="both"/>
        <w:rPr>
          <w:rFonts w:ascii="Times New Roman" w:hAnsi="Times New Roman"/>
          <w:sz w:val="24"/>
          <w:szCs w:val="24"/>
        </w:rPr>
      </w:pPr>
    </w:p>
    <w:p w:rsidR="00316CCE" w:rsidRPr="008D6002" w:rsidRDefault="00316CCE" w:rsidP="00C173C1">
      <w:pPr>
        <w:tabs>
          <w:tab w:val="num" w:pos="0"/>
        </w:tabs>
        <w:spacing w:after="0" w:line="20" w:lineRule="atLeast"/>
        <w:ind w:firstLine="360"/>
        <w:jc w:val="both"/>
        <w:rPr>
          <w:rFonts w:ascii="Times New Roman" w:hAnsi="Times New Roman"/>
          <w:sz w:val="24"/>
          <w:szCs w:val="24"/>
        </w:rPr>
      </w:pPr>
    </w:p>
    <w:p w:rsidR="00316CCE" w:rsidRPr="008D6002" w:rsidRDefault="00914D7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 dalībnieki:</w:t>
      </w:r>
    </w:p>
    <w:p w:rsidR="00316CCE" w:rsidRPr="008D6002" w:rsidRDefault="00914D7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914D7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914D7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w:t>
      </w:r>
      <w:r w:rsidRPr="008D6002">
        <w:rPr>
          <w:rFonts w:ascii="Times New Roman" w:hAnsi="Times New Roman"/>
          <w:sz w:val="24"/>
          <w:szCs w:val="24"/>
        </w:rPr>
        <w:t>______________________________, reģistrācijas kartītes nr._____</w:t>
      </w:r>
    </w:p>
    <w:p w:rsidR="00316CCE" w:rsidRPr="008D6002" w:rsidRDefault="00914D7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914D7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914D7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w:t>
      </w:r>
      <w:r w:rsidRPr="008D6002">
        <w:rPr>
          <w:rFonts w:ascii="Times New Roman" w:hAnsi="Times New Roman"/>
          <w:sz w:val="18"/>
          <w:szCs w:val="18"/>
        </w:rPr>
        <w:t>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p>
    <w:p w:rsidR="00316CCE" w:rsidRPr="008D6002" w:rsidRDefault="00914D7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914D7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914D7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914D7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914D7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914D7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914D7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914D7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 xml:space="preserve">(vārds, </w:t>
      </w:r>
      <w:r w:rsidRPr="008D6002">
        <w:rPr>
          <w:rFonts w:ascii="Times New Roman" w:hAnsi="Times New Roman"/>
          <w:color w:val="000000"/>
          <w:sz w:val="18"/>
          <w:szCs w:val="18"/>
        </w:rPr>
        <w:t>uzvārds)</w:t>
      </w:r>
    </w:p>
    <w:p w:rsidR="00316CCE" w:rsidRPr="008D6002" w:rsidRDefault="00914D7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914D7E" w:rsidP="00C173C1">
      <w:pPr>
        <w:tabs>
          <w:tab w:val="num" w:pos="0"/>
        </w:tabs>
        <w:spacing w:after="0" w:line="20" w:lineRule="atLeast"/>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C173C1">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gaita:</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rsidR="00316CCE" w:rsidRPr="008D6002" w:rsidRDefault="00914D7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w:t>
      </w:r>
      <w:r w:rsidRPr="008D6002">
        <w:rPr>
          <w:rFonts w:ascii="Times New Roman" w:hAnsi="Times New Roman"/>
          <w:sz w:val="18"/>
          <w:szCs w:val="18"/>
        </w:rPr>
        <w:t>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rsidR="00316CCE" w:rsidRPr="008D6002" w:rsidRDefault="00914D7E" w:rsidP="00C173C1">
      <w:pPr>
        <w:spacing w:after="0" w:line="20" w:lineRule="atLeast"/>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dalībnieka, kas nosolījis augstāko cenu,</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rsidR="00316CCE" w:rsidRPr="008D6002" w:rsidRDefault="00914D7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r w:rsidRPr="008D6002">
        <w:rPr>
          <w:rFonts w:ascii="Times New Roman" w:hAnsi="Times New Roman"/>
          <w:sz w:val="18"/>
          <w:szCs w:val="18"/>
        </w:rPr>
        <w:t>)</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914D7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914D7E" w:rsidP="00C173C1">
      <w:pPr>
        <w:spacing w:after="0" w:line="20" w:lineRule="atLeast"/>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914D7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124927" w:rsidRDefault="00914D7E">
      <w:pPr>
        <w:rPr>
          <w:rFonts w:ascii="Times New Roman" w:eastAsia="Arial Unicode MS" w:hAnsi="Times New Roman"/>
          <w:b/>
          <w:sz w:val="24"/>
          <w:szCs w:val="24"/>
        </w:rPr>
      </w:pPr>
      <w:r>
        <w:rPr>
          <w:rFonts w:ascii="Times New Roman" w:eastAsia="Arial Unicode MS" w:hAnsi="Times New Roman"/>
          <w:b/>
          <w:sz w:val="24"/>
          <w:szCs w:val="24"/>
        </w:rPr>
        <w:br w:type="page"/>
      </w:r>
    </w:p>
    <w:p w:rsidR="00336BB9" w:rsidRPr="00336BB9" w:rsidRDefault="00914D7E" w:rsidP="001B2D7A">
      <w:pPr>
        <w:spacing w:after="0" w:line="20" w:lineRule="atLeast"/>
        <w:ind w:right="143"/>
        <w:jc w:val="right"/>
        <w:rPr>
          <w:rFonts w:ascii="Times New Roman" w:eastAsia="Arial Unicode MS" w:hAnsi="Times New Roman"/>
          <w:i/>
          <w:sz w:val="20"/>
          <w:szCs w:val="20"/>
        </w:rPr>
      </w:pPr>
      <w:r w:rsidRPr="00336BB9">
        <w:rPr>
          <w:rFonts w:ascii="Times New Roman" w:eastAsia="Arial Unicode MS" w:hAnsi="Times New Roman"/>
          <w:i/>
          <w:sz w:val="20"/>
          <w:szCs w:val="20"/>
        </w:rPr>
        <w:lastRenderedPageBreak/>
        <w:t>7.pielikums,</w:t>
      </w:r>
    </w:p>
    <w:p w:rsidR="000265AD" w:rsidRDefault="00914D7E" w:rsidP="000265AD">
      <w:pPr>
        <w:spacing w:after="0" w:line="240" w:lineRule="auto"/>
        <w:jc w:val="right"/>
        <w:rPr>
          <w:rFonts w:ascii="Times New Roman" w:hAnsi="Times New Roman" w:cs="Times New Roman"/>
          <w:sz w:val="20"/>
          <w:szCs w:val="20"/>
        </w:rPr>
      </w:pPr>
      <w:r w:rsidRPr="00336BB9">
        <w:rPr>
          <w:rFonts w:ascii="Times New Roman" w:eastAsia="Arial Unicode MS" w:hAnsi="Times New Roman"/>
          <w:i/>
          <w:sz w:val="20"/>
          <w:szCs w:val="20"/>
        </w:rPr>
        <w:tab/>
      </w:r>
      <w:r>
        <w:rPr>
          <w:rFonts w:ascii="Times New Roman" w:hAnsi="Times New Roman" w:cs="Times New Roman"/>
          <w:sz w:val="20"/>
          <w:szCs w:val="20"/>
        </w:rPr>
        <w:t>n</w:t>
      </w:r>
      <w:r w:rsidRPr="005F0E83">
        <w:rPr>
          <w:rFonts w:ascii="Times New Roman" w:hAnsi="Times New Roman" w:cs="Times New Roman"/>
          <w:sz w:val="20"/>
          <w:szCs w:val="20"/>
        </w:rPr>
        <w:t xml:space="preserve">eapbūvētas pašvaldībai piekritīgās zemes vienības ar </w:t>
      </w:r>
      <w:r w:rsidRPr="005F0E83">
        <w:rPr>
          <w:rFonts w:ascii="Times New Roman" w:hAnsi="Times New Roman" w:cs="Times New Roman"/>
          <w:sz w:val="20"/>
          <w:szCs w:val="20"/>
        </w:rPr>
        <w:t>kadastra apzīmējumu 7888 004 0126 daļas</w:t>
      </w:r>
    </w:p>
    <w:p w:rsid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un rezerves zemes fonda zemes </w:t>
      </w:r>
      <w:r>
        <w:rPr>
          <w:rFonts w:ascii="Times New Roman" w:hAnsi="Times New Roman" w:cs="Times New Roman"/>
          <w:sz w:val="20"/>
          <w:szCs w:val="20"/>
        </w:rPr>
        <w:t xml:space="preserve"> </w:t>
      </w:r>
      <w:r w:rsidRPr="005F0E83">
        <w:rPr>
          <w:rFonts w:ascii="Times New Roman" w:hAnsi="Times New Roman" w:cs="Times New Roman"/>
          <w:sz w:val="20"/>
          <w:szCs w:val="20"/>
        </w:rPr>
        <w:t xml:space="preserve">vienības ar kadastra apzīmējumu 7888 008 0062 </w:t>
      </w:r>
    </w:p>
    <w:p w:rsidR="000265AD" w:rsidRPr="000265AD" w:rsidRDefault="00914D7E" w:rsidP="000265AD">
      <w:pPr>
        <w:spacing w:after="0" w:line="240" w:lineRule="auto"/>
        <w:jc w:val="right"/>
        <w:rPr>
          <w:rFonts w:ascii="Times New Roman" w:hAnsi="Times New Roman" w:cs="Times New Roman"/>
          <w:sz w:val="20"/>
          <w:szCs w:val="20"/>
        </w:rPr>
      </w:pPr>
      <w:r w:rsidRPr="005F0E83">
        <w:rPr>
          <w:rFonts w:ascii="Times New Roman" w:hAnsi="Times New Roman" w:cs="Times New Roman"/>
          <w:sz w:val="20"/>
          <w:szCs w:val="20"/>
        </w:rPr>
        <w:t xml:space="preserve"> Silmalas pagastā nomas tiesību izsoles noteikumi</w:t>
      </w:r>
      <w:r>
        <w:rPr>
          <w:rFonts w:ascii="Times New Roman" w:hAnsi="Times New Roman" w:cs="Times New Roman"/>
          <w:sz w:val="20"/>
          <w:szCs w:val="20"/>
        </w:rPr>
        <w:t>em</w:t>
      </w:r>
    </w:p>
    <w:p w:rsidR="00E16AEA" w:rsidRPr="008D6002" w:rsidRDefault="00E16AEA" w:rsidP="001B2D7A">
      <w:pPr>
        <w:autoSpaceDE w:val="0"/>
        <w:autoSpaceDN w:val="0"/>
        <w:adjustRightInd w:val="0"/>
        <w:spacing w:after="0" w:line="240" w:lineRule="auto"/>
        <w:ind w:left="113" w:right="143"/>
        <w:jc w:val="right"/>
        <w:rPr>
          <w:rFonts w:ascii="Times New Roman" w:eastAsia="Calibri" w:hAnsi="Times New Roman" w:cs="Times New Roman"/>
          <w:bCs/>
          <w:i/>
          <w:color w:val="000000"/>
          <w:sz w:val="20"/>
          <w:szCs w:val="20"/>
        </w:rPr>
      </w:pPr>
    </w:p>
    <w:p w:rsidR="00336BB9" w:rsidRPr="00336BB9" w:rsidRDefault="00336BB9" w:rsidP="00336BB9">
      <w:pPr>
        <w:spacing w:after="0" w:line="240" w:lineRule="auto"/>
        <w:jc w:val="right"/>
        <w:rPr>
          <w:rFonts w:ascii="Times New Roman" w:hAnsi="Times New Roman"/>
          <w:sz w:val="24"/>
          <w:szCs w:val="24"/>
        </w:rPr>
      </w:pPr>
    </w:p>
    <w:p w:rsidR="00336BB9" w:rsidRPr="001B2D7A" w:rsidRDefault="00914D7E" w:rsidP="00336BB9">
      <w:pPr>
        <w:keepNext/>
        <w:keepLines/>
        <w:spacing w:after="0" w:line="240" w:lineRule="auto"/>
        <w:jc w:val="center"/>
        <w:outlineLvl w:val="0"/>
        <w:rPr>
          <w:rFonts w:ascii="Times New Roman" w:eastAsiaTheme="majorEastAsia" w:hAnsi="Times New Roman" w:cs="Times New Roman"/>
          <w:sz w:val="24"/>
          <w:szCs w:val="24"/>
        </w:rPr>
      </w:pPr>
      <w:r w:rsidRPr="001B2D7A">
        <w:rPr>
          <w:rFonts w:ascii="Times New Roman" w:eastAsiaTheme="majorEastAsia" w:hAnsi="Times New Roman" w:cs="Times New Roman"/>
          <w:sz w:val="24"/>
          <w:szCs w:val="24"/>
        </w:rPr>
        <w:t>NEAPBŪVĒTA ZEMESGABALA (DAĻAS)</w:t>
      </w:r>
    </w:p>
    <w:p w:rsidR="00336BB9" w:rsidRPr="001B2D7A" w:rsidRDefault="00914D7E" w:rsidP="00336BB9">
      <w:pPr>
        <w:spacing w:after="0" w:line="240" w:lineRule="auto"/>
        <w:ind w:right="51"/>
        <w:jc w:val="center"/>
        <w:rPr>
          <w:rFonts w:ascii="Times New Roman" w:hAnsi="Times New Roman"/>
          <w:bCs/>
          <w:color w:val="000000" w:themeColor="text1"/>
          <w:sz w:val="24"/>
          <w:szCs w:val="24"/>
        </w:rPr>
      </w:pPr>
      <w:r w:rsidRPr="001B2D7A">
        <w:rPr>
          <w:rFonts w:ascii="Times New Roman" w:hAnsi="Times New Roman"/>
          <w:bCs/>
          <w:color w:val="000000" w:themeColor="text1"/>
          <w:sz w:val="24"/>
          <w:szCs w:val="24"/>
        </w:rPr>
        <w:t>__________________ pagasta _________________</w:t>
      </w:r>
      <w:r w:rsidR="00C4767E">
        <w:rPr>
          <w:rFonts w:ascii="Times New Roman" w:hAnsi="Times New Roman"/>
          <w:bCs/>
          <w:color w:val="000000" w:themeColor="text1"/>
          <w:sz w:val="24"/>
          <w:szCs w:val="24"/>
        </w:rPr>
        <w:t xml:space="preserve"> </w:t>
      </w:r>
      <w:r w:rsidRPr="001B2D7A">
        <w:rPr>
          <w:rFonts w:ascii="Times New Roman" w:hAnsi="Times New Roman"/>
          <w:bCs/>
          <w:color w:val="000000" w:themeColor="text1"/>
          <w:sz w:val="24"/>
          <w:szCs w:val="24"/>
        </w:rPr>
        <w:t xml:space="preserve">ar </w:t>
      </w:r>
      <w:r w:rsidRPr="001B2D7A">
        <w:rPr>
          <w:rFonts w:ascii="Times New Roman" w:hAnsi="Times New Roman"/>
          <w:bCs/>
          <w:color w:val="000000" w:themeColor="text1"/>
          <w:sz w:val="24"/>
          <w:szCs w:val="24"/>
        </w:rPr>
        <w:t>kadast</w:t>
      </w:r>
      <w:r w:rsidR="00C4767E">
        <w:rPr>
          <w:rFonts w:ascii="Times New Roman" w:hAnsi="Times New Roman"/>
          <w:bCs/>
          <w:color w:val="000000" w:themeColor="text1"/>
          <w:sz w:val="24"/>
          <w:szCs w:val="24"/>
        </w:rPr>
        <w:t>ra apzīmējumu_______________</w:t>
      </w:r>
    </w:p>
    <w:p w:rsidR="00336BB9" w:rsidRPr="001B2D7A" w:rsidRDefault="00336BB9" w:rsidP="00336BB9">
      <w:pPr>
        <w:spacing w:after="0" w:line="240" w:lineRule="auto"/>
        <w:ind w:right="51"/>
        <w:jc w:val="center"/>
        <w:rPr>
          <w:rFonts w:ascii="Times New Roman" w:hAnsi="Times New Roman"/>
          <w:b/>
          <w:color w:val="000000" w:themeColor="text1"/>
          <w:sz w:val="24"/>
          <w:szCs w:val="24"/>
        </w:rPr>
      </w:pPr>
    </w:p>
    <w:p w:rsidR="000265AD" w:rsidRDefault="00914D7E" w:rsidP="000265AD">
      <w:pPr>
        <w:spacing w:after="0" w:line="240" w:lineRule="auto"/>
        <w:ind w:right="51"/>
        <w:jc w:val="center"/>
        <w:rPr>
          <w:rFonts w:ascii="Times New Roman" w:hAnsi="Times New Roman"/>
          <w:color w:val="000000" w:themeColor="text1"/>
        </w:rPr>
      </w:pPr>
      <w:r>
        <w:rPr>
          <w:rFonts w:ascii="Times New Roman" w:hAnsi="Times New Roman"/>
          <w:b/>
          <w:color w:val="000000" w:themeColor="text1"/>
          <w:sz w:val="24"/>
          <w:szCs w:val="24"/>
        </w:rPr>
        <w:t>NOMAS LĪGUMS Nr. _____</w:t>
      </w:r>
      <w:r w:rsidR="001B2D7A">
        <w:rPr>
          <w:rFonts w:ascii="Times New Roman" w:hAnsi="Times New Roman"/>
          <w:color w:val="000000" w:themeColor="text1"/>
        </w:rPr>
        <w:tab/>
      </w:r>
    </w:p>
    <w:p w:rsidR="00336BB9" w:rsidRPr="000265AD" w:rsidRDefault="00914D7E" w:rsidP="000265AD">
      <w:pPr>
        <w:spacing w:after="0" w:line="240" w:lineRule="auto"/>
        <w:ind w:right="51"/>
        <w:jc w:val="center"/>
        <w:rPr>
          <w:rFonts w:ascii="Times New Roman" w:hAnsi="Times New Roman"/>
          <w:b/>
          <w:color w:val="000000" w:themeColor="text1"/>
          <w:sz w:val="24"/>
          <w:szCs w:val="24"/>
        </w:rPr>
      </w:pPr>
      <w:r>
        <w:rPr>
          <w:rFonts w:ascii="Times New Roman" w:hAnsi="Times New Roman"/>
          <w:color w:val="000000" w:themeColor="text1"/>
        </w:rPr>
        <w:t xml:space="preserve">                                                                                                           2021</w:t>
      </w:r>
      <w:r w:rsidR="001B2D7A" w:rsidRPr="00336BB9">
        <w:rPr>
          <w:rFonts w:ascii="Times New Roman" w:hAnsi="Times New Roman"/>
          <w:color w:val="000000" w:themeColor="text1"/>
        </w:rPr>
        <w:t xml:space="preserve">.gada </w:t>
      </w:r>
      <w:r w:rsidR="001B2D7A">
        <w:rPr>
          <w:rFonts w:ascii="Times New Roman" w:hAnsi="Times New Roman"/>
          <w:color w:val="000000" w:themeColor="text1"/>
        </w:rPr>
        <w:t>___.__________</w:t>
      </w:r>
    </w:p>
    <w:p w:rsidR="00336BB9" w:rsidRPr="00336BB9" w:rsidRDefault="00336BB9" w:rsidP="00336BB9">
      <w:pPr>
        <w:spacing w:after="0" w:line="240" w:lineRule="auto"/>
        <w:ind w:right="49" w:firstLine="720"/>
        <w:jc w:val="both"/>
        <w:rPr>
          <w:rFonts w:ascii="Times New Roman" w:hAnsi="Times New Roman"/>
          <w:color w:val="000000" w:themeColor="text1"/>
        </w:rPr>
      </w:pPr>
    </w:p>
    <w:p w:rsidR="00336BB9" w:rsidRPr="00336BB9" w:rsidRDefault="00336BB9" w:rsidP="00336BB9">
      <w:pPr>
        <w:ind w:right="49" w:firstLine="720"/>
        <w:jc w:val="both"/>
        <w:rPr>
          <w:rFonts w:ascii="Times New Roman" w:hAnsi="Times New Roman"/>
          <w:b/>
          <w:color w:val="000000" w:themeColor="text1"/>
        </w:rPr>
      </w:pPr>
    </w:p>
    <w:p w:rsidR="00336BB9" w:rsidRPr="00336BB9" w:rsidRDefault="00914D7E" w:rsidP="0056323E">
      <w:pPr>
        <w:ind w:left="454" w:right="49" w:firstLine="720"/>
        <w:jc w:val="both"/>
        <w:rPr>
          <w:rFonts w:ascii="Times New Roman" w:hAnsi="Times New Roman"/>
          <w:color w:val="000000" w:themeColor="text1"/>
        </w:rPr>
      </w:pPr>
      <w:r w:rsidRPr="00336BB9">
        <w:rPr>
          <w:rFonts w:ascii="Times New Roman" w:hAnsi="Times New Roman"/>
          <w:b/>
          <w:color w:val="000000" w:themeColor="text1"/>
        </w:rPr>
        <w:t xml:space="preserve">Rēzeknes novada pašvaldība </w:t>
      </w:r>
      <w:r w:rsidRPr="00336BB9">
        <w:rPr>
          <w:rFonts w:ascii="Times New Roman" w:hAnsi="Times New Roman"/>
          <w:bCs/>
          <w:color w:val="000000" w:themeColor="text1"/>
        </w:rPr>
        <w:t xml:space="preserve">(turpmāk - Pašvaldība), </w:t>
      </w:r>
      <w:r w:rsidRPr="00336BB9">
        <w:rPr>
          <w:rFonts w:ascii="Times New Roman" w:hAnsi="Times New Roman"/>
          <w:bCs/>
          <w:color w:val="000000" w:themeColor="text1"/>
        </w:rPr>
        <w:t>reģistrācijas Nr.  90009112679, adrese: Atbrīvošanas aleja 95A,  Rēzekne, LV-4601, Rēzeknes novada pašval</w:t>
      </w:r>
      <w:r w:rsidR="0056323E">
        <w:rPr>
          <w:rFonts w:ascii="Times New Roman" w:hAnsi="Times New Roman"/>
          <w:bCs/>
          <w:color w:val="000000" w:themeColor="text1"/>
        </w:rPr>
        <w:t>dības iestādes “ Maltas</w:t>
      </w:r>
      <w:r w:rsidRPr="00336BB9">
        <w:rPr>
          <w:rFonts w:ascii="Times New Roman" w:hAnsi="Times New Roman"/>
          <w:bCs/>
          <w:color w:val="000000" w:themeColor="text1"/>
        </w:rPr>
        <w:t xml:space="preserve"> pagastu apvienība” st</w:t>
      </w:r>
      <w:r w:rsidR="0056323E">
        <w:rPr>
          <w:rFonts w:ascii="Times New Roman" w:hAnsi="Times New Roman"/>
          <w:bCs/>
          <w:color w:val="000000" w:themeColor="text1"/>
        </w:rPr>
        <w:t>ruktūrvienības “Silmalas</w:t>
      </w:r>
      <w:r w:rsidRPr="00336BB9">
        <w:rPr>
          <w:rFonts w:ascii="Times New Roman" w:hAnsi="Times New Roman"/>
          <w:bCs/>
          <w:color w:val="000000" w:themeColor="text1"/>
        </w:rPr>
        <w:t xml:space="preserve"> pagasta pārvalde</w:t>
      </w:r>
      <w:r w:rsidR="0056323E">
        <w:rPr>
          <w:rFonts w:ascii="Times New Roman" w:hAnsi="Times New Roman"/>
          <w:bCs/>
          <w:color w:val="000000" w:themeColor="text1"/>
        </w:rPr>
        <w:t>” vadītāja</w:t>
      </w:r>
      <w:r w:rsidR="000265AD">
        <w:rPr>
          <w:rFonts w:ascii="Times New Roman" w:hAnsi="Times New Roman"/>
          <w:bCs/>
          <w:color w:val="000000" w:themeColor="text1"/>
        </w:rPr>
        <w:t xml:space="preserve"> ____________________</w:t>
      </w:r>
      <w:r w:rsidRPr="00336BB9">
        <w:rPr>
          <w:rFonts w:ascii="Times New Roman" w:hAnsi="Times New Roman"/>
          <w:bCs/>
          <w:color w:val="000000" w:themeColor="text1"/>
        </w:rPr>
        <w:t xml:space="preserve"> personā, kurš rīkojas uz Rēzeknes</w:t>
      </w:r>
      <w:r w:rsidRPr="00336BB9">
        <w:rPr>
          <w:rFonts w:ascii="Times New Roman" w:hAnsi="Times New Roman"/>
          <w:bCs/>
          <w:color w:val="000000" w:themeColor="text1"/>
        </w:rPr>
        <w:t xml:space="preserve"> novada pašvaldības ie</w:t>
      </w:r>
      <w:r w:rsidR="0056323E">
        <w:rPr>
          <w:rFonts w:ascii="Times New Roman" w:hAnsi="Times New Roman"/>
          <w:bCs/>
          <w:color w:val="000000" w:themeColor="text1"/>
        </w:rPr>
        <w:t>stādes “Maltas</w:t>
      </w:r>
      <w:r w:rsidRPr="00336BB9">
        <w:rPr>
          <w:rFonts w:ascii="Times New Roman" w:hAnsi="Times New Roman"/>
          <w:bCs/>
          <w:color w:val="000000" w:themeColor="text1"/>
        </w:rPr>
        <w:t xml:space="preserve"> pagastu apvienība” st</w:t>
      </w:r>
      <w:r w:rsidR="0056323E">
        <w:rPr>
          <w:rFonts w:ascii="Times New Roman" w:hAnsi="Times New Roman"/>
          <w:bCs/>
          <w:color w:val="000000" w:themeColor="text1"/>
        </w:rPr>
        <w:t>ruktūrvienības “Silmalas</w:t>
      </w:r>
      <w:r w:rsidRPr="00336BB9">
        <w:rPr>
          <w:rFonts w:ascii="Times New Roman" w:hAnsi="Times New Roman"/>
          <w:bCs/>
          <w:color w:val="000000" w:themeColor="text1"/>
        </w:rPr>
        <w:t xml:space="preserve"> pagasta pārvalde” nolikuma un Rēzeknes novada pašvaldības _______________________ lēmuma Nr.__________ pamata</w:t>
      </w:r>
      <w:r w:rsidRPr="00336BB9">
        <w:rPr>
          <w:rFonts w:ascii="Times New Roman" w:hAnsi="Times New Roman"/>
          <w:b/>
          <w:color w:val="000000" w:themeColor="text1"/>
        </w:rPr>
        <w:t xml:space="preserve"> </w:t>
      </w:r>
      <w:r w:rsidRPr="00336BB9">
        <w:rPr>
          <w:rFonts w:ascii="Times New Roman" w:hAnsi="Times New Roman"/>
          <w:color w:val="000000" w:themeColor="text1"/>
        </w:rPr>
        <w:t>(turpmāk – IZNOMĀTĀJS), no vienas puses, un</w:t>
      </w:r>
    </w:p>
    <w:p w:rsidR="00336BB9" w:rsidRPr="00336BB9" w:rsidRDefault="00914D7E" w:rsidP="0056323E">
      <w:pPr>
        <w:ind w:left="454" w:right="49"/>
        <w:jc w:val="both"/>
        <w:rPr>
          <w:rFonts w:ascii="Times New Roman" w:hAnsi="Times New Roman"/>
          <w:color w:val="000000" w:themeColor="text1"/>
        </w:rPr>
      </w:pPr>
      <w:r w:rsidRPr="00336BB9">
        <w:rPr>
          <w:rFonts w:ascii="Times New Roman" w:hAnsi="Times New Roman"/>
          <w:b/>
          <w:color w:val="000000" w:themeColor="text1"/>
        </w:rPr>
        <w:t>___________________</w:t>
      </w:r>
      <w:r w:rsidRPr="00336BB9">
        <w:rPr>
          <w:rFonts w:ascii="Times New Roman" w:hAnsi="Times New Roman"/>
          <w:b/>
          <w:color w:val="000000" w:themeColor="text1"/>
        </w:rPr>
        <w:t xml:space="preserve">______ ___________________ </w:t>
      </w:r>
      <w:r w:rsidRPr="00336BB9">
        <w:rPr>
          <w:rFonts w:ascii="Times New Roman" w:hAnsi="Times New Roman"/>
          <w:bCs/>
          <w:i/>
          <w:iCs/>
          <w:color w:val="000000" w:themeColor="text1"/>
          <w:sz w:val="18"/>
          <w:szCs w:val="18"/>
        </w:rPr>
        <w:t>(fiziskām personām vārds, uzvārds, personas kods/ juridiskajām personām nosaukums, reģistrācijas nr., pārstāvja vārds, uzvārds, amats, kurš rīkojas uz statūtu/pilnvaras pamata),</w:t>
      </w:r>
      <w:r w:rsidRPr="00336BB9">
        <w:rPr>
          <w:rFonts w:ascii="Times New Roman" w:hAnsi="Times New Roman"/>
          <w:b/>
          <w:color w:val="000000" w:themeColor="text1"/>
        </w:rPr>
        <w:t xml:space="preserve"> </w:t>
      </w:r>
      <w:r w:rsidRPr="00336BB9">
        <w:rPr>
          <w:rFonts w:ascii="Times New Roman" w:hAnsi="Times New Roman"/>
          <w:color w:val="000000" w:themeColor="text1"/>
        </w:rPr>
        <w:t>(turpmāk - NOMNIEKS), no otras puses,</w:t>
      </w:r>
    </w:p>
    <w:p w:rsidR="00336BB9" w:rsidRPr="00336BB9" w:rsidRDefault="00914D7E" w:rsidP="00C82304">
      <w:pPr>
        <w:ind w:left="454" w:right="49" w:firstLine="720"/>
        <w:jc w:val="both"/>
        <w:rPr>
          <w:rFonts w:ascii="Times New Roman" w:hAnsi="Times New Roman"/>
          <w:color w:val="000000" w:themeColor="text1"/>
        </w:rPr>
      </w:pPr>
      <w:r w:rsidRPr="00336BB9">
        <w:rPr>
          <w:rFonts w:ascii="Times New Roman" w:hAnsi="Times New Roman"/>
          <w:color w:val="000000" w:themeColor="text1"/>
        </w:rPr>
        <w:t>(IZNOMĀTĀJS u</w:t>
      </w:r>
      <w:r w:rsidRPr="00336BB9">
        <w:rPr>
          <w:rFonts w:ascii="Times New Roman" w:hAnsi="Times New Roman"/>
          <w:color w:val="000000" w:themeColor="text1"/>
        </w:rPr>
        <w:t>n NOMNIEKS kopā saukti – Puses, katrs atsevišķi – Puse), izsakot savu brīvi radušos gribu, bez maldības un viltus, ņemot vērā, ka NOMNIEKS neapbūvēta zemesgabala ____________ lietošanas tiesības ieguvis _(dat.)____ izsolē (protokols Nr.___), noslēdza Pusēm</w:t>
      </w:r>
      <w:r w:rsidRPr="00336BB9">
        <w:rPr>
          <w:rFonts w:ascii="Times New Roman" w:hAnsi="Times New Roman"/>
          <w:color w:val="000000" w:themeColor="text1"/>
        </w:rPr>
        <w:t xml:space="preserve"> un to tiesību un pienākumu pārņēmējiem saistošu līgumu (turpmāk – Līgums) par turpmāk minēto:</w:t>
      </w:r>
    </w:p>
    <w:p w:rsidR="00336BB9" w:rsidRPr="00336BB9" w:rsidRDefault="00914D7E" w:rsidP="00336BB9">
      <w:pPr>
        <w:numPr>
          <w:ilvl w:val="0"/>
          <w:numId w:val="42"/>
        </w:numPr>
        <w:spacing w:after="0" w:line="240" w:lineRule="auto"/>
        <w:ind w:right="49"/>
        <w:contextualSpacing/>
        <w:jc w:val="center"/>
        <w:rPr>
          <w:rFonts w:ascii="Times New Roman" w:hAnsi="Times New Roman"/>
          <w:b/>
          <w:color w:val="000000" w:themeColor="text1"/>
        </w:rPr>
      </w:pPr>
      <w:r w:rsidRPr="00336BB9">
        <w:rPr>
          <w:rFonts w:ascii="Times New Roman" w:hAnsi="Times New Roman"/>
          <w:b/>
          <w:color w:val="000000" w:themeColor="text1"/>
        </w:rPr>
        <w:t>Līguma priekšmets.</w:t>
      </w:r>
    </w:p>
    <w:p w:rsidR="00336BB9" w:rsidRPr="00336BB9" w:rsidRDefault="00914D7E" w:rsidP="0056323E">
      <w:pPr>
        <w:numPr>
          <w:ilvl w:val="1"/>
          <w:numId w:val="42"/>
        </w:numPr>
        <w:spacing w:after="0" w:line="240" w:lineRule="auto"/>
        <w:ind w:left="1077" w:right="49" w:firstLine="709"/>
        <w:contextualSpacing/>
        <w:jc w:val="both"/>
        <w:rPr>
          <w:rFonts w:ascii="Times New Roman" w:hAnsi="Times New Roman"/>
          <w:sz w:val="24"/>
          <w:szCs w:val="24"/>
        </w:rPr>
      </w:pPr>
      <w:r w:rsidRPr="00336BB9">
        <w:rPr>
          <w:rFonts w:ascii="Times New Roman" w:hAnsi="Times New Roman"/>
          <w:color w:val="000000" w:themeColor="text1"/>
        </w:rPr>
        <w:t>IZNOMĀTĀJS nodod, un NOMNIEKS pieņem nomas lietošanā zemi, kuras statuss ir “Pašvaldībai piekritīgā zeme” ar kopējo platību ____ ha, kas atrod</w:t>
      </w:r>
      <w:r w:rsidR="0056323E">
        <w:rPr>
          <w:rFonts w:ascii="Times New Roman" w:hAnsi="Times New Roman"/>
          <w:color w:val="000000" w:themeColor="text1"/>
        </w:rPr>
        <w:t>as Rēzeknes novada Silmalas</w:t>
      </w:r>
      <w:r w:rsidRPr="00336BB9">
        <w:rPr>
          <w:rFonts w:ascii="Times New Roman" w:hAnsi="Times New Roman"/>
          <w:color w:val="000000" w:themeColor="text1"/>
        </w:rPr>
        <w:t xml:space="preserve"> </w:t>
      </w:r>
      <w:r w:rsidRPr="00336BB9">
        <w:rPr>
          <w:rFonts w:ascii="Times New Roman" w:hAnsi="Times New Roman"/>
          <w:color w:val="000000" w:themeColor="text1"/>
          <w:sz w:val="24"/>
          <w:szCs w:val="24"/>
        </w:rPr>
        <w:t>pagastā, ir izvietota zemes vienībā ar kadastra apzīmējumu ________ un ietilpst nekustamā īpašuma “_________________”, kad. Nr. ___________________ sastāvā, (turpmāk – Zemesgabals), atbilstoši Zemesgabala plānam/shēmai  (saskaņā ar izkopējumu no Kadastra k</w:t>
      </w:r>
      <w:r w:rsidRPr="00336BB9">
        <w:rPr>
          <w:rFonts w:ascii="Times New Roman" w:hAnsi="Times New Roman"/>
          <w:color w:val="000000" w:themeColor="text1"/>
          <w:sz w:val="24"/>
          <w:szCs w:val="24"/>
        </w:rPr>
        <w:t>artes vai Zemesgabala robežu plānu), kas ir Līguma grafiskais pielikums Nr.1.1.</w:t>
      </w:r>
    </w:p>
    <w:p w:rsidR="00336BB9" w:rsidRPr="00336BB9" w:rsidRDefault="00914D7E" w:rsidP="0056323E">
      <w:pPr>
        <w:numPr>
          <w:ilvl w:val="1"/>
          <w:numId w:val="42"/>
        </w:numPr>
        <w:spacing w:after="0" w:line="240" w:lineRule="auto"/>
        <w:ind w:left="1077" w:firstLine="709"/>
        <w:jc w:val="both"/>
        <w:rPr>
          <w:rFonts w:ascii="Times New Roman(W1)" w:eastAsia="Times New Roman" w:hAnsi="Times New Roman(W1)" w:cs="Times New Roman"/>
          <w:sz w:val="24"/>
          <w:szCs w:val="24"/>
        </w:rPr>
      </w:pPr>
      <w:r w:rsidRPr="00336BB9">
        <w:rPr>
          <w:rFonts w:ascii="Times New Roman" w:eastAsia="Times New Roman" w:hAnsi="Times New Roman" w:cs="Times New Roman"/>
          <w:sz w:val="24"/>
          <w:szCs w:val="24"/>
        </w:rPr>
        <w:t xml:space="preserve">Zemesgabala iznomāšanas mērķis ir </w:t>
      </w:r>
      <w:r w:rsidRPr="00336BB9">
        <w:rPr>
          <w:rFonts w:ascii="Times New Roman(W1)" w:eastAsia="Times New Roman" w:hAnsi="Times New Roman(W1)" w:cs="Times New Roman"/>
          <w:bCs/>
          <w:sz w:val="24"/>
          <w:szCs w:val="24"/>
        </w:rPr>
        <w:fldChar w:fldCharType="begin"/>
      </w:r>
      <w:r w:rsidRPr="00336BB9">
        <w:rPr>
          <w:rFonts w:ascii="Times New Roman(W1)" w:eastAsia="Times New Roman" w:hAnsi="Times New Roman(W1)" w:cs="Times New Roman"/>
          <w:bCs/>
          <w:sz w:val="24"/>
          <w:szCs w:val="24"/>
        </w:rPr>
        <w:instrText xml:space="preserve"> LINK Excel.SheetMacroEnabled.12 E:\\Documents\\ZPD\\NOMA_350\\kalkulators_2019.xlsm Dati!R4C7 \a \t \u  \* MERGEFORMAT </w:instrText>
      </w:r>
      <w:r w:rsidRPr="00336BB9">
        <w:rPr>
          <w:rFonts w:ascii="Times New Roman(W1)" w:eastAsia="Times New Roman" w:hAnsi="Times New Roman(W1)" w:cs="Times New Roman"/>
          <w:bCs/>
          <w:sz w:val="24"/>
          <w:szCs w:val="24"/>
        </w:rPr>
        <w:fldChar w:fldCharType="separate"/>
      </w:r>
      <w:r w:rsidRPr="00336BB9">
        <w:rPr>
          <w:rFonts w:ascii="Times New Roman(W1)" w:eastAsia="Times New Roman" w:hAnsi="Times New Roman(W1)" w:cs="Times New Roman"/>
          <w:bCs/>
          <w:sz w:val="24"/>
          <w:szCs w:val="24"/>
        </w:rPr>
        <w:t xml:space="preserve">lauksaimnieciskās </w:t>
      </w:r>
      <w:r w:rsidRPr="00336BB9">
        <w:rPr>
          <w:rFonts w:ascii="Times New Roman(W1)" w:eastAsia="Times New Roman" w:hAnsi="Times New Roman(W1)" w:cs="Times New Roman"/>
          <w:bCs/>
          <w:sz w:val="24"/>
          <w:szCs w:val="24"/>
        </w:rPr>
        <w:t>ražošanas</w:t>
      </w:r>
      <w:r w:rsidRPr="00336BB9">
        <w:rPr>
          <w:rFonts w:ascii="Times New Roman(W1)" w:eastAsia="Times New Roman" w:hAnsi="Times New Roman(W1)" w:cs="Times New Roman"/>
          <w:sz w:val="24"/>
          <w:szCs w:val="24"/>
        </w:rPr>
        <w:t xml:space="preserve"> vajadz</w:t>
      </w:r>
      <w:r w:rsidRPr="00336BB9">
        <w:rPr>
          <w:rFonts w:ascii="Times New Roman" w:eastAsia="Times New Roman" w:hAnsi="Times New Roman" w:cs="Times New Roman"/>
          <w:sz w:val="24"/>
          <w:szCs w:val="24"/>
        </w:rPr>
        <w:t>ī</w:t>
      </w:r>
      <w:r w:rsidRPr="00336BB9">
        <w:rPr>
          <w:rFonts w:ascii="Times New Roman(W1)" w:eastAsia="Times New Roman" w:hAnsi="Times New Roman(W1)" w:cs="Times New Roman"/>
          <w:sz w:val="24"/>
          <w:szCs w:val="24"/>
        </w:rPr>
        <w:t>b</w:t>
      </w:r>
      <w:r w:rsidRPr="00336BB9">
        <w:rPr>
          <w:rFonts w:ascii="Times New Roman" w:eastAsia="Times New Roman" w:hAnsi="Times New Roman" w:cs="Times New Roman"/>
          <w:sz w:val="24"/>
          <w:szCs w:val="24"/>
        </w:rPr>
        <w:t>ā</w:t>
      </w:r>
      <w:r w:rsidRPr="00336BB9">
        <w:rPr>
          <w:rFonts w:ascii="Times New Roman(W1)" w:eastAsia="Times New Roman" w:hAnsi="Times New Roman(W1)" w:cs="Times New Roman"/>
          <w:sz w:val="24"/>
          <w:szCs w:val="24"/>
        </w:rPr>
        <w:t>m</w:t>
      </w:r>
      <w:r w:rsidRPr="00336BB9">
        <w:rPr>
          <w:rFonts w:ascii="Times New Roman(W1)" w:eastAsia="Times New Roman" w:hAnsi="Times New Roman(W1)" w:cs="Times New Roman"/>
          <w:bCs/>
          <w:sz w:val="24"/>
          <w:szCs w:val="24"/>
        </w:rPr>
        <w:fldChar w:fldCharType="end"/>
      </w:r>
      <w:r w:rsidRPr="00336BB9">
        <w:rPr>
          <w:rFonts w:ascii="Times New Roman(W1)" w:eastAsia="Times New Roman" w:hAnsi="Times New Roman(W1)" w:cs="Times New Roman"/>
          <w:sz w:val="24"/>
          <w:szCs w:val="24"/>
        </w:rPr>
        <w:t xml:space="preserve"> bez apb</w:t>
      </w:r>
      <w:r w:rsidRPr="00336BB9">
        <w:rPr>
          <w:rFonts w:ascii="Times New Roman" w:eastAsia="Times New Roman" w:hAnsi="Times New Roman" w:cs="Times New Roman"/>
          <w:sz w:val="24"/>
          <w:szCs w:val="24"/>
        </w:rPr>
        <w:t>ū</w:t>
      </w:r>
      <w:r w:rsidRPr="00336BB9">
        <w:rPr>
          <w:rFonts w:ascii="Times New Roman(W1)" w:eastAsia="Times New Roman" w:hAnsi="Times New Roman(W1)" w:cs="Times New Roman"/>
          <w:sz w:val="24"/>
          <w:szCs w:val="24"/>
        </w:rPr>
        <w:t>ves ties</w:t>
      </w:r>
      <w:r w:rsidRPr="00336BB9">
        <w:rPr>
          <w:rFonts w:ascii="Times New Roman" w:eastAsia="Times New Roman" w:hAnsi="Times New Roman" w:cs="Times New Roman"/>
          <w:sz w:val="24"/>
          <w:szCs w:val="24"/>
        </w:rPr>
        <w:t>ī</w:t>
      </w:r>
      <w:r w:rsidRPr="00336BB9">
        <w:rPr>
          <w:rFonts w:ascii="Times New Roman(W1)" w:eastAsia="Times New Roman" w:hAnsi="Times New Roman(W1)" w:cs="Times New Roman"/>
          <w:sz w:val="24"/>
          <w:szCs w:val="24"/>
        </w:rPr>
        <w:t>b</w:t>
      </w:r>
      <w:r w:rsidRPr="00336BB9">
        <w:rPr>
          <w:rFonts w:ascii="Times New Roman" w:eastAsia="Times New Roman" w:hAnsi="Times New Roman" w:cs="Times New Roman"/>
          <w:sz w:val="24"/>
          <w:szCs w:val="24"/>
        </w:rPr>
        <w:t>ā</w:t>
      </w:r>
      <w:r w:rsidRPr="00336BB9">
        <w:rPr>
          <w:rFonts w:ascii="Times New Roman(W1)" w:eastAsia="Times New Roman" w:hAnsi="Times New Roman(W1)" w:cs="Times New Roman"/>
          <w:sz w:val="24"/>
          <w:szCs w:val="24"/>
        </w:rPr>
        <w:t>m.</w:t>
      </w:r>
    </w:p>
    <w:p w:rsidR="00336BB9" w:rsidRPr="00336BB9" w:rsidRDefault="00914D7E"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sz w:val="24"/>
          <w:szCs w:val="24"/>
        </w:rPr>
        <w:t>Ņ</w:t>
      </w:r>
      <w:r w:rsidRPr="00336BB9">
        <w:rPr>
          <w:rFonts w:ascii="Times New Roman(W1)" w:eastAsia="Times New Roman" w:hAnsi="Times New Roman(W1)" w:cs="Times New Roman"/>
          <w:sz w:val="24"/>
          <w:szCs w:val="24"/>
        </w:rPr>
        <w:t>emot v</w:t>
      </w:r>
      <w:r w:rsidRPr="00336BB9">
        <w:rPr>
          <w:rFonts w:ascii="Times New Roman" w:eastAsia="Times New Roman" w:hAnsi="Times New Roman" w:cs="Times New Roman"/>
          <w:sz w:val="24"/>
          <w:szCs w:val="24"/>
        </w:rPr>
        <w:t>ē</w:t>
      </w:r>
      <w:r w:rsidRPr="00336BB9">
        <w:rPr>
          <w:rFonts w:ascii="Times New Roman(W1)" w:eastAsia="Times New Roman" w:hAnsi="Times New Roman(W1)" w:cs="Times New Roman"/>
          <w:sz w:val="24"/>
          <w:szCs w:val="24"/>
        </w:rPr>
        <w:t>r</w:t>
      </w:r>
      <w:r w:rsidRPr="00336BB9">
        <w:rPr>
          <w:rFonts w:ascii="Times New Roman" w:eastAsia="Times New Roman" w:hAnsi="Times New Roman" w:cs="Times New Roman"/>
          <w:sz w:val="24"/>
          <w:szCs w:val="24"/>
        </w:rPr>
        <w:t>ā</w:t>
      </w:r>
      <w:r w:rsidRPr="00336BB9">
        <w:rPr>
          <w:rFonts w:ascii="Times New Roman(W1)" w:eastAsia="Times New Roman" w:hAnsi="Times New Roman(W1)" w:cs="Times New Roman"/>
          <w:sz w:val="24"/>
          <w:szCs w:val="24"/>
        </w:rPr>
        <w:t xml:space="preserve"> to, ka NOMNIEKS ir ieguvis nomas ties</w:t>
      </w:r>
      <w:r w:rsidRPr="00336BB9">
        <w:rPr>
          <w:rFonts w:ascii="Times New Roman" w:eastAsia="Times New Roman" w:hAnsi="Times New Roman" w:cs="Times New Roman"/>
          <w:sz w:val="24"/>
          <w:szCs w:val="24"/>
        </w:rPr>
        <w:t>ī</w:t>
      </w:r>
      <w:r w:rsidRPr="00336BB9">
        <w:rPr>
          <w:rFonts w:ascii="Times New Roman(W1)" w:eastAsia="Times New Roman" w:hAnsi="Times New Roman(W1)" w:cs="Times New Roman"/>
          <w:sz w:val="24"/>
          <w:szCs w:val="24"/>
        </w:rPr>
        <w:t>bas uz Zemesgabalu</w:t>
      </w:r>
      <w:r w:rsidRPr="00336BB9">
        <w:rPr>
          <w:rFonts w:ascii="Times New Roman" w:eastAsia="Times New Roman" w:hAnsi="Times New Roman" w:cs="Times New Roman"/>
          <w:sz w:val="24"/>
          <w:szCs w:val="24"/>
        </w:rPr>
        <w:t>, kļūstot par izsoles, kas rīkota par šī zemesgabala nomu, uzvarētāju, NOMNIEKAM ir saistoši visi minētās izsoles</w:t>
      </w:r>
      <w:r w:rsidRPr="00336BB9">
        <w:rPr>
          <w:rFonts w:ascii="Times New Roman" w:eastAsia="Times New Roman" w:hAnsi="Times New Roman" w:cs="Times New Roman"/>
        </w:rPr>
        <w:t xml:space="preserve"> noteikumi, kā arī izsoles gai</w:t>
      </w:r>
      <w:r w:rsidRPr="00336BB9">
        <w:rPr>
          <w:rFonts w:ascii="Times New Roman" w:eastAsia="Times New Roman" w:hAnsi="Times New Roman" w:cs="Times New Roman"/>
        </w:rPr>
        <w:t>tā IZNOMĀTĀJAM iesniegtais piedāvājums.</w:t>
      </w:r>
    </w:p>
    <w:p w:rsidR="00336BB9" w:rsidRPr="00336BB9" w:rsidRDefault="00914D7E"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Zemesgabals </w:t>
      </w:r>
      <w:r w:rsidRPr="00336BB9">
        <w:rPr>
          <w:rFonts w:ascii="Times New Roman" w:eastAsia="Times New Roman" w:hAnsi="Times New Roman" w:cs="Times New Roman"/>
        </w:rPr>
        <w:fldChar w:fldCharType="begin"/>
      </w:r>
      <w:r w:rsidRPr="00336BB9">
        <w:rPr>
          <w:rFonts w:ascii="Times New Roman" w:eastAsia="Times New Roman" w:hAnsi="Times New Roman" w:cs="Times New Roman"/>
        </w:rPr>
        <w:instrText xml:space="preserve"> LINK Excel.SheetMacroEnabled.12 E:\\Documents\\ZPD\\NOMA_350\\kalkulators_2019.xlsm Dati!R19C3 \a \t \u  \* MERGEFORMAT </w:instrText>
      </w:r>
      <w:r w:rsidRPr="00336BB9">
        <w:rPr>
          <w:rFonts w:ascii="Times New Roman" w:eastAsia="Times New Roman" w:hAnsi="Times New Roman" w:cs="Times New Roman"/>
        </w:rPr>
        <w:fldChar w:fldCharType="end"/>
      </w:r>
      <w:r w:rsidRPr="00336BB9">
        <w:rPr>
          <w:rFonts w:ascii="Times New Roman" w:eastAsia="Times New Roman" w:hAnsi="Times New Roman" w:cs="Times New Roman"/>
        </w:rPr>
        <w:t xml:space="preserve"> ir/nav kadastrāli uzmērīts. Ja Zemesgabals nav uzmērīts, zemesgabala platība var tikt koriģēta pēc uzmērīšanas, par ko tiek slēgta vienošanās pie šī Līguma.</w:t>
      </w:r>
    </w:p>
    <w:p w:rsidR="00336BB9" w:rsidRPr="00336BB9" w:rsidRDefault="00914D7E"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Zemesgabala robežas dabā NOMNIEKAM ir ierādītas un zināmas.</w:t>
      </w:r>
    </w:p>
    <w:p w:rsidR="00336BB9" w:rsidRPr="00336BB9" w:rsidRDefault="00914D7E"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Uz Zemesgabala neatrodas ēkas vai būve</w:t>
      </w:r>
      <w:r w:rsidRPr="00336BB9">
        <w:rPr>
          <w:rFonts w:ascii="Times New Roman" w:eastAsia="Times New Roman" w:hAnsi="Times New Roman" w:cs="Times New Roman"/>
        </w:rPr>
        <w:t xml:space="preserve">s. </w:t>
      </w:r>
    </w:p>
    <w:p w:rsidR="00336BB9" w:rsidRPr="00336BB9" w:rsidRDefault="00914D7E" w:rsidP="0056323E">
      <w:pPr>
        <w:numPr>
          <w:ilvl w:val="1"/>
          <w:numId w:val="42"/>
        </w:numPr>
        <w:spacing w:after="0" w:line="240" w:lineRule="auto"/>
        <w:ind w:left="1077" w:firstLine="709"/>
        <w:jc w:val="both"/>
        <w:rPr>
          <w:rFonts w:ascii="Times New Roman" w:eastAsia="Times New Roman" w:hAnsi="Times New Roman" w:cs="Times New Roman"/>
        </w:rPr>
      </w:pPr>
      <w:r w:rsidRPr="00336BB9">
        <w:rPr>
          <w:rFonts w:ascii="Times New Roman" w:eastAsia="Times New Roman" w:hAnsi="Times New Roman" w:cs="Times New Roman"/>
        </w:rPr>
        <w:t>Līguma noslēgšanas brīdī Zemesgabals ir apgrūtināts ar šādiem apgrūtinājumiem, aprobežojumiem un servitūtiem:</w:t>
      </w:r>
    </w:p>
    <w:p w:rsidR="00336BB9" w:rsidRPr="00336BB9" w:rsidRDefault="00914D7E" w:rsidP="0056323E">
      <w:pPr>
        <w:numPr>
          <w:ilvl w:val="2"/>
          <w:numId w:val="42"/>
        </w:numPr>
        <w:spacing w:after="0" w:line="240" w:lineRule="auto"/>
        <w:ind w:left="1077"/>
        <w:jc w:val="both"/>
        <w:rPr>
          <w:rFonts w:ascii="Times New Roman" w:eastAsia="Times New Roman" w:hAnsi="Times New Roman" w:cs="Times New Roman"/>
        </w:rPr>
      </w:pPr>
      <w:r w:rsidRPr="00336BB9">
        <w:rPr>
          <w:rFonts w:ascii="Times New Roman" w:eastAsia="Times New Roman" w:hAnsi="Times New Roman" w:cs="Times New Roman"/>
        </w:rPr>
        <w:t xml:space="preserve"> _______________________________________________________</w:t>
      </w:r>
    </w:p>
    <w:p w:rsidR="00336BB9" w:rsidRPr="00336BB9" w:rsidRDefault="00914D7E" w:rsidP="0056323E">
      <w:pPr>
        <w:numPr>
          <w:ilvl w:val="2"/>
          <w:numId w:val="42"/>
        </w:numPr>
        <w:spacing w:after="0" w:line="240" w:lineRule="auto"/>
        <w:ind w:left="1077"/>
        <w:jc w:val="both"/>
        <w:rPr>
          <w:rFonts w:ascii="Times New Roman" w:eastAsia="Times New Roman" w:hAnsi="Times New Roman" w:cs="Times New Roman"/>
        </w:rPr>
      </w:pPr>
      <w:r w:rsidRPr="00336BB9">
        <w:rPr>
          <w:rFonts w:ascii="Times New Roman" w:eastAsia="Times New Roman" w:hAnsi="Times New Roman" w:cs="Times New Roman"/>
        </w:rPr>
        <w:t>________________________________________________________</w:t>
      </w:r>
    </w:p>
    <w:p w:rsidR="00336BB9" w:rsidRPr="00336BB9" w:rsidRDefault="00914D7E" w:rsidP="0056323E">
      <w:pPr>
        <w:numPr>
          <w:ilvl w:val="1"/>
          <w:numId w:val="42"/>
        </w:num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Nomnieks ievēro visus apgrūt</w:t>
      </w:r>
      <w:r w:rsidRPr="00336BB9">
        <w:rPr>
          <w:rFonts w:ascii="Times New Roman" w:eastAsia="Times New Roman" w:hAnsi="Times New Roman" w:cs="Times New Roman"/>
        </w:rPr>
        <w:t>inājumus Zemesgabala lietošan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pamatojoties uz Aizsargjoslu likumu un citu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vo aktu pras</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m, t.sk. saskaņā ar Rēzeknes novada pašvaldības spēkā esošo teritorijas plānojumu.</w:t>
      </w:r>
    </w:p>
    <w:p w:rsidR="00336BB9" w:rsidRPr="00336BB9" w:rsidRDefault="00914D7E" w:rsidP="0056323E">
      <w:pPr>
        <w:numPr>
          <w:ilvl w:val="1"/>
          <w:numId w:val="42"/>
        </w:num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lastRenderedPageBreak/>
        <w:t>NOMNIEKS apņemas neiebilst pret servitūtu nodibināšanu saistībā ar Zemesgab</w:t>
      </w:r>
      <w:r w:rsidRPr="00336BB9">
        <w:rPr>
          <w:rFonts w:ascii="Times New Roman" w:eastAsia="Times New Roman" w:hAnsi="Times New Roman" w:cs="Times New Roman"/>
        </w:rPr>
        <w:t>alu, ja IZNOMĀTĀJS atzīs servitūta nodibināšanu par nepieciešamu. Puses apņemas servitūta nodibināšanas gadījumā izdarīt attiecīgus grozījumus Līguma 1.7.punktā, slēdzot par to vienošanos. Ja vienošanos nav iespējams noslēgt, informatīvs paziņojums NOMNIEK</w:t>
      </w:r>
      <w:r w:rsidRPr="00336BB9">
        <w:rPr>
          <w:rFonts w:ascii="Times New Roman" w:eastAsia="Times New Roman" w:hAnsi="Times New Roman" w:cs="Times New Roman"/>
        </w:rPr>
        <w:t>AM par servitūta nodibināšanu kļūst par šī Līguma pielikumu un ir uzskatāms par Līguma vienpusēju grozījumu.</w:t>
      </w:r>
    </w:p>
    <w:p w:rsidR="00336BB9" w:rsidRPr="00336BB9" w:rsidRDefault="00914D7E"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w:t>
      </w:r>
      <w:r w:rsidRPr="00336BB9">
        <w:rPr>
          <w:rFonts w:ascii="Times New Roman" w:eastAsia="Times New Roman" w:hAnsi="Times New Roman" w:cs="Times New Roman"/>
          <w:iCs/>
        </w:rPr>
        <w:t>par medību tiesībām Zemesgabalā ir noslēgts medību tiesību līgums ar mednieku biedrību "____________________"</w:t>
      </w:r>
      <w:r w:rsidRPr="00336BB9">
        <w:rPr>
          <w:rFonts w:ascii="Times New Roman" w:eastAsia="Times New Roman" w:hAnsi="Times New Roman" w:cs="Times New Roman"/>
          <w:i/>
          <w:iCs/>
        </w:rPr>
        <w:t xml:space="preserve"> </w:t>
      </w:r>
      <w:r w:rsidRPr="00336BB9">
        <w:rPr>
          <w:rFonts w:ascii="Times New Roman" w:eastAsia="Times New Roman" w:hAnsi="Times New Roman" w:cs="Times New Roman"/>
          <w:iCs/>
        </w:rPr>
        <w:t xml:space="preserve">(biedrības, </w:t>
      </w:r>
      <w:r w:rsidRPr="00336BB9">
        <w:rPr>
          <w:rFonts w:ascii="Times New Roman" w:eastAsia="Times New Roman" w:hAnsi="Times New Roman" w:cs="Times New Roman"/>
          <w:iCs/>
        </w:rPr>
        <w:t>reģ. Nr._______________) kontaktpersona _______________, tel. _____________</w:t>
      </w:r>
      <w:r w:rsidRPr="00336BB9">
        <w:rPr>
          <w:rFonts w:ascii="Times New Roman" w:eastAsia="Times New Roman" w:hAnsi="Times New Roman" w:cs="Times New Roman"/>
          <w:i/>
          <w:iCs/>
        </w:rPr>
        <w:t xml:space="preserve"> .</w:t>
      </w:r>
    </w:p>
    <w:p w:rsidR="00336BB9" w:rsidRPr="00336BB9" w:rsidRDefault="00914D7E"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īpašuma tiesības uz Zemesgabalu </w:t>
      </w:r>
      <w:r w:rsidRPr="00336BB9">
        <w:rPr>
          <w:rFonts w:ascii="Times New Roman" w:eastAsia="Times New Roman" w:hAnsi="Times New Roman" w:cs="Times New Roman"/>
        </w:rPr>
        <w:fldChar w:fldCharType="begin"/>
      </w:r>
      <w:r w:rsidRPr="00336BB9">
        <w:rPr>
          <w:rFonts w:ascii="Times New Roman" w:eastAsia="Times New Roman" w:hAnsi="Times New Roman" w:cs="Times New Roman"/>
        </w:rPr>
        <w:instrText xml:space="preserve"> LINK Excel.SheetMacroEnabled.12 E:\\Documents\\ZPD\\NOMA_350\\kalkulators_2019.xlsm Dati!R20C3 \a \t \u  \* MERGEFORMAT </w:instrText>
      </w:r>
      <w:r w:rsidRPr="00336BB9">
        <w:rPr>
          <w:rFonts w:ascii="Times New Roman" w:eastAsia="Times New Roman" w:hAnsi="Times New Roman" w:cs="Times New Roman"/>
        </w:rPr>
        <w:fldChar w:fldCharType="end"/>
      </w:r>
      <w:r w:rsidRPr="00336BB9">
        <w:rPr>
          <w:rFonts w:ascii="Times New Roman" w:eastAsia="Times New Roman" w:hAnsi="Times New Roman" w:cs="Times New Roman"/>
        </w:rPr>
        <w:t xml:space="preserve"> ir/nav nostiprinātas zemesgrāmatā uz pašvaldības vārda. (Ja īpašums ir reģistrēts zemesgrāmatā, jānorāda zemesgrāmatas nodalījuma numurs ).</w:t>
      </w:r>
    </w:p>
    <w:p w:rsidR="00336BB9" w:rsidRPr="00336BB9" w:rsidRDefault="00914D7E"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Līguma noslēgšanas brīdī </w:t>
      </w:r>
      <w:r w:rsidRPr="00336BB9">
        <w:rPr>
          <w:rFonts w:ascii="Times New Roman" w:eastAsia="Times New Roman" w:hAnsi="Times New Roman" w:cs="Times New Roman"/>
          <w:color w:val="000000" w:themeColor="text1"/>
        </w:rPr>
        <w:t xml:space="preserve">NOMNIEKAM </w:t>
      </w:r>
      <w:r w:rsidRPr="00336BB9">
        <w:rPr>
          <w:rFonts w:ascii="Times New Roman" w:eastAsia="Times New Roman" w:hAnsi="Times New Roman" w:cs="Times New Roman"/>
        </w:rPr>
        <w:t>ir zināms Zemesgabala faktiskais stāvoklis, un pret to pretenziju un iebildumu</w:t>
      </w:r>
      <w:r w:rsidRPr="00336BB9">
        <w:rPr>
          <w:rFonts w:ascii="Times New Roman" w:eastAsia="Times New Roman" w:hAnsi="Times New Roman" w:cs="Times New Roman"/>
        </w:rPr>
        <w:t xml:space="preserve"> nav.</w:t>
      </w:r>
    </w:p>
    <w:p w:rsidR="00336BB9" w:rsidRPr="00336BB9" w:rsidRDefault="00914D7E" w:rsidP="0056323E">
      <w:pPr>
        <w:numPr>
          <w:ilvl w:val="1"/>
          <w:numId w:val="42"/>
        </w:numPr>
        <w:spacing w:after="0" w:line="240" w:lineRule="auto"/>
        <w:ind w:left="1077" w:hanging="567"/>
        <w:jc w:val="both"/>
        <w:rPr>
          <w:rFonts w:ascii="Times New Roman" w:eastAsia="Times New Roman" w:hAnsi="Times New Roman" w:cs="Times New Roman"/>
        </w:rPr>
      </w:pPr>
      <w:r w:rsidRPr="00336BB9">
        <w:rPr>
          <w:rFonts w:ascii="Times New Roman" w:eastAsia="Times New Roman" w:hAnsi="Times New Roman" w:cs="Times New Roman"/>
        </w:rPr>
        <w:t>Par Zemes nodošanu NOMNIEKAM nomas lietošan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var tikt sast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ts un abpus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parakst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ts Zemesgabala nodošanas - pie</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emšanas akts 2 eksempl</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ros, no kuriem viens eksempl</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rs paliek IZNOMĀTĀJAM otrs </w:t>
      </w:r>
      <w:r w:rsidRPr="00336BB9">
        <w:rPr>
          <w:rFonts w:ascii="Times New Roman" w:eastAsia="Times New Roman" w:hAnsi="Times New Roman" w:cs="Times New Roman"/>
          <w:color w:val="000000" w:themeColor="text1"/>
        </w:rPr>
        <w:t>NOMNIEKAM</w:t>
      </w:r>
      <w:r w:rsidRPr="00336BB9">
        <w:rPr>
          <w:rFonts w:ascii="Times New Roman" w:eastAsia="Times New Roman" w:hAnsi="Times New Roman" w:cs="Times New Roman"/>
        </w:rPr>
        <w:t>. 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c abpus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jas parakst</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 xml:space="preserve">anas Zemesgabala </w:t>
      </w:r>
      <w:r w:rsidRPr="00336BB9">
        <w:rPr>
          <w:rFonts w:ascii="Times New Roman" w:eastAsia="Times New Roman" w:hAnsi="Times New Roman" w:cs="Times New Roman"/>
        </w:rPr>
        <w:t>nodošanas- pie</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emšanas akts tiek pievienots 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pielikums Nr.2.</w:t>
      </w:r>
    </w:p>
    <w:p w:rsidR="00336BB9" w:rsidRPr="00336BB9" w:rsidRDefault="00336BB9" w:rsidP="00336BB9">
      <w:pPr>
        <w:spacing w:after="0" w:line="240" w:lineRule="auto"/>
        <w:ind w:left="567" w:right="49"/>
        <w:jc w:val="both"/>
        <w:rPr>
          <w:rFonts w:ascii="Times New Roman" w:eastAsia="Times New Roman" w:hAnsi="Times New Roman" w:cs="Times New Roman"/>
          <w:color w:val="000000" w:themeColor="text1"/>
        </w:rPr>
      </w:pPr>
    </w:p>
    <w:p w:rsidR="00336BB9" w:rsidRPr="00336BB9" w:rsidRDefault="00914D7E" w:rsidP="00336BB9">
      <w:pPr>
        <w:numPr>
          <w:ilvl w:val="0"/>
          <w:numId w:val="42"/>
        </w:numPr>
        <w:spacing w:after="0" w:line="240" w:lineRule="auto"/>
        <w:ind w:left="567" w:right="49"/>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Līguma termiņš.</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Līgums stājas spēkā tā abpusējas parakstīšanas dienā (vai kad to ir parakstījusi pēdējā no pusēm) un ir spēkā līdz _________.gada 30.novembrim. Līgums darbojas līdz pušu</w:t>
      </w:r>
      <w:r w:rsidRPr="00336BB9">
        <w:rPr>
          <w:rFonts w:ascii="Times New Roman" w:eastAsia="Times New Roman" w:hAnsi="Times New Roman" w:cs="Times New Roman"/>
        </w:rPr>
        <w:t xml:space="preserve"> saistību pilnīgai izpildei.</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Ja</w:t>
      </w:r>
      <w:r w:rsidRPr="00336BB9">
        <w:rPr>
          <w:rFonts w:ascii="Times New Roman" w:eastAsia="Times New Roman" w:hAnsi="Times New Roman" w:cs="Times New Roman"/>
          <w:color w:val="000000" w:themeColor="text1"/>
        </w:rPr>
        <w:t xml:space="preserve">  NOMNIEKS ir iesniedzis IZNOMĀTĀJAM rakstisku iesniegumu par līguma termiņa pagarināšanu ne vēlāk kā 2 (divus) mēnešus pirms Līguma termiņa </w:t>
      </w:r>
      <w:r w:rsidRPr="00336BB9">
        <w:rPr>
          <w:rFonts w:ascii="Times New Roman" w:eastAsia="Times New Roman" w:hAnsi="Times New Roman" w:cs="Times New Roman"/>
        </w:rPr>
        <w:t>iztecējuma, pusēm rakstiski vienojoties, Līguma darbības termiņš var tikt pagarināts</w:t>
      </w:r>
      <w:r w:rsidRPr="00336BB9">
        <w:rPr>
          <w:rFonts w:ascii="Times New Roman" w:eastAsia="Times New Roman" w:hAnsi="Times New Roman" w:cs="Times New Roman"/>
        </w:rPr>
        <w:t xml:space="preserve">, ievērojot Latvijas Republikas normatīvajos </w:t>
      </w:r>
      <w:r w:rsidRPr="00336BB9">
        <w:rPr>
          <w:rFonts w:ascii="Times New Roman" w:eastAsia="Times New Roman" w:hAnsi="Times New Roman" w:cs="Times New Roman"/>
          <w:color w:val="000000" w:themeColor="text1"/>
        </w:rPr>
        <w:t xml:space="preserve">aktos noteikto kārtību, pie nosacījuma, ka NOMNIEKS labticīgi ir pildījis visus Līguma noteikumus un kopējais Līguma darbības termiņš nepārsniedz </w:t>
      </w:r>
      <w:r w:rsidRPr="00336BB9">
        <w:rPr>
          <w:rFonts w:ascii="Times New Roman" w:eastAsia="Times New Roman" w:hAnsi="Times New Roman" w:cs="Times New Roman"/>
        </w:rPr>
        <w:t>Publiskas personas finanšu līdzekļu un mantas izšķērdēšanas novēr</w:t>
      </w:r>
      <w:r w:rsidRPr="00336BB9">
        <w:rPr>
          <w:rFonts w:ascii="Times New Roman" w:eastAsia="Times New Roman" w:hAnsi="Times New Roman" w:cs="Times New Roman"/>
        </w:rPr>
        <w:t>šanas likumā vai citos IZNOMĀTĀJAM saistošos normatīvajos aktos noteikto maksimālo nomas termiņu</w:t>
      </w:r>
      <w:r w:rsidRPr="00336BB9">
        <w:rPr>
          <w:rFonts w:ascii="Times New Roman" w:eastAsia="Times New Roman" w:hAnsi="Times New Roman" w:cs="Times New Roman"/>
          <w:color w:val="000000" w:themeColor="text1"/>
        </w:rPr>
        <w:t>.</w:t>
      </w:r>
    </w:p>
    <w:p w:rsidR="00336BB9" w:rsidRPr="00336BB9" w:rsidRDefault="00336BB9" w:rsidP="00336BB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49"/>
        <w:jc w:val="both"/>
        <w:rPr>
          <w:rFonts w:ascii="Times New Roman" w:eastAsia="Times New Roman" w:hAnsi="Times New Roman" w:cs="Times New Roman"/>
          <w:color w:val="000000" w:themeColor="text1"/>
        </w:rPr>
      </w:pPr>
    </w:p>
    <w:p w:rsidR="00336BB9" w:rsidRPr="00336BB9" w:rsidRDefault="00914D7E" w:rsidP="00336BB9">
      <w:pPr>
        <w:numPr>
          <w:ilvl w:val="0"/>
          <w:numId w:val="4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49"/>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Maksājumi.</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NOMNIEKS, sākot ar Līguma spēkā stāšanās brīdi, maksā IZNOMĀTĀJAM vai tā iestādei: </w:t>
      </w:r>
    </w:p>
    <w:p w:rsidR="00336BB9" w:rsidRPr="00336BB9" w:rsidRDefault="00914D7E" w:rsidP="0056323E">
      <w:pPr>
        <w:numPr>
          <w:ilvl w:val="2"/>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nomas maksu (turpmāk – Nomas maksa) bez pievienotās vērtības nodokļa (turpmāk - PVN) ___ EUR (_____ eiro ___centi) gadā, </w:t>
      </w:r>
      <w:r w:rsidRPr="00336BB9">
        <w:rPr>
          <w:rFonts w:ascii="Times New Roman" w:eastAsia="Times New Roman" w:hAnsi="Times New Roman" w:cs="Times New Roman"/>
        </w:rPr>
        <w:t>atbilstoši izsoles rezultātiem/sertificēta vērtētāja noteiktajai zemes nomas maksai</w:t>
      </w:r>
      <w:r w:rsidRPr="00336BB9">
        <w:rPr>
          <w:rFonts w:ascii="Times New Roman" w:eastAsia="Times New Roman" w:hAnsi="Times New Roman" w:cs="Times New Roman"/>
          <w:color w:val="000000" w:themeColor="text1"/>
        </w:rPr>
        <w:t>;</w:t>
      </w:r>
    </w:p>
    <w:p w:rsidR="00336BB9" w:rsidRPr="00336BB9" w:rsidRDefault="00914D7E"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pievienot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s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nodokli atbilstoši sp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esoš</w:t>
      </w:r>
      <w:r w:rsidRPr="00336BB9">
        <w:rPr>
          <w:rFonts w:ascii="Times New Roman" w:eastAsia="Times New Roman" w:hAnsi="Times New Roman" w:cs="Times New Roman"/>
        </w:rPr>
        <w:t>ajai nodok</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a likmei;</w:t>
      </w:r>
    </w:p>
    <w:p w:rsidR="00336BB9" w:rsidRPr="00336BB9" w:rsidRDefault="00914D7E" w:rsidP="0056323E">
      <w:pPr>
        <w:numPr>
          <w:ilvl w:val="2"/>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papildu maksājumu </w:t>
      </w:r>
      <w:r w:rsidRPr="00336BB9">
        <w:rPr>
          <w:rFonts w:ascii="Times New Roman" w:eastAsia="Times New Roman" w:hAnsi="Times New Roman" w:cs="Times New Roman"/>
        </w:rPr>
        <w:t>–</w:t>
      </w:r>
      <w:r w:rsidRPr="00336BB9">
        <w:rPr>
          <w:rFonts w:ascii="Times New Roman" w:eastAsia="Times New Roman" w:hAnsi="Times New Roman" w:cs="Times New Roman"/>
          <w:color w:val="000000" w:themeColor="text1"/>
        </w:rPr>
        <w:t xml:space="preserve"> uz NOMNIEKU attiecināto Zemesgabala nekustamā īpašuma nodokli, atbilstoši pašvaldības izdotajam un NOMNIEKAM nosūtītajam maksāšanas paziņojumam par nekustamā īpašuma nodokli konkrētajā taksācijas gadā.</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Nomas maksas </w:t>
      </w:r>
      <w:r w:rsidRPr="00336BB9">
        <w:rPr>
          <w:rFonts w:ascii="Times New Roman" w:eastAsia="Times New Roman" w:hAnsi="Times New Roman" w:cs="Times New Roman"/>
        </w:rPr>
        <w:t>apr</w:t>
      </w:r>
      <w:r w:rsidRPr="00336BB9">
        <w:rPr>
          <w:rFonts w:ascii="Times New Roman" w:eastAsia="Times New Roman" w:hAnsi="Times New Roman" w:cs="Times New Roman" w:hint="eastAsia"/>
        </w:rPr>
        <w:t>ēķ</w:t>
      </w:r>
      <w:r w:rsidRPr="00336BB9">
        <w:rPr>
          <w:rFonts w:ascii="Times New Roman" w:eastAsia="Times New Roman" w:hAnsi="Times New Roman" w:cs="Times New Roman"/>
        </w:rPr>
        <w:t>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w:t>
      </w:r>
      <w:r w:rsidRPr="00336BB9">
        <w:rPr>
          <w:rFonts w:ascii="Times New Roman" w:eastAsia="Times New Roman" w:hAnsi="Times New Roman" w:cs="Times New Roman"/>
        </w:rPr>
        <w:t>AM ir pienākums par to nekavējoties informēt IZNOMĀTĀJU vai tā iestādi.</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Līgumā noteikto </w:t>
      </w:r>
      <w:r w:rsidRPr="00336BB9">
        <w:rPr>
          <w:rFonts w:ascii="Times New Roman" w:eastAsia="Times New Roman" w:hAnsi="Times New Roman" w:cs="Times New Roman"/>
          <w:color w:val="000000" w:themeColor="text1"/>
        </w:rPr>
        <w:t>Nomas maksu un pievienotās vērtības nodokli</w:t>
      </w:r>
      <w:r w:rsidRPr="00336BB9">
        <w:rPr>
          <w:rFonts w:ascii="Times New Roman" w:eastAsia="Times New Roman" w:hAnsi="Times New Roman" w:cs="Times New Roman"/>
        </w:rPr>
        <w:t xml:space="preserve"> NOMNIEKS, pamatojoties uz IZNOMĀTĀJA vai tā iestādes izrakstītiem rēķiniem, kurus IZNOMĀTĀJS vai tā iestāde nosūta Līgumā no</w:t>
      </w:r>
      <w:r w:rsidRPr="00336BB9">
        <w:rPr>
          <w:rFonts w:ascii="Times New Roman" w:eastAsia="Times New Roman" w:hAnsi="Times New Roman" w:cs="Times New Roman"/>
        </w:rPr>
        <w:t xml:space="preserve">teiktajā termiņā uz Līgumā norādīto NOMNIEKA e-pasta adresi, bet ja tāda nav norādīta – uz NOMNIEKA pasta adresi, pārskaita IZNOMĀTĀJAM vai tā iestādei uz norādīto norēķinu kontu vai samaksā kasē, atbilstoši katrā rēķinā ietvertajai informācijai sekojošos </w:t>
      </w:r>
      <w:r w:rsidRPr="00336BB9">
        <w:rPr>
          <w:rFonts w:ascii="Times New Roman" w:eastAsia="Times New Roman" w:hAnsi="Times New Roman" w:cs="Times New Roman"/>
        </w:rPr>
        <w:t>termiņos: līdz katra ceturkšņa pēdējā mēneša 20.datumam.</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Nekustamā īpašuma nodokli NOMNIEKS maksā atbilstoši Rēzeknes novada pašvaldības izdotajos nekustamā īpašuma nodokļa maksāšanas paziņojumos ietvertajai informācijai, likumā “Par nekustamā īpašuma nodo</w:t>
      </w:r>
      <w:r w:rsidRPr="00336BB9">
        <w:rPr>
          <w:rFonts w:ascii="Times New Roman" w:eastAsia="Times New Roman" w:hAnsi="Times New Roman" w:cs="Times New Roman"/>
        </w:rPr>
        <w:t>kli” noteiktajā kārtībā.</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Visi Līgumā paredzētie maksājumi tiek uzskatīti par samaksātiem dienā, kad saņemti IZNOMĀTĀJA vai tā iestādes norēķinu kontā vai kasē.</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NOMNIEKAM nav tiesību aizturēt Nomas maksas, PVN un Papildu maksājumu vai citu šajā Līgumā notei</w:t>
      </w:r>
      <w:r w:rsidRPr="00336BB9">
        <w:rPr>
          <w:rFonts w:ascii="Times New Roman" w:eastAsia="Times New Roman" w:hAnsi="Times New Roman" w:cs="Times New Roman"/>
        </w:rPr>
        <w:t>kto maksājumu samaksu vai samaksāt tikai daļu no šiem maksājumiem.</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IZNOMĀTĀJAM vai tā iestādei ir ties</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nos</w:t>
      </w:r>
      <w:r w:rsidRPr="00336BB9">
        <w:rPr>
          <w:rFonts w:ascii="Times New Roman" w:eastAsia="Times New Roman" w:hAnsi="Times New Roman" w:cs="Times New Roman" w:hint="eastAsia"/>
        </w:rPr>
        <w:t>ū</w:t>
      </w:r>
      <w:r w:rsidRPr="00336BB9">
        <w:rPr>
          <w:rFonts w:ascii="Times New Roman" w:eastAsia="Times New Roman" w:hAnsi="Times New Roman" w:cs="Times New Roman"/>
        </w:rPr>
        <w:t>tot Nomniekam rakstisku pazi</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ojumu vai r</w:t>
      </w:r>
      <w:r w:rsidRPr="00336BB9">
        <w:rPr>
          <w:rFonts w:ascii="Times New Roman" w:eastAsia="Times New Roman" w:hAnsi="Times New Roman" w:cs="Times New Roman" w:hint="eastAsia"/>
        </w:rPr>
        <w:t>ēķ</w:t>
      </w:r>
      <w:r w:rsidRPr="00336BB9">
        <w:rPr>
          <w:rFonts w:ascii="Times New Roman" w:eastAsia="Times New Roman" w:hAnsi="Times New Roman" w:cs="Times New Roman"/>
        </w:rPr>
        <w:t>inu,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main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 nomas maksu vai citu saist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to maks</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jumu apm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ru bez groz</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jumu izdar</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anas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rsidR="00336BB9" w:rsidRPr="00336BB9" w:rsidRDefault="00914D7E"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lastRenderedPageBreak/>
        <w:t>ja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vie akti paredz citu zemes vien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nomas maksas apr</w:t>
      </w:r>
      <w:r w:rsidRPr="00336BB9">
        <w:rPr>
          <w:rFonts w:ascii="Times New Roman" w:eastAsia="Times New Roman" w:hAnsi="Times New Roman" w:cs="Times New Roman" w:hint="eastAsia"/>
        </w:rPr>
        <w:t>ēķ</w:t>
      </w:r>
      <w:r w:rsidRPr="00336BB9">
        <w:rPr>
          <w:rFonts w:ascii="Times New Roman" w:eastAsia="Times New Roman" w:hAnsi="Times New Roman" w:cs="Times New Roman"/>
        </w:rPr>
        <w:t>in</w:t>
      </w:r>
      <w:r w:rsidRPr="00336BB9">
        <w:rPr>
          <w:rFonts w:ascii="Times New Roman" w:eastAsia="Times New Roman" w:hAnsi="Times New Roman" w:cs="Times New Roman" w:hint="eastAsia"/>
        </w:rPr>
        <w:t>āš</w:t>
      </w:r>
      <w:r w:rsidRPr="00336BB9">
        <w:rPr>
          <w:rFonts w:ascii="Times New Roman" w:eastAsia="Times New Roman" w:hAnsi="Times New Roman" w:cs="Times New Roman"/>
        </w:rPr>
        <w:t>anas 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bu;</w:t>
      </w:r>
    </w:p>
    <w:p w:rsidR="00336BB9" w:rsidRPr="00336BB9" w:rsidRDefault="00914D7E"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ar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vajiem aktiem tiek no jauna ieviesti vai palielin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ti uz zemes vien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bu attiecin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mi nodok</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i un nodevas, vai main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ts ar nodokli apliekamais objekts.</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nomas līgu</w:t>
      </w:r>
      <w:r w:rsidRPr="00336BB9">
        <w:rPr>
          <w:rFonts w:ascii="Times New Roman" w:eastAsia="Times New Roman" w:hAnsi="Times New Roman" w:cs="Times New Roman"/>
        </w:rPr>
        <w:t>mu slēdz uz laiku, kas ir ilgāks par sešiem gadiem:</w:t>
      </w:r>
    </w:p>
    <w:p w:rsidR="00336BB9" w:rsidRPr="00336BB9" w:rsidRDefault="00914D7E"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IZNOMĀTĀJS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rskata nomas maksu ne ret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k 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Publiskas personas finanšu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dzek</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u un mantas izš</w:t>
      </w:r>
      <w:r w:rsidRPr="00336BB9">
        <w:rPr>
          <w:rFonts w:ascii="Times New Roman" w:eastAsia="Times New Roman" w:hAnsi="Times New Roman" w:cs="Times New Roman" w:hint="eastAsia"/>
        </w:rPr>
        <w:t>ķē</w:t>
      </w:r>
      <w:r w:rsidRPr="00336BB9">
        <w:rPr>
          <w:rFonts w:ascii="Times New Roman" w:eastAsia="Times New Roman" w:hAnsi="Times New Roman" w:cs="Times New Roman"/>
        </w:rPr>
        <w:t>rd</w:t>
      </w:r>
      <w:r w:rsidRPr="00336BB9">
        <w:rPr>
          <w:rFonts w:ascii="Times New Roman" w:eastAsia="Times New Roman" w:hAnsi="Times New Roman" w:cs="Times New Roman" w:hint="eastAsia"/>
        </w:rPr>
        <w:t>ēš</w:t>
      </w:r>
      <w:r w:rsidRPr="00336BB9">
        <w:rPr>
          <w:rFonts w:ascii="Times New Roman" w:eastAsia="Times New Roman" w:hAnsi="Times New Roman" w:cs="Times New Roman"/>
        </w:rPr>
        <w:t>anas nov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ršanas likum</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noteiktaj</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termi</w:t>
      </w:r>
      <w:r w:rsidRPr="00336BB9">
        <w:rPr>
          <w:rFonts w:ascii="Times New Roman" w:eastAsia="Times New Roman" w:hAnsi="Times New Roman" w:cs="Times New Roman" w:hint="eastAsia"/>
        </w:rPr>
        <w:t>ņā</w:t>
      </w:r>
      <w:r w:rsidRPr="00336BB9">
        <w:rPr>
          <w:rFonts w:ascii="Times New Roman" w:eastAsia="Times New Roman" w:hAnsi="Times New Roman" w:cs="Times New Roman"/>
        </w:rPr>
        <w:t xml:space="preserve"> un maina, ja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nomas maksa ir augst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ka par </w:t>
      </w:r>
      <w:r w:rsidRPr="00336BB9">
        <w:rPr>
          <w:rFonts w:ascii="Times New Roman" w:eastAsia="Times New Roman" w:hAnsi="Times New Roman" w:cs="Times New Roman"/>
        </w:rPr>
        <w:t>noteikto nomas maksu. Ja nomas maksas noteikšanai pieaicina neatkar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ju un nomas maksa tiek palielin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ta, NOMNIEKS kompens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 xml:space="preserve"> IZNOMĀTĀJAM vai tā iestādei pieaicin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neatkar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ja atl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summu, ja to ir iesp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jams attiecin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t uz konkr</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tu nom</w:t>
      </w:r>
      <w:r w:rsidRPr="00336BB9">
        <w:rPr>
          <w:rFonts w:ascii="Times New Roman" w:eastAsia="Times New Roman" w:hAnsi="Times New Roman" w:cs="Times New Roman"/>
        </w:rPr>
        <w:t>nieku;</w:t>
      </w:r>
    </w:p>
    <w:p w:rsidR="00336BB9" w:rsidRPr="00336BB9" w:rsidRDefault="00914D7E"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un main</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nomas maksa 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jas sp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tr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sdesmitaj</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dien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p</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c attiec</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pazi</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ojuma nos</w:t>
      </w:r>
      <w:r w:rsidRPr="00336BB9">
        <w:rPr>
          <w:rFonts w:ascii="Times New Roman" w:eastAsia="Times New Roman" w:hAnsi="Times New Roman" w:cs="Times New Roman" w:hint="eastAsia"/>
        </w:rPr>
        <w:t>ū</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anas NOMNIEKAM;</w:t>
      </w:r>
    </w:p>
    <w:p w:rsidR="00336BB9" w:rsidRPr="00336BB9" w:rsidRDefault="00914D7E"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NOMNIEKS nepiekr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 atbilstoši šī Līguma 3.8.1. apakšpunktam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tajai nomas maksai, NOMNIEKAM ir ties</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atk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pties </w:t>
      </w:r>
      <w:r w:rsidRPr="00336BB9">
        <w:rPr>
          <w:rFonts w:ascii="Times New Roman" w:eastAsia="Times New Roman" w:hAnsi="Times New Roman" w:cs="Times New Roman"/>
        </w:rPr>
        <w:t>no nomas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par to rakstiski inform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jot IZNOMĀTĀJU vai tā iestādi vienu 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nesi iepriekš.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izbeigšanai NOMNIEKS maks</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nomas maksu atbilstoši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rskat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tajai nomas maksai.</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IZNOMĀTĀJAM ir tiesības nemainīt Nomas maksas apmēru Līguma 3.7. apakšpu</w:t>
      </w:r>
      <w:r w:rsidRPr="00336BB9">
        <w:rPr>
          <w:rFonts w:ascii="Times New Roman" w:eastAsia="Times New Roman" w:hAnsi="Times New Roman" w:cs="Times New Roman"/>
        </w:rPr>
        <w:t>nktā minētajos gadījumos, ja Nomas maksas palielinājums gadā ir mazāks nekā attiecīgā paziņojuma sagatavošanas un nosūtīšanas izmaksas.</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Ja  saskaņā ar normatīvajiem aktiem tiek no jauna ieviesti vai palielināti nodokļi, nodevas, ar nodokli apliekamais </w:t>
      </w:r>
      <w:r w:rsidRPr="00336BB9">
        <w:rPr>
          <w:rFonts w:ascii="Times New Roman" w:eastAsia="Times New Roman" w:hAnsi="Times New Roman" w:cs="Times New Roman"/>
        </w:rPr>
        <w:t>objekts vai tā vērtība, Nomas maksas vai Papildu maksājumu apmērs tiek mainīts, sākot ar dienu, kāda noteikta attiecīgajos normatīvajos aktos, vai ar datumu, kad mainījusies attiecīgā nodokļa likme vai apmērs un/vai attiecīgo izmaksu apmērs. NOMNIEKS apņem</w:t>
      </w:r>
      <w:r w:rsidRPr="00336BB9">
        <w:rPr>
          <w:rFonts w:ascii="Times New Roman" w:eastAsia="Times New Roman" w:hAnsi="Times New Roman" w:cs="Times New Roman"/>
        </w:rPr>
        <w:t>as maksāt minētos maksājumus bez papildu rakstiskas vienošanās pie  Līguma.</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IZNOMĀTĀJAM ir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nomas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darb</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laik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pamatojoties uz NOMNIEKA ierosin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jumu, samazin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Nomas maksu, ja nekustam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pašuma tirgus segment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past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v nomas objektu piepras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juma un nomas maksu samazin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juma tendence, Nomas maksu nosakot atbilstoši neatkar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ga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 noteiktajai tirgus nomas maksai. Šajā gadījumā NOMNIEKS kompens</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 xml:space="preserve"> iznom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 pieaicin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neatkar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 atl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dz</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 xml:space="preserve">bas summu. Nomas maksu nesamazina pirmajos </w:t>
      </w:r>
      <w:r w:rsidRPr="00336BB9">
        <w:rPr>
          <w:rFonts w:ascii="Times New Roman" w:eastAsia="Times New Roman" w:hAnsi="Times New Roman" w:cs="Times New Roman"/>
          <w:color w:val="000000" w:themeColor="text1"/>
        </w:rPr>
        <w:t>tr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s gados p</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c nomas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nosl</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gšanas.</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NOMNIEKAM ir tiesības prasīt IZNOMĀTĀJAM samazināt Nomas maksu, ja šādu iespēju paredz normatīvie akti, kuri ir saistoši IZNOMĀTĀJAM un tikai šo normatīvo aktu noteiktajā kārtībā.</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Par Līgumā noteiktās Nomas maksas m</w:t>
      </w:r>
      <w:r w:rsidRPr="00336BB9">
        <w:rPr>
          <w:rFonts w:ascii="Times New Roman" w:eastAsia="Times New Roman" w:hAnsi="Times New Roman" w:cs="Times New Roman"/>
        </w:rPr>
        <w:t>aksājumu savlaicīgu neveikšanu NOMNIEKS maksā nokavējuma procentus 0,1 % no nesamaksātās summas par katru nokavēto dienu. Nokavējuma procentu samaksa neatbrīvo NOMNIEKU no Līguma saistību izpildes.</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Ja tiek veikta samaksa par da</w:t>
      </w:r>
      <w:r w:rsidRPr="00336BB9">
        <w:rPr>
          <w:rFonts w:ascii="Times New Roman" w:eastAsia="Times New Roman" w:hAnsi="Times New Roman" w:cs="Times New Roman" w:hint="eastAsia"/>
        </w:rPr>
        <w:t>ļ</w:t>
      </w:r>
      <w:r w:rsidRPr="00336BB9">
        <w:rPr>
          <w:rFonts w:ascii="Times New Roman" w:eastAsia="Times New Roman" w:hAnsi="Times New Roman" w:cs="Times New Roman"/>
        </w:rPr>
        <w:t>u no par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da, tad š</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 xml:space="preserve"> summa ir</w:t>
      </w:r>
      <w:r w:rsidRPr="00336BB9">
        <w:rPr>
          <w:rFonts w:ascii="Times New Roman" w:eastAsia="Times New Roman" w:hAnsi="Times New Roman" w:cs="Times New Roman"/>
        </w:rPr>
        <w:t xml:space="preserve"> sadalās sekojoši – nokav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juma procenti un tad parāda pamatsumma.</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IZNOMĀTĀJS vai tā iestāde nav atbildīgi, ja nosūtot rēķinu uz e-pastu, NOMNIEKA norādītā e-pasta adrese nedarbojas, ir anulēta vai nepareizi norādīta vai arī nosūtot rēķinu kā korespondenci </w:t>
      </w:r>
      <w:r w:rsidRPr="00336BB9">
        <w:rPr>
          <w:rFonts w:ascii="Times New Roman" w:eastAsia="Times New Roman" w:hAnsi="Times New Roman" w:cs="Times New Roman"/>
        </w:rPr>
        <w:t>pa pastu, tā nesasniedz NOMNIEKU.</w:t>
      </w:r>
    </w:p>
    <w:p w:rsidR="00336BB9" w:rsidRPr="00336BB9" w:rsidRDefault="00336BB9" w:rsidP="005632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1" w:right="49" w:hanging="567"/>
        <w:jc w:val="both"/>
        <w:rPr>
          <w:rFonts w:ascii="Times New Roman" w:eastAsia="Times New Roman" w:hAnsi="Times New Roman" w:cs="Times New Roman"/>
          <w:color w:val="000000" w:themeColor="text1"/>
        </w:rPr>
      </w:pPr>
    </w:p>
    <w:p w:rsidR="00336BB9" w:rsidRPr="00336BB9" w:rsidRDefault="00914D7E" w:rsidP="0056323E">
      <w:pPr>
        <w:numPr>
          <w:ilvl w:val="0"/>
          <w:numId w:val="42"/>
        </w:numPr>
        <w:spacing w:after="0" w:line="240" w:lineRule="auto"/>
        <w:ind w:left="1021" w:right="49" w:hanging="567"/>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IZNOMĀTĀJA vai tā iestādes tiesības un pienākumi.</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IZNOMĀTAJA vai tā iestādes tiesības:</w:t>
      </w:r>
    </w:p>
    <w:p w:rsidR="00336BB9" w:rsidRPr="00336BB9" w:rsidRDefault="00914D7E" w:rsidP="0056323E">
      <w:pPr>
        <w:numPr>
          <w:ilvl w:val="2"/>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pasūtīt un veikt Zemesgabala kadastrālo uzmērīšanu;</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veikt Zemesgabala robežu un platību precizēšanu, ja tam ir objektīva </w:t>
      </w:r>
      <w:r w:rsidRPr="00336BB9">
        <w:rPr>
          <w:rFonts w:ascii="Times New Roman" w:eastAsia="Times New Roman" w:hAnsi="Times New Roman" w:cs="Times New Roman"/>
          <w:color w:val="000000" w:themeColor="text1"/>
        </w:rPr>
        <w:t>nepieciešamība;</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nostiprināt Zemesgabala īpašumtiesības zemesgrāmatā uz pašvaldības vārda;</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jebkurā laikā veikt Zemesgabala apsekošanu dabā lai </w:t>
      </w:r>
      <w:r w:rsidRPr="00336BB9">
        <w:rPr>
          <w:rFonts w:ascii="Times New Roman" w:eastAsia="Times New Roman" w:hAnsi="Times New Roman" w:cs="Times New Roman"/>
        </w:rPr>
        <w:t>pārliecinātos vai NOMNIEKS ievēro visas ar šo Līgumu uzņemtās saistības, sastādīt apsekošanas aktu</w:t>
      </w:r>
      <w:r w:rsidRPr="00336BB9">
        <w:rPr>
          <w:rFonts w:ascii="Times New Roman" w:eastAsia="Times New Roman" w:hAnsi="Times New Roman" w:cs="Times New Roman"/>
          <w:color w:val="000000" w:themeColor="text1"/>
        </w:rPr>
        <w:t>, apmeklēt Zemes</w:t>
      </w:r>
      <w:r w:rsidRPr="00336BB9">
        <w:rPr>
          <w:rFonts w:ascii="Times New Roman" w:eastAsia="Times New Roman" w:hAnsi="Times New Roman" w:cs="Times New Roman"/>
          <w:color w:val="000000" w:themeColor="text1"/>
        </w:rPr>
        <w:t>gabalu kopā ar personām, kas veic Zemesgabala novērtēšanu vai Zemesgabala kadastrālo uzmērīšanu;</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bez iepriekšēja brīdinājuma vai saskaņojuma ar NOMNIEKU</w:t>
      </w:r>
      <w:r w:rsidRPr="00336BB9">
        <w:rPr>
          <w:rFonts w:ascii="Times New Roman" w:eastAsia="Times New Roman" w:hAnsi="Times New Roman" w:cs="Times New Roman"/>
          <w:color w:val="000000" w:themeColor="text1"/>
        </w:rPr>
        <w:t xml:space="preserve"> saskaņot būvdarbu, atjaunošanas darbu un/vai uzturēšanas darbu veikšanu valsts un pašvaldības nozīmes meliorācijas objektu un </w:t>
      </w:r>
      <w:r w:rsidRPr="00336BB9">
        <w:rPr>
          <w:rFonts w:ascii="Times New Roman" w:eastAsia="Times New Roman" w:hAnsi="Times New Roman" w:cs="Times New Roman"/>
        </w:rPr>
        <w:t>infrastruktūras objektu aizsargjoslās, ja tādas Zemesgabalam ir noteiktas;</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pastāvot dzīvības vai veselības apdraudējumam, bez iep</w:t>
      </w:r>
      <w:r w:rsidRPr="00336BB9">
        <w:rPr>
          <w:rFonts w:ascii="Times New Roman" w:eastAsia="Times New Roman" w:hAnsi="Times New Roman" w:cs="Times New Roman"/>
        </w:rPr>
        <w:t>riekšēja brīdinājuma vai saskaņojuma ar NOMNIEKU izmantot Zemesgabalu glābšanas darbiem, ārkārtas situāciju novēršanai un /vai  ugunsdzēsības darbību veikšanai;</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palielināt Nomas maksu, piemērojot koeficientu 1.5, uz laiku, līdz pārkāpuma novēršanai, ja Zem</w:t>
      </w:r>
      <w:r w:rsidRPr="00336BB9">
        <w:rPr>
          <w:rFonts w:ascii="Times New Roman" w:eastAsia="Times New Roman" w:hAnsi="Times New Roman" w:cs="Times New Roman"/>
          <w:color w:val="000000" w:themeColor="text1"/>
        </w:rPr>
        <w:t xml:space="preserve">esgabalā ir veikta patvaļīga būvniecība </w:t>
      </w:r>
      <w:r w:rsidRPr="00336BB9">
        <w:rPr>
          <w:rFonts w:ascii="Times New Roman" w:eastAsia="Times New Roman" w:hAnsi="Times New Roman" w:cs="Times New Roman"/>
        </w:rPr>
        <w:t>(tai skaitā ceļu, dīķu, grāvju ierīkošana)</w:t>
      </w:r>
      <w:r w:rsidRPr="00336BB9">
        <w:rPr>
          <w:rFonts w:ascii="Times New Roman" w:eastAsia="Times New Roman" w:hAnsi="Times New Roman" w:cs="Times New Roman"/>
          <w:color w:val="000000" w:themeColor="text1"/>
        </w:rPr>
        <w:t>;</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lastRenderedPageBreak/>
        <w:t>par Līgumā noteiktās Nomas maksas maksājumu kavējumu pieprasīt NOMNIEKAM samaksāt nokavējuma procentus 0,1 (vienas desmitās daļas) procenta apmērā no termiņā neapmaksātās s</w:t>
      </w:r>
      <w:r w:rsidRPr="00336BB9">
        <w:rPr>
          <w:rFonts w:ascii="Times New Roman" w:eastAsia="Times New Roman" w:hAnsi="Times New Roman" w:cs="Times New Roman"/>
          <w:color w:val="000000" w:themeColor="text1"/>
        </w:rPr>
        <w:t>ummas par katru nokavēto dienu;</w:t>
      </w:r>
    </w:p>
    <w:p w:rsidR="00336BB9" w:rsidRPr="00336BB9" w:rsidRDefault="00914D7E" w:rsidP="0056323E">
      <w:pPr>
        <w:numPr>
          <w:ilvl w:val="2"/>
          <w:numId w:val="42"/>
        </w:numPr>
        <w:tabs>
          <w:tab w:val="left" w:pos="567"/>
        </w:tabs>
        <w:spacing w:after="0" w:line="240" w:lineRule="auto"/>
        <w:ind w:left="1020" w:right="51"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prasīt NOMNIEKAM nekavējoties novērst tā darbības vai bezdarbības dēļ radīto Līguma noteikumu pārkāpumu sekas un atlīdzināt radītos zaudējumus;</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lang w:eastAsia="lv-LV"/>
        </w:rPr>
        <w:t>informējot NOMNIEKU, nodibināt un ierakstīt zemesgrāmatā apgrūtinājumus un servi</w:t>
      </w:r>
      <w:r w:rsidRPr="00336BB9">
        <w:rPr>
          <w:rFonts w:ascii="Times New Roman" w:eastAsia="Times New Roman" w:hAnsi="Times New Roman" w:cs="Times New Roman"/>
          <w:lang w:eastAsia="lv-LV"/>
        </w:rPr>
        <w:t xml:space="preserve">tūtus; </w:t>
      </w:r>
    </w:p>
    <w:p w:rsidR="00336BB9" w:rsidRPr="00336BB9" w:rsidRDefault="00914D7E" w:rsidP="0056323E">
      <w:pPr>
        <w:numPr>
          <w:ilvl w:val="2"/>
          <w:numId w:val="42"/>
        </w:numPr>
        <w:tabs>
          <w:tab w:val="left" w:pos="567"/>
        </w:tabs>
        <w:spacing w:after="0" w:line="240" w:lineRule="auto"/>
        <w:ind w:left="1020"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bez saskaņošanas ar NOMNIEKU</w:t>
      </w:r>
      <w:r w:rsidRPr="00336BB9">
        <w:rPr>
          <w:rFonts w:ascii="Times New Roman" w:eastAsia="Times New Roman" w:hAnsi="Times New Roman" w:cs="Times New Roman"/>
          <w:color w:val="000000" w:themeColor="text1"/>
        </w:rPr>
        <w:t xml:space="preserve"> nodot medību tiesības Zemesgabalā citām personām, ja par to ir pieņemts atbilstošs Rēzeknes novada Domes lēmums;</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Līguma izpildes nodrošināšanas nolūkā veikt NOMNIEKA personas datu apstrādi (tajā skaitā reģistrāciju, izm</w:t>
      </w:r>
      <w:r w:rsidRPr="00336BB9">
        <w:rPr>
          <w:rFonts w:ascii="Times New Roman" w:eastAsia="Times New Roman" w:hAnsi="Times New Roman" w:cs="Times New Roman"/>
          <w:color w:val="000000" w:themeColor="text1"/>
        </w:rPr>
        <w:t>antošanu, aplūkošanu, glabāšanu, dzēšanu);</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ja NOMNIEKS nepilda Līguma saistības, parāda (tajā skaitā nokavējuma procentu) piedziņas nolūkā normatīvajos aktos noteiktajā kārtībā nodot parāda piedziņas tiesības, tajā skaitā ar parādu saistītus NOMNIEKA perso</w:t>
      </w:r>
      <w:r w:rsidRPr="00336BB9">
        <w:rPr>
          <w:rFonts w:ascii="Times New Roman" w:eastAsia="Times New Roman" w:hAnsi="Times New Roman" w:cs="Times New Roman"/>
        </w:rPr>
        <w:t>nas datus, licencētam par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da atg</w:t>
      </w:r>
      <w:r w:rsidRPr="00336BB9">
        <w:rPr>
          <w:rFonts w:ascii="Times New Roman" w:eastAsia="Times New Roman" w:hAnsi="Times New Roman" w:cs="Times New Roman" w:hint="eastAsia"/>
        </w:rPr>
        <w:t>ūš</w:t>
      </w:r>
      <w:r w:rsidRPr="00336BB9">
        <w:rPr>
          <w:rFonts w:ascii="Times New Roman" w:eastAsia="Times New Roman" w:hAnsi="Times New Roman" w:cs="Times New Roman"/>
        </w:rPr>
        <w:t>anas pakalpojuma sniedz</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jam.</w:t>
      </w:r>
    </w:p>
    <w:p w:rsidR="00336BB9" w:rsidRPr="00336BB9" w:rsidRDefault="00914D7E" w:rsidP="0056323E">
      <w:pPr>
        <w:numPr>
          <w:ilvl w:val="1"/>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IZNOMĀTAJA vai tā iestādes pienākumi:</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Līguma darbības laikā nepasliktināt NOMNIEKA zemes lietošanas tiesības uz visu Zemesgabalu vai jebkādu daļu no tā, izņemot Līguma 4.1.6., 4.1.10. un </w:t>
      </w:r>
      <w:r w:rsidRPr="00336BB9">
        <w:rPr>
          <w:rFonts w:ascii="Times New Roman" w:eastAsia="Times New Roman" w:hAnsi="Times New Roman" w:cs="Times New Roman"/>
          <w:color w:val="000000" w:themeColor="text1"/>
        </w:rPr>
        <w:t>4.1.11. apakšpunktos minētajos gadījumos;</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FF0000"/>
        </w:rPr>
      </w:pPr>
      <w:r w:rsidRPr="00336BB9">
        <w:rPr>
          <w:rFonts w:ascii="Times New Roman" w:eastAsia="Times New Roman" w:hAnsi="Times New Roman" w:cs="Times New Roman"/>
          <w:color w:val="000000" w:themeColor="text1"/>
        </w:rPr>
        <w:t xml:space="preserve">par apgrūtinājumu un/vai servitūtu nodibināšanu/ierakstīšanu zemesgrāmatā informēt NOMNIEKU, nepieciešamības gadījumā izdarīt attiecīgus grozījumus Līgumā; </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informēt NOMNIEKU par Līguma 4.1.2. punktā minēto Zemesga</w:t>
      </w:r>
      <w:r w:rsidRPr="00336BB9">
        <w:rPr>
          <w:rFonts w:ascii="Times New Roman" w:eastAsia="Times New Roman" w:hAnsi="Times New Roman" w:cs="Times New Roman"/>
          <w:color w:val="000000" w:themeColor="text1"/>
        </w:rPr>
        <w:t>bala robežu un platību precizēšanu un nepieciešamības gadījumā ierosināt attiecīgus grozījumus Līgumā;</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Līguma darbības laikā neiznomāt Zemi citām fiziskajām vai juridiskajām personām;</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Līguma darbības laikā, bez NOMNIEKA rakstiskas piekrišanas, Zemesgabalu </w:t>
      </w:r>
      <w:r w:rsidRPr="00336BB9">
        <w:rPr>
          <w:rFonts w:ascii="Times New Roman" w:eastAsia="Times New Roman" w:hAnsi="Times New Roman" w:cs="Times New Roman"/>
        </w:rPr>
        <w:t xml:space="preserve">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w:t>
      </w:r>
      <w:r w:rsidRPr="00336BB9">
        <w:rPr>
          <w:rFonts w:ascii="Times New Roman" w:eastAsia="Times New Roman" w:hAnsi="Times New Roman" w:cs="Times New Roman"/>
        </w:rPr>
        <w:t>kas ietilpst iznomātajā Zemesgabalā, vai arī Līguma 4.1.10. apakšpunkt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min</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taj</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 gad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jum</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color w:val="000000" w:themeColor="text1"/>
        </w:rPr>
        <w:t>nodrošin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NOMNIEKU ar inform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ciju par saglab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jamaj</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dabas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ja 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das tiek konstat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 xml:space="preserve">tas </w:t>
      </w:r>
      <w:r w:rsidRPr="00336BB9">
        <w:rPr>
          <w:rFonts w:ascii="Times New Roman" w:eastAsia="Times New Roman" w:hAnsi="Times New Roman" w:cs="Times New Roman"/>
        </w:rPr>
        <w:t>Zemesgabalā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darb</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bas laik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saistībā ar Līguma izpildi </w:t>
      </w:r>
      <w:r w:rsidRPr="00336BB9">
        <w:rPr>
          <w:rFonts w:ascii="Times New Roman" w:eastAsia="Times New Roman" w:hAnsi="Times New Roman" w:cs="Times New Roman"/>
        </w:rPr>
        <w:t>nodrošināt tā rīcībā esošo NOMNIEKA datu apstrādi, ievērojot normatīvo aktu prasības;</w:t>
      </w:r>
    </w:p>
    <w:p w:rsidR="00336BB9" w:rsidRPr="00336BB9" w:rsidRDefault="00914D7E" w:rsidP="0056323E">
      <w:pPr>
        <w:numPr>
          <w:ilvl w:val="2"/>
          <w:numId w:val="42"/>
        </w:numPr>
        <w:tabs>
          <w:tab w:val="left" w:pos="567"/>
        </w:tabs>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IZNOMĀTĀJS vai tā iestāde nav atbildīgi par NOMNIEKA īpašuma, kas atrodas uz Zemesgabala, bojājumu vai pazušanu.</w:t>
      </w:r>
    </w:p>
    <w:p w:rsidR="00336BB9" w:rsidRPr="00336BB9" w:rsidRDefault="00336BB9" w:rsidP="005632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0" w:right="49"/>
        <w:jc w:val="both"/>
        <w:rPr>
          <w:rFonts w:ascii="Times New Roman" w:eastAsia="Times New Roman" w:hAnsi="Times New Roman" w:cs="Times New Roman"/>
          <w:color w:val="000000" w:themeColor="text1"/>
        </w:rPr>
      </w:pPr>
    </w:p>
    <w:p w:rsidR="00336BB9" w:rsidRPr="00336BB9" w:rsidRDefault="00914D7E" w:rsidP="00336BB9">
      <w:pPr>
        <w:numPr>
          <w:ilvl w:val="0"/>
          <w:numId w:val="42"/>
        </w:numPr>
        <w:spacing w:after="0" w:line="240" w:lineRule="auto"/>
        <w:ind w:left="567" w:right="49"/>
        <w:jc w:val="center"/>
        <w:rPr>
          <w:rFonts w:ascii="Times New Roman" w:eastAsia="Times New Roman" w:hAnsi="Times New Roman" w:cs="Times New Roman"/>
          <w:color w:val="000000" w:themeColor="text1"/>
        </w:rPr>
      </w:pPr>
      <w:r w:rsidRPr="00336BB9">
        <w:rPr>
          <w:rFonts w:ascii="Times New Roman" w:eastAsia="Times New Roman" w:hAnsi="Times New Roman" w:cs="Times New Roman"/>
          <w:b/>
          <w:color w:val="000000" w:themeColor="text1"/>
        </w:rPr>
        <w:t>NOMNIEKA tiesības un pienākumi.</w:t>
      </w:r>
    </w:p>
    <w:p w:rsidR="00336BB9" w:rsidRPr="00336BB9" w:rsidRDefault="00914D7E" w:rsidP="0056323E">
      <w:pPr>
        <w:numPr>
          <w:ilvl w:val="1"/>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NOMNIEKA tiesības:</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netraucēti lietot Zemesgabalu, ja tas tiek lietots atbilstoši vispārpieņemtajām normām un Līguma noteikumiem;</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pretendēt uz Latvijas valsts vai Eiropas Savienības realizētajiem un finansētajiem lauksaimniecības atbalsta programmu pasākumiem, pilnībā uzņemot</w:t>
      </w:r>
      <w:r w:rsidRPr="00336BB9">
        <w:rPr>
          <w:rFonts w:ascii="Times New Roman" w:eastAsia="Times New Roman" w:hAnsi="Times New Roman" w:cs="Times New Roman"/>
        </w:rPr>
        <w:t>ies atbildību par minēto atbalsta programmu saistību izpildi;</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pēc īpašumtiesību nostiprināšanas zemesgrāmatā uz IZNOMĀTĀJA vārda,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zemesgr</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mat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NOMNIEKA ar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gumu noteikt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nomas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kā arī prasīt nostiprināto nomas tiesību dzēšanu, sedzot</w:t>
      </w:r>
      <w:r w:rsidRPr="00336BB9">
        <w:rPr>
          <w:rFonts w:ascii="Times New Roman" w:eastAsia="Times New Roman" w:hAnsi="Times New Roman" w:cs="Times New Roman"/>
          <w:color w:val="000000" w:themeColor="text1"/>
        </w:rPr>
        <w:t xml:space="preserve"> visus izdevumus, kas 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ti ar šo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nostiprin</w:t>
      </w:r>
      <w:r w:rsidRPr="00336BB9">
        <w:rPr>
          <w:rFonts w:ascii="Times New Roman" w:eastAsia="Times New Roman" w:hAnsi="Times New Roman" w:cs="Times New Roman" w:hint="eastAsia"/>
          <w:color w:val="000000" w:themeColor="text1"/>
        </w:rPr>
        <w:t>āš</w:t>
      </w:r>
      <w:r w:rsidRPr="00336BB9">
        <w:rPr>
          <w:rFonts w:ascii="Times New Roman" w:eastAsia="Times New Roman" w:hAnsi="Times New Roman" w:cs="Times New Roman"/>
          <w:color w:val="000000" w:themeColor="text1"/>
        </w:rPr>
        <w:t>anu un dz</w:t>
      </w:r>
      <w:r w:rsidRPr="00336BB9">
        <w:rPr>
          <w:rFonts w:ascii="Times New Roman" w:eastAsia="Times New Roman" w:hAnsi="Times New Roman" w:cs="Times New Roman" w:hint="eastAsia"/>
          <w:color w:val="000000" w:themeColor="text1"/>
        </w:rPr>
        <w:t>ēš</w:t>
      </w:r>
      <w:r w:rsidRPr="00336BB9">
        <w:rPr>
          <w:rFonts w:ascii="Times New Roman" w:eastAsia="Times New Roman" w:hAnsi="Times New Roman" w:cs="Times New Roman"/>
          <w:color w:val="000000" w:themeColor="text1"/>
        </w:rPr>
        <w:t>anu;</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veikt Zemesgabala uzlabošanas pas</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kumus, palielinot tā ražošanas atdevi (rentabilit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ti);</w:t>
      </w:r>
    </w:p>
    <w:p w:rsidR="00336BB9" w:rsidRPr="00336BB9" w:rsidRDefault="00914D7E" w:rsidP="0056323E">
      <w:pPr>
        <w:numPr>
          <w:ilvl w:val="2"/>
          <w:numId w:val="42"/>
        </w:numPr>
        <w:spacing w:after="0" w:line="240" w:lineRule="auto"/>
        <w:ind w:left="1020"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samaks</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nomas maksu pirms termi</w:t>
      </w:r>
      <w:r w:rsidRPr="00336BB9">
        <w:rPr>
          <w:rFonts w:ascii="Times New Roman" w:eastAsia="Times New Roman" w:hAnsi="Times New Roman" w:cs="Times New Roman" w:hint="eastAsia"/>
          <w:color w:val="000000" w:themeColor="text1"/>
        </w:rPr>
        <w:t>ņ</w:t>
      </w:r>
      <w:r w:rsidRPr="00336BB9">
        <w:rPr>
          <w:rFonts w:ascii="Times New Roman" w:eastAsia="Times New Roman" w:hAnsi="Times New Roman" w:cs="Times New Roman"/>
          <w:color w:val="000000" w:themeColor="text1"/>
        </w:rPr>
        <w:t>a;</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rPr>
        <w:t>prasīt IZNOMĀTĀJAM atl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dzināt NOMNIEKAM neatkar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ga v</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ja uz nomas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izbeigšanas br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di noteikto atl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dzin</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mo nepieciešamo un der</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go izdevumu apm</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ru, ja IZNOMĀTĀJS vienpus</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ji atk</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pjas no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pirms termi</w:t>
      </w:r>
      <w:r w:rsidRPr="00336BB9">
        <w:rPr>
          <w:rFonts w:ascii="Times New Roman" w:eastAsia="Times New Roman" w:hAnsi="Times New Roman" w:cs="Times New Roman" w:hint="eastAsia"/>
        </w:rPr>
        <w:t>ņ</w:t>
      </w:r>
      <w:r w:rsidRPr="00336BB9">
        <w:rPr>
          <w:rFonts w:ascii="Times New Roman" w:eastAsia="Times New Roman" w:hAnsi="Times New Roman" w:cs="Times New Roman"/>
        </w:rPr>
        <w:t>a, jo Zemesgabals tam nepieciešams normat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vajos aktos noteikto funkciju vai dele</w:t>
      </w:r>
      <w:r w:rsidRPr="00336BB9">
        <w:rPr>
          <w:rFonts w:ascii="Times New Roman" w:eastAsia="Times New Roman" w:hAnsi="Times New Roman" w:cs="Times New Roman" w:hint="eastAsia"/>
        </w:rPr>
        <w:t>ģē</w:t>
      </w:r>
      <w:r w:rsidRPr="00336BB9">
        <w:rPr>
          <w:rFonts w:ascii="Times New Roman" w:eastAsia="Times New Roman" w:hAnsi="Times New Roman" w:cs="Times New Roman"/>
        </w:rPr>
        <w:t>ta valsts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 xml:space="preserve">rvaldes </w:t>
      </w:r>
      <w:r w:rsidRPr="00336BB9">
        <w:rPr>
          <w:rFonts w:ascii="Times New Roman" w:eastAsia="Times New Roman" w:hAnsi="Times New Roman" w:cs="Times New Roman"/>
        </w:rPr>
        <w:t>uzdevuma veikšanai;</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prasīt IZNOMĀTĀJAM pagarināt Līguma darbības </w:t>
      </w:r>
      <w:r w:rsidRPr="00336BB9">
        <w:rPr>
          <w:rFonts w:ascii="Times New Roman" w:eastAsia="Times New Roman" w:hAnsi="Times New Roman" w:cs="Times New Roman"/>
          <w:color w:val="000000" w:themeColor="text1"/>
        </w:rPr>
        <w:t>termiņu, atbilstoši Līguma 2.2. punkta nosacījumiem;</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lang w:eastAsia="lv-LV"/>
        </w:rPr>
      </w:pPr>
      <w:r w:rsidRPr="00336BB9">
        <w:rPr>
          <w:rFonts w:ascii="Times New Roman" w:eastAsia="Times New Roman" w:hAnsi="Times New Roman" w:cs="Times New Roman"/>
          <w:lang w:eastAsia="lv-LV"/>
        </w:rPr>
        <w:t xml:space="preserve">prasīt IZNOMĀTĀJAM neuzskaitīt Nomas maksu par laika periodu, kamēr Zemesgabals nav izmantojams Līgumā paredzētajiem mērķiem, ja par tādu </w:t>
      </w:r>
      <w:r w:rsidRPr="00336BB9">
        <w:rPr>
          <w:rFonts w:ascii="Times New Roman" w:eastAsia="Times New Roman" w:hAnsi="Times New Roman" w:cs="Times New Roman"/>
          <w:lang w:eastAsia="lv-LV"/>
        </w:rPr>
        <w:t>tas ir kļuvis IZNOMĀTĀJA vainas dēļ;</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lang w:eastAsia="lv-LV"/>
        </w:rPr>
      </w:pPr>
      <w:r w:rsidRPr="00336BB9">
        <w:rPr>
          <w:rFonts w:ascii="Times New Roman" w:eastAsia="Times New Roman" w:hAnsi="Times New Roman" w:cs="Times New Roman"/>
          <w:color w:val="000000" w:themeColor="text1"/>
          <w:lang w:eastAsia="lv-LV"/>
        </w:rPr>
        <w:t>ne agrāk kā līguma darbības ceturtajā gadā prasīt IZNOMĀTĀJAM</w:t>
      </w:r>
      <w:r w:rsidRPr="00336BB9">
        <w:rPr>
          <w:rFonts w:ascii="Times New Roman" w:eastAsia="Times New Roman" w:hAnsi="Times New Roman" w:cs="Times New Roman"/>
          <w:color w:val="000000" w:themeColor="text1"/>
        </w:rPr>
        <w:t xml:space="preserve"> pārskatīt un samazin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Nomas maksu Līguma 3.12. punktā noteiktajā kārtībā;</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lang w:eastAsia="lv-LV"/>
        </w:rPr>
      </w:pPr>
      <w:r w:rsidRPr="00336BB9">
        <w:rPr>
          <w:rFonts w:ascii="Times New Roman" w:eastAsia="Times New Roman" w:hAnsi="Times New Roman" w:cs="Times New Roman"/>
          <w:color w:val="000000" w:themeColor="text1"/>
          <w:lang w:eastAsia="lv-LV"/>
        </w:rPr>
        <w:t>izbeidzot Līgumu, paņemt līdzi sev piederošo kustamo mantu, kas izvietota uz Zemes</w:t>
      </w:r>
      <w:r w:rsidRPr="00336BB9">
        <w:rPr>
          <w:rFonts w:ascii="Times New Roman" w:eastAsia="Times New Roman" w:hAnsi="Times New Roman" w:cs="Times New Roman"/>
          <w:color w:val="000000" w:themeColor="text1"/>
          <w:lang w:eastAsia="lv-LV"/>
        </w:rPr>
        <w:t>gabala.</w:t>
      </w:r>
    </w:p>
    <w:p w:rsidR="00336BB9" w:rsidRPr="00336BB9" w:rsidRDefault="00914D7E" w:rsidP="0056323E">
      <w:pPr>
        <w:numPr>
          <w:ilvl w:val="1"/>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lastRenderedPageBreak/>
        <w:t>NOMNIEKAM ir pienākums: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godpr</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t</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gi pild</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t šaj</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L</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gum</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un normat</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vajos ties</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bu aktos noteiktos pien</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kumus, laik</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un piln</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b</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samaksāt noteikto Nomas maksu, pievienot</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s v</w:t>
      </w:r>
      <w:r w:rsidRPr="00336BB9">
        <w:rPr>
          <w:rFonts w:ascii="Times New Roman" w:eastAsia="Times New Roman" w:hAnsi="Times New Roman" w:cs="Times New Roman" w:hint="eastAsia"/>
          <w:color w:val="000000" w:themeColor="text1"/>
          <w:lang w:eastAsia="lv-LV"/>
        </w:rPr>
        <w:t>ē</w:t>
      </w:r>
      <w:r w:rsidRPr="00336BB9">
        <w:rPr>
          <w:rFonts w:ascii="Times New Roman" w:eastAsia="Times New Roman" w:hAnsi="Times New Roman" w:cs="Times New Roman"/>
          <w:color w:val="000000" w:themeColor="text1"/>
          <w:lang w:eastAsia="lv-LV"/>
        </w:rPr>
        <w:t>rt</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bas nodokli, nekustam</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pašuma nodokli, k</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 xml:space="preserve"> ar</w:t>
      </w:r>
      <w:r w:rsidRPr="00336BB9">
        <w:rPr>
          <w:rFonts w:ascii="Times New Roman" w:eastAsia="Times New Roman" w:hAnsi="Times New Roman" w:cs="Times New Roman" w:hint="eastAsia"/>
          <w:color w:val="000000" w:themeColor="text1"/>
          <w:lang w:eastAsia="lv-LV"/>
        </w:rPr>
        <w:t>ī</w:t>
      </w:r>
      <w:r w:rsidRPr="00336BB9">
        <w:rPr>
          <w:rFonts w:ascii="Times New Roman" w:eastAsia="Times New Roman" w:hAnsi="Times New Roman" w:cs="Times New Roman"/>
          <w:color w:val="000000" w:themeColor="text1"/>
          <w:lang w:eastAsia="lv-LV"/>
        </w:rPr>
        <w:t xml:space="preserve"> citus nodok</w:t>
      </w:r>
      <w:r w:rsidRPr="00336BB9">
        <w:rPr>
          <w:rFonts w:ascii="Times New Roman" w:eastAsia="Times New Roman" w:hAnsi="Times New Roman" w:cs="Times New Roman" w:hint="eastAsia"/>
          <w:color w:val="000000" w:themeColor="text1"/>
          <w:lang w:eastAsia="lv-LV"/>
        </w:rPr>
        <w:t>ļ</w:t>
      </w:r>
      <w:r w:rsidRPr="00336BB9">
        <w:rPr>
          <w:rFonts w:ascii="Times New Roman" w:eastAsia="Times New Roman" w:hAnsi="Times New Roman" w:cs="Times New Roman"/>
          <w:color w:val="000000" w:themeColor="text1"/>
          <w:lang w:eastAsia="lv-LV"/>
        </w:rPr>
        <w:t>us un nodevas, kas</w:t>
      </w:r>
      <w:r w:rsidRPr="00336BB9">
        <w:rPr>
          <w:rFonts w:ascii="Times New Roman" w:eastAsia="Times New Roman" w:hAnsi="Times New Roman" w:cs="Times New Roman"/>
          <w:color w:val="000000" w:themeColor="text1"/>
          <w:lang w:eastAsia="lv-LV"/>
        </w:rPr>
        <w:t xml:space="preserve"> var tikt attiecin</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ti uz iznom</w:t>
      </w:r>
      <w:r w:rsidRPr="00336BB9">
        <w:rPr>
          <w:rFonts w:ascii="Times New Roman" w:eastAsia="Times New Roman" w:hAnsi="Times New Roman" w:cs="Times New Roman" w:hint="eastAsia"/>
          <w:color w:val="000000" w:themeColor="text1"/>
          <w:lang w:eastAsia="lv-LV"/>
        </w:rPr>
        <w:t>ā</w:t>
      </w:r>
      <w:r w:rsidRPr="00336BB9">
        <w:rPr>
          <w:rFonts w:ascii="Times New Roman" w:eastAsia="Times New Roman" w:hAnsi="Times New Roman" w:cs="Times New Roman"/>
          <w:color w:val="000000" w:themeColor="text1"/>
          <w:lang w:eastAsia="lv-LV"/>
        </w:rPr>
        <w:t>to Zemesgabalu;</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par Līgumā noteiktās Nomas maksas maksājumu kavējumu maksāt nokavējuma procentus 0,1% (vienas desmitās daļas) procenta apmērā no termiņā neapmaksātās summas par katru nokavēto dienu;</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lietot Zemesgabalu atbilst</w:t>
      </w:r>
      <w:r w:rsidRPr="00336BB9">
        <w:rPr>
          <w:rFonts w:ascii="Times New Roman" w:eastAsia="Times New Roman" w:hAnsi="Times New Roman" w:cs="Times New Roman"/>
          <w:color w:val="000000" w:themeColor="text1"/>
          <w:lang w:eastAsia="lv-LV"/>
        </w:rPr>
        <w:t>oši Līguma 1.2.punktā noteiktajam Zemesgabala izmantošanas mērķim;</w:t>
      </w:r>
    </w:p>
    <w:p w:rsidR="00336BB9" w:rsidRPr="00336BB9" w:rsidRDefault="00914D7E" w:rsidP="0056323E">
      <w:pPr>
        <w:numPr>
          <w:ilvl w:val="2"/>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NOMNIEKAM ir pien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kums 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krietnam un r</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p</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gam saimniekam r</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p</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ties par neapb</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to zemesgabalu, uztur</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t to atbilstoši normat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vo aktu pras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ar</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 xml:space="preserve"> nodrošin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lai neapb</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 xml:space="preserve">tajam </w:t>
      </w:r>
      <w:r w:rsidRPr="00336BB9">
        <w:rPr>
          <w:rFonts w:ascii="Times New Roman" w:eastAsia="Times New Roman" w:hAnsi="Times New Roman" w:cs="Times New Roman"/>
          <w:color w:val="000000" w:themeColor="text1"/>
        </w:rPr>
        <w:t>zemesgabalam pieguloš</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publisk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lietošan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esoš</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teritorija (ja tāda ir) tiek sakopta atbilstoši viet</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j</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pašvald</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saistošo noteikumu pras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 par pašvald</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teritoriju un b</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vju uztur</w:t>
      </w:r>
      <w:r w:rsidRPr="00336BB9">
        <w:rPr>
          <w:rFonts w:ascii="Times New Roman" w:eastAsia="Times New Roman" w:hAnsi="Times New Roman" w:cs="Times New Roman" w:hint="eastAsia"/>
          <w:color w:val="000000" w:themeColor="text1"/>
        </w:rPr>
        <w:t>ēš</w:t>
      </w:r>
      <w:r w:rsidRPr="00336BB9">
        <w:rPr>
          <w:rFonts w:ascii="Times New Roman" w:eastAsia="Times New Roman" w:hAnsi="Times New Roman" w:cs="Times New Roman"/>
          <w:color w:val="000000" w:themeColor="text1"/>
        </w:rPr>
        <w:t>anu;</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 xml:space="preserve">nodrošināt Zemesgabala sakopšanu un uzturēšanu kārtībā, </w:t>
      </w:r>
      <w:r w:rsidRPr="00336BB9">
        <w:rPr>
          <w:rFonts w:ascii="Times New Roman" w:eastAsia="Times New Roman" w:hAnsi="Times New Roman" w:cs="Times New Roman"/>
          <w:color w:val="000000" w:themeColor="text1"/>
          <w:lang w:eastAsia="lv-LV"/>
        </w:rPr>
        <w:t>ievērojot normatīvos aktus par zemes lietošanu un aizsardzību</w:t>
      </w:r>
      <w:r w:rsidRPr="00336BB9">
        <w:rPr>
          <w:rFonts w:ascii="Times New Roman" w:eastAsia="Times New Roman" w:hAnsi="Times New Roman" w:cs="Times New Roman"/>
        </w:rPr>
        <w:t>, veikt Zemesgabalā esošo gr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vju t</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r</w:t>
      </w:r>
      <w:r w:rsidRPr="00336BB9">
        <w:rPr>
          <w:rFonts w:ascii="Times New Roman" w:eastAsia="Times New Roman" w:hAnsi="Times New Roman" w:cs="Times New Roman" w:hint="eastAsia"/>
        </w:rPr>
        <w:t>īš</w:t>
      </w:r>
      <w:r w:rsidRPr="00336BB9">
        <w:rPr>
          <w:rFonts w:ascii="Times New Roman" w:eastAsia="Times New Roman" w:hAnsi="Times New Roman" w:cs="Times New Roman"/>
        </w:rPr>
        <w:t>anu un melior</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cijas sist</w:t>
      </w:r>
      <w:r w:rsidRPr="00336BB9">
        <w:rPr>
          <w:rFonts w:ascii="Times New Roman" w:eastAsia="Times New Roman" w:hAnsi="Times New Roman" w:cs="Times New Roman" w:hint="eastAsia"/>
        </w:rPr>
        <w:t>ē</w:t>
      </w:r>
      <w:r w:rsidRPr="00336BB9">
        <w:rPr>
          <w:rFonts w:ascii="Times New Roman" w:eastAsia="Times New Roman" w:hAnsi="Times New Roman" w:cs="Times New Roman"/>
        </w:rPr>
        <w:t xml:space="preserve">mas kopšanu, iespēju robežās pasargāt Zemesgabalu no ūdens erozijas un vēja erozijas, ar savu darbību neizraisīt zemes applūšanu ar </w:t>
      </w:r>
      <w:r w:rsidRPr="00336BB9">
        <w:rPr>
          <w:rFonts w:ascii="Times New Roman" w:eastAsia="Times New Roman" w:hAnsi="Times New Roman" w:cs="Times New Roman"/>
        </w:rPr>
        <w:t>notekūdeņiem, tās pārpurvošanos vai sablīvēšanos, nepieļaut piesārņošanu ar ražošanas un/vai sadzīves atkritumiem, ķīmiskajām vielām un no citiem zemi postošiem procesiem;</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nepieļaut auglīgās augsnes virskārtas iznīcināšanu vai tās kvalitātes pasliktināšano</w:t>
      </w:r>
      <w:r w:rsidRPr="00336BB9">
        <w:rPr>
          <w:rFonts w:ascii="Times New Roman" w:eastAsia="Times New Roman" w:hAnsi="Times New Roman" w:cs="Times New Roman"/>
        </w:rPr>
        <w:t>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ar savu darbību vai bezdarbību neaizskart citu zemes lietotāju un iedzīvotāju likumīgās intereses, kā arī ievērot citus normatīvajos aktos noteiktos zemes lietotāja vispārējos pienākumus;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ievērot Zemesgabala lietošanas apgrūtinājumus/servitūtus, ja tādu</w:t>
      </w:r>
      <w:r w:rsidRPr="00336BB9">
        <w:rPr>
          <w:rFonts w:ascii="Times New Roman" w:eastAsia="Times New Roman" w:hAnsi="Times New Roman" w:cs="Times New Roman"/>
          <w:color w:val="000000" w:themeColor="text1"/>
          <w:lang w:eastAsia="lv-LV"/>
        </w:rPr>
        <w:t>s nosaka normatīvie akti, ko pieņēmušas kompetentas valsts vai pašvaldības institūcijas;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aizsarg</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Zemesgabalā esošos dabas un kult</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ras pieminek</w:t>
      </w:r>
      <w:r w:rsidRPr="00336BB9">
        <w:rPr>
          <w:rFonts w:ascii="Times New Roman" w:eastAsia="Times New Roman" w:hAnsi="Times New Roman" w:cs="Times New Roman" w:hint="eastAsia"/>
          <w:color w:val="000000" w:themeColor="text1"/>
        </w:rPr>
        <w:t>ļ</w:t>
      </w:r>
      <w:r w:rsidRPr="00336BB9">
        <w:rPr>
          <w:rFonts w:ascii="Times New Roman" w:eastAsia="Times New Roman" w:hAnsi="Times New Roman" w:cs="Times New Roman"/>
          <w:color w:val="000000" w:themeColor="text1"/>
        </w:rPr>
        <w:t>us, iev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 xml:space="preserve">rot </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paši aizsarg</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jamo dabas un kult</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ras objektu un to aizsargjoslu izmantošanas rež</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mu, ja 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di ir vai</w:t>
      </w:r>
      <w:r w:rsidRPr="00336BB9">
        <w:rPr>
          <w:rFonts w:ascii="Times New Roman" w:eastAsia="Times New Roman" w:hAnsi="Times New Roman" w:cs="Times New Roman"/>
          <w:color w:val="000000" w:themeColor="text1"/>
        </w:rPr>
        <w:t xml:space="preserve"> tiks noteikti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darb</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laik</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iev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rot visus atbilstošos, taj</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skait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ar darba droš</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ugunsdroš</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vides aizsardz</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un augu aizsardzības līdzekļu lietošanu 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tos normat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vos aktus;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saglab</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 normat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vajos aktos noteikt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dabas v</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rt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ievērot gaisa elektropārvades līniju, sakaru līniju un citu virszemes un pazemes inženierkomunikāciju un inženierbūvju aizsardzības un ekspluatācijas noteikumus;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color w:val="000000" w:themeColor="text1"/>
        </w:rPr>
        <w:t>uzturēt Zemesgabala robežu identifikācijas punktus - dabā nostiprinātās robežzīmes (ja tādas i</w:t>
      </w:r>
      <w:r w:rsidRPr="00336BB9">
        <w:rPr>
          <w:rFonts w:ascii="Times New Roman" w:eastAsia="Times New Roman" w:hAnsi="Times New Roman" w:cs="Times New Roman"/>
          <w:color w:val="000000" w:themeColor="text1"/>
        </w:rPr>
        <w:t xml:space="preserve">r bijušas Līguma noslēgšanas brīdī), nodrošināt to atjaunošanu, ja saimnieciskās darbības rezultātā robežpunkts un </w:t>
      </w:r>
      <w:r w:rsidRPr="00336BB9">
        <w:rPr>
          <w:rFonts w:ascii="Times New Roman" w:eastAsia="Times New Roman" w:hAnsi="Times New Roman" w:cs="Times New Roman"/>
        </w:rPr>
        <w:t>tā nostiprinājuma veids (kupica) tiek bojāts vai iznīcināts;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rPr>
        <w:t>jebkuru iespējamo apauguma (krūmu) novākšanu no Zemesgabala saskaņot ar IZNOMĀTĀ</w:t>
      </w:r>
      <w:r w:rsidRPr="00336BB9">
        <w:rPr>
          <w:rFonts w:ascii="Times New Roman" w:eastAsia="Times New Roman" w:hAnsi="Times New Roman" w:cs="Times New Roman"/>
        </w:rPr>
        <w:t>JA pārst</w:t>
      </w:r>
      <w:r w:rsidR="0056323E">
        <w:rPr>
          <w:rFonts w:ascii="Times New Roman" w:eastAsia="Times New Roman" w:hAnsi="Times New Roman" w:cs="Times New Roman"/>
        </w:rPr>
        <w:t>āvi</w:t>
      </w:r>
      <w:r w:rsidRPr="00336BB9">
        <w:rPr>
          <w:rFonts w:ascii="Times New Roman" w:eastAsia="Times New Roman" w:hAnsi="Times New Roman" w:cs="Times New Roman"/>
        </w:rPr>
        <w:t>___________________________________________________________________________;</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rPr>
      </w:pPr>
      <w:r w:rsidRPr="00336BB9">
        <w:rPr>
          <w:rFonts w:ascii="Times New Roman" w:eastAsia="Times New Roman" w:hAnsi="Times New Roman" w:cs="Times New Roman"/>
          <w:lang w:eastAsia="lv-LV"/>
        </w:rPr>
        <w:t>atlīdzināt kaitējumu, kas nodarīts citiem zemes vienības lietotājiem, Zemesgabalam, sabiedrībai vai dabai;</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novērst pārkāpumus IZNOMĀTĀJA vai tā iestādes </w:t>
      </w:r>
      <w:r w:rsidRPr="00336BB9">
        <w:rPr>
          <w:rFonts w:ascii="Times New Roman" w:eastAsia="Times New Roman" w:hAnsi="Times New Roman" w:cs="Times New Roman"/>
          <w:color w:val="000000" w:themeColor="text1"/>
        </w:rPr>
        <w:t>norādītajā term</w:t>
      </w:r>
      <w:r w:rsidRPr="00336BB9">
        <w:rPr>
          <w:rFonts w:ascii="Times New Roman" w:eastAsia="Times New Roman" w:hAnsi="Times New Roman" w:cs="Times New Roman"/>
          <w:color w:val="000000" w:themeColor="text1"/>
        </w:rPr>
        <w:t>iņā;</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sešu mēnešu laikā vai citā IZNOMĀTĀJA norādītajā termiņā, kas nav garāks par sešiem mēnešiem, nojaukt nelikumīgi uzbūvētas ēkas/būves;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rPr>
        <w:t xml:space="preserve">piecu darba dienu laikā rakstiski informēt IZNOMĀTĀJU par to, ka </w:t>
      </w:r>
      <w:r w:rsidRPr="00336BB9">
        <w:rPr>
          <w:rFonts w:ascii="Times New Roman" w:eastAsia="Times New Roman" w:hAnsi="Times New Roman" w:cs="Times New Roman"/>
          <w:color w:val="000000" w:themeColor="text1"/>
          <w:lang w:eastAsia="lv-LV"/>
        </w:rPr>
        <w:t>ar nodokļu administrācijas lēmumu tiek apturēta NOM</w:t>
      </w:r>
      <w:r w:rsidRPr="00336BB9">
        <w:rPr>
          <w:rFonts w:ascii="Times New Roman" w:eastAsia="Times New Roman" w:hAnsi="Times New Roman" w:cs="Times New Roman"/>
          <w:color w:val="000000" w:themeColor="text1"/>
          <w:lang w:eastAsia="lv-LV"/>
        </w:rPr>
        <w:t>NIEKA saimnieciskā darbība, kā arī, ja</w:t>
      </w:r>
      <w:r w:rsidRPr="00336BB9">
        <w:rPr>
          <w:rFonts w:ascii="Times New Roman" w:eastAsia="Times New Roman" w:hAnsi="Times New Roman" w:cs="Times New Roman"/>
        </w:rPr>
        <w:t xml:space="preserve"> ir pieņemts tiesas nolēmums par NOMNIEKA maksātnespējas procesa uzsākšanu;</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segt IZNOMĀTĀJAM visus zaudējumus, kas radušies NOMNIEKA vai tā pilnvaroto personu vainas vai neuzmanības dēļ;</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pēc Līguma izbeigšanās nodot IZ</w:t>
      </w:r>
      <w:r w:rsidRPr="00336BB9">
        <w:rPr>
          <w:rFonts w:ascii="Times New Roman" w:eastAsia="Times New Roman" w:hAnsi="Times New Roman" w:cs="Times New Roman"/>
          <w:color w:val="000000" w:themeColor="text1"/>
          <w:lang w:eastAsia="lv-LV"/>
        </w:rPr>
        <w:t>NOMĀTĀJAM sakoptu, no NOMNIEKAM piederoša īpašuma un atkritumiem atbrīvotu Zemesgabalu.</w:t>
      </w:r>
    </w:p>
    <w:p w:rsidR="00336BB9" w:rsidRPr="00336BB9" w:rsidRDefault="00914D7E" w:rsidP="0056323E">
      <w:pPr>
        <w:numPr>
          <w:ilvl w:val="1"/>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NOMNIEKS nav tiesīgs: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ar savu darbību vai bezdarbību aizskart citu Nekustamo īpašumu lietotāju un iedzīvotāju likumīgās intereses;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 xml:space="preserve">iznīcināt, bojāt vai aizsprostot </w:t>
      </w:r>
      <w:r w:rsidRPr="00336BB9">
        <w:rPr>
          <w:rFonts w:ascii="Times New Roman" w:eastAsia="Times New Roman" w:hAnsi="Times New Roman" w:cs="Times New Roman"/>
          <w:color w:val="000000" w:themeColor="text1"/>
          <w:lang w:eastAsia="lv-LV"/>
        </w:rPr>
        <w:t>Zemesgabalā esošos ceļus (tai skaitā servitūta ceļus un māju ceļus), hidrobūves, meliorācijas sistēmas;</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apbūvēt Zemesgabalu;</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ieķīlāt nomas tiesības vai kā citādi izmantot darījumos ar trešām personām;</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ierosināt Zemesgabala atsavināšanu;</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pirms Līguma termiņ</w:t>
      </w:r>
      <w:r w:rsidRPr="00336BB9">
        <w:rPr>
          <w:rFonts w:ascii="Times New Roman" w:eastAsia="Times New Roman" w:hAnsi="Times New Roman" w:cs="Times New Roman"/>
          <w:color w:val="000000" w:themeColor="text1"/>
          <w:lang w:eastAsia="lv-LV"/>
        </w:rPr>
        <w:t>a beigām atstāt Zemesgabalu, nenododot to IZNOMĀTĀJAM vai tā iestādei;</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lang w:eastAsia="lv-LV"/>
        </w:rPr>
        <w:t xml:space="preserve">slēgt </w:t>
      </w:r>
      <w:r w:rsidRPr="00336BB9">
        <w:rPr>
          <w:rFonts w:ascii="Times New Roman" w:eastAsia="Times New Roman" w:hAnsi="Times New Roman" w:cs="Times New Roman"/>
          <w:iCs/>
          <w:color w:val="000000" w:themeColor="text1"/>
          <w:lang w:eastAsia="lv-LV"/>
        </w:rPr>
        <w:t>apakšnomas</w:t>
      </w:r>
      <w:r w:rsidRPr="00336BB9">
        <w:rPr>
          <w:rFonts w:ascii="Times New Roman" w:eastAsia="Times New Roman" w:hAnsi="Times New Roman" w:cs="Times New Roman"/>
          <w:color w:val="000000" w:themeColor="text1"/>
          <w:lang w:eastAsia="lv-LV"/>
        </w:rPr>
        <w:t>, sadarbības vai cita veida līgumus, kā rezultātā trešā persona iegūtu tiesības uz Zemesgabala vai tā daļas pilnīgu vai daļēju lietošanu;</w:t>
      </w:r>
    </w:p>
    <w:p w:rsidR="00336BB9" w:rsidRPr="00336BB9" w:rsidRDefault="00914D7E" w:rsidP="0056323E">
      <w:pPr>
        <w:numPr>
          <w:ilvl w:val="2"/>
          <w:numId w:val="42"/>
        </w:numPr>
        <w:spacing w:after="0" w:line="240" w:lineRule="auto"/>
        <w:ind w:left="1020" w:right="49" w:hanging="709"/>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lastRenderedPageBreak/>
        <w:t>ierobežot IZNOMĀTĀJA vai tā ies</w:t>
      </w:r>
      <w:r w:rsidRPr="00336BB9">
        <w:rPr>
          <w:rFonts w:ascii="Times New Roman" w:eastAsia="Times New Roman" w:hAnsi="Times New Roman" w:cs="Times New Roman"/>
          <w:color w:val="000000" w:themeColor="text1"/>
        </w:rPr>
        <w:t>tādes darbinieku vai 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gumpartneru p</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rvietošanos Zemesgabalā, ja tā 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ta ar darba pien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kumu veikšanu un/vai nosl</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gto 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gumsaist</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izpildes nodrošin</w:t>
      </w:r>
      <w:r w:rsidRPr="00336BB9">
        <w:rPr>
          <w:rFonts w:ascii="Times New Roman" w:eastAsia="Times New Roman" w:hAnsi="Times New Roman" w:cs="Times New Roman" w:hint="eastAsia"/>
          <w:color w:val="000000" w:themeColor="text1"/>
        </w:rPr>
        <w:t>āš</w:t>
      </w:r>
      <w:r w:rsidRPr="00336BB9">
        <w:rPr>
          <w:rFonts w:ascii="Times New Roman" w:eastAsia="Times New Roman" w:hAnsi="Times New Roman" w:cs="Times New Roman"/>
          <w:color w:val="000000" w:themeColor="text1"/>
        </w:rPr>
        <w:t>anu.</w:t>
      </w:r>
    </w:p>
    <w:p w:rsidR="00336BB9" w:rsidRPr="00336BB9" w:rsidRDefault="00914D7E" w:rsidP="00336BB9">
      <w:pPr>
        <w:numPr>
          <w:ilvl w:val="0"/>
          <w:numId w:val="42"/>
        </w:numPr>
        <w:spacing w:after="0" w:line="240" w:lineRule="auto"/>
        <w:ind w:left="567" w:right="49"/>
        <w:contextualSpacing/>
        <w:jc w:val="center"/>
        <w:rPr>
          <w:rFonts w:ascii="Times New Roman" w:hAnsi="Times New Roman"/>
          <w:b/>
          <w:color w:val="000000" w:themeColor="text1"/>
        </w:rPr>
      </w:pPr>
      <w:r w:rsidRPr="00336BB9">
        <w:rPr>
          <w:rFonts w:ascii="Times New Roman" w:hAnsi="Times New Roman"/>
          <w:b/>
          <w:color w:val="000000" w:themeColor="text1"/>
        </w:rPr>
        <w:t>Līguma izbeigšana un groz</w:t>
      </w:r>
      <w:r w:rsidRPr="00336BB9">
        <w:rPr>
          <w:rFonts w:ascii="Times New Roman" w:hAnsi="Times New Roman" w:hint="eastAsia"/>
          <w:b/>
          <w:color w:val="000000" w:themeColor="text1"/>
        </w:rPr>
        <w:t>īš</w:t>
      </w:r>
      <w:r w:rsidRPr="00336BB9">
        <w:rPr>
          <w:rFonts w:ascii="Times New Roman" w:hAnsi="Times New Roman"/>
          <w:b/>
          <w:color w:val="000000" w:themeColor="text1"/>
        </w:rPr>
        <w:t>ana</w:t>
      </w:r>
    </w:p>
    <w:p w:rsidR="00336BB9" w:rsidRPr="00336BB9" w:rsidRDefault="00914D7E" w:rsidP="0056323E">
      <w:pPr>
        <w:numPr>
          <w:ilvl w:val="1"/>
          <w:numId w:val="42"/>
        </w:numPr>
        <w:spacing w:after="0" w:line="240" w:lineRule="auto"/>
        <w:ind w:left="1020" w:right="49" w:hanging="709"/>
        <w:contextualSpacing/>
        <w:jc w:val="both"/>
        <w:rPr>
          <w:rFonts w:ascii="Times New Roman" w:hAnsi="Times New Roman"/>
          <w:color w:val="000000" w:themeColor="text1"/>
        </w:rPr>
      </w:pPr>
      <w:r w:rsidRPr="00336BB9">
        <w:rPr>
          <w:rFonts w:ascii="Times New Roman" w:hAnsi="Times New Roman"/>
          <w:color w:val="000000" w:themeColor="text1"/>
        </w:rPr>
        <w:t xml:space="preserve">Līgums izbeidzas pats no sevis, notekot Līguma 2.1.punktā </w:t>
      </w:r>
      <w:r w:rsidRPr="00336BB9">
        <w:rPr>
          <w:rFonts w:ascii="Times New Roman" w:hAnsi="Times New Roman"/>
          <w:color w:val="000000" w:themeColor="text1"/>
        </w:rPr>
        <w:t>noteiktajam nomas termi</w:t>
      </w:r>
      <w:r w:rsidRPr="00336BB9">
        <w:rPr>
          <w:rFonts w:ascii="Times New Roman" w:hAnsi="Times New Roman" w:hint="eastAsia"/>
          <w:color w:val="000000" w:themeColor="text1"/>
        </w:rPr>
        <w:t>ņ</w:t>
      </w:r>
      <w:r w:rsidRPr="00336BB9">
        <w:rPr>
          <w:rFonts w:ascii="Times New Roman" w:hAnsi="Times New Roman"/>
          <w:color w:val="000000" w:themeColor="text1"/>
        </w:rPr>
        <w:t>am.</w:t>
      </w:r>
    </w:p>
    <w:p w:rsidR="00336BB9" w:rsidRPr="00336BB9" w:rsidRDefault="00914D7E"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color w:val="000000" w:themeColor="text1"/>
        </w:rPr>
        <w:t xml:space="preserve">Līgums </w:t>
      </w:r>
      <w:r w:rsidRPr="00336BB9">
        <w:rPr>
          <w:rFonts w:ascii="Times New Roman" w:hAnsi="Times New Roman"/>
        </w:rPr>
        <w:t>izbeidzas pats no sevis pirms Līgumā noteiktā nomas termi</w:t>
      </w:r>
      <w:r w:rsidRPr="00336BB9">
        <w:rPr>
          <w:rFonts w:ascii="Times New Roman" w:hAnsi="Times New Roman" w:hint="eastAsia"/>
        </w:rPr>
        <w:t>ņ</w:t>
      </w:r>
      <w:r w:rsidRPr="00336BB9">
        <w:rPr>
          <w:rFonts w:ascii="Times New Roman" w:hAnsi="Times New Roman"/>
        </w:rPr>
        <w:t>a notecējuma, un IZNOMĀTĀJS vai tā iestāde neatlīdzina NOMNIEKA zaudējumus, ja tiesas sprieduma vai citu IZNOMĀTĀJAM saistošu likumu, lēmumu u.c. normatīvo aktu re</w:t>
      </w:r>
      <w:r w:rsidRPr="00336BB9">
        <w:rPr>
          <w:rFonts w:ascii="Times New Roman" w:hAnsi="Times New Roman"/>
        </w:rPr>
        <w:t>zultātā izbeidzas IZNOMĀTĀJA valdījuma/īpašuma tiesības uz Zemesgabalu un IZNOMĀTĀJS to nevarēja paredzēt Līguma noslēgšanas brīdī.</w:t>
      </w:r>
    </w:p>
    <w:p w:rsidR="00336BB9" w:rsidRPr="00336BB9" w:rsidRDefault="00914D7E"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color w:val="000000" w:themeColor="text1"/>
        </w:rPr>
        <w:t>Pusēm rakstiski vienojoties, Līgums var tikt izbeigts pirms nomas termiņa notecējuma jebkurā laikā.</w:t>
      </w:r>
    </w:p>
    <w:p w:rsidR="00336BB9" w:rsidRPr="00336BB9" w:rsidRDefault="00914D7E"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IZNOMĀTĀJAM ir tiesības,</w:t>
      </w:r>
      <w:r w:rsidRPr="00336BB9">
        <w:rPr>
          <w:rFonts w:ascii="Times New Roman" w:hAnsi="Times New Roman"/>
        </w:rPr>
        <w:t xml:space="preserve"> rakstiski informējot NOMNIEKU vismaz 10 (desmit) darba dienas iepriekš, vienpusēji atkāpties no Līguma, neatlīdzinot NOMNIEKA zaudējumus, kas saistīti ar Līguma pirmstermiņa izbeigšanu, ja:</w:t>
      </w:r>
    </w:p>
    <w:p w:rsidR="00336BB9" w:rsidRPr="00336BB9" w:rsidRDefault="00914D7E" w:rsidP="0056323E">
      <w:pPr>
        <w:numPr>
          <w:ilvl w:val="2"/>
          <w:numId w:val="42"/>
        </w:numPr>
        <w:spacing w:after="0" w:line="240" w:lineRule="auto"/>
        <w:ind w:left="1020" w:right="49" w:hanging="709"/>
        <w:contextualSpacing/>
        <w:jc w:val="both"/>
        <w:rPr>
          <w:rFonts w:ascii="Times New Roman" w:hAnsi="Times New Roman"/>
          <w:color w:val="000000" w:themeColor="text1"/>
        </w:rPr>
      </w:pPr>
      <w:r w:rsidRPr="00336BB9">
        <w:rPr>
          <w:rFonts w:ascii="Times New Roman" w:hAnsi="Times New Roman"/>
        </w:rPr>
        <w:t>1 (viena) gada laik</w:t>
      </w:r>
      <w:r w:rsidRPr="00336BB9">
        <w:rPr>
          <w:rFonts w:ascii="Times New Roman" w:hAnsi="Times New Roman" w:hint="eastAsia"/>
        </w:rPr>
        <w:t>ā</w:t>
      </w:r>
      <w:r w:rsidRPr="00336BB9">
        <w:rPr>
          <w:rFonts w:ascii="Times New Roman" w:hAnsi="Times New Roman"/>
        </w:rPr>
        <w:t xml:space="preserve"> no š</w:t>
      </w:r>
      <w:r w:rsidRPr="00336BB9">
        <w:rPr>
          <w:rFonts w:ascii="Times New Roman" w:hAnsi="Times New Roman" w:hint="eastAsia"/>
        </w:rPr>
        <w:t>ī</w:t>
      </w:r>
      <w:r w:rsidRPr="00336BB9">
        <w:rPr>
          <w:rFonts w:ascii="Times New Roman" w:hAnsi="Times New Roman"/>
        </w:rPr>
        <w:t xml:space="preserve"> L</w:t>
      </w:r>
      <w:r w:rsidRPr="00336BB9">
        <w:rPr>
          <w:rFonts w:ascii="Times New Roman" w:hAnsi="Times New Roman" w:hint="eastAsia"/>
        </w:rPr>
        <w:t>ī</w:t>
      </w:r>
      <w:r w:rsidRPr="00336BB9">
        <w:rPr>
          <w:rFonts w:ascii="Times New Roman" w:hAnsi="Times New Roman"/>
        </w:rPr>
        <w:t>guma parakst</w:t>
      </w:r>
      <w:r w:rsidRPr="00336BB9">
        <w:rPr>
          <w:rFonts w:ascii="Times New Roman" w:hAnsi="Times New Roman" w:hint="eastAsia"/>
        </w:rPr>
        <w:t>īš</w:t>
      </w:r>
      <w:r w:rsidRPr="00336BB9">
        <w:rPr>
          <w:rFonts w:ascii="Times New Roman" w:hAnsi="Times New Roman"/>
        </w:rPr>
        <w:t>anas br</w:t>
      </w:r>
      <w:r w:rsidRPr="00336BB9">
        <w:rPr>
          <w:rFonts w:ascii="Times New Roman" w:hAnsi="Times New Roman" w:hint="eastAsia"/>
        </w:rPr>
        <w:t>īž</w:t>
      </w:r>
      <w:r w:rsidRPr="00336BB9">
        <w:rPr>
          <w:rFonts w:ascii="Times New Roman" w:hAnsi="Times New Roman"/>
        </w:rPr>
        <w:t xml:space="preserve">a NOMNIEKS </w:t>
      </w:r>
      <w:r w:rsidRPr="00336BB9">
        <w:rPr>
          <w:rFonts w:ascii="Times New Roman" w:hAnsi="Times New Roman"/>
        </w:rPr>
        <w:t>nav uzs</w:t>
      </w:r>
      <w:r w:rsidRPr="00336BB9">
        <w:rPr>
          <w:rFonts w:ascii="Times New Roman" w:hAnsi="Times New Roman" w:hint="eastAsia"/>
        </w:rPr>
        <w:t>ā</w:t>
      </w:r>
      <w:r w:rsidRPr="00336BB9">
        <w:rPr>
          <w:rFonts w:ascii="Times New Roman" w:hAnsi="Times New Roman"/>
        </w:rPr>
        <w:t>cis Zemesgabala apsaimniekošanu atbilstoši L</w:t>
      </w:r>
      <w:r w:rsidRPr="00336BB9">
        <w:rPr>
          <w:rFonts w:ascii="Times New Roman" w:hAnsi="Times New Roman" w:hint="eastAsia"/>
        </w:rPr>
        <w:t>ī</w:t>
      </w:r>
      <w:r w:rsidRPr="00336BB9">
        <w:rPr>
          <w:rFonts w:ascii="Times New Roman" w:hAnsi="Times New Roman"/>
        </w:rPr>
        <w:t>gum</w:t>
      </w:r>
      <w:r w:rsidRPr="00336BB9">
        <w:rPr>
          <w:rFonts w:ascii="Times New Roman" w:hAnsi="Times New Roman" w:hint="eastAsia"/>
        </w:rPr>
        <w:t>ā</w:t>
      </w:r>
      <w:r w:rsidRPr="00336BB9">
        <w:rPr>
          <w:rFonts w:ascii="Times New Roman" w:hAnsi="Times New Roman"/>
        </w:rPr>
        <w:t xml:space="preserve"> </w:t>
      </w:r>
      <w:r w:rsidRPr="00336BB9">
        <w:rPr>
          <w:rFonts w:ascii="Times New Roman" w:hAnsi="Times New Roman"/>
          <w:color w:val="000000" w:themeColor="text1"/>
        </w:rPr>
        <w:t>paredz</w:t>
      </w:r>
      <w:r w:rsidRPr="00336BB9">
        <w:rPr>
          <w:rFonts w:ascii="Times New Roman" w:hAnsi="Times New Roman" w:hint="eastAsia"/>
          <w:color w:val="000000" w:themeColor="text1"/>
        </w:rPr>
        <w:t>ē</w:t>
      </w:r>
      <w:r w:rsidRPr="00336BB9">
        <w:rPr>
          <w:rFonts w:ascii="Times New Roman" w:hAnsi="Times New Roman"/>
          <w:color w:val="000000" w:themeColor="text1"/>
        </w:rPr>
        <w:t>tajiem m</w:t>
      </w:r>
      <w:r w:rsidRPr="00336BB9">
        <w:rPr>
          <w:rFonts w:ascii="Times New Roman" w:hAnsi="Times New Roman" w:hint="eastAsia"/>
          <w:color w:val="000000" w:themeColor="text1"/>
        </w:rPr>
        <w:t>ē</w:t>
      </w:r>
      <w:r w:rsidRPr="00336BB9">
        <w:rPr>
          <w:rFonts w:ascii="Times New Roman" w:hAnsi="Times New Roman"/>
          <w:color w:val="000000" w:themeColor="text1"/>
        </w:rPr>
        <w:t>r</w:t>
      </w:r>
      <w:r w:rsidRPr="00336BB9">
        <w:rPr>
          <w:rFonts w:ascii="Times New Roman" w:hAnsi="Times New Roman" w:hint="eastAsia"/>
          <w:color w:val="000000" w:themeColor="text1"/>
        </w:rPr>
        <w:t>ķ</w:t>
      </w:r>
      <w:r w:rsidRPr="00336BB9">
        <w:rPr>
          <w:rFonts w:ascii="Times New Roman" w:hAnsi="Times New Roman"/>
          <w:color w:val="000000" w:themeColor="text1"/>
        </w:rPr>
        <w:t>iem;</w:t>
      </w:r>
    </w:p>
    <w:p w:rsidR="00336BB9" w:rsidRPr="00336BB9" w:rsidRDefault="00914D7E" w:rsidP="0056323E">
      <w:pPr>
        <w:numPr>
          <w:ilvl w:val="2"/>
          <w:numId w:val="42"/>
        </w:numPr>
        <w:spacing w:after="0" w:line="240" w:lineRule="auto"/>
        <w:ind w:left="1020" w:right="49" w:hanging="709"/>
        <w:contextualSpacing/>
        <w:jc w:val="both"/>
        <w:rPr>
          <w:rFonts w:ascii="Times New Roman" w:hAnsi="Times New Roman"/>
          <w:color w:val="000000" w:themeColor="text1"/>
        </w:rPr>
      </w:pPr>
      <w:r w:rsidRPr="00336BB9">
        <w:rPr>
          <w:rFonts w:ascii="Times New Roman" w:hAnsi="Times New Roman"/>
          <w:color w:val="000000" w:themeColor="text1"/>
        </w:rPr>
        <w:t>ir bijuši vismaz trīs Līgumā noteikto maksājumu termiņu kavējumi, kas kopā pārsniedz vienu Nomas maksas un Papildu maksājumu aprēķina periodu;</w:t>
      </w:r>
    </w:p>
    <w:p w:rsidR="00336BB9" w:rsidRPr="00336BB9" w:rsidRDefault="00914D7E" w:rsidP="0056323E">
      <w:pPr>
        <w:numPr>
          <w:ilvl w:val="2"/>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 xml:space="preserve">NOMNIEKS neievēro Līguma 5.3.7. </w:t>
      </w:r>
      <w:r w:rsidRPr="00336BB9">
        <w:rPr>
          <w:rFonts w:ascii="Times New Roman" w:hAnsi="Times New Roman"/>
        </w:rPr>
        <w:t>apakšpunkta noteikumus;</w:t>
      </w:r>
    </w:p>
    <w:p w:rsidR="00336BB9" w:rsidRPr="00336BB9" w:rsidRDefault="00914D7E" w:rsidP="0056323E">
      <w:pPr>
        <w:numPr>
          <w:ilvl w:val="2"/>
          <w:numId w:val="42"/>
        </w:numPr>
        <w:spacing w:after="0" w:line="240" w:lineRule="auto"/>
        <w:ind w:left="1020" w:right="49" w:hanging="709"/>
        <w:contextualSpacing/>
        <w:jc w:val="both"/>
        <w:rPr>
          <w:rFonts w:ascii="Times New Roman" w:hAnsi="Times New Roman"/>
          <w:color w:val="FF0000"/>
        </w:rPr>
      </w:pPr>
      <w:r w:rsidRPr="00336BB9">
        <w:rPr>
          <w:rFonts w:ascii="Times New Roman" w:hAnsi="Times New Roman"/>
          <w:color w:val="000000" w:themeColor="text1"/>
        </w:rPr>
        <w:t>NOMNIEKS lieto Zemesgabalu citiem mērķiem nekā Līguma minētajiem, un, ja 10 (desmit) dienu laikā pēc IZNOMĀTĀJA rakstiska brīdinājuma nosūtīšanas attiecīgais pārkāpums netiek novērsts;</w:t>
      </w:r>
    </w:p>
    <w:p w:rsidR="00336BB9" w:rsidRPr="00336BB9" w:rsidRDefault="00914D7E" w:rsidP="0056323E">
      <w:pPr>
        <w:numPr>
          <w:ilvl w:val="2"/>
          <w:numId w:val="42"/>
        </w:numPr>
        <w:spacing w:after="0" w:line="240" w:lineRule="auto"/>
        <w:ind w:left="1020" w:right="49" w:hanging="709"/>
        <w:contextualSpacing/>
        <w:jc w:val="both"/>
        <w:rPr>
          <w:rFonts w:ascii="Times New Roman" w:hAnsi="Times New Roman"/>
          <w:color w:val="FF0000"/>
        </w:rPr>
      </w:pPr>
      <w:r w:rsidRPr="00336BB9">
        <w:rPr>
          <w:rFonts w:ascii="Times New Roman" w:hAnsi="Times New Roman"/>
          <w:color w:val="000000" w:themeColor="text1"/>
        </w:rPr>
        <w:t>ar tiesas spriedumu ir pasludināts NOMNIEKA mak</w:t>
      </w:r>
      <w:r w:rsidRPr="00336BB9">
        <w:rPr>
          <w:rFonts w:ascii="Times New Roman" w:hAnsi="Times New Roman"/>
          <w:color w:val="000000" w:themeColor="text1"/>
        </w:rPr>
        <w:t>sātnespējas process;</w:t>
      </w:r>
    </w:p>
    <w:p w:rsidR="00336BB9" w:rsidRPr="00336BB9" w:rsidRDefault="00914D7E" w:rsidP="0056323E">
      <w:pPr>
        <w:numPr>
          <w:ilvl w:val="2"/>
          <w:numId w:val="42"/>
        </w:numPr>
        <w:spacing w:after="0" w:line="240" w:lineRule="auto"/>
        <w:ind w:left="1020" w:right="49" w:hanging="709"/>
        <w:contextualSpacing/>
        <w:jc w:val="both"/>
        <w:rPr>
          <w:rFonts w:ascii="Times New Roman" w:hAnsi="Times New Roman"/>
        </w:rPr>
      </w:pPr>
      <w:r w:rsidRPr="00336BB9">
        <w:rPr>
          <w:rFonts w:ascii="Times New Roman" w:hAnsi="Times New Roman"/>
          <w:color w:val="000000" w:themeColor="text1"/>
          <w:lang w:eastAsia="lv-LV"/>
        </w:rPr>
        <w:t xml:space="preserve">ar </w:t>
      </w:r>
      <w:r w:rsidRPr="00336BB9">
        <w:rPr>
          <w:rFonts w:ascii="Times New Roman" w:hAnsi="Times New Roman"/>
          <w:lang w:eastAsia="lv-LV"/>
        </w:rPr>
        <w:t>nodok</w:t>
      </w:r>
      <w:r w:rsidRPr="00336BB9">
        <w:rPr>
          <w:rFonts w:ascii="Times New Roman" w:hAnsi="Times New Roman" w:hint="eastAsia"/>
          <w:lang w:eastAsia="lv-LV"/>
        </w:rPr>
        <w:t>ļ</w:t>
      </w:r>
      <w:r w:rsidRPr="00336BB9">
        <w:rPr>
          <w:rFonts w:ascii="Times New Roman" w:hAnsi="Times New Roman"/>
          <w:lang w:eastAsia="lv-LV"/>
        </w:rPr>
        <w:t>u administr</w:t>
      </w:r>
      <w:r w:rsidRPr="00336BB9">
        <w:rPr>
          <w:rFonts w:ascii="Times New Roman" w:hAnsi="Times New Roman" w:hint="eastAsia"/>
          <w:lang w:eastAsia="lv-LV"/>
        </w:rPr>
        <w:t>ā</w:t>
      </w:r>
      <w:r w:rsidRPr="00336BB9">
        <w:rPr>
          <w:rFonts w:ascii="Times New Roman" w:hAnsi="Times New Roman"/>
          <w:lang w:eastAsia="lv-LV"/>
        </w:rPr>
        <w:t>cijas l</w:t>
      </w:r>
      <w:r w:rsidRPr="00336BB9">
        <w:rPr>
          <w:rFonts w:ascii="Times New Roman" w:hAnsi="Times New Roman" w:hint="eastAsia"/>
          <w:lang w:eastAsia="lv-LV"/>
        </w:rPr>
        <w:t>ē</w:t>
      </w:r>
      <w:r w:rsidRPr="00336BB9">
        <w:rPr>
          <w:rFonts w:ascii="Times New Roman" w:hAnsi="Times New Roman"/>
          <w:lang w:eastAsia="lv-LV"/>
        </w:rPr>
        <w:t>mumu</w:t>
      </w:r>
      <w:r w:rsidRPr="00336BB9">
        <w:rPr>
          <w:rFonts w:ascii="Times New Roman" w:hAnsi="Times New Roman"/>
        </w:rPr>
        <w:t xml:space="preserve"> ir apturēta NOMNIEKA saimnieciskā darbība;</w:t>
      </w:r>
    </w:p>
    <w:p w:rsidR="00336BB9" w:rsidRPr="00336BB9" w:rsidRDefault="00914D7E" w:rsidP="0056323E">
      <w:pPr>
        <w:numPr>
          <w:ilvl w:val="2"/>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NOMNIEKS 10 (desmit) dienu laikā pēc IZNOMĀTĀJA vai tā iestādes rakstiska brīdinājuma saņemšanas turpina pārkāpt citus Līguma noteikumus.</w:t>
      </w:r>
    </w:p>
    <w:p w:rsidR="00336BB9" w:rsidRPr="00336BB9" w:rsidRDefault="00914D7E" w:rsidP="0056323E">
      <w:pPr>
        <w:numPr>
          <w:ilvl w:val="1"/>
          <w:numId w:val="42"/>
        </w:numPr>
        <w:spacing w:after="0" w:line="240" w:lineRule="auto"/>
        <w:ind w:left="1020" w:right="49" w:hanging="709"/>
        <w:contextualSpacing/>
        <w:jc w:val="both"/>
        <w:rPr>
          <w:rFonts w:ascii="Times New Roman" w:hAnsi="Times New Roman"/>
        </w:rPr>
      </w:pPr>
      <w:r w:rsidRPr="00336BB9">
        <w:rPr>
          <w:rFonts w:ascii="Times New Roman" w:hAnsi="Times New Roman"/>
        </w:rPr>
        <w:t>IZNOMĀTĀJAM ir tiesības, rakstiski informējot NOMNIEKU vismaz 3 (trīs) mēnešus iepriekš, vienpusēji atkāpties no Līguma, neatlīdzinot NOMNIEKA zaudējumus, kas saistīti ar Līguma pirmstermiņa izbeigšanu, ja Zemesgabals nepieciešams sabiedrības vajadzību nod</w:t>
      </w:r>
      <w:r w:rsidRPr="00336BB9">
        <w:rPr>
          <w:rFonts w:ascii="Times New Roman" w:hAnsi="Times New Roman"/>
        </w:rPr>
        <w:t xml:space="preserve">rošināšanai vai normatīvajos aktos noteikto pašvaldības funkciju veikšanai. </w:t>
      </w:r>
    </w:p>
    <w:p w:rsidR="00336BB9" w:rsidRPr="00336BB9" w:rsidRDefault="00914D7E" w:rsidP="0056323E">
      <w:pPr>
        <w:numPr>
          <w:ilvl w:val="1"/>
          <w:numId w:val="42"/>
        </w:numPr>
        <w:spacing w:after="0" w:line="240" w:lineRule="auto"/>
        <w:ind w:left="1020" w:right="49" w:hanging="709"/>
        <w:contextualSpacing/>
        <w:jc w:val="both"/>
        <w:rPr>
          <w:rFonts w:ascii="Times New Roman" w:hAnsi="Times New Roman"/>
          <w:color w:val="FF0000"/>
        </w:rPr>
      </w:pPr>
      <w:r w:rsidRPr="00336BB9">
        <w:rPr>
          <w:rFonts w:ascii="Times New Roman" w:hAnsi="Times New Roman"/>
          <w:color w:val="000000" w:themeColor="text1"/>
        </w:rPr>
        <w:t>IZNOMĀTĀJAM ir tiesības rakstiski informējot NOMNIEKU vismaz 5 (piecas) darba dienas iepriekš, vienpusēji atkāpties no Līguma, neatlīdzinot NOMNIEKA zaudējumus, kas saistīti ar Lī</w:t>
      </w:r>
      <w:r w:rsidRPr="00336BB9">
        <w:rPr>
          <w:rFonts w:ascii="Times New Roman" w:hAnsi="Times New Roman"/>
          <w:color w:val="000000" w:themeColor="text1"/>
        </w:rPr>
        <w:t>guma pirmstermiņa izbeigšanu, ja NOMNIEKS neveic maksājumus pilnā apmērā ar IZNOMĀTĀJU vai tā iestādi saskaņotā parāda atmaksas grafikā noteiktā termiņā.</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Puses var vienpusēji izbeigt Līgumu, 3 (trīs) mēnešus iepriekš rakstveidā brīdinot otru Pusi.</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iCs/>
        </w:rPr>
      </w:pPr>
      <w:r w:rsidRPr="00336BB9">
        <w:rPr>
          <w:rFonts w:ascii="Times New Roman" w:hAnsi="Times New Roman"/>
          <w:iCs/>
        </w:rPr>
        <w:t>Puses vi</w:t>
      </w:r>
      <w:r w:rsidRPr="00336BB9">
        <w:rPr>
          <w:rFonts w:ascii="Times New Roman" w:hAnsi="Times New Roman"/>
          <w:iCs/>
        </w:rPr>
        <w:t>enojas, ka Līgums tiek izbeigts pēc NOMNIEKA iniciatīvas, ja NOMNIEKS nav parakstījis Līguma 1.10.punktā minēto Zemesgabala nodošanas un pieņemšanas aktu.</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iCs/>
        </w:rPr>
      </w:pPr>
      <w:r w:rsidRPr="00336BB9">
        <w:rPr>
          <w:rFonts w:ascii="Times New Roman" w:hAnsi="Times New Roman"/>
          <w:iCs/>
        </w:rPr>
        <w:t xml:space="preserve">pēc Līguma izbeigšanās 5 (piecu) darbdienu laikā NOMNIEKS nodod IZNOMĀTĀJAM Zemesgabalu ar nodošanas </w:t>
      </w:r>
      <w:r w:rsidRPr="00336BB9">
        <w:rPr>
          <w:rFonts w:ascii="Times New Roman" w:hAnsi="Times New Roman"/>
          <w:iCs/>
        </w:rPr>
        <w:t>un pieņemšanas aktu ne sliktākā stāvoklī, kādā tas saņemts.</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iCs/>
        </w:rPr>
      </w:pPr>
      <w:r w:rsidRPr="00336BB9">
        <w:rPr>
          <w:rFonts w:ascii="Times New Roman" w:hAnsi="Times New Roman"/>
          <w:iCs/>
        </w:rPr>
        <w:t>Ja NOMNIEKS neparaksta Līguma 1.13.punktā minēto Zemesgabala nodošanas un pieņemšanas aktu, IZNOMĀTĀJS Zemesgabalu pārņem ar vienpusēju Zemesgabala apsekošanas aktu.</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 xml:space="preserve">Līdz brīdim, kamēr IZNOMĀTĀJS </w:t>
      </w:r>
      <w:r w:rsidRPr="00336BB9">
        <w:rPr>
          <w:rFonts w:ascii="Times New Roman" w:hAnsi="Times New Roman"/>
        </w:rPr>
        <w:t>vai tā iestāde ir pārņēmusi Zemesgabalu, NOMNIEKS maksā par Zemesgabala faktisko lietošanu Līgumā noteikto Nomas maksu un Papildu maksājumu.</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Ja L</w:t>
      </w:r>
      <w:r w:rsidRPr="00336BB9">
        <w:rPr>
          <w:rFonts w:ascii="Times New Roman" w:hAnsi="Times New Roman" w:hint="eastAsia"/>
        </w:rPr>
        <w:t>ī</w:t>
      </w:r>
      <w:r w:rsidRPr="00336BB9">
        <w:rPr>
          <w:rFonts w:ascii="Times New Roman" w:hAnsi="Times New Roman"/>
        </w:rPr>
        <w:t>gums tiek izbeigts pirms termi</w:t>
      </w:r>
      <w:r w:rsidRPr="00336BB9">
        <w:rPr>
          <w:rFonts w:ascii="Times New Roman" w:hAnsi="Times New Roman" w:hint="eastAsia"/>
        </w:rPr>
        <w:t>ņ</w:t>
      </w:r>
      <w:r w:rsidRPr="00336BB9">
        <w:rPr>
          <w:rFonts w:ascii="Times New Roman" w:hAnsi="Times New Roman"/>
        </w:rPr>
        <w:t>a notec</w:t>
      </w:r>
      <w:r w:rsidRPr="00336BB9">
        <w:rPr>
          <w:rFonts w:ascii="Times New Roman" w:hAnsi="Times New Roman" w:hint="eastAsia"/>
        </w:rPr>
        <w:t>ēš</w:t>
      </w:r>
      <w:r w:rsidRPr="00336BB9">
        <w:rPr>
          <w:rFonts w:ascii="Times New Roman" w:hAnsi="Times New Roman"/>
        </w:rPr>
        <w:t>anas, tad uz priekšu samaks</w:t>
      </w:r>
      <w:r w:rsidRPr="00336BB9">
        <w:rPr>
          <w:rFonts w:ascii="Times New Roman" w:hAnsi="Times New Roman" w:hint="eastAsia"/>
        </w:rPr>
        <w:t>ā</w:t>
      </w:r>
      <w:r w:rsidRPr="00336BB9">
        <w:rPr>
          <w:rFonts w:ascii="Times New Roman" w:hAnsi="Times New Roman"/>
        </w:rPr>
        <w:t>t</w:t>
      </w:r>
      <w:r w:rsidRPr="00336BB9">
        <w:rPr>
          <w:rFonts w:ascii="Times New Roman" w:hAnsi="Times New Roman" w:hint="eastAsia"/>
        </w:rPr>
        <w:t>ā</w:t>
      </w:r>
      <w:r w:rsidRPr="00336BB9">
        <w:rPr>
          <w:rFonts w:ascii="Times New Roman" w:hAnsi="Times New Roman"/>
        </w:rPr>
        <w:t xml:space="preserve">  Nomas maksa netiek atgriezta.</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color w:val="FF0000"/>
        </w:rPr>
      </w:pPr>
      <w:r w:rsidRPr="00336BB9">
        <w:rPr>
          <w:rFonts w:ascii="Times New Roman" w:hAnsi="Times New Roman"/>
          <w:color w:val="000000" w:themeColor="text1"/>
        </w:rPr>
        <w:t>Ja Līgum</w:t>
      </w:r>
      <w:r w:rsidRPr="00336BB9">
        <w:rPr>
          <w:rFonts w:ascii="Times New Roman" w:hAnsi="Times New Roman"/>
          <w:color w:val="000000" w:themeColor="text1"/>
        </w:rPr>
        <w:t>a darbības laikā NOMNIEKS ir veicis Zemesgabala labiekārtošanu, pēc nomas attiecību izbeigšanas NOMNIEKS nodod IZNOMĀTĀJAM veiktos uzlabojumus bez atlīdzības.</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Jebk</w:t>
      </w:r>
      <w:r w:rsidRPr="00336BB9">
        <w:rPr>
          <w:rFonts w:ascii="Times New Roman" w:hAnsi="Times New Roman" w:hint="eastAsia"/>
        </w:rPr>
        <w:t>ā</w:t>
      </w:r>
      <w:r w:rsidRPr="00336BB9">
        <w:rPr>
          <w:rFonts w:ascii="Times New Roman" w:hAnsi="Times New Roman"/>
        </w:rPr>
        <w:t>d</w:t>
      </w:r>
      <w:r w:rsidRPr="00336BB9">
        <w:rPr>
          <w:rFonts w:ascii="Times New Roman" w:hAnsi="Times New Roman" w:hint="eastAsia"/>
        </w:rPr>
        <w:t>ā</w:t>
      </w:r>
      <w:r w:rsidRPr="00336BB9">
        <w:rPr>
          <w:rFonts w:ascii="Times New Roman" w:hAnsi="Times New Roman"/>
        </w:rPr>
        <w:t xml:space="preserve"> veid</w:t>
      </w:r>
      <w:r w:rsidRPr="00336BB9">
        <w:rPr>
          <w:rFonts w:ascii="Times New Roman" w:hAnsi="Times New Roman" w:hint="eastAsia"/>
        </w:rPr>
        <w:t>ā</w:t>
      </w:r>
      <w:r w:rsidRPr="00336BB9">
        <w:rPr>
          <w:rFonts w:ascii="Times New Roman" w:hAnsi="Times New Roman"/>
        </w:rPr>
        <w:t xml:space="preserve"> izbeidzoties nomas attiec</w:t>
      </w:r>
      <w:r w:rsidRPr="00336BB9">
        <w:rPr>
          <w:rFonts w:ascii="Times New Roman" w:hAnsi="Times New Roman" w:hint="eastAsia"/>
        </w:rPr>
        <w:t>ī</w:t>
      </w:r>
      <w:r w:rsidRPr="00336BB9">
        <w:rPr>
          <w:rFonts w:ascii="Times New Roman" w:hAnsi="Times New Roman"/>
        </w:rPr>
        <w:t>b</w:t>
      </w:r>
      <w:r w:rsidRPr="00336BB9">
        <w:rPr>
          <w:rFonts w:ascii="Times New Roman" w:hAnsi="Times New Roman" w:hint="eastAsia"/>
        </w:rPr>
        <w:t>ā</w:t>
      </w:r>
      <w:r w:rsidRPr="00336BB9">
        <w:rPr>
          <w:rFonts w:ascii="Times New Roman" w:hAnsi="Times New Roman"/>
        </w:rPr>
        <w:t>m starp Pus</w:t>
      </w:r>
      <w:r w:rsidRPr="00336BB9">
        <w:rPr>
          <w:rFonts w:ascii="Times New Roman" w:hAnsi="Times New Roman" w:hint="eastAsia"/>
        </w:rPr>
        <w:t>ē</w:t>
      </w:r>
      <w:r w:rsidRPr="00336BB9">
        <w:rPr>
          <w:rFonts w:ascii="Times New Roman" w:hAnsi="Times New Roman"/>
        </w:rPr>
        <w:t>m, IZNOMĀTĀJAM vai tā iestādei nav j</w:t>
      </w:r>
      <w:r w:rsidRPr="00336BB9">
        <w:rPr>
          <w:rFonts w:ascii="Times New Roman" w:hAnsi="Times New Roman" w:hint="eastAsia"/>
        </w:rPr>
        <w:t>ā</w:t>
      </w:r>
      <w:r w:rsidRPr="00336BB9">
        <w:rPr>
          <w:rFonts w:ascii="Times New Roman" w:hAnsi="Times New Roman"/>
        </w:rPr>
        <w:t>atl</w:t>
      </w:r>
      <w:r w:rsidRPr="00336BB9">
        <w:rPr>
          <w:rFonts w:ascii="Times New Roman" w:hAnsi="Times New Roman" w:hint="eastAsia"/>
        </w:rPr>
        <w:t>ī</w:t>
      </w:r>
      <w:r w:rsidRPr="00336BB9">
        <w:rPr>
          <w:rFonts w:ascii="Times New Roman" w:hAnsi="Times New Roman"/>
        </w:rPr>
        <w:t>dz</w:t>
      </w:r>
      <w:r w:rsidRPr="00336BB9">
        <w:rPr>
          <w:rFonts w:ascii="Times New Roman" w:hAnsi="Times New Roman"/>
        </w:rPr>
        <w:t>ina jebk</w:t>
      </w:r>
      <w:r w:rsidRPr="00336BB9">
        <w:rPr>
          <w:rFonts w:ascii="Times New Roman" w:hAnsi="Times New Roman" w:hint="eastAsia"/>
        </w:rPr>
        <w:t>ā</w:t>
      </w:r>
      <w:r w:rsidRPr="00336BB9">
        <w:rPr>
          <w:rFonts w:ascii="Times New Roman" w:hAnsi="Times New Roman"/>
        </w:rPr>
        <w:t>di izdevumi, kas radušies NOMNIEKAM lietojot Zemesgabalu.</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rPr>
      </w:pPr>
      <w:r w:rsidRPr="00336BB9">
        <w:rPr>
          <w:rFonts w:ascii="Times New Roman" w:hAnsi="Times New Roman"/>
        </w:rPr>
        <w:t>Nek</w:t>
      </w:r>
      <w:r w:rsidRPr="00336BB9">
        <w:rPr>
          <w:rFonts w:ascii="Times New Roman" w:hAnsi="Times New Roman" w:hint="eastAsia"/>
        </w:rPr>
        <w:t>ā</w:t>
      </w:r>
      <w:r w:rsidRPr="00336BB9">
        <w:rPr>
          <w:rFonts w:ascii="Times New Roman" w:hAnsi="Times New Roman"/>
        </w:rPr>
        <w:t>di mutiski papildin</w:t>
      </w:r>
      <w:r w:rsidRPr="00336BB9">
        <w:rPr>
          <w:rFonts w:ascii="Times New Roman" w:hAnsi="Times New Roman" w:hint="eastAsia"/>
        </w:rPr>
        <w:t>ā</w:t>
      </w:r>
      <w:r w:rsidRPr="00336BB9">
        <w:rPr>
          <w:rFonts w:ascii="Times New Roman" w:hAnsi="Times New Roman"/>
        </w:rPr>
        <w:t>jumi netiks uzskat</w:t>
      </w:r>
      <w:r w:rsidRPr="00336BB9">
        <w:rPr>
          <w:rFonts w:ascii="Times New Roman" w:hAnsi="Times New Roman" w:hint="eastAsia"/>
        </w:rPr>
        <w:t>ī</w:t>
      </w:r>
      <w:r w:rsidRPr="00336BB9">
        <w:rPr>
          <w:rFonts w:ascii="Times New Roman" w:hAnsi="Times New Roman"/>
        </w:rPr>
        <w:t>ti par L</w:t>
      </w:r>
      <w:r w:rsidRPr="00336BB9">
        <w:rPr>
          <w:rFonts w:ascii="Times New Roman" w:hAnsi="Times New Roman" w:hint="eastAsia"/>
        </w:rPr>
        <w:t>ī</w:t>
      </w:r>
      <w:r w:rsidRPr="00336BB9">
        <w:rPr>
          <w:rFonts w:ascii="Times New Roman" w:hAnsi="Times New Roman"/>
        </w:rPr>
        <w:t>guma noteikumiem. Jebkuras izmai</w:t>
      </w:r>
      <w:r w:rsidRPr="00336BB9">
        <w:rPr>
          <w:rFonts w:ascii="Times New Roman" w:hAnsi="Times New Roman" w:hint="eastAsia"/>
        </w:rPr>
        <w:t>ņ</w:t>
      </w:r>
      <w:r w:rsidRPr="00336BB9">
        <w:rPr>
          <w:rFonts w:ascii="Times New Roman" w:hAnsi="Times New Roman"/>
        </w:rPr>
        <w:t>as L</w:t>
      </w:r>
      <w:r w:rsidRPr="00336BB9">
        <w:rPr>
          <w:rFonts w:ascii="Times New Roman" w:hAnsi="Times New Roman" w:hint="eastAsia"/>
        </w:rPr>
        <w:t>ī</w:t>
      </w:r>
      <w:r w:rsidRPr="00336BB9">
        <w:rPr>
          <w:rFonts w:ascii="Times New Roman" w:hAnsi="Times New Roman"/>
        </w:rPr>
        <w:t>guma noteikumos, iz</w:t>
      </w:r>
      <w:r w:rsidRPr="00336BB9">
        <w:rPr>
          <w:rFonts w:ascii="Times New Roman" w:hAnsi="Times New Roman" w:hint="eastAsia"/>
        </w:rPr>
        <w:t>ņ</w:t>
      </w:r>
      <w:r w:rsidRPr="00336BB9">
        <w:rPr>
          <w:rFonts w:ascii="Times New Roman" w:hAnsi="Times New Roman"/>
        </w:rPr>
        <w:t>emot L</w:t>
      </w:r>
      <w:r w:rsidRPr="00336BB9">
        <w:rPr>
          <w:rFonts w:ascii="Times New Roman" w:hAnsi="Times New Roman" w:hint="eastAsia"/>
        </w:rPr>
        <w:t>ī</w:t>
      </w:r>
      <w:r w:rsidRPr="00336BB9">
        <w:rPr>
          <w:rFonts w:ascii="Times New Roman" w:hAnsi="Times New Roman"/>
        </w:rPr>
        <w:t>guma 3.7., 3.8., 3.10. punktos, st</w:t>
      </w:r>
      <w:r w:rsidRPr="00336BB9">
        <w:rPr>
          <w:rFonts w:ascii="Times New Roman" w:hAnsi="Times New Roman" w:hint="eastAsia"/>
        </w:rPr>
        <w:t>ā</w:t>
      </w:r>
      <w:r w:rsidRPr="00336BB9">
        <w:rPr>
          <w:rFonts w:ascii="Times New Roman" w:hAnsi="Times New Roman"/>
        </w:rPr>
        <w:t>jas juridisk</w:t>
      </w:r>
      <w:r w:rsidRPr="00336BB9">
        <w:rPr>
          <w:rFonts w:ascii="Times New Roman" w:hAnsi="Times New Roman" w:hint="eastAsia"/>
        </w:rPr>
        <w:t>ā</w:t>
      </w:r>
      <w:r w:rsidRPr="00336BB9">
        <w:rPr>
          <w:rFonts w:ascii="Times New Roman" w:hAnsi="Times New Roman"/>
        </w:rPr>
        <w:t xml:space="preserve"> sp</w:t>
      </w:r>
      <w:r w:rsidRPr="00336BB9">
        <w:rPr>
          <w:rFonts w:ascii="Times New Roman" w:hAnsi="Times New Roman" w:hint="eastAsia"/>
        </w:rPr>
        <w:t>ē</w:t>
      </w:r>
      <w:r w:rsidRPr="00336BB9">
        <w:rPr>
          <w:rFonts w:ascii="Times New Roman" w:hAnsi="Times New Roman"/>
        </w:rPr>
        <w:t>k</w:t>
      </w:r>
      <w:r w:rsidRPr="00336BB9">
        <w:rPr>
          <w:rFonts w:ascii="Times New Roman" w:hAnsi="Times New Roman" w:hint="eastAsia"/>
        </w:rPr>
        <w:t>ā</w:t>
      </w:r>
      <w:r w:rsidRPr="00336BB9">
        <w:rPr>
          <w:rFonts w:ascii="Times New Roman" w:hAnsi="Times New Roman"/>
        </w:rPr>
        <w:t xml:space="preserve"> tikai tad, kad t</w:t>
      </w:r>
      <w:r w:rsidRPr="00336BB9">
        <w:rPr>
          <w:rFonts w:ascii="Times New Roman" w:hAnsi="Times New Roman" w:hint="eastAsia"/>
        </w:rPr>
        <w:t>ā</w:t>
      </w:r>
      <w:r w:rsidRPr="00336BB9">
        <w:rPr>
          <w:rFonts w:ascii="Times New Roman" w:hAnsi="Times New Roman"/>
        </w:rPr>
        <w:t>s tiek noform</w:t>
      </w:r>
      <w:r w:rsidRPr="00336BB9">
        <w:rPr>
          <w:rFonts w:ascii="Times New Roman" w:hAnsi="Times New Roman" w:hint="eastAsia"/>
        </w:rPr>
        <w:t>ē</w:t>
      </w:r>
      <w:r w:rsidRPr="00336BB9">
        <w:rPr>
          <w:rFonts w:ascii="Times New Roman" w:hAnsi="Times New Roman"/>
        </w:rPr>
        <w:t>tas rakstiski un t</w:t>
      </w:r>
      <w:r w:rsidRPr="00336BB9">
        <w:rPr>
          <w:rFonts w:ascii="Times New Roman" w:hAnsi="Times New Roman" w:hint="eastAsia"/>
        </w:rPr>
        <w:t>ā</w:t>
      </w:r>
      <w:r w:rsidRPr="00336BB9">
        <w:rPr>
          <w:rFonts w:ascii="Times New Roman" w:hAnsi="Times New Roman"/>
        </w:rPr>
        <w:t>s paraksta abas Puses.</w:t>
      </w:r>
    </w:p>
    <w:p w:rsidR="00336BB9" w:rsidRPr="00336BB9" w:rsidRDefault="00914D7E" w:rsidP="0056323E">
      <w:pPr>
        <w:numPr>
          <w:ilvl w:val="1"/>
          <w:numId w:val="42"/>
        </w:numPr>
        <w:spacing w:after="0" w:line="240" w:lineRule="auto"/>
        <w:ind w:left="1020" w:right="49" w:hanging="567"/>
        <w:contextualSpacing/>
        <w:jc w:val="both"/>
        <w:rPr>
          <w:rFonts w:ascii="Times New Roman" w:hAnsi="Times New Roman"/>
          <w:color w:val="FF0000"/>
        </w:rPr>
      </w:pPr>
      <w:r w:rsidRPr="00336BB9">
        <w:rPr>
          <w:rFonts w:ascii="Times New Roman" w:hAnsi="Times New Roman" w:hint="eastAsia"/>
        </w:rPr>
        <w:t>Šī</w:t>
      </w:r>
      <w:r w:rsidRPr="00336BB9">
        <w:rPr>
          <w:rFonts w:ascii="Times New Roman" w:hAnsi="Times New Roman"/>
        </w:rPr>
        <w:t xml:space="preserve"> L</w:t>
      </w:r>
      <w:r w:rsidRPr="00336BB9">
        <w:rPr>
          <w:rFonts w:ascii="Times New Roman" w:hAnsi="Times New Roman" w:hint="eastAsia"/>
        </w:rPr>
        <w:t>ī</w:t>
      </w:r>
      <w:r w:rsidRPr="00336BB9">
        <w:rPr>
          <w:rFonts w:ascii="Times New Roman" w:hAnsi="Times New Roman"/>
        </w:rPr>
        <w:t>guma groz</w:t>
      </w:r>
      <w:r w:rsidRPr="00336BB9">
        <w:rPr>
          <w:rFonts w:ascii="Times New Roman" w:hAnsi="Times New Roman" w:hint="eastAsia"/>
        </w:rPr>
        <w:t>ī</w:t>
      </w:r>
      <w:r w:rsidRPr="00336BB9">
        <w:rPr>
          <w:rFonts w:ascii="Times New Roman" w:hAnsi="Times New Roman"/>
        </w:rPr>
        <w:t>jumi un papildin</w:t>
      </w:r>
      <w:r w:rsidRPr="00336BB9">
        <w:rPr>
          <w:rFonts w:ascii="Times New Roman" w:hAnsi="Times New Roman" w:hint="eastAsia"/>
        </w:rPr>
        <w:t>ā</w:t>
      </w:r>
      <w:r w:rsidRPr="00336BB9">
        <w:rPr>
          <w:rFonts w:ascii="Times New Roman" w:hAnsi="Times New Roman"/>
        </w:rPr>
        <w:t>jumi tiek noform</w:t>
      </w:r>
      <w:r w:rsidRPr="00336BB9">
        <w:rPr>
          <w:rFonts w:ascii="Times New Roman" w:hAnsi="Times New Roman" w:hint="eastAsia"/>
        </w:rPr>
        <w:t>ē</w:t>
      </w:r>
      <w:r w:rsidRPr="00336BB9">
        <w:rPr>
          <w:rFonts w:ascii="Times New Roman" w:hAnsi="Times New Roman"/>
        </w:rPr>
        <w:t>ti rakstveid</w:t>
      </w:r>
      <w:r w:rsidRPr="00336BB9">
        <w:rPr>
          <w:rFonts w:ascii="Times New Roman" w:hAnsi="Times New Roman" w:hint="eastAsia"/>
        </w:rPr>
        <w:t>ā</w:t>
      </w:r>
      <w:r w:rsidRPr="00336BB9">
        <w:rPr>
          <w:rFonts w:ascii="Times New Roman" w:hAnsi="Times New Roman"/>
        </w:rPr>
        <w:t xml:space="preserve"> un pievienoti šim L</w:t>
      </w:r>
      <w:r w:rsidRPr="00336BB9">
        <w:rPr>
          <w:rFonts w:ascii="Times New Roman" w:hAnsi="Times New Roman" w:hint="eastAsia"/>
        </w:rPr>
        <w:t>ī</w:t>
      </w:r>
      <w:r w:rsidRPr="00336BB9">
        <w:rPr>
          <w:rFonts w:ascii="Times New Roman" w:hAnsi="Times New Roman"/>
        </w:rPr>
        <w:t>gumam un ir t</w:t>
      </w:r>
      <w:r w:rsidRPr="00336BB9">
        <w:rPr>
          <w:rFonts w:ascii="Times New Roman" w:hAnsi="Times New Roman" w:hint="eastAsia"/>
        </w:rPr>
        <w:t>ā</w:t>
      </w:r>
      <w:r w:rsidRPr="00336BB9">
        <w:rPr>
          <w:rFonts w:ascii="Times New Roman" w:hAnsi="Times New Roman"/>
        </w:rPr>
        <w:t xml:space="preserve"> neat</w:t>
      </w:r>
      <w:r w:rsidRPr="00336BB9">
        <w:rPr>
          <w:rFonts w:ascii="Times New Roman" w:hAnsi="Times New Roman" w:hint="eastAsia"/>
        </w:rPr>
        <w:t>ņ</w:t>
      </w:r>
      <w:r w:rsidRPr="00336BB9">
        <w:rPr>
          <w:rFonts w:ascii="Times New Roman" w:hAnsi="Times New Roman"/>
        </w:rPr>
        <w:t>emamas sast</w:t>
      </w:r>
      <w:r w:rsidRPr="00336BB9">
        <w:rPr>
          <w:rFonts w:ascii="Times New Roman" w:hAnsi="Times New Roman" w:hint="eastAsia"/>
        </w:rPr>
        <w:t>ā</w:t>
      </w:r>
      <w:r w:rsidRPr="00336BB9">
        <w:rPr>
          <w:rFonts w:ascii="Times New Roman" w:hAnsi="Times New Roman"/>
        </w:rPr>
        <w:t>vda</w:t>
      </w:r>
      <w:r w:rsidRPr="00336BB9">
        <w:rPr>
          <w:rFonts w:ascii="Times New Roman" w:hAnsi="Times New Roman" w:hint="eastAsia"/>
        </w:rPr>
        <w:t>ļ</w:t>
      </w:r>
      <w:r w:rsidRPr="00336BB9">
        <w:rPr>
          <w:rFonts w:ascii="Times New Roman" w:hAnsi="Times New Roman"/>
        </w:rPr>
        <w:t>as.</w:t>
      </w:r>
    </w:p>
    <w:p w:rsidR="00336BB9" w:rsidRPr="00336BB9" w:rsidRDefault="00336BB9" w:rsidP="0056323E">
      <w:pPr>
        <w:tabs>
          <w:tab w:val="left" w:pos="1832"/>
          <w:tab w:val="left" w:pos="2748"/>
          <w:tab w:val="left" w:pos="3664"/>
        </w:tabs>
        <w:ind w:left="1020" w:right="49" w:hanging="567"/>
        <w:contextualSpacing/>
        <w:jc w:val="both"/>
        <w:rPr>
          <w:rFonts w:ascii="Times New Roman" w:hAnsi="Times New Roman"/>
          <w:color w:val="FF0000"/>
        </w:rPr>
      </w:pPr>
    </w:p>
    <w:p w:rsidR="00336BB9" w:rsidRPr="00336BB9" w:rsidRDefault="00914D7E" w:rsidP="0056323E">
      <w:pPr>
        <w:numPr>
          <w:ilvl w:val="0"/>
          <w:numId w:val="42"/>
        </w:numPr>
        <w:tabs>
          <w:tab w:val="left" w:pos="540"/>
        </w:tabs>
        <w:spacing w:after="0" w:line="240" w:lineRule="auto"/>
        <w:ind w:left="1020"/>
        <w:jc w:val="center"/>
        <w:rPr>
          <w:rFonts w:ascii="Times New Roman" w:eastAsia="Times New Roman" w:hAnsi="Times New Roman" w:cs="Times New Roman"/>
          <w:b/>
        </w:rPr>
      </w:pPr>
      <w:r w:rsidRPr="00336BB9">
        <w:rPr>
          <w:rFonts w:ascii="Times New Roman" w:eastAsia="Times New Roman" w:hAnsi="Times New Roman" w:cs="Times New Roman"/>
          <w:b/>
        </w:rPr>
        <w:t>Nepārvarama vara</w:t>
      </w:r>
    </w:p>
    <w:p w:rsidR="00336BB9" w:rsidRPr="00336BB9" w:rsidRDefault="00914D7E"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Puses nav atbildīgas par savu saistību neizpildi, ja tā radusies nepārvaramas varas vai ārkārtas apstākļu ietekmes rezultātā, kurus attiecīgā Puse nevarēja ne paredzēt, ne novērst, ne ietekmēt, un par kuru rašanos </w:t>
      </w:r>
      <w:r w:rsidRPr="00336BB9">
        <w:rPr>
          <w:rFonts w:ascii="Times New Roman" w:eastAsia="Times New Roman" w:hAnsi="Times New Roman" w:cs="Times New Roman"/>
        </w:rPr>
        <w:lastRenderedPageBreak/>
        <w:t>tā nenes atbildību, t.sk., stihiskas nelai</w:t>
      </w:r>
      <w:r w:rsidRPr="00336BB9">
        <w:rPr>
          <w:rFonts w:ascii="Times New Roman" w:eastAsia="Times New Roman" w:hAnsi="Times New Roman" w:cs="Times New Roman"/>
        </w:rPr>
        <w:t>mes, zemestrīces, plūdi, ugunsgrēki, kara darbība, blokāde, civiliedzīvotāju nemieri, streiki, kā arī Pusēm saistoši normatīvie akti, t.sk. ierobežojumi/aizliegumi dabas aizsardzības nolūkos, saskaņā ar kuriem Pusēm nav iespējas izpildīt Līgumā noteiktās s</w:t>
      </w:r>
      <w:r w:rsidRPr="00336BB9">
        <w:rPr>
          <w:rFonts w:ascii="Times New Roman" w:eastAsia="Times New Roman" w:hAnsi="Times New Roman" w:cs="Times New Roman"/>
        </w:rPr>
        <w:t>aistības. Par šādu apstākļu iestāšanos Pusei ir nekavējoties, bet ne vēlāk kā 5 (piecu) darba dienu laikā (minētais termiņš neattiecas uz konstatētām dabas vērtībām), rakstveidā jāpaziņo otrai Pusei, pretējā gadījumā atsaukšanās uz nepārvaramu varu ir uzsk</w:t>
      </w:r>
      <w:r w:rsidRPr="00336BB9">
        <w:rPr>
          <w:rFonts w:ascii="Times New Roman" w:eastAsia="Times New Roman" w:hAnsi="Times New Roman" w:cs="Times New Roman"/>
        </w:rPr>
        <w:t>atāma par nepamatotu.</w:t>
      </w:r>
    </w:p>
    <w:p w:rsidR="00336BB9" w:rsidRPr="00336BB9" w:rsidRDefault="00914D7E"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Ja iestājas nepārvarama vara vai ārkārtas apstākļi, Līguma saistības tiek pagarinātas par laika periodu no nepārvaramas varas vai ārkārtas apstākļu iestāšanās, līdz to seku novēršanas brīdim.</w:t>
      </w:r>
    </w:p>
    <w:p w:rsidR="00336BB9" w:rsidRPr="00336BB9" w:rsidRDefault="00914D7E"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Ja nepārvarama vara vai ārkārtas apstākļi </w:t>
      </w:r>
      <w:r w:rsidRPr="00336BB9">
        <w:rPr>
          <w:rFonts w:ascii="Times New Roman" w:eastAsia="Times New Roman" w:hAnsi="Times New Roman" w:cs="Times New Roman"/>
        </w:rPr>
        <w:t>un to sekas turpina darboties ilgāk par 3 (trīs) mēnešiem, Puses iespējami drīz sāk sarunas par Līguma izpildes alternatīviem variantiem vai arī izbeidz Līgumu.</w:t>
      </w:r>
    </w:p>
    <w:p w:rsidR="00336BB9" w:rsidRPr="00336BB9" w:rsidRDefault="00914D7E" w:rsidP="0056323E">
      <w:pPr>
        <w:numPr>
          <w:ilvl w:val="1"/>
          <w:numId w:val="42"/>
        </w:numPr>
        <w:spacing w:after="0" w:line="240" w:lineRule="auto"/>
        <w:ind w:left="1020" w:hanging="567"/>
        <w:jc w:val="both"/>
        <w:rPr>
          <w:rFonts w:ascii="Times New Roman" w:eastAsia="Times New Roman" w:hAnsi="Times New Roman" w:cs="Times New Roman"/>
        </w:rPr>
      </w:pPr>
      <w:r w:rsidRPr="00336BB9">
        <w:rPr>
          <w:rFonts w:ascii="Times New Roman" w:eastAsia="Times New Roman" w:hAnsi="Times New Roman" w:cs="Times New Roman"/>
        </w:rPr>
        <w:t>Līgumam beidzoties, Zemesgabals jāatstāj cik iespējams labā stāvoklī, kas atbilst sakārtotas vi</w:t>
      </w:r>
      <w:r w:rsidRPr="00336BB9">
        <w:rPr>
          <w:rFonts w:ascii="Times New Roman" w:eastAsia="Times New Roman" w:hAnsi="Times New Roman" w:cs="Times New Roman"/>
        </w:rPr>
        <w:t>des prasībām.</w:t>
      </w:r>
    </w:p>
    <w:p w:rsidR="00336BB9" w:rsidRPr="00336BB9" w:rsidRDefault="00336BB9" w:rsidP="00336BB9">
      <w:pPr>
        <w:spacing w:after="0" w:line="240" w:lineRule="auto"/>
        <w:ind w:left="567" w:hanging="567"/>
        <w:jc w:val="both"/>
        <w:rPr>
          <w:rFonts w:ascii="Times New Roman" w:eastAsia="Times New Roman" w:hAnsi="Times New Roman" w:cs="Times New Roman"/>
          <w:i/>
          <w:iCs/>
          <w:color w:val="7B7B7B" w:themeColor="accent3" w:themeShade="BF"/>
          <w:sz w:val="24"/>
          <w:szCs w:val="24"/>
        </w:rPr>
      </w:pPr>
    </w:p>
    <w:p w:rsidR="00336BB9" w:rsidRPr="00336BB9" w:rsidRDefault="00914D7E" w:rsidP="00336BB9">
      <w:pPr>
        <w:numPr>
          <w:ilvl w:val="0"/>
          <w:numId w:val="42"/>
        </w:numPr>
        <w:spacing w:after="0" w:line="240" w:lineRule="auto"/>
        <w:ind w:left="567" w:right="49" w:firstLine="0"/>
        <w:contextualSpacing/>
        <w:jc w:val="center"/>
        <w:rPr>
          <w:rFonts w:ascii="Times New Roman" w:hAnsi="Times New Roman"/>
          <w:b/>
          <w:color w:val="000000" w:themeColor="text1"/>
        </w:rPr>
      </w:pPr>
      <w:r w:rsidRPr="00336BB9">
        <w:rPr>
          <w:rFonts w:ascii="Times New Roman" w:hAnsi="Times New Roman"/>
          <w:b/>
          <w:color w:val="000000" w:themeColor="text1"/>
        </w:rPr>
        <w:t>Nobeiguma nosac</w:t>
      </w:r>
      <w:r w:rsidRPr="00336BB9">
        <w:rPr>
          <w:rFonts w:ascii="Times New Roman" w:hAnsi="Times New Roman" w:hint="eastAsia"/>
          <w:b/>
          <w:color w:val="000000" w:themeColor="text1"/>
        </w:rPr>
        <w:t>ī</w:t>
      </w:r>
      <w:r w:rsidRPr="00336BB9">
        <w:rPr>
          <w:rFonts w:ascii="Times New Roman" w:hAnsi="Times New Roman"/>
          <w:b/>
          <w:color w:val="000000" w:themeColor="text1"/>
        </w:rPr>
        <w:t>jumi.</w:t>
      </w:r>
    </w:p>
    <w:p w:rsidR="00336BB9" w:rsidRPr="00336BB9" w:rsidRDefault="00914D7E" w:rsidP="0056323E">
      <w:pPr>
        <w:numPr>
          <w:ilvl w:val="1"/>
          <w:numId w:val="42"/>
        </w:numPr>
        <w:spacing w:after="0" w:line="240" w:lineRule="auto"/>
        <w:ind w:left="1021" w:hanging="567"/>
        <w:jc w:val="both"/>
        <w:rPr>
          <w:rFonts w:ascii="Times New Roman" w:eastAsia="Times New Roman" w:hAnsi="Times New Roman" w:cs="Times New Roman"/>
        </w:rPr>
      </w:pPr>
      <w:r w:rsidRPr="00336BB9">
        <w:rPr>
          <w:rFonts w:ascii="Times New Roman" w:eastAsia="Times New Roman" w:hAnsi="Times New Roman" w:cs="Times New Roman"/>
        </w:rPr>
        <w:t>Līgums ir saistošs Pusēm, kā arī Pušu tiesību pārņēmējam. Tiesību pārņēmējam 30 dienu laikā no tiesību pārņemšanas dienas līgums jāpārslēdz vai jāpārjauno uz sava vārda.</w:t>
      </w:r>
    </w:p>
    <w:p w:rsidR="00336BB9" w:rsidRPr="00336BB9" w:rsidRDefault="00914D7E" w:rsidP="0056323E">
      <w:pPr>
        <w:numPr>
          <w:ilvl w:val="1"/>
          <w:numId w:val="42"/>
        </w:numPr>
        <w:spacing w:after="0" w:line="240" w:lineRule="auto"/>
        <w:ind w:left="1021" w:hanging="567"/>
        <w:jc w:val="both"/>
        <w:rPr>
          <w:rFonts w:ascii="Times New Roman" w:eastAsia="Times New Roman" w:hAnsi="Times New Roman" w:cs="Times New Roman"/>
        </w:rPr>
      </w:pPr>
      <w:r w:rsidRPr="00336BB9">
        <w:rPr>
          <w:rFonts w:ascii="Times New Roman" w:eastAsia="Times New Roman" w:hAnsi="Times New Roman" w:cs="Times New Roman"/>
        </w:rPr>
        <w:t xml:space="preserve">Nomas attiecības ir saistošas arī Pušu saistību </w:t>
      </w:r>
      <w:r w:rsidRPr="00336BB9">
        <w:rPr>
          <w:rFonts w:ascii="Times New Roman" w:eastAsia="Times New Roman" w:hAnsi="Times New Roman" w:cs="Times New Roman"/>
        </w:rPr>
        <w:t>pārņēmējiem.</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Domstarpības līguma darbības laikā Puses risina sarunu ceļā. Ja Puses vienošanos nevar panākt, tad strīds risināms tiesā normatīvajos aktos noteiktajā kārtībā.</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 xml:space="preserve">Visi paziņojumi Līguma sakarā nosūtāmi uz zemāk minētām adresēm, un visi </w:t>
      </w:r>
      <w:r w:rsidRPr="00336BB9">
        <w:rPr>
          <w:rFonts w:ascii="Times New Roman" w:eastAsia="Times New Roman" w:hAnsi="Times New Roman" w:cs="Times New Roman"/>
          <w:color w:val="000000" w:themeColor="text1"/>
        </w:rPr>
        <w:t>paziņojumi, izņemot rēķinus, tiek uzskatīti par saņemtiem, kad nogādāti personīgi, pa pastu, pa e-pastu un stājas spēkā saskaņā ar normatīvos aktos noteikto. Mainot savu nosaukumu, adresi vai citus rekvizītus, katra Puse apņemas 30 (trīsdesmit) dienu laikā</w:t>
      </w:r>
      <w:r w:rsidRPr="00336BB9">
        <w:rPr>
          <w:rFonts w:ascii="Times New Roman" w:eastAsia="Times New Roman" w:hAnsi="Times New Roman" w:cs="Times New Roman"/>
          <w:color w:val="000000" w:themeColor="text1"/>
        </w:rPr>
        <w:t xml:space="preserve"> paziņot otrai Pusei par izmaiņām.</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L</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guma izbeigšanas gad</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jum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NOMNIEKS ar šo ir pilnvarojis IZNOM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 dz</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st zemesgr</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mat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 xml:space="preserve">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s nomas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bas, ja tādas ir bijušas zemesgrāmatā nostiprinātas, IZNOM</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JAM par to iesniedzot vienpus</w:t>
      </w:r>
      <w:r w:rsidRPr="00336BB9">
        <w:rPr>
          <w:rFonts w:ascii="Times New Roman" w:eastAsia="Times New Roman" w:hAnsi="Times New Roman" w:cs="Times New Roman" w:hint="eastAsia"/>
          <w:color w:val="000000" w:themeColor="text1"/>
        </w:rPr>
        <w:t>ē</w:t>
      </w:r>
      <w:r w:rsidRPr="00336BB9">
        <w:rPr>
          <w:rFonts w:ascii="Times New Roman" w:eastAsia="Times New Roman" w:hAnsi="Times New Roman" w:cs="Times New Roman"/>
          <w:color w:val="000000" w:themeColor="text1"/>
        </w:rPr>
        <w:t>ju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juma l</w:t>
      </w:r>
      <w:r w:rsidRPr="00336BB9">
        <w:rPr>
          <w:rFonts w:ascii="Times New Roman" w:eastAsia="Times New Roman" w:hAnsi="Times New Roman" w:cs="Times New Roman" w:hint="eastAsia"/>
          <w:color w:val="000000" w:themeColor="text1"/>
        </w:rPr>
        <w:t>ū</w:t>
      </w:r>
      <w:r w:rsidRPr="00336BB9">
        <w:rPr>
          <w:rFonts w:ascii="Times New Roman" w:eastAsia="Times New Roman" w:hAnsi="Times New Roman" w:cs="Times New Roman"/>
          <w:color w:val="000000" w:themeColor="text1"/>
        </w:rPr>
        <w:t>gumu nostiprin</w:t>
      </w:r>
      <w:r w:rsidRPr="00336BB9">
        <w:rPr>
          <w:rFonts w:ascii="Times New Roman" w:eastAsia="Times New Roman" w:hAnsi="Times New Roman" w:cs="Times New Roman" w:hint="eastAsia"/>
          <w:color w:val="000000" w:themeColor="text1"/>
        </w:rPr>
        <w:t>ā</w:t>
      </w:r>
      <w:r w:rsidRPr="00336BB9">
        <w:rPr>
          <w:rFonts w:ascii="Times New Roman" w:eastAsia="Times New Roman" w:hAnsi="Times New Roman" w:cs="Times New Roman"/>
          <w:color w:val="000000" w:themeColor="text1"/>
        </w:rPr>
        <w:t>to nomas ties</w:t>
      </w:r>
      <w:r w:rsidRPr="00336BB9">
        <w:rPr>
          <w:rFonts w:ascii="Times New Roman" w:eastAsia="Times New Roman" w:hAnsi="Times New Roman" w:cs="Times New Roman" w:hint="eastAsia"/>
          <w:color w:val="000000" w:themeColor="text1"/>
        </w:rPr>
        <w:t>ī</w:t>
      </w:r>
      <w:r w:rsidRPr="00336BB9">
        <w:rPr>
          <w:rFonts w:ascii="Times New Roman" w:eastAsia="Times New Roman" w:hAnsi="Times New Roman" w:cs="Times New Roman"/>
          <w:color w:val="000000" w:themeColor="text1"/>
        </w:rPr>
        <w:t>bu dz</w:t>
      </w:r>
      <w:r w:rsidRPr="00336BB9">
        <w:rPr>
          <w:rFonts w:ascii="Times New Roman" w:eastAsia="Times New Roman" w:hAnsi="Times New Roman" w:cs="Times New Roman" w:hint="eastAsia"/>
          <w:color w:val="000000" w:themeColor="text1"/>
        </w:rPr>
        <w:t>ēš</w:t>
      </w:r>
      <w:r w:rsidRPr="00336BB9">
        <w:rPr>
          <w:rFonts w:ascii="Times New Roman" w:eastAsia="Times New Roman" w:hAnsi="Times New Roman" w:cs="Times New Roman"/>
          <w:color w:val="000000" w:themeColor="text1"/>
        </w:rPr>
        <w:t>anai.</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color w:val="000000" w:themeColor="text1"/>
        </w:rPr>
      </w:pPr>
      <w:r w:rsidRPr="00336BB9">
        <w:rPr>
          <w:rFonts w:ascii="Times New Roman" w:eastAsia="Times New Roman" w:hAnsi="Times New Roman" w:cs="Times New Roman"/>
          <w:color w:val="000000" w:themeColor="text1"/>
        </w:rPr>
        <w:t>Savstarpējās Pušu attiecības, kas netika paredzētas Līgumā, ir regulējamas saskaņā ar Latvijas Republikā spēkā esošiem normatīviem aktiem.</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color w:val="000000" w:themeColor="text1"/>
        </w:rPr>
        <w:t>Līgums ir sagatavots latviešu valodā uz __ (__) lapām ar __ (___) pi</w:t>
      </w:r>
      <w:r w:rsidRPr="00336BB9">
        <w:rPr>
          <w:rFonts w:ascii="Times New Roman" w:eastAsia="Times New Roman" w:hAnsi="Times New Roman" w:cs="Times New Roman"/>
          <w:color w:val="000000" w:themeColor="text1"/>
        </w:rPr>
        <w:t xml:space="preserve">elikumiem (pielikumu lapu skaits nav iekļauts Līguma lapu skaitā) un </w:t>
      </w:r>
      <w:r w:rsidRPr="00336BB9">
        <w:rPr>
          <w:rFonts w:ascii="Times New Roman" w:eastAsia="Times New Roman" w:hAnsi="Times New Roman" w:cs="Times New Roman"/>
        </w:rPr>
        <w:t>parakstīts 3 (trīs) eksemplāros, no kuriem viens paliek IZNOMĀTĀJAM, viens - NOMNIEKAM un viens paredzēts iesniegšanai _______ zemesgrāmatā. Visiem Līguma eksemplāriem ir vienāds juridisk</w:t>
      </w:r>
      <w:r w:rsidRPr="00336BB9">
        <w:rPr>
          <w:rFonts w:ascii="Times New Roman" w:eastAsia="Times New Roman" w:hAnsi="Times New Roman" w:cs="Times New Roman"/>
        </w:rPr>
        <w:t>ais spēks.</w:t>
      </w:r>
    </w:p>
    <w:p w:rsidR="00336BB9" w:rsidRPr="00336BB9" w:rsidRDefault="00914D7E" w:rsidP="0056323E">
      <w:pPr>
        <w:numPr>
          <w:ilvl w:val="1"/>
          <w:numId w:val="42"/>
        </w:numPr>
        <w:spacing w:after="0" w:line="240" w:lineRule="auto"/>
        <w:ind w:left="1021" w:hanging="567"/>
        <w:contextualSpacing/>
        <w:jc w:val="both"/>
        <w:rPr>
          <w:rFonts w:ascii="Times New Roman" w:hAnsi="Times New Roman"/>
        </w:rPr>
      </w:pPr>
      <w:r w:rsidRPr="00336BB9">
        <w:rPr>
          <w:rFonts w:ascii="Times New Roman" w:hAnsi="Times New Roman"/>
        </w:rPr>
        <w:t>Puses vienojas, ka R</w:t>
      </w:r>
      <w:r w:rsidRPr="00336BB9">
        <w:rPr>
          <w:rFonts w:ascii="Times New Roman" w:hAnsi="Times New Roman" w:hint="eastAsia"/>
        </w:rPr>
        <w:t>ē</w:t>
      </w:r>
      <w:r w:rsidRPr="00336BB9">
        <w:rPr>
          <w:rFonts w:ascii="Times New Roman" w:hAnsi="Times New Roman"/>
        </w:rPr>
        <w:t>zeknes novada pašvald</w:t>
      </w:r>
      <w:r w:rsidRPr="00336BB9">
        <w:rPr>
          <w:rFonts w:ascii="Times New Roman" w:hAnsi="Times New Roman" w:hint="eastAsia"/>
        </w:rPr>
        <w:t>ī</w:t>
      </w:r>
      <w:r w:rsidRPr="00336BB9">
        <w:rPr>
          <w:rFonts w:ascii="Times New Roman" w:hAnsi="Times New Roman"/>
        </w:rPr>
        <w:t>bas iest</w:t>
      </w:r>
      <w:r w:rsidRPr="00336BB9">
        <w:rPr>
          <w:rFonts w:ascii="Times New Roman" w:hAnsi="Times New Roman" w:hint="eastAsia"/>
        </w:rPr>
        <w:t>ā</w:t>
      </w:r>
      <w:r w:rsidR="008672CE">
        <w:rPr>
          <w:rFonts w:ascii="Times New Roman" w:hAnsi="Times New Roman"/>
        </w:rPr>
        <w:t>de “Maltas</w:t>
      </w:r>
      <w:r w:rsidRPr="00336BB9">
        <w:rPr>
          <w:rFonts w:ascii="Times New Roman" w:hAnsi="Times New Roman"/>
        </w:rPr>
        <w:t xml:space="preserve"> pagastu apvien</w:t>
      </w:r>
      <w:r w:rsidRPr="00336BB9">
        <w:rPr>
          <w:rFonts w:ascii="Times New Roman" w:hAnsi="Times New Roman" w:hint="eastAsia"/>
        </w:rPr>
        <w:t>ī</w:t>
      </w:r>
      <w:r w:rsidRPr="00336BB9">
        <w:rPr>
          <w:rFonts w:ascii="Times New Roman" w:hAnsi="Times New Roman"/>
        </w:rPr>
        <w:t>ba” ir IZNOM</w:t>
      </w:r>
      <w:r w:rsidRPr="00336BB9">
        <w:rPr>
          <w:rFonts w:ascii="Times New Roman" w:hAnsi="Times New Roman" w:hint="eastAsia"/>
        </w:rPr>
        <w:t>Ā</w:t>
      </w:r>
      <w:r w:rsidRPr="00336BB9">
        <w:rPr>
          <w:rFonts w:ascii="Times New Roman" w:hAnsi="Times New Roman"/>
        </w:rPr>
        <w:t>T</w:t>
      </w:r>
      <w:r w:rsidRPr="00336BB9">
        <w:rPr>
          <w:rFonts w:ascii="Times New Roman" w:hAnsi="Times New Roman" w:hint="eastAsia"/>
        </w:rPr>
        <w:t>Ā</w:t>
      </w:r>
      <w:r w:rsidRPr="00336BB9">
        <w:rPr>
          <w:rFonts w:ascii="Times New Roman" w:hAnsi="Times New Roman"/>
        </w:rPr>
        <w:t>JA p</w:t>
      </w:r>
      <w:r w:rsidRPr="00336BB9">
        <w:rPr>
          <w:rFonts w:ascii="Times New Roman" w:hAnsi="Times New Roman" w:hint="eastAsia"/>
        </w:rPr>
        <w:t>ā</w:t>
      </w:r>
      <w:r w:rsidRPr="00336BB9">
        <w:rPr>
          <w:rFonts w:ascii="Times New Roman" w:hAnsi="Times New Roman"/>
        </w:rPr>
        <w:t>rst</w:t>
      </w:r>
      <w:r w:rsidRPr="00336BB9">
        <w:rPr>
          <w:rFonts w:ascii="Times New Roman" w:hAnsi="Times New Roman" w:hint="eastAsia"/>
        </w:rPr>
        <w:t>ā</w:t>
      </w:r>
      <w:r w:rsidRPr="00336BB9">
        <w:rPr>
          <w:rFonts w:ascii="Times New Roman" w:hAnsi="Times New Roman"/>
        </w:rPr>
        <w:t>vis š</w:t>
      </w:r>
      <w:r w:rsidRPr="00336BB9">
        <w:rPr>
          <w:rFonts w:ascii="Times New Roman" w:hAnsi="Times New Roman" w:hint="eastAsia"/>
        </w:rPr>
        <w:t>ī</w:t>
      </w:r>
      <w:r w:rsidRPr="00336BB9">
        <w:rPr>
          <w:rFonts w:ascii="Times New Roman" w:hAnsi="Times New Roman"/>
        </w:rPr>
        <w:t xml:space="preserve"> L</w:t>
      </w:r>
      <w:r w:rsidRPr="00336BB9">
        <w:rPr>
          <w:rFonts w:ascii="Times New Roman" w:hAnsi="Times New Roman" w:hint="eastAsia"/>
        </w:rPr>
        <w:t>ī</w:t>
      </w:r>
      <w:r w:rsidRPr="00336BB9">
        <w:rPr>
          <w:rFonts w:ascii="Times New Roman" w:hAnsi="Times New Roman"/>
        </w:rPr>
        <w:t>guma saist</w:t>
      </w:r>
      <w:r w:rsidRPr="00336BB9">
        <w:rPr>
          <w:rFonts w:ascii="Times New Roman" w:hAnsi="Times New Roman" w:hint="eastAsia"/>
        </w:rPr>
        <w:t>ī</w:t>
      </w:r>
      <w:r w:rsidRPr="00336BB9">
        <w:rPr>
          <w:rFonts w:ascii="Times New Roman" w:hAnsi="Times New Roman"/>
        </w:rPr>
        <w:t>bu izpild</w:t>
      </w:r>
      <w:r w:rsidRPr="00336BB9">
        <w:rPr>
          <w:rFonts w:ascii="Times New Roman" w:hAnsi="Times New Roman" w:hint="eastAsia"/>
        </w:rPr>
        <w:t>ē</w:t>
      </w:r>
      <w:r w:rsidRPr="00336BB9">
        <w:rPr>
          <w:rFonts w:ascii="Times New Roman" w:hAnsi="Times New Roman"/>
        </w:rPr>
        <w:t xml:space="preserve"> un t</w:t>
      </w:r>
      <w:r w:rsidRPr="00336BB9">
        <w:rPr>
          <w:rFonts w:ascii="Times New Roman" w:hAnsi="Times New Roman" w:hint="eastAsia"/>
        </w:rPr>
        <w:t>ā</w:t>
      </w:r>
      <w:r w:rsidRPr="00336BB9">
        <w:rPr>
          <w:rFonts w:ascii="Times New Roman" w:hAnsi="Times New Roman"/>
        </w:rPr>
        <w:t>s kontaktpersona ir iest</w:t>
      </w:r>
      <w:r w:rsidRPr="00336BB9">
        <w:rPr>
          <w:rFonts w:ascii="Times New Roman" w:hAnsi="Times New Roman" w:hint="eastAsia"/>
        </w:rPr>
        <w:t>ā</w:t>
      </w:r>
      <w:r w:rsidR="008672CE">
        <w:rPr>
          <w:rFonts w:ascii="Times New Roman" w:hAnsi="Times New Roman"/>
        </w:rPr>
        <w:t xml:space="preserve">des “Maltas </w:t>
      </w:r>
      <w:r w:rsidRPr="00336BB9">
        <w:rPr>
          <w:rFonts w:ascii="Times New Roman" w:hAnsi="Times New Roman"/>
        </w:rPr>
        <w:t>pagastu apvien</w:t>
      </w:r>
      <w:r w:rsidRPr="00336BB9">
        <w:rPr>
          <w:rFonts w:ascii="Times New Roman" w:hAnsi="Times New Roman" w:hint="eastAsia"/>
        </w:rPr>
        <w:t>ī</w:t>
      </w:r>
      <w:r w:rsidRPr="00336BB9">
        <w:rPr>
          <w:rFonts w:ascii="Times New Roman" w:hAnsi="Times New Roman"/>
        </w:rPr>
        <w:t>ba” strukt</w:t>
      </w:r>
      <w:r w:rsidRPr="00336BB9">
        <w:rPr>
          <w:rFonts w:ascii="Times New Roman" w:hAnsi="Times New Roman" w:hint="eastAsia"/>
        </w:rPr>
        <w:t>ū</w:t>
      </w:r>
      <w:r w:rsidRPr="00336BB9">
        <w:rPr>
          <w:rFonts w:ascii="Times New Roman" w:hAnsi="Times New Roman"/>
        </w:rPr>
        <w:t>rvien</w:t>
      </w:r>
      <w:r w:rsidRPr="00336BB9">
        <w:rPr>
          <w:rFonts w:ascii="Times New Roman" w:hAnsi="Times New Roman" w:hint="eastAsia"/>
        </w:rPr>
        <w:t>ī</w:t>
      </w:r>
      <w:r w:rsidR="008672CE">
        <w:rPr>
          <w:rFonts w:ascii="Times New Roman" w:hAnsi="Times New Roman"/>
        </w:rPr>
        <w:t>ba “Silmalas</w:t>
      </w:r>
      <w:r w:rsidRPr="00336BB9">
        <w:rPr>
          <w:rFonts w:ascii="Times New Roman" w:hAnsi="Times New Roman"/>
        </w:rPr>
        <w:t xml:space="preserve"> pagasta p</w:t>
      </w:r>
      <w:r w:rsidRPr="00336BB9">
        <w:rPr>
          <w:rFonts w:ascii="Times New Roman" w:hAnsi="Times New Roman" w:hint="eastAsia"/>
        </w:rPr>
        <w:t>ā</w:t>
      </w:r>
      <w:r w:rsidRPr="00336BB9">
        <w:rPr>
          <w:rFonts w:ascii="Times New Roman" w:hAnsi="Times New Roman"/>
        </w:rPr>
        <w:t>r</w:t>
      </w:r>
      <w:r w:rsidR="008672CE">
        <w:rPr>
          <w:rFonts w:ascii="Times New Roman" w:hAnsi="Times New Roman"/>
        </w:rPr>
        <w:t xml:space="preserve">valde” – adrese: Saules iela 4, Gornica, Silmalas </w:t>
      </w:r>
      <w:r w:rsidRPr="00336BB9">
        <w:rPr>
          <w:rFonts w:ascii="Times New Roman" w:hAnsi="Times New Roman"/>
        </w:rPr>
        <w:t>pag., R</w:t>
      </w:r>
      <w:r w:rsidRPr="00336BB9">
        <w:rPr>
          <w:rFonts w:ascii="Times New Roman" w:hAnsi="Times New Roman" w:hint="eastAsia"/>
        </w:rPr>
        <w:t>ē</w:t>
      </w:r>
      <w:r w:rsidRPr="00336BB9">
        <w:rPr>
          <w:rFonts w:ascii="Times New Roman" w:hAnsi="Times New Roman"/>
        </w:rPr>
        <w:t>zeknes</w:t>
      </w:r>
      <w:r w:rsidR="008672CE">
        <w:rPr>
          <w:rFonts w:ascii="Times New Roman" w:hAnsi="Times New Roman"/>
        </w:rPr>
        <w:t xml:space="preserve"> nov., LV – 4626, tel. 464 44844, e-pastsinfo@silmala.lv</w:t>
      </w:r>
      <w:r w:rsidRPr="00336BB9">
        <w:rPr>
          <w:rFonts w:ascii="Times New Roman" w:hAnsi="Times New Roman"/>
        </w:rPr>
        <w:t>.</w:t>
      </w:r>
    </w:p>
    <w:p w:rsidR="00336BB9" w:rsidRPr="00336BB9" w:rsidRDefault="00914D7E" w:rsidP="0056323E">
      <w:pPr>
        <w:numPr>
          <w:ilvl w:val="1"/>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Pušu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vji:</w:t>
      </w:r>
    </w:p>
    <w:p w:rsidR="00336BB9" w:rsidRPr="00336BB9" w:rsidRDefault="00914D7E"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IZNOMĀTĀJA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rst</w:t>
      </w:r>
      <w:r w:rsidRPr="00336BB9">
        <w:rPr>
          <w:rFonts w:ascii="Times New Roman" w:eastAsia="Times New Roman" w:hAnsi="Times New Roman" w:cs="Times New Roman" w:hint="eastAsia"/>
        </w:rPr>
        <w:t>ā</w:t>
      </w:r>
      <w:r w:rsidR="008672CE">
        <w:rPr>
          <w:rFonts w:ascii="Times New Roman" w:eastAsia="Times New Roman" w:hAnsi="Times New Roman" w:cs="Times New Roman"/>
        </w:rPr>
        <w:t>vis: Marina Borisova</w:t>
      </w:r>
      <w:r w:rsidRPr="00336BB9">
        <w:rPr>
          <w:rFonts w:ascii="Times New Roman" w:eastAsia="Times New Roman" w:hAnsi="Times New Roman" w:cs="Times New Roman"/>
        </w:rPr>
        <w:t>,  mob. t</w:t>
      </w:r>
      <w:r w:rsidRPr="00336BB9">
        <w:rPr>
          <w:rFonts w:ascii="Times New Roman" w:eastAsia="Times New Roman" w:hAnsi="Times New Roman" w:cs="Times New Roman" w:hint="eastAsia"/>
        </w:rPr>
        <w:t>ā</w:t>
      </w:r>
      <w:r w:rsidR="008672CE">
        <w:rPr>
          <w:rFonts w:ascii="Times New Roman" w:eastAsia="Times New Roman" w:hAnsi="Times New Roman" w:cs="Times New Roman"/>
        </w:rPr>
        <w:t>lr. 28223706, e-pasts: marina.borisova@rezeknesnovads.lv</w:t>
      </w:r>
      <w:r w:rsidRPr="00336BB9">
        <w:rPr>
          <w:rFonts w:ascii="Times New Roman" w:eastAsia="Times New Roman" w:hAnsi="Times New Roman" w:cs="Times New Roman"/>
        </w:rPr>
        <w:t xml:space="preserve"> , kurš ir atbi</w:t>
      </w:r>
      <w:r w:rsidRPr="00336BB9">
        <w:rPr>
          <w:rFonts w:ascii="Times New Roman" w:eastAsia="Times New Roman" w:hAnsi="Times New Roman" w:cs="Times New Roman"/>
        </w:rPr>
        <w:t>ld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gs par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administr</w:t>
      </w:r>
      <w:r w:rsidRPr="00336BB9">
        <w:rPr>
          <w:rFonts w:ascii="Times New Roman" w:eastAsia="Times New Roman" w:hAnsi="Times New Roman" w:cs="Times New Roman" w:hint="eastAsia"/>
        </w:rPr>
        <w:t>ēš</w:t>
      </w:r>
      <w:r w:rsidRPr="00336BB9">
        <w:rPr>
          <w:rFonts w:ascii="Times New Roman" w:eastAsia="Times New Roman" w:hAnsi="Times New Roman" w:cs="Times New Roman"/>
        </w:rPr>
        <w:t>anu  IZNOMĀTĀJA v</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rd</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rsidR="00336BB9" w:rsidRPr="00336BB9" w:rsidRDefault="00914D7E" w:rsidP="0056323E">
      <w:pPr>
        <w:numPr>
          <w:ilvl w:val="2"/>
          <w:numId w:val="42"/>
        </w:numPr>
        <w:spacing w:after="0" w:line="240" w:lineRule="auto"/>
        <w:ind w:left="1021" w:right="49" w:hanging="567"/>
        <w:jc w:val="both"/>
        <w:rPr>
          <w:rFonts w:ascii="Times New Roman" w:eastAsia="Times New Roman" w:hAnsi="Times New Roman" w:cs="Times New Roman"/>
        </w:rPr>
      </w:pPr>
      <w:r w:rsidRPr="00336BB9">
        <w:rPr>
          <w:rFonts w:ascii="Times New Roman" w:eastAsia="Times New Roman" w:hAnsi="Times New Roman" w:cs="Times New Roman"/>
        </w:rPr>
        <w:t>NOMNIEKA p</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rst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vis: _______________________________________________________, mob. t</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lr. ____________, e-pasts: _________________@______ , kurš ir atbild</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gs par L</w:t>
      </w:r>
      <w:r w:rsidRPr="00336BB9">
        <w:rPr>
          <w:rFonts w:ascii="Times New Roman" w:eastAsia="Times New Roman" w:hAnsi="Times New Roman" w:cs="Times New Roman" w:hint="eastAsia"/>
        </w:rPr>
        <w:t>ī</w:t>
      </w:r>
      <w:r w:rsidRPr="00336BB9">
        <w:rPr>
          <w:rFonts w:ascii="Times New Roman" w:eastAsia="Times New Roman" w:hAnsi="Times New Roman" w:cs="Times New Roman"/>
        </w:rPr>
        <w:t>guma administr</w:t>
      </w:r>
      <w:r w:rsidRPr="00336BB9">
        <w:rPr>
          <w:rFonts w:ascii="Times New Roman" w:eastAsia="Times New Roman" w:hAnsi="Times New Roman" w:cs="Times New Roman" w:hint="eastAsia"/>
        </w:rPr>
        <w:t>ēš</w:t>
      </w:r>
      <w:r w:rsidRPr="00336BB9">
        <w:rPr>
          <w:rFonts w:ascii="Times New Roman" w:eastAsia="Times New Roman" w:hAnsi="Times New Roman" w:cs="Times New Roman"/>
        </w:rPr>
        <w:t>anu IZNOMĀTĀJA v</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rd</w:t>
      </w:r>
      <w:r w:rsidRPr="00336BB9">
        <w:rPr>
          <w:rFonts w:ascii="Times New Roman" w:eastAsia="Times New Roman" w:hAnsi="Times New Roman" w:cs="Times New Roman" w:hint="eastAsia"/>
        </w:rPr>
        <w:t>ā</w:t>
      </w:r>
      <w:r w:rsidRPr="00336BB9">
        <w:rPr>
          <w:rFonts w:ascii="Times New Roman" w:eastAsia="Times New Roman" w:hAnsi="Times New Roman" w:cs="Times New Roman"/>
        </w:rPr>
        <w:t>.</w:t>
      </w:r>
    </w:p>
    <w:p w:rsidR="00336BB9" w:rsidRPr="00336BB9" w:rsidRDefault="00336BB9" w:rsidP="0056323E">
      <w:pPr>
        <w:spacing w:after="0" w:line="240" w:lineRule="auto"/>
        <w:ind w:left="1021" w:right="49" w:hanging="567"/>
        <w:jc w:val="both"/>
        <w:rPr>
          <w:rFonts w:ascii="Times New Roman" w:eastAsia="Times New Roman" w:hAnsi="Times New Roman" w:cs="Times New Roman"/>
        </w:rPr>
      </w:pPr>
    </w:p>
    <w:p w:rsidR="00336BB9" w:rsidRPr="00336BB9" w:rsidRDefault="00914D7E" w:rsidP="00336BB9">
      <w:pPr>
        <w:numPr>
          <w:ilvl w:val="0"/>
          <w:numId w:val="42"/>
        </w:numPr>
        <w:spacing w:after="0" w:line="240" w:lineRule="auto"/>
        <w:ind w:left="567" w:right="49" w:hanging="567"/>
        <w:jc w:val="center"/>
        <w:rPr>
          <w:rFonts w:ascii="Times New Roman" w:eastAsia="Times New Roman" w:hAnsi="Times New Roman" w:cs="Times New Roman"/>
        </w:rPr>
      </w:pPr>
      <w:r w:rsidRPr="00336BB9">
        <w:rPr>
          <w:rFonts w:ascii="Times New Roman" w:eastAsia="Times New Roman" w:hAnsi="Times New Roman" w:cs="Times New Roman"/>
          <w:b/>
          <w:lang w:val="en-US"/>
        </w:rPr>
        <w:t>Pušu</w:t>
      </w:r>
      <w:r w:rsidRPr="00336BB9">
        <w:rPr>
          <w:rFonts w:ascii="Times New Roman" w:eastAsia="Times New Roman" w:hAnsi="Times New Roman" w:cs="Times New Roman"/>
          <w:b/>
          <w:lang w:val="en-US"/>
        </w:rPr>
        <w:t xml:space="preserve"> rekvizīti un paraksti</w:t>
      </w:r>
    </w:p>
    <w:p w:rsidR="00336BB9" w:rsidRPr="00336BB9" w:rsidRDefault="00336BB9" w:rsidP="00336BB9">
      <w:pPr>
        <w:spacing w:after="0" w:line="240" w:lineRule="auto"/>
        <w:ind w:left="567" w:right="49" w:hanging="567"/>
        <w:jc w:val="center"/>
        <w:rPr>
          <w:rFonts w:ascii="Times New Roman" w:eastAsia="Times New Roman" w:hAnsi="Times New Roman" w:cs="Times New Roman"/>
        </w:rPr>
      </w:pPr>
    </w:p>
    <w:p w:rsidR="00336BB9" w:rsidRPr="00336BB9" w:rsidRDefault="00914D7E" w:rsidP="0056323E">
      <w:pPr>
        <w:numPr>
          <w:ilvl w:val="1"/>
          <w:numId w:val="42"/>
        </w:numPr>
        <w:spacing w:after="0" w:line="240" w:lineRule="auto"/>
        <w:ind w:left="1021" w:right="49" w:hanging="567"/>
        <w:rPr>
          <w:rFonts w:ascii="Times New Roman" w:eastAsia="Times New Roman" w:hAnsi="Times New Roman" w:cs="Times New Roman"/>
          <w:sz w:val="24"/>
          <w:szCs w:val="24"/>
        </w:rPr>
      </w:pPr>
      <w:r w:rsidRPr="00336BB9">
        <w:rPr>
          <w:rFonts w:ascii="Times New Roman" w:eastAsia="Calibri" w:hAnsi="Times New Roman" w:cs="Times New Roman"/>
          <w:b/>
        </w:rPr>
        <w:t>IZNOMĀTĀJS</w:t>
      </w:r>
      <w:r w:rsidRPr="00336BB9">
        <w:rPr>
          <w:rFonts w:ascii="Times New Roman" w:eastAsia="Calibri" w:hAnsi="Times New Roman" w:cs="Times New Roman"/>
        </w:rPr>
        <w:t xml:space="preserve"> – Rēzeknes novada pašvaldība, reģistrācijas Nr.9009112679, juridiskā adrese: Atbrīvošanas aleja 95A, Rēzekne, LV-4601.</w:t>
      </w:r>
    </w:p>
    <w:p w:rsidR="00336BB9" w:rsidRPr="00336BB9" w:rsidRDefault="00914D7E" w:rsidP="0056323E">
      <w:pPr>
        <w:numPr>
          <w:ilvl w:val="1"/>
          <w:numId w:val="42"/>
        </w:numPr>
        <w:spacing w:after="0" w:line="240" w:lineRule="auto"/>
        <w:ind w:left="1021" w:right="49" w:hanging="567"/>
        <w:rPr>
          <w:rFonts w:ascii="Times New Roman" w:eastAsia="Times New Roman" w:hAnsi="Times New Roman" w:cs="Times New Roman"/>
          <w:sz w:val="24"/>
          <w:szCs w:val="24"/>
        </w:rPr>
      </w:pPr>
      <w:r w:rsidRPr="00336BB9">
        <w:rPr>
          <w:rFonts w:ascii="Times New Roman" w:eastAsia="Calibri" w:hAnsi="Times New Roman" w:cs="Times New Roman"/>
          <w:b/>
          <w:lang w:val="en-US"/>
        </w:rPr>
        <w:t>NOMNIEKS</w:t>
      </w:r>
      <w:r w:rsidRPr="00336BB9">
        <w:rPr>
          <w:rFonts w:ascii="Times New Roman" w:eastAsia="Calibri" w:hAnsi="Times New Roman" w:cs="Times New Roman"/>
          <w:lang w:val="en-US"/>
        </w:rPr>
        <w:t xml:space="preserve"> </w:t>
      </w:r>
      <w:r w:rsidRPr="00336BB9">
        <w:rPr>
          <w:rFonts w:ascii="Times New Roman" w:eastAsia="Times New Roman" w:hAnsi="Times New Roman" w:cs="Times New Roman"/>
          <w:lang w:val="en-US"/>
        </w:rPr>
        <w:t xml:space="preserve">– ____________________________, personas kods/reģ.Nr. _____________________, adrese: </w:t>
      </w:r>
      <w:r w:rsidRPr="00336BB9">
        <w:rPr>
          <w:rFonts w:ascii="Times New Roman" w:eastAsia="Times New Roman" w:hAnsi="Times New Roman" w:cs="Times New Roman"/>
          <w:lang w:val="en-US"/>
        </w:rPr>
        <w:t>____________________________________</w:t>
      </w:r>
      <w:r w:rsidRPr="00336BB9">
        <w:rPr>
          <w:rFonts w:ascii="Times New Roman" w:eastAsia="Calibri" w:hAnsi="Times New Roman" w:cs="Times New Roman"/>
          <w:lang w:val="en-US"/>
        </w:rPr>
        <w:t>, tālr.________________, e-pasts: __________________.</w:t>
      </w:r>
    </w:p>
    <w:p w:rsidR="00336BB9" w:rsidRPr="00FA0420" w:rsidRDefault="00914D7E" w:rsidP="0056323E">
      <w:pPr>
        <w:ind w:left="454"/>
        <w:jc w:val="both"/>
        <w:rPr>
          <w:rFonts w:ascii="Times New Roman" w:eastAsia="Calibri" w:hAnsi="Times New Roman"/>
          <w:b/>
        </w:rPr>
      </w:pPr>
      <w:r w:rsidRPr="00FA0420">
        <w:rPr>
          <w:rFonts w:ascii="Times New Roman" w:eastAsia="Calibri" w:hAnsi="Times New Roman"/>
          <w:b/>
        </w:rPr>
        <w:t>Iznomātājs</w:t>
      </w:r>
      <w:r w:rsidRPr="00FA0420">
        <w:rPr>
          <w:rFonts w:ascii="Times New Roman" w:eastAsia="Calibri" w:hAnsi="Times New Roman"/>
          <w:b/>
        </w:rPr>
        <w:tab/>
      </w:r>
      <w:r w:rsidRPr="00FA0420">
        <w:rPr>
          <w:rFonts w:ascii="Times New Roman" w:eastAsia="Calibri" w:hAnsi="Times New Roman"/>
          <w:b/>
        </w:rPr>
        <w:tab/>
      </w:r>
      <w:r w:rsidRPr="00FA0420">
        <w:rPr>
          <w:rFonts w:ascii="Times New Roman" w:eastAsia="Calibri" w:hAnsi="Times New Roman"/>
          <w:b/>
        </w:rPr>
        <w:tab/>
      </w:r>
      <w:r w:rsidRPr="00FA0420">
        <w:rPr>
          <w:rFonts w:ascii="Times New Roman" w:eastAsia="Calibri" w:hAnsi="Times New Roman"/>
          <w:b/>
        </w:rPr>
        <w:tab/>
      </w:r>
      <w:r w:rsidRPr="00FA0420">
        <w:rPr>
          <w:rFonts w:ascii="Times New Roman" w:eastAsia="Calibri" w:hAnsi="Times New Roman"/>
          <w:b/>
        </w:rPr>
        <w:tab/>
        <w:t>Nomnieks</w:t>
      </w:r>
    </w:p>
    <w:p w:rsidR="00336BB9" w:rsidRPr="00124927" w:rsidRDefault="00914D7E" w:rsidP="0056323E">
      <w:pPr>
        <w:ind w:left="454"/>
        <w:jc w:val="both"/>
        <w:rPr>
          <w:rFonts w:ascii="Times New Roman" w:eastAsia="Calibri" w:hAnsi="Times New Roman"/>
        </w:rPr>
      </w:pPr>
      <w:r w:rsidRPr="00124927">
        <w:rPr>
          <w:rFonts w:ascii="Times New Roman" w:eastAsia="Calibri" w:hAnsi="Times New Roman"/>
        </w:rPr>
        <w:t>_________________ (paraksta atšifrējums)</w:t>
      </w:r>
      <w:r w:rsidRPr="00124927">
        <w:rPr>
          <w:rFonts w:ascii="Times New Roman" w:eastAsia="Calibri" w:hAnsi="Times New Roman"/>
        </w:rPr>
        <w:tab/>
      </w:r>
      <w:r w:rsidRPr="00124927">
        <w:rPr>
          <w:rFonts w:ascii="Times New Roman" w:eastAsia="Calibri" w:hAnsi="Times New Roman"/>
        </w:rPr>
        <w:tab/>
        <w:t>____________________(paraksta atšifrējums)</w:t>
      </w:r>
    </w:p>
    <w:p w:rsidR="00336BB9" w:rsidRPr="00124927" w:rsidRDefault="00914D7E" w:rsidP="00FA0420">
      <w:pPr>
        <w:tabs>
          <w:tab w:val="left" w:pos="1832"/>
          <w:tab w:val="left" w:pos="2748"/>
          <w:tab w:val="left" w:pos="3664"/>
        </w:tabs>
        <w:ind w:left="426" w:right="49"/>
        <w:jc w:val="both"/>
        <w:rPr>
          <w:rFonts w:ascii="Times New Roman" w:hAnsi="Times New Roman"/>
          <w:b/>
        </w:rPr>
      </w:pPr>
      <w:r w:rsidRPr="00124927">
        <w:rPr>
          <w:rFonts w:ascii="Times New Roman" w:hAnsi="Times New Roman"/>
          <w:b/>
        </w:rPr>
        <w:t xml:space="preserve">Pielikumā: </w:t>
      </w:r>
    </w:p>
    <w:p w:rsidR="00336BB9" w:rsidRPr="00124927" w:rsidRDefault="00914D7E" w:rsidP="0056323E">
      <w:pPr>
        <w:numPr>
          <w:ilvl w:val="0"/>
          <w:numId w:val="43"/>
        </w:numPr>
        <w:tabs>
          <w:tab w:val="left" w:pos="1832"/>
          <w:tab w:val="left" w:pos="2748"/>
          <w:tab w:val="left" w:pos="3664"/>
        </w:tabs>
        <w:spacing w:after="0" w:line="240" w:lineRule="auto"/>
        <w:ind w:left="1077" w:right="49"/>
        <w:contextualSpacing/>
        <w:jc w:val="both"/>
        <w:rPr>
          <w:rFonts w:ascii="Times New Roman" w:hAnsi="Times New Roman"/>
        </w:rPr>
      </w:pPr>
      <w:r w:rsidRPr="00124927">
        <w:rPr>
          <w:rFonts w:ascii="Times New Roman" w:hAnsi="Times New Roman"/>
        </w:rPr>
        <w:lastRenderedPageBreak/>
        <w:t xml:space="preserve">Zemes vienības/ daļas ar kadastra apzīmējumu </w:t>
      </w:r>
      <w:r w:rsidRPr="00124927">
        <w:rPr>
          <w:rFonts w:ascii="Times New Roman" w:hAnsi="Times New Roman"/>
        </w:rPr>
        <w:t>______________izvietojuma grafiskais attēlojums;</w:t>
      </w:r>
    </w:p>
    <w:p w:rsidR="00336BB9" w:rsidRPr="00124927" w:rsidRDefault="00914D7E" w:rsidP="0056323E">
      <w:pPr>
        <w:numPr>
          <w:ilvl w:val="0"/>
          <w:numId w:val="43"/>
        </w:numPr>
        <w:tabs>
          <w:tab w:val="left" w:pos="1832"/>
          <w:tab w:val="left" w:pos="2748"/>
          <w:tab w:val="left" w:pos="3664"/>
        </w:tabs>
        <w:spacing w:after="0" w:line="240" w:lineRule="auto"/>
        <w:ind w:left="1077" w:right="49"/>
        <w:contextualSpacing/>
        <w:jc w:val="both"/>
        <w:rPr>
          <w:rFonts w:ascii="Times New Roman" w:hAnsi="Times New Roman"/>
        </w:rPr>
      </w:pPr>
      <w:r w:rsidRPr="00124927">
        <w:rPr>
          <w:rFonts w:ascii="Times New Roman" w:hAnsi="Times New Roman"/>
        </w:rPr>
        <w:t>zemes robežu shēma  (izkopējums no Kadastra kartes) ar apgrūtinājumiem;</w:t>
      </w:r>
    </w:p>
    <w:p w:rsidR="00336BB9" w:rsidRPr="00124927" w:rsidRDefault="00914D7E" w:rsidP="00336BB9">
      <w:pPr>
        <w:numPr>
          <w:ilvl w:val="0"/>
          <w:numId w:val="43"/>
        </w:numPr>
        <w:tabs>
          <w:tab w:val="left" w:pos="1832"/>
          <w:tab w:val="left" w:pos="2748"/>
          <w:tab w:val="left" w:pos="3664"/>
        </w:tabs>
        <w:spacing w:after="0" w:line="240" w:lineRule="auto"/>
        <w:ind w:left="1077" w:right="49"/>
        <w:contextualSpacing/>
        <w:jc w:val="both"/>
        <w:rPr>
          <w:rFonts w:ascii="Times New Roman" w:hAnsi="Times New Roman"/>
        </w:rPr>
      </w:pPr>
      <w:r w:rsidRPr="00124927">
        <w:rPr>
          <w:rFonts w:ascii="Times New Roman" w:hAnsi="Times New Roman"/>
        </w:rPr>
        <w:t>Zemesgabala nodošanas un pieņemšanas (apsekošanas) akts (ja ir).</w:t>
      </w:r>
    </w:p>
    <w:sectPr w:rsidR="00336BB9" w:rsidRPr="00124927" w:rsidSect="00C82304">
      <w:pgSz w:w="11906" w:h="16838"/>
      <w:pgMar w:top="993" w:right="707" w:bottom="1134" w:left="9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D7E" w:rsidRDefault="00914D7E">
      <w:pPr>
        <w:spacing w:after="0" w:line="240" w:lineRule="auto"/>
      </w:pPr>
      <w:r>
        <w:separator/>
      </w:r>
    </w:p>
  </w:endnote>
  <w:endnote w:type="continuationSeparator" w:id="0">
    <w:p w:rsidR="00914D7E" w:rsidRDefault="0091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Times New Roman(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A8" w:rsidRDefault="00914D7E">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A14BDD">
      <w:rPr>
        <w:noProof/>
        <w:sz w:val="20"/>
        <w:szCs w:val="20"/>
      </w:rPr>
      <w:t>4</w:t>
    </w:r>
    <w:r w:rsidRPr="00B560B9">
      <w:rPr>
        <w:noProof/>
        <w:sz w:val="20"/>
        <w:szCs w:val="20"/>
      </w:rPr>
      <w:fldChar w:fldCharType="end"/>
    </w:r>
  </w:p>
  <w:p w:rsidR="002B19A8" w:rsidRDefault="002B19A8">
    <w:pPr>
      <w:pStyle w:val="Footer"/>
    </w:pPr>
  </w:p>
  <w:p w:rsidR="006011CE" w:rsidRDefault="00914D7E">
    <w:r>
      <w:t xml:space="preserve">          Šis dokuments ir parakstīts ar drošu elektronisko parakstu un satur laika zīmogu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CE" w:rsidRDefault="00914D7E">
    <w:r>
      <w:t xml:space="preserve">          </w:t>
    </w:r>
    <w:r>
      <w:t>Šis dokuments ir parakstīts ar drošu elektronisko parakstu un satur laika zīmogu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D7E" w:rsidRDefault="00914D7E">
      <w:pPr>
        <w:spacing w:after="0" w:line="240" w:lineRule="auto"/>
      </w:pPr>
      <w:r>
        <w:separator/>
      </w:r>
    </w:p>
  </w:footnote>
  <w:footnote w:type="continuationSeparator" w:id="0">
    <w:p w:rsidR="00914D7E" w:rsidRDefault="00914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4C84"/>
    <w:multiLevelType w:val="multilevel"/>
    <w:tmpl w:val="5D3E92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9460636"/>
    <w:multiLevelType w:val="hybridMultilevel"/>
    <w:tmpl w:val="D6D669A6"/>
    <w:lvl w:ilvl="0" w:tplc="29749AE8">
      <w:start w:val="1"/>
      <w:numFmt w:val="decimal"/>
      <w:lvlText w:val="%1."/>
      <w:lvlJc w:val="left"/>
      <w:pPr>
        <w:ind w:left="720" w:hanging="360"/>
      </w:pPr>
    </w:lvl>
    <w:lvl w:ilvl="1" w:tplc="23166B30" w:tentative="1">
      <w:start w:val="1"/>
      <w:numFmt w:val="lowerLetter"/>
      <w:lvlText w:val="%2."/>
      <w:lvlJc w:val="left"/>
      <w:pPr>
        <w:ind w:left="1440" w:hanging="360"/>
      </w:pPr>
    </w:lvl>
    <w:lvl w:ilvl="2" w:tplc="985EE922" w:tentative="1">
      <w:start w:val="1"/>
      <w:numFmt w:val="lowerRoman"/>
      <w:lvlText w:val="%3."/>
      <w:lvlJc w:val="right"/>
      <w:pPr>
        <w:ind w:left="2160" w:hanging="180"/>
      </w:pPr>
    </w:lvl>
    <w:lvl w:ilvl="3" w:tplc="41967052" w:tentative="1">
      <w:start w:val="1"/>
      <w:numFmt w:val="decimal"/>
      <w:lvlText w:val="%4."/>
      <w:lvlJc w:val="left"/>
      <w:pPr>
        <w:ind w:left="2880" w:hanging="360"/>
      </w:pPr>
    </w:lvl>
    <w:lvl w:ilvl="4" w:tplc="61F8BEBA" w:tentative="1">
      <w:start w:val="1"/>
      <w:numFmt w:val="lowerLetter"/>
      <w:lvlText w:val="%5."/>
      <w:lvlJc w:val="left"/>
      <w:pPr>
        <w:ind w:left="3600" w:hanging="360"/>
      </w:pPr>
    </w:lvl>
    <w:lvl w:ilvl="5" w:tplc="5D26F752" w:tentative="1">
      <w:start w:val="1"/>
      <w:numFmt w:val="lowerRoman"/>
      <w:lvlText w:val="%6."/>
      <w:lvlJc w:val="right"/>
      <w:pPr>
        <w:ind w:left="4320" w:hanging="180"/>
      </w:pPr>
    </w:lvl>
    <w:lvl w:ilvl="6" w:tplc="C7D02356" w:tentative="1">
      <w:start w:val="1"/>
      <w:numFmt w:val="decimal"/>
      <w:lvlText w:val="%7."/>
      <w:lvlJc w:val="left"/>
      <w:pPr>
        <w:ind w:left="5040" w:hanging="360"/>
      </w:pPr>
    </w:lvl>
    <w:lvl w:ilvl="7" w:tplc="FBB4E62A" w:tentative="1">
      <w:start w:val="1"/>
      <w:numFmt w:val="lowerLetter"/>
      <w:lvlText w:val="%8."/>
      <w:lvlJc w:val="left"/>
      <w:pPr>
        <w:ind w:left="5760" w:hanging="360"/>
      </w:pPr>
    </w:lvl>
    <w:lvl w:ilvl="8" w:tplc="554E200A" w:tentative="1">
      <w:start w:val="1"/>
      <w:numFmt w:val="lowerRoman"/>
      <w:lvlText w:val="%9."/>
      <w:lvlJc w:val="right"/>
      <w:pPr>
        <w:ind w:left="6480" w:hanging="180"/>
      </w:pPr>
    </w:lvl>
  </w:abstractNum>
  <w:abstractNum w:abstractNumId="4"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3E54552"/>
    <w:multiLevelType w:val="hybridMultilevel"/>
    <w:tmpl w:val="5A0E63FE"/>
    <w:lvl w:ilvl="0" w:tplc="C8BA3130">
      <w:start w:val="1"/>
      <w:numFmt w:val="decimal"/>
      <w:lvlText w:val="%1."/>
      <w:lvlJc w:val="left"/>
      <w:pPr>
        <w:ind w:left="720" w:hanging="360"/>
      </w:pPr>
      <w:rPr>
        <w:rFonts w:hint="default"/>
      </w:rPr>
    </w:lvl>
    <w:lvl w:ilvl="1" w:tplc="645EC450" w:tentative="1">
      <w:start w:val="1"/>
      <w:numFmt w:val="lowerLetter"/>
      <w:lvlText w:val="%2."/>
      <w:lvlJc w:val="left"/>
      <w:pPr>
        <w:ind w:left="1440" w:hanging="360"/>
      </w:pPr>
    </w:lvl>
    <w:lvl w:ilvl="2" w:tplc="D14602D6" w:tentative="1">
      <w:start w:val="1"/>
      <w:numFmt w:val="lowerRoman"/>
      <w:lvlText w:val="%3."/>
      <w:lvlJc w:val="right"/>
      <w:pPr>
        <w:ind w:left="2160" w:hanging="180"/>
      </w:pPr>
    </w:lvl>
    <w:lvl w:ilvl="3" w:tplc="3FD42C52" w:tentative="1">
      <w:start w:val="1"/>
      <w:numFmt w:val="decimal"/>
      <w:lvlText w:val="%4."/>
      <w:lvlJc w:val="left"/>
      <w:pPr>
        <w:ind w:left="2880" w:hanging="360"/>
      </w:pPr>
    </w:lvl>
    <w:lvl w:ilvl="4" w:tplc="9D02FB08" w:tentative="1">
      <w:start w:val="1"/>
      <w:numFmt w:val="lowerLetter"/>
      <w:lvlText w:val="%5."/>
      <w:lvlJc w:val="left"/>
      <w:pPr>
        <w:ind w:left="3600" w:hanging="360"/>
      </w:pPr>
    </w:lvl>
    <w:lvl w:ilvl="5" w:tplc="FC166300" w:tentative="1">
      <w:start w:val="1"/>
      <w:numFmt w:val="lowerRoman"/>
      <w:lvlText w:val="%6."/>
      <w:lvlJc w:val="right"/>
      <w:pPr>
        <w:ind w:left="4320" w:hanging="180"/>
      </w:pPr>
    </w:lvl>
    <w:lvl w:ilvl="6" w:tplc="7FC8A8E8" w:tentative="1">
      <w:start w:val="1"/>
      <w:numFmt w:val="decimal"/>
      <w:lvlText w:val="%7."/>
      <w:lvlJc w:val="left"/>
      <w:pPr>
        <w:ind w:left="5040" w:hanging="360"/>
      </w:pPr>
    </w:lvl>
    <w:lvl w:ilvl="7" w:tplc="71265634" w:tentative="1">
      <w:start w:val="1"/>
      <w:numFmt w:val="lowerLetter"/>
      <w:lvlText w:val="%8."/>
      <w:lvlJc w:val="left"/>
      <w:pPr>
        <w:ind w:left="5760" w:hanging="360"/>
      </w:pPr>
    </w:lvl>
    <w:lvl w:ilvl="8" w:tplc="8CAAC12A" w:tentative="1">
      <w:start w:val="1"/>
      <w:numFmt w:val="lowerRoman"/>
      <w:lvlText w:val="%9."/>
      <w:lvlJc w:val="right"/>
      <w:pPr>
        <w:ind w:left="6480" w:hanging="180"/>
      </w:pPr>
    </w:lvl>
  </w:abstractNum>
  <w:abstractNum w:abstractNumId="9"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5BF4E55"/>
    <w:multiLevelType w:val="hybridMultilevel"/>
    <w:tmpl w:val="5A0E63FE"/>
    <w:lvl w:ilvl="0" w:tplc="76C4CC80">
      <w:start w:val="1"/>
      <w:numFmt w:val="decimal"/>
      <w:lvlText w:val="%1."/>
      <w:lvlJc w:val="left"/>
      <w:pPr>
        <w:ind w:left="720" w:hanging="360"/>
      </w:pPr>
      <w:rPr>
        <w:rFonts w:hint="default"/>
      </w:rPr>
    </w:lvl>
    <w:lvl w:ilvl="1" w:tplc="EE142514" w:tentative="1">
      <w:start w:val="1"/>
      <w:numFmt w:val="lowerLetter"/>
      <w:lvlText w:val="%2."/>
      <w:lvlJc w:val="left"/>
      <w:pPr>
        <w:ind w:left="1440" w:hanging="360"/>
      </w:pPr>
    </w:lvl>
    <w:lvl w:ilvl="2" w:tplc="E018747E" w:tentative="1">
      <w:start w:val="1"/>
      <w:numFmt w:val="lowerRoman"/>
      <w:lvlText w:val="%3."/>
      <w:lvlJc w:val="right"/>
      <w:pPr>
        <w:ind w:left="2160" w:hanging="180"/>
      </w:pPr>
    </w:lvl>
    <w:lvl w:ilvl="3" w:tplc="6EFAD5C0" w:tentative="1">
      <w:start w:val="1"/>
      <w:numFmt w:val="decimal"/>
      <w:lvlText w:val="%4."/>
      <w:lvlJc w:val="left"/>
      <w:pPr>
        <w:ind w:left="2880" w:hanging="360"/>
      </w:pPr>
    </w:lvl>
    <w:lvl w:ilvl="4" w:tplc="BB844F76" w:tentative="1">
      <w:start w:val="1"/>
      <w:numFmt w:val="lowerLetter"/>
      <w:lvlText w:val="%5."/>
      <w:lvlJc w:val="left"/>
      <w:pPr>
        <w:ind w:left="3600" w:hanging="360"/>
      </w:pPr>
    </w:lvl>
    <w:lvl w:ilvl="5" w:tplc="D296668C" w:tentative="1">
      <w:start w:val="1"/>
      <w:numFmt w:val="lowerRoman"/>
      <w:lvlText w:val="%6."/>
      <w:lvlJc w:val="right"/>
      <w:pPr>
        <w:ind w:left="4320" w:hanging="180"/>
      </w:pPr>
    </w:lvl>
    <w:lvl w:ilvl="6" w:tplc="5EEA9A6C" w:tentative="1">
      <w:start w:val="1"/>
      <w:numFmt w:val="decimal"/>
      <w:lvlText w:val="%7."/>
      <w:lvlJc w:val="left"/>
      <w:pPr>
        <w:ind w:left="5040" w:hanging="360"/>
      </w:pPr>
    </w:lvl>
    <w:lvl w:ilvl="7" w:tplc="C28C2BB4" w:tentative="1">
      <w:start w:val="1"/>
      <w:numFmt w:val="lowerLetter"/>
      <w:lvlText w:val="%8."/>
      <w:lvlJc w:val="left"/>
      <w:pPr>
        <w:ind w:left="5760" w:hanging="360"/>
      </w:pPr>
    </w:lvl>
    <w:lvl w:ilvl="8" w:tplc="08A4E1D8" w:tentative="1">
      <w:start w:val="1"/>
      <w:numFmt w:val="lowerRoman"/>
      <w:lvlText w:val="%9."/>
      <w:lvlJc w:val="right"/>
      <w:pPr>
        <w:ind w:left="6480" w:hanging="180"/>
      </w:pPr>
    </w:lvl>
  </w:abstractNum>
  <w:abstractNum w:abstractNumId="11" w15:restartNumberingAfterBreak="0">
    <w:nsid w:val="27175342"/>
    <w:multiLevelType w:val="multilevel"/>
    <w:tmpl w:val="731468BE"/>
    <w:lvl w:ilvl="0">
      <w:start w:val="1"/>
      <w:numFmt w:val="decimal"/>
      <w:lvlText w:val="%1."/>
      <w:lvlJc w:val="left"/>
      <w:pPr>
        <w:ind w:left="360" w:hanging="360"/>
      </w:pPr>
      <w:rPr>
        <w:b/>
        <w:bCs/>
        <w:color w:val="auto"/>
      </w:rPr>
    </w:lvl>
    <w:lvl w:ilvl="1">
      <w:start w:val="1"/>
      <w:numFmt w:val="decimal"/>
      <w:lvlText w:val="%1.%2."/>
      <w:lvlJc w:val="left"/>
      <w:pPr>
        <w:ind w:left="4685" w:hanging="432"/>
      </w:pPr>
      <w:rPr>
        <w:b w:val="0"/>
        <w:bCs/>
        <w:color w:val="auto"/>
        <w:sz w:val="22"/>
        <w:szCs w:val="22"/>
      </w:rPr>
    </w:lvl>
    <w:lvl w:ilvl="2">
      <w:start w:val="1"/>
      <w:numFmt w:val="decimal"/>
      <w:lvlText w:val="%1.%2.%3."/>
      <w:lvlJc w:val="left"/>
      <w:pPr>
        <w:ind w:left="12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29672087"/>
    <w:multiLevelType w:val="hybridMultilevel"/>
    <w:tmpl w:val="BFB61F76"/>
    <w:lvl w:ilvl="0" w:tplc="6A769234">
      <w:start w:val="1"/>
      <w:numFmt w:val="decimal"/>
      <w:lvlText w:val="%1."/>
      <w:lvlJc w:val="left"/>
      <w:pPr>
        <w:ind w:left="720" w:hanging="360"/>
      </w:pPr>
      <w:rPr>
        <w:rFonts w:hint="default"/>
      </w:rPr>
    </w:lvl>
    <w:lvl w:ilvl="1" w:tplc="580C1508" w:tentative="1">
      <w:start w:val="1"/>
      <w:numFmt w:val="lowerLetter"/>
      <w:lvlText w:val="%2."/>
      <w:lvlJc w:val="left"/>
      <w:pPr>
        <w:ind w:left="1440" w:hanging="360"/>
      </w:pPr>
    </w:lvl>
    <w:lvl w:ilvl="2" w:tplc="45542DA8" w:tentative="1">
      <w:start w:val="1"/>
      <w:numFmt w:val="lowerRoman"/>
      <w:lvlText w:val="%3."/>
      <w:lvlJc w:val="right"/>
      <w:pPr>
        <w:ind w:left="2160" w:hanging="180"/>
      </w:pPr>
    </w:lvl>
    <w:lvl w:ilvl="3" w:tplc="D570A0BA" w:tentative="1">
      <w:start w:val="1"/>
      <w:numFmt w:val="decimal"/>
      <w:lvlText w:val="%4."/>
      <w:lvlJc w:val="left"/>
      <w:pPr>
        <w:ind w:left="2880" w:hanging="360"/>
      </w:pPr>
    </w:lvl>
    <w:lvl w:ilvl="4" w:tplc="A150040A" w:tentative="1">
      <w:start w:val="1"/>
      <w:numFmt w:val="lowerLetter"/>
      <w:lvlText w:val="%5."/>
      <w:lvlJc w:val="left"/>
      <w:pPr>
        <w:ind w:left="3600" w:hanging="360"/>
      </w:pPr>
    </w:lvl>
    <w:lvl w:ilvl="5" w:tplc="4D38C59A" w:tentative="1">
      <w:start w:val="1"/>
      <w:numFmt w:val="lowerRoman"/>
      <w:lvlText w:val="%6."/>
      <w:lvlJc w:val="right"/>
      <w:pPr>
        <w:ind w:left="4320" w:hanging="180"/>
      </w:pPr>
    </w:lvl>
    <w:lvl w:ilvl="6" w:tplc="3C0028FA" w:tentative="1">
      <w:start w:val="1"/>
      <w:numFmt w:val="decimal"/>
      <w:lvlText w:val="%7."/>
      <w:lvlJc w:val="left"/>
      <w:pPr>
        <w:ind w:left="5040" w:hanging="360"/>
      </w:pPr>
    </w:lvl>
    <w:lvl w:ilvl="7" w:tplc="6F569266" w:tentative="1">
      <w:start w:val="1"/>
      <w:numFmt w:val="lowerLetter"/>
      <w:lvlText w:val="%8."/>
      <w:lvlJc w:val="left"/>
      <w:pPr>
        <w:ind w:left="5760" w:hanging="360"/>
      </w:pPr>
    </w:lvl>
    <w:lvl w:ilvl="8" w:tplc="CB7E3A66" w:tentative="1">
      <w:start w:val="1"/>
      <w:numFmt w:val="lowerRoman"/>
      <w:lvlText w:val="%9."/>
      <w:lvlJc w:val="right"/>
      <w:pPr>
        <w:ind w:left="6480" w:hanging="180"/>
      </w:pPr>
    </w:lvl>
  </w:abstractNum>
  <w:abstractNum w:abstractNumId="14"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6"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357A5A31"/>
    <w:multiLevelType w:val="hybridMultilevel"/>
    <w:tmpl w:val="E35024E0"/>
    <w:lvl w:ilvl="0" w:tplc="A88C7ECE">
      <w:start w:val="1"/>
      <w:numFmt w:val="decimal"/>
      <w:lvlText w:val="%1."/>
      <w:lvlJc w:val="left"/>
      <w:pPr>
        <w:ind w:left="720" w:hanging="360"/>
      </w:pPr>
    </w:lvl>
    <w:lvl w:ilvl="1" w:tplc="25BAB918" w:tentative="1">
      <w:start w:val="1"/>
      <w:numFmt w:val="lowerLetter"/>
      <w:lvlText w:val="%2."/>
      <w:lvlJc w:val="left"/>
      <w:pPr>
        <w:ind w:left="1440" w:hanging="360"/>
      </w:pPr>
    </w:lvl>
    <w:lvl w:ilvl="2" w:tplc="3F4EF59C" w:tentative="1">
      <w:start w:val="1"/>
      <w:numFmt w:val="lowerRoman"/>
      <w:lvlText w:val="%3."/>
      <w:lvlJc w:val="right"/>
      <w:pPr>
        <w:ind w:left="2160" w:hanging="180"/>
      </w:pPr>
    </w:lvl>
    <w:lvl w:ilvl="3" w:tplc="28D4923E" w:tentative="1">
      <w:start w:val="1"/>
      <w:numFmt w:val="decimal"/>
      <w:lvlText w:val="%4."/>
      <w:lvlJc w:val="left"/>
      <w:pPr>
        <w:ind w:left="2880" w:hanging="360"/>
      </w:pPr>
    </w:lvl>
    <w:lvl w:ilvl="4" w:tplc="FB3853C4" w:tentative="1">
      <w:start w:val="1"/>
      <w:numFmt w:val="lowerLetter"/>
      <w:lvlText w:val="%5."/>
      <w:lvlJc w:val="left"/>
      <w:pPr>
        <w:ind w:left="3600" w:hanging="360"/>
      </w:pPr>
    </w:lvl>
    <w:lvl w:ilvl="5" w:tplc="D5C0C016" w:tentative="1">
      <w:start w:val="1"/>
      <w:numFmt w:val="lowerRoman"/>
      <w:lvlText w:val="%6."/>
      <w:lvlJc w:val="right"/>
      <w:pPr>
        <w:ind w:left="4320" w:hanging="180"/>
      </w:pPr>
    </w:lvl>
    <w:lvl w:ilvl="6" w:tplc="A6E058E4" w:tentative="1">
      <w:start w:val="1"/>
      <w:numFmt w:val="decimal"/>
      <w:lvlText w:val="%7."/>
      <w:lvlJc w:val="left"/>
      <w:pPr>
        <w:ind w:left="5040" w:hanging="360"/>
      </w:pPr>
    </w:lvl>
    <w:lvl w:ilvl="7" w:tplc="92FA1C10" w:tentative="1">
      <w:start w:val="1"/>
      <w:numFmt w:val="lowerLetter"/>
      <w:lvlText w:val="%8."/>
      <w:lvlJc w:val="left"/>
      <w:pPr>
        <w:ind w:left="5760" w:hanging="360"/>
      </w:pPr>
    </w:lvl>
    <w:lvl w:ilvl="8" w:tplc="10364DC0" w:tentative="1">
      <w:start w:val="1"/>
      <w:numFmt w:val="lowerRoman"/>
      <w:lvlText w:val="%9."/>
      <w:lvlJc w:val="right"/>
      <w:pPr>
        <w:ind w:left="6480" w:hanging="180"/>
      </w:pPr>
    </w:lvl>
  </w:abstractNum>
  <w:abstractNum w:abstractNumId="18" w15:restartNumberingAfterBreak="0">
    <w:nsid w:val="38F41ABF"/>
    <w:multiLevelType w:val="hybridMultilevel"/>
    <w:tmpl w:val="5A0E63FE"/>
    <w:lvl w:ilvl="0" w:tplc="1C58C8C2">
      <w:start w:val="1"/>
      <w:numFmt w:val="decimal"/>
      <w:lvlText w:val="%1."/>
      <w:lvlJc w:val="left"/>
      <w:pPr>
        <w:ind w:left="720" w:hanging="360"/>
      </w:pPr>
      <w:rPr>
        <w:rFonts w:hint="default"/>
      </w:rPr>
    </w:lvl>
    <w:lvl w:ilvl="1" w:tplc="32F092F4" w:tentative="1">
      <w:start w:val="1"/>
      <w:numFmt w:val="lowerLetter"/>
      <w:lvlText w:val="%2."/>
      <w:lvlJc w:val="left"/>
      <w:pPr>
        <w:ind w:left="1440" w:hanging="360"/>
      </w:pPr>
    </w:lvl>
    <w:lvl w:ilvl="2" w:tplc="3D66FDDE" w:tentative="1">
      <w:start w:val="1"/>
      <w:numFmt w:val="lowerRoman"/>
      <w:lvlText w:val="%3."/>
      <w:lvlJc w:val="right"/>
      <w:pPr>
        <w:ind w:left="2160" w:hanging="180"/>
      </w:pPr>
    </w:lvl>
    <w:lvl w:ilvl="3" w:tplc="B3AC53C6" w:tentative="1">
      <w:start w:val="1"/>
      <w:numFmt w:val="decimal"/>
      <w:lvlText w:val="%4."/>
      <w:lvlJc w:val="left"/>
      <w:pPr>
        <w:ind w:left="2880" w:hanging="360"/>
      </w:pPr>
    </w:lvl>
    <w:lvl w:ilvl="4" w:tplc="5F80251C" w:tentative="1">
      <w:start w:val="1"/>
      <w:numFmt w:val="lowerLetter"/>
      <w:lvlText w:val="%5."/>
      <w:lvlJc w:val="left"/>
      <w:pPr>
        <w:ind w:left="3600" w:hanging="360"/>
      </w:pPr>
    </w:lvl>
    <w:lvl w:ilvl="5" w:tplc="EF5C60D0" w:tentative="1">
      <w:start w:val="1"/>
      <w:numFmt w:val="lowerRoman"/>
      <w:lvlText w:val="%6."/>
      <w:lvlJc w:val="right"/>
      <w:pPr>
        <w:ind w:left="4320" w:hanging="180"/>
      </w:pPr>
    </w:lvl>
    <w:lvl w:ilvl="6" w:tplc="99BEAA14" w:tentative="1">
      <w:start w:val="1"/>
      <w:numFmt w:val="decimal"/>
      <w:lvlText w:val="%7."/>
      <w:lvlJc w:val="left"/>
      <w:pPr>
        <w:ind w:left="5040" w:hanging="360"/>
      </w:pPr>
    </w:lvl>
    <w:lvl w:ilvl="7" w:tplc="53485B86" w:tentative="1">
      <w:start w:val="1"/>
      <w:numFmt w:val="lowerLetter"/>
      <w:lvlText w:val="%8."/>
      <w:lvlJc w:val="left"/>
      <w:pPr>
        <w:ind w:left="5760" w:hanging="360"/>
      </w:pPr>
    </w:lvl>
    <w:lvl w:ilvl="8" w:tplc="87FAF484" w:tentative="1">
      <w:start w:val="1"/>
      <w:numFmt w:val="lowerRoman"/>
      <w:lvlText w:val="%9."/>
      <w:lvlJc w:val="right"/>
      <w:pPr>
        <w:ind w:left="6480" w:hanging="180"/>
      </w:pPr>
    </w:lvl>
  </w:abstractNum>
  <w:abstractNum w:abstractNumId="19"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F06379"/>
    <w:multiLevelType w:val="hybridMultilevel"/>
    <w:tmpl w:val="7F4AC5A8"/>
    <w:lvl w:ilvl="0" w:tplc="D10A2C6C">
      <w:start w:val="1"/>
      <w:numFmt w:val="decimal"/>
      <w:lvlText w:val="%1."/>
      <w:lvlJc w:val="left"/>
      <w:pPr>
        <w:ind w:left="928" w:hanging="360"/>
      </w:pPr>
    </w:lvl>
    <w:lvl w:ilvl="1" w:tplc="8E34C9C6">
      <w:start w:val="1"/>
      <w:numFmt w:val="lowerLetter"/>
      <w:lvlText w:val="%2."/>
      <w:lvlJc w:val="left"/>
      <w:pPr>
        <w:ind w:left="2160" w:hanging="360"/>
      </w:pPr>
    </w:lvl>
    <w:lvl w:ilvl="2" w:tplc="69C8766E">
      <w:start w:val="1"/>
      <w:numFmt w:val="lowerRoman"/>
      <w:lvlText w:val="%3."/>
      <w:lvlJc w:val="right"/>
      <w:pPr>
        <w:ind w:left="2880" w:hanging="180"/>
      </w:pPr>
    </w:lvl>
    <w:lvl w:ilvl="3" w:tplc="D8F4B242">
      <w:start w:val="1"/>
      <w:numFmt w:val="decimal"/>
      <w:lvlText w:val="%4."/>
      <w:lvlJc w:val="left"/>
      <w:pPr>
        <w:ind w:left="3600" w:hanging="360"/>
      </w:pPr>
    </w:lvl>
    <w:lvl w:ilvl="4" w:tplc="3F0C0E22">
      <w:start w:val="1"/>
      <w:numFmt w:val="lowerLetter"/>
      <w:lvlText w:val="%5."/>
      <w:lvlJc w:val="left"/>
      <w:pPr>
        <w:ind w:left="4320" w:hanging="360"/>
      </w:pPr>
    </w:lvl>
    <w:lvl w:ilvl="5" w:tplc="7A0EEB9E">
      <w:start w:val="1"/>
      <w:numFmt w:val="lowerRoman"/>
      <w:lvlText w:val="%6."/>
      <w:lvlJc w:val="right"/>
      <w:pPr>
        <w:ind w:left="5040" w:hanging="180"/>
      </w:pPr>
    </w:lvl>
    <w:lvl w:ilvl="6" w:tplc="93EC624E">
      <w:start w:val="1"/>
      <w:numFmt w:val="decimal"/>
      <w:lvlText w:val="%7."/>
      <w:lvlJc w:val="left"/>
      <w:pPr>
        <w:ind w:left="5760" w:hanging="360"/>
      </w:pPr>
    </w:lvl>
    <w:lvl w:ilvl="7" w:tplc="DD70A2FC">
      <w:start w:val="1"/>
      <w:numFmt w:val="lowerLetter"/>
      <w:lvlText w:val="%8."/>
      <w:lvlJc w:val="left"/>
      <w:pPr>
        <w:ind w:left="6480" w:hanging="360"/>
      </w:pPr>
    </w:lvl>
    <w:lvl w:ilvl="8" w:tplc="0870041E">
      <w:start w:val="1"/>
      <w:numFmt w:val="lowerRoman"/>
      <w:lvlText w:val="%9."/>
      <w:lvlJc w:val="right"/>
      <w:pPr>
        <w:ind w:left="7200" w:hanging="180"/>
      </w:pPr>
    </w:lvl>
  </w:abstractNum>
  <w:abstractNum w:abstractNumId="21" w15:restartNumberingAfterBreak="0">
    <w:nsid w:val="3E31219F"/>
    <w:multiLevelType w:val="hybridMultilevel"/>
    <w:tmpl w:val="5A0E63FE"/>
    <w:lvl w:ilvl="0" w:tplc="465ED342">
      <w:start w:val="1"/>
      <w:numFmt w:val="decimal"/>
      <w:lvlText w:val="%1."/>
      <w:lvlJc w:val="left"/>
      <w:pPr>
        <w:ind w:left="720" w:hanging="360"/>
      </w:pPr>
      <w:rPr>
        <w:rFonts w:hint="default"/>
      </w:rPr>
    </w:lvl>
    <w:lvl w:ilvl="1" w:tplc="1A28EF5A" w:tentative="1">
      <w:start w:val="1"/>
      <w:numFmt w:val="lowerLetter"/>
      <w:lvlText w:val="%2."/>
      <w:lvlJc w:val="left"/>
      <w:pPr>
        <w:ind w:left="1440" w:hanging="360"/>
      </w:pPr>
    </w:lvl>
    <w:lvl w:ilvl="2" w:tplc="D69A6674" w:tentative="1">
      <w:start w:val="1"/>
      <w:numFmt w:val="lowerRoman"/>
      <w:lvlText w:val="%3."/>
      <w:lvlJc w:val="right"/>
      <w:pPr>
        <w:ind w:left="2160" w:hanging="180"/>
      </w:pPr>
    </w:lvl>
    <w:lvl w:ilvl="3" w:tplc="FE1624E4" w:tentative="1">
      <w:start w:val="1"/>
      <w:numFmt w:val="decimal"/>
      <w:lvlText w:val="%4."/>
      <w:lvlJc w:val="left"/>
      <w:pPr>
        <w:ind w:left="2880" w:hanging="360"/>
      </w:pPr>
    </w:lvl>
    <w:lvl w:ilvl="4" w:tplc="96386E26" w:tentative="1">
      <w:start w:val="1"/>
      <w:numFmt w:val="lowerLetter"/>
      <w:lvlText w:val="%5."/>
      <w:lvlJc w:val="left"/>
      <w:pPr>
        <w:ind w:left="3600" w:hanging="360"/>
      </w:pPr>
    </w:lvl>
    <w:lvl w:ilvl="5" w:tplc="150E0966" w:tentative="1">
      <w:start w:val="1"/>
      <w:numFmt w:val="lowerRoman"/>
      <w:lvlText w:val="%6."/>
      <w:lvlJc w:val="right"/>
      <w:pPr>
        <w:ind w:left="4320" w:hanging="180"/>
      </w:pPr>
    </w:lvl>
    <w:lvl w:ilvl="6" w:tplc="EA1AAB42" w:tentative="1">
      <w:start w:val="1"/>
      <w:numFmt w:val="decimal"/>
      <w:lvlText w:val="%7."/>
      <w:lvlJc w:val="left"/>
      <w:pPr>
        <w:ind w:left="5040" w:hanging="360"/>
      </w:pPr>
    </w:lvl>
    <w:lvl w:ilvl="7" w:tplc="9A2C1E14" w:tentative="1">
      <w:start w:val="1"/>
      <w:numFmt w:val="lowerLetter"/>
      <w:lvlText w:val="%8."/>
      <w:lvlJc w:val="left"/>
      <w:pPr>
        <w:ind w:left="5760" w:hanging="360"/>
      </w:pPr>
    </w:lvl>
    <w:lvl w:ilvl="8" w:tplc="34947F2E" w:tentative="1">
      <w:start w:val="1"/>
      <w:numFmt w:val="lowerRoman"/>
      <w:lvlText w:val="%9."/>
      <w:lvlJc w:val="right"/>
      <w:pPr>
        <w:ind w:left="6480" w:hanging="180"/>
      </w:pPr>
    </w:lvl>
  </w:abstractNum>
  <w:abstractNum w:abstractNumId="22"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3EC25AD9"/>
    <w:multiLevelType w:val="hybridMultilevel"/>
    <w:tmpl w:val="155025D8"/>
    <w:lvl w:ilvl="0" w:tplc="54CC6C8A">
      <w:start w:val="1"/>
      <w:numFmt w:val="decimal"/>
      <w:lvlText w:val="%1."/>
      <w:lvlJc w:val="left"/>
      <w:pPr>
        <w:ind w:left="720" w:hanging="360"/>
      </w:pPr>
    </w:lvl>
    <w:lvl w:ilvl="1" w:tplc="4448EE6C" w:tentative="1">
      <w:start w:val="1"/>
      <w:numFmt w:val="lowerLetter"/>
      <w:lvlText w:val="%2."/>
      <w:lvlJc w:val="left"/>
      <w:pPr>
        <w:ind w:left="1440" w:hanging="360"/>
      </w:pPr>
    </w:lvl>
    <w:lvl w:ilvl="2" w:tplc="66568D0C" w:tentative="1">
      <w:start w:val="1"/>
      <w:numFmt w:val="lowerRoman"/>
      <w:lvlText w:val="%3."/>
      <w:lvlJc w:val="right"/>
      <w:pPr>
        <w:ind w:left="2160" w:hanging="180"/>
      </w:pPr>
    </w:lvl>
    <w:lvl w:ilvl="3" w:tplc="A822892C" w:tentative="1">
      <w:start w:val="1"/>
      <w:numFmt w:val="decimal"/>
      <w:lvlText w:val="%4."/>
      <w:lvlJc w:val="left"/>
      <w:pPr>
        <w:ind w:left="2880" w:hanging="360"/>
      </w:pPr>
    </w:lvl>
    <w:lvl w:ilvl="4" w:tplc="DFF41450" w:tentative="1">
      <w:start w:val="1"/>
      <w:numFmt w:val="lowerLetter"/>
      <w:lvlText w:val="%5."/>
      <w:lvlJc w:val="left"/>
      <w:pPr>
        <w:ind w:left="3600" w:hanging="360"/>
      </w:pPr>
    </w:lvl>
    <w:lvl w:ilvl="5" w:tplc="B01EDB34" w:tentative="1">
      <w:start w:val="1"/>
      <w:numFmt w:val="lowerRoman"/>
      <w:lvlText w:val="%6."/>
      <w:lvlJc w:val="right"/>
      <w:pPr>
        <w:ind w:left="4320" w:hanging="180"/>
      </w:pPr>
    </w:lvl>
    <w:lvl w:ilvl="6" w:tplc="FA703B40" w:tentative="1">
      <w:start w:val="1"/>
      <w:numFmt w:val="decimal"/>
      <w:lvlText w:val="%7."/>
      <w:lvlJc w:val="left"/>
      <w:pPr>
        <w:ind w:left="5040" w:hanging="360"/>
      </w:pPr>
    </w:lvl>
    <w:lvl w:ilvl="7" w:tplc="7858413A" w:tentative="1">
      <w:start w:val="1"/>
      <w:numFmt w:val="lowerLetter"/>
      <w:lvlText w:val="%8."/>
      <w:lvlJc w:val="left"/>
      <w:pPr>
        <w:ind w:left="5760" w:hanging="360"/>
      </w:pPr>
    </w:lvl>
    <w:lvl w:ilvl="8" w:tplc="A57875C8" w:tentative="1">
      <w:start w:val="1"/>
      <w:numFmt w:val="lowerRoman"/>
      <w:lvlText w:val="%9."/>
      <w:lvlJc w:val="right"/>
      <w:pPr>
        <w:ind w:left="6480" w:hanging="180"/>
      </w:pPr>
    </w:lvl>
  </w:abstractNum>
  <w:abstractNum w:abstractNumId="24"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36F2C13"/>
    <w:multiLevelType w:val="hybridMultilevel"/>
    <w:tmpl w:val="AD425918"/>
    <w:lvl w:ilvl="0" w:tplc="A634AC3E">
      <w:start w:val="6"/>
      <w:numFmt w:val="bullet"/>
      <w:lvlText w:val=""/>
      <w:lvlJc w:val="left"/>
      <w:pPr>
        <w:tabs>
          <w:tab w:val="num" w:pos="720"/>
        </w:tabs>
        <w:ind w:left="720" w:hanging="360"/>
      </w:pPr>
      <w:rPr>
        <w:rFonts w:ascii="Wingdings 2" w:eastAsia="Times New Roman" w:hAnsi="Wingdings 2" w:cs="Times New Roman" w:hint="default"/>
        <w:sz w:val="32"/>
      </w:rPr>
    </w:lvl>
    <w:lvl w:ilvl="1" w:tplc="7C820A80">
      <w:start w:val="1"/>
      <w:numFmt w:val="bullet"/>
      <w:lvlText w:val="o"/>
      <w:lvlJc w:val="left"/>
      <w:pPr>
        <w:tabs>
          <w:tab w:val="num" w:pos="1440"/>
        </w:tabs>
        <w:ind w:left="1440" w:hanging="360"/>
      </w:pPr>
      <w:rPr>
        <w:rFonts w:ascii="Courier New" w:hAnsi="Courier New" w:cs="Courier New" w:hint="default"/>
      </w:rPr>
    </w:lvl>
    <w:lvl w:ilvl="2" w:tplc="27EE56D8">
      <w:start w:val="1"/>
      <w:numFmt w:val="bullet"/>
      <w:lvlText w:val=""/>
      <w:lvlJc w:val="left"/>
      <w:pPr>
        <w:tabs>
          <w:tab w:val="num" w:pos="2160"/>
        </w:tabs>
        <w:ind w:left="2160" w:hanging="360"/>
      </w:pPr>
      <w:rPr>
        <w:rFonts w:ascii="Wingdings" w:hAnsi="Wingdings" w:hint="default"/>
      </w:rPr>
    </w:lvl>
    <w:lvl w:ilvl="3" w:tplc="1B5277F6">
      <w:start w:val="1"/>
      <w:numFmt w:val="bullet"/>
      <w:lvlText w:val=""/>
      <w:lvlJc w:val="left"/>
      <w:pPr>
        <w:tabs>
          <w:tab w:val="num" w:pos="2880"/>
        </w:tabs>
        <w:ind w:left="2880" w:hanging="360"/>
      </w:pPr>
      <w:rPr>
        <w:rFonts w:ascii="Symbol" w:hAnsi="Symbol" w:hint="default"/>
      </w:rPr>
    </w:lvl>
    <w:lvl w:ilvl="4" w:tplc="A282E4B0">
      <w:start w:val="1"/>
      <w:numFmt w:val="bullet"/>
      <w:lvlText w:val="o"/>
      <w:lvlJc w:val="left"/>
      <w:pPr>
        <w:tabs>
          <w:tab w:val="num" w:pos="3600"/>
        </w:tabs>
        <w:ind w:left="3600" w:hanging="360"/>
      </w:pPr>
      <w:rPr>
        <w:rFonts w:ascii="Courier New" w:hAnsi="Courier New" w:cs="Courier New" w:hint="default"/>
      </w:rPr>
    </w:lvl>
    <w:lvl w:ilvl="5" w:tplc="EC24CA60">
      <w:start w:val="1"/>
      <w:numFmt w:val="bullet"/>
      <w:lvlText w:val=""/>
      <w:lvlJc w:val="left"/>
      <w:pPr>
        <w:tabs>
          <w:tab w:val="num" w:pos="4320"/>
        </w:tabs>
        <w:ind w:left="4320" w:hanging="360"/>
      </w:pPr>
      <w:rPr>
        <w:rFonts w:ascii="Wingdings" w:hAnsi="Wingdings" w:hint="default"/>
      </w:rPr>
    </w:lvl>
    <w:lvl w:ilvl="6" w:tplc="661A6EC4">
      <w:start w:val="1"/>
      <w:numFmt w:val="bullet"/>
      <w:lvlText w:val=""/>
      <w:lvlJc w:val="left"/>
      <w:pPr>
        <w:tabs>
          <w:tab w:val="num" w:pos="5040"/>
        </w:tabs>
        <w:ind w:left="5040" w:hanging="360"/>
      </w:pPr>
      <w:rPr>
        <w:rFonts w:ascii="Symbol" w:hAnsi="Symbol" w:hint="default"/>
      </w:rPr>
    </w:lvl>
    <w:lvl w:ilvl="7" w:tplc="E7F68B3C">
      <w:start w:val="1"/>
      <w:numFmt w:val="bullet"/>
      <w:lvlText w:val="o"/>
      <w:lvlJc w:val="left"/>
      <w:pPr>
        <w:tabs>
          <w:tab w:val="num" w:pos="5760"/>
        </w:tabs>
        <w:ind w:left="5760" w:hanging="360"/>
      </w:pPr>
      <w:rPr>
        <w:rFonts w:ascii="Courier New" w:hAnsi="Courier New" w:cs="Courier New" w:hint="default"/>
      </w:rPr>
    </w:lvl>
    <w:lvl w:ilvl="8" w:tplc="F74E11DA">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565D48"/>
    <w:multiLevelType w:val="hybridMultilevel"/>
    <w:tmpl w:val="284A001C"/>
    <w:lvl w:ilvl="0" w:tplc="A30E0122">
      <w:start w:val="1"/>
      <w:numFmt w:val="decimal"/>
      <w:lvlText w:val="%1)"/>
      <w:lvlJc w:val="left"/>
      <w:pPr>
        <w:ind w:left="900" w:hanging="360"/>
      </w:pPr>
    </w:lvl>
    <w:lvl w:ilvl="1" w:tplc="E910BCB2">
      <w:start w:val="1"/>
      <w:numFmt w:val="lowerLetter"/>
      <w:lvlText w:val="%2."/>
      <w:lvlJc w:val="left"/>
      <w:pPr>
        <w:ind w:left="1620" w:hanging="360"/>
      </w:pPr>
    </w:lvl>
    <w:lvl w:ilvl="2" w:tplc="8564DCC0">
      <w:start w:val="1"/>
      <w:numFmt w:val="lowerRoman"/>
      <w:lvlText w:val="%3."/>
      <w:lvlJc w:val="right"/>
      <w:pPr>
        <w:ind w:left="2340" w:hanging="180"/>
      </w:pPr>
    </w:lvl>
    <w:lvl w:ilvl="3" w:tplc="6F70958C">
      <w:start w:val="1"/>
      <w:numFmt w:val="decimal"/>
      <w:lvlText w:val="%4."/>
      <w:lvlJc w:val="left"/>
      <w:pPr>
        <w:ind w:left="8441" w:hanging="360"/>
      </w:pPr>
    </w:lvl>
    <w:lvl w:ilvl="4" w:tplc="AD42531A">
      <w:start w:val="1"/>
      <w:numFmt w:val="lowerLetter"/>
      <w:lvlText w:val="%5."/>
      <w:lvlJc w:val="left"/>
      <w:pPr>
        <w:ind w:left="3780" w:hanging="360"/>
      </w:pPr>
    </w:lvl>
    <w:lvl w:ilvl="5" w:tplc="5D200898">
      <w:start w:val="1"/>
      <w:numFmt w:val="lowerRoman"/>
      <w:lvlText w:val="%6."/>
      <w:lvlJc w:val="right"/>
      <w:pPr>
        <w:ind w:left="4500" w:hanging="180"/>
      </w:pPr>
    </w:lvl>
    <w:lvl w:ilvl="6" w:tplc="32CE6272">
      <w:start w:val="1"/>
      <w:numFmt w:val="decimal"/>
      <w:lvlText w:val="%7."/>
      <w:lvlJc w:val="left"/>
      <w:pPr>
        <w:ind w:left="5220" w:hanging="360"/>
      </w:pPr>
    </w:lvl>
    <w:lvl w:ilvl="7" w:tplc="206629DC">
      <w:start w:val="1"/>
      <w:numFmt w:val="lowerLetter"/>
      <w:lvlText w:val="%8."/>
      <w:lvlJc w:val="left"/>
      <w:pPr>
        <w:ind w:left="5940" w:hanging="360"/>
      </w:pPr>
    </w:lvl>
    <w:lvl w:ilvl="8" w:tplc="46720D54">
      <w:start w:val="1"/>
      <w:numFmt w:val="lowerRoman"/>
      <w:lvlText w:val="%9."/>
      <w:lvlJc w:val="right"/>
      <w:pPr>
        <w:ind w:left="6660" w:hanging="180"/>
      </w:pPr>
    </w:lvl>
  </w:abstractNum>
  <w:abstractNum w:abstractNumId="27" w15:restartNumberingAfterBreak="0">
    <w:nsid w:val="5372025A"/>
    <w:multiLevelType w:val="hybridMultilevel"/>
    <w:tmpl w:val="E35024E0"/>
    <w:lvl w:ilvl="0" w:tplc="A92CAE0C">
      <w:start w:val="1"/>
      <w:numFmt w:val="decimal"/>
      <w:lvlText w:val="%1."/>
      <w:lvlJc w:val="left"/>
      <w:pPr>
        <w:ind w:left="720" w:hanging="360"/>
      </w:pPr>
    </w:lvl>
    <w:lvl w:ilvl="1" w:tplc="9C1C820A" w:tentative="1">
      <w:start w:val="1"/>
      <w:numFmt w:val="lowerLetter"/>
      <w:lvlText w:val="%2."/>
      <w:lvlJc w:val="left"/>
      <w:pPr>
        <w:ind w:left="1440" w:hanging="360"/>
      </w:pPr>
    </w:lvl>
    <w:lvl w:ilvl="2" w:tplc="4BAA19DE" w:tentative="1">
      <w:start w:val="1"/>
      <w:numFmt w:val="lowerRoman"/>
      <w:lvlText w:val="%3."/>
      <w:lvlJc w:val="right"/>
      <w:pPr>
        <w:ind w:left="2160" w:hanging="180"/>
      </w:pPr>
    </w:lvl>
    <w:lvl w:ilvl="3" w:tplc="C802B08A" w:tentative="1">
      <w:start w:val="1"/>
      <w:numFmt w:val="decimal"/>
      <w:lvlText w:val="%4."/>
      <w:lvlJc w:val="left"/>
      <w:pPr>
        <w:ind w:left="2880" w:hanging="360"/>
      </w:pPr>
    </w:lvl>
    <w:lvl w:ilvl="4" w:tplc="3ADA24BE" w:tentative="1">
      <w:start w:val="1"/>
      <w:numFmt w:val="lowerLetter"/>
      <w:lvlText w:val="%5."/>
      <w:lvlJc w:val="left"/>
      <w:pPr>
        <w:ind w:left="3600" w:hanging="360"/>
      </w:pPr>
    </w:lvl>
    <w:lvl w:ilvl="5" w:tplc="0A3E5774" w:tentative="1">
      <w:start w:val="1"/>
      <w:numFmt w:val="lowerRoman"/>
      <w:lvlText w:val="%6."/>
      <w:lvlJc w:val="right"/>
      <w:pPr>
        <w:ind w:left="4320" w:hanging="180"/>
      </w:pPr>
    </w:lvl>
    <w:lvl w:ilvl="6" w:tplc="71B00510" w:tentative="1">
      <w:start w:val="1"/>
      <w:numFmt w:val="decimal"/>
      <w:lvlText w:val="%7."/>
      <w:lvlJc w:val="left"/>
      <w:pPr>
        <w:ind w:left="5040" w:hanging="360"/>
      </w:pPr>
    </w:lvl>
    <w:lvl w:ilvl="7" w:tplc="8BC455F0" w:tentative="1">
      <w:start w:val="1"/>
      <w:numFmt w:val="lowerLetter"/>
      <w:lvlText w:val="%8."/>
      <w:lvlJc w:val="left"/>
      <w:pPr>
        <w:ind w:left="5760" w:hanging="360"/>
      </w:pPr>
    </w:lvl>
    <w:lvl w:ilvl="8" w:tplc="4C1C4F18" w:tentative="1">
      <w:start w:val="1"/>
      <w:numFmt w:val="lowerRoman"/>
      <w:lvlText w:val="%9."/>
      <w:lvlJc w:val="right"/>
      <w:pPr>
        <w:ind w:left="6480" w:hanging="180"/>
      </w:pPr>
    </w:lvl>
  </w:abstractNum>
  <w:abstractNum w:abstractNumId="28" w15:restartNumberingAfterBreak="0">
    <w:nsid w:val="54F61EF1"/>
    <w:multiLevelType w:val="hybridMultilevel"/>
    <w:tmpl w:val="5A0E63FE"/>
    <w:lvl w:ilvl="0" w:tplc="96689AB0">
      <w:start w:val="1"/>
      <w:numFmt w:val="decimal"/>
      <w:lvlText w:val="%1."/>
      <w:lvlJc w:val="left"/>
      <w:pPr>
        <w:ind w:left="720" w:hanging="360"/>
      </w:pPr>
      <w:rPr>
        <w:rFonts w:hint="default"/>
      </w:rPr>
    </w:lvl>
    <w:lvl w:ilvl="1" w:tplc="FBEACF38" w:tentative="1">
      <w:start w:val="1"/>
      <w:numFmt w:val="lowerLetter"/>
      <w:lvlText w:val="%2."/>
      <w:lvlJc w:val="left"/>
      <w:pPr>
        <w:ind w:left="1440" w:hanging="360"/>
      </w:pPr>
    </w:lvl>
    <w:lvl w:ilvl="2" w:tplc="122A1DBA" w:tentative="1">
      <w:start w:val="1"/>
      <w:numFmt w:val="lowerRoman"/>
      <w:lvlText w:val="%3."/>
      <w:lvlJc w:val="right"/>
      <w:pPr>
        <w:ind w:left="2160" w:hanging="180"/>
      </w:pPr>
    </w:lvl>
    <w:lvl w:ilvl="3" w:tplc="B920763A" w:tentative="1">
      <w:start w:val="1"/>
      <w:numFmt w:val="decimal"/>
      <w:lvlText w:val="%4."/>
      <w:lvlJc w:val="left"/>
      <w:pPr>
        <w:ind w:left="2880" w:hanging="360"/>
      </w:pPr>
    </w:lvl>
    <w:lvl w:ilvl="4" w:tplc="FBF484DA" w:tentative="1">
      <w:start w:val="1"/>
      <w:numFmt w:val="lowerLetter"/>
      <w:lvlText w:val="%5."/>
      <w:lvlJc w:val="left"/>
      <w:pPr>
        <w:ind w:left="3600" w:hanging="360"/>
      </w:pPr>
    </w:lvl>
    <w:lvl w:ilvl="5" w:tplc="32740444" w:tentative="1">
      <w:start w:val="1"/>
      <w:numFmt w:val="lowerRoman"/>
      <w:lvlText w:val="%6."/>
      <w:lvlJc w:val="right"/>
      <w:pPr>
        <w:ind w:left="4320" w:hanging="180"/>
      </w:pPr>
    </w:lvl>
    <w:lvl w:ilvl="6" w:tplc="F660556C" w:tentative="1">
      <w:start w:val="1"/>
      <w:numFmt w:val="decimal"/>
      <w:lvlText w:val="%7."/>
      <w:lvlJc w:val="left"/>
      <w:pPr>
        <w:ind w:left="5040" w:hanging="360"/>
      </w:pPr>
    </w:lvl>
    <w:lvl w:ilvl="7" w:tplc="A27294A4" w:tentative="1">
      <w:start w:val="1"/>
      <w:numFmt w:val="lowerLetter"/>
      <w:lvlText w:val="%8."/>
      <w:lvlJc w:val="left"/>
      <w:pPr>
        <w:ind w:left="5760" w:hanging="360"/>
      </w:pPr>
    </w:lvl>
    <w:lvl w:ilvl="8" w:tplc="BDDE9E38" w:tentative="1">
      <w:start w:val="1"/>
      <w:numFmt w:val="lowerRoman"/>
      <w:lvlText w:val="%9."/>
      <w:lvlJc w:val="right"/>
      <w:pPr>
        <w:ind w:left="6480" w:hanging="180"/>
      </w:pPr>
    </w:lvl>
  </w:abstractNum>
  <w:abstractNum w:abstractNumId="29"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1"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7E66B6"/>
    <w:multiLevelType w:val="multilevel"/>
    <w:tmpl w:val="9A9841CC"/>
    <w:lvl w:ilvl="0">
      <w:start w:val="1"/>
      <w:numFmt w:val="decimal"/>
      <w:lvlText w:val="%1."/>
      <w:lvlJc w:val="left"/>
      <w:pPr>
        <w:ind w:left="502" w:hanging="360"/>
      </w:pPr>
      <w:rPr>
        <w:rFonts w:ascii="Times New Roman" w:hAnsi="Times New Roman" w:cs="Times New Roman" w:hint="default"/>
        <w:sz w:val="24"/>
        <w:szCs w:val="24"/>
      </w:r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4" w15:restartNumberingAfterBreak="0">
    <w:nsid w:val="5D7F20CE"/>
    <w:multiLevelType w:val="hybridMultilevel"/>
    <w:tmpl w:val="86F27B3E"/>
    <w:lvl w:ilvl="0" w:tplc="C0004DC2">
      <w:start w:val="1"/>
      <w:numFmt w:val="bullet"/>
      <w:lvlText w:val=""/>
      <w:lvlJc w:val="left"/>
      <w:pPr>
        <w:ind w:left="720" w:hanging="360"/>
      </w:pPr>
      <w:rPr>
        <w:rFonts w:ascii="Symbol" w:hAnsi="Symbol" w:hint="default"/>
      </w:rPr>
    </w:lvl>
    <w:lvl w:ilvl="1" w:tplc="9E6C336C" w:tentative="1">
      <w:start w:val="1"/>
      <w:numFmt w:val="bullet"/>
      <w:lvlText w:val="o"/>
      <w:lvlJc w:val="left"/>
      <w:pPr>
        <w:ind w:left="1440" w:hanging="360"/>
      </w:pPr>
      <w:rPr>
        <w:rFonts w:ascii="Courier New" w:hAnsi="Courier New" w:cs="Courier New" w:hint="default"/>
      </w:rPr>
    </w:lvl>
    <w:lvl w:ilvl="2" w:tplc="1F9608A4" w:tentative="1">
      <w:start w:val="1"/>
      <w:numFmt w:val="bullet"/>
      <w:lvlText w:val=""/>
      <w:lvlJc w:val="left"/>
      <w:pPr>
        <w:ind w:left="2160" w:hanging="360"/>
      </w:pPr>
      <w:rPr>
        <w:rFonts w:ascii="Wingdings" w:hAnsi="Wingdings" w:hint="default"/>
      </w:rPr>
    </w:lvl>
    <w:lvl w:ilvl="3" w:tplc="D6E46760" w:tentative="1">
      <w:start w:val="1"/>
      <w:numFmt w:val="bullet"/>
      <w:lvlText w:val=""/>
      <w:lvlJc w:val="left"/>
      <w:pPr>
        <w:ind w:left="2880" w:hanging="360"/>
      </w:pPr>
      <w:rPr>
        <w:rFonts w:ascii="Symbol" w:hAnsi="Symbol" w:hint="default"/>
      </w:rPr>
    </w:lvl>
    <w:lvl w:ilvl="4" w:tplc="3918D194" w:tentative="1">
      <w:start w:val="1"/>
      <w:numFmt w:val="bullet"/>
      <w:lvlText w:val="o"/>
      <w:lvlJc w:val="left"/>
      <w:pPr>
        <w:ind w:left="3600" w:hanging="360"/>
      </w:pPr>
      <w:rPr>
        <w:rFonts w:ascii="Courier New" w:hAnsi="Courier New" w:cs="Courier New" w:hint="default"/>
      </w:rPr>
    </w:lvl>
    <w:lvl w:ilvl="5" w:tplc="A31010DA" w:tentative="1">
      <w:start w:val="1"/>
      <w:numFmt w:val="bullet"/>
      <w:lvlText w:val=""/>
      <w:lvlJc w:val="left"/>
      <w:pPr>
        <w:ind w:left="4320" w:hanging="360"/>
      </w:pPr>
      <w:rPr>
        <w:rFonts w:ascii="Wingdings" w:hAnsi="Wingdings" w:hint="default"/>
      </w:rPr>
    </w:lvl>
    <w:lvl w:ilvl="6" w:tplc="FFC02790" w:tentative="1">
      <w:start w:val="1"/>
      <w:numFmt w:val="bullet"/>
      <w:lvlText w:val=""/>
      <w:lvlJc w:val="left"/>
      <w:pPr>
        <w:ind w:left="5040" w:hanging="360"/>
      </w:pPr>
      <w:rPr>
        <w:rFonts w:ascii="Symbol" w:hAnsi="Symbol" w:hint="default"/>
      </w:rPr>
    </w:lvl>
    <w:lvl w:ilvl="7" w:tplc="360CBAAE" w:tentative="1">
      <w:start w:val="1"/>
      <w:numFmt w:val="bullet"/>
      <w:lvlText w:val="o"/>
      <w:lvlJc w:val="left"/>
      <w:pPr>
        <w:ind w:left="5760" w:hanging="360"/>
      </w:pPr>
      <w:rPr>
        <w:rFonts w:ascii="Courier New" w:hAnsi="Courier New" w:cs="Courier New" w:hint="default"/>
      </w:rPr>
    </w:lvl>
    <w:lvl w:ilvl="8" w:tplc="43EE7FFC" w:tentative="1">
      <w:start w:val="1"/>
      <w:numFmt w:val="bullet"/>
      <w:lvlText w:val=""/>
      <w:lvlJc w:val="left"/>
      <w:pPr>
        <w:ind w:left="6480" w:hanging="360"/>
      </w:pPr>
      <w:rPr>
        <w:rFonts w:ascii="Wingdings" w:hAnsi="Wingdings" w:hint="default"/>
      </w:rPr>
    </w:lvl>
  </w:abstractNum>
  <w:abstractNum w:abstractNumId="35" w15:restartNumberingAfterBreak="0">
    <w:nsid w:val="64072287"/>
    <w:multiLevelType w:val="hybridMultilevel"/>
    <w:tmpl w:val="5A0E63FE"/>
    <w:lvl w:ilvl="0" w:tplc="ABAA1878">
      <w:start w:val="1"/>
      <w:numFmt w:val="decimal"/>
      <w:lvlText w:val="%1."/>
      <w:lvlJc w:val="left"/>
      <w:pPr>
        <w:ind w:left="720" w:hanging="360"/>
      </w:pPr>
      <w:rPr>
        <w:rFonts w:hint="default"/>
      </w:rPr>
    </w:lvl>
    <w:lvl w:ilvl="1" w:tplc="09A6A39A" w:tentative="1">
      <w:start w:val="1"/>
      <w:numFmt w:val="lowerLetter"/>
      <w:lvlText w:val="%2."/>
      <w:lvlJc w:val="left"/>
      <w:pPr>
        <w:ind w:left="1440" w:hanging="360"/>
      </w:pPr>
    </w:lvl>
    <w:lvl w:ilvl="2" w:tplc="DAA23906" w:tentative="1">
      <w:start w:val="1"/>
      <w:numFmt w:val="lowerRoman"/>
      <w:lvlText w:val="%3."/>
      <w:lvlJc w:val="right"/>
      <w:pPr>
        <w:ind w:left="2160" w:hanging="180"/>
      </w:pPr>
    </w:lvl>
    <w:lvl w:ilvl="3" w:tplc="0C3E0E34" w:tentative="1">
      <w:start w:val="1"/>
      <w:numFmt w:val="decimal"/>
      <w:lvlText w:val="%4."/>
      <w:lvlJc w:val="left"/>
      <w:pPr>
        <w:ind w:left="2880" w:hanging="360"/>
      </w:pPr>
    </w:lvl>
    <w:lvl w:ilvl="4" w:tplc="3684B7DA" w:tentative="1">
      <w:start w:val="1"/>
      <w:numFmt w:val="lowerLetter"/>
      <w:lvlText w:val="%5."/>
      <w:lvlJc w:val="left"/>
      <w:pPr>
        <w:ind w:left="3600" w:hanging="360"/>
      </w:pPr>
    </w:lvl>
    <w:lvl w:ilvl="5" w:tplc="C394B38C" w:tentative="1">
      <w:start w:val="1"/>
      <w:numFmt w:val="lowerRoman"/>
      <w:lvlText w:val="%6."/>
      <w:lvlJc w:val="right"/>
      <w:pPr>
        <w:ind w:left="4320" w:hanging="180"/>
      </w:pPr>
    </w:lvl>
    <w:lvl w:ilvl="6" w:tplc="70BA133E" w:tentative="1">
      <w:start w:val="1"/>
      <w:numFmt w:val="decimal"/>
      <w:lvlText w:val="%7."/>
      <w:lvlJc w:val="left"/>
      <w:pPr>
        <w:ind w:left="5040" w:hanging="360"/>
      </w:pPr>
    </w:lvl>
    <w:lvl w:ilvl="7" w:tplc="B7166044" w:tentative="1">
      <w:start w:val="1"/>
      <w:numFmt w:val="lowerLetter"/>
      <w:lvlText w:val="%8."/>
      <w:lvlJc w:val="left"/>
      <w:pPr>
        <w:ind w:left="5760" w:hanging="360"/>
      </w:pPr>
    </w:lvl>
    <w:lvl w:ilvl="8" w:tplc="A9442ACE" w:tentative="1">
      <w:start w:val="1"/>
      <w:numFmt w:val="lowerRoman"/>
      <w:lvlText w:val="%9."/>
      <w:lvlJc w:val="right"/>
      <w:pPr>
        <w:ind w:left="6480" w:hanging="180"/>
      </w:pPr>
    </w:lvl>
  </w:abstractNum>
  <w:abstractNum w:abstractNumId="36"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7"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8E3DD9"/>
    <w:multiLevelType w:val="hybridMultilevel"/>
    <w:tmpl w:val="5A0E63FE"/>
    <w:lvl w:ilvl="0" w:tplc="B8AE66B2">
      <w:start w:val="1"/>
      <w:numFmt w:val="decimal"/>
      <w:lvlText w:val="%1."/>
      <w:lvlJc w:val="left"/>
      <w:pPr>
        <w:ind w:left="720" w:hanging="360"/>
      </w:pPr>
      <w:rPr>
        <w:rFonts w:hint="default"/>
      </w:rPr>
    </w:lvl>
    <w:lvl w:ilvl="1" w:tplc="5574D21A" w:tentative="1">
      <w:start w:val="1"/>
      <w:numFmt w:val="lowerLetter"/>
      <w:lvlText w:val="%2."/>
      <w:lvlJc w:val="left"/>
      <w:pPr>
        <w:ind w:left="1440" w:hanging="360"/>
      </w:pPr>
    </w:lvl>
    <w:lvl w:ilvl="2" w:tplc="D78E1B4A" w:tentative="1">
      <w:start w:val="1"/>
      <w:numFmt w:val="lowerRoman"/>
      <w:lvlText w:val="%3."/>
      <w:lvlJc w:val="right"/>
      <w:pPr>
        <w:ind w:left="2160" w:hanging="180"/>
      </w:pPr>
    </w:lvl>
    <w:lvl w:ilvl="3" w:tplc="40709B28" w:tentative="1">
      <w:start w:val="1"/>
      <w:numFmt w:val="decimal"/>
      <w:lvlText w:val="%4."/>
      <w:lvlJc w:val="left"/>
      <w:pPr>
        <w:ind w:left="2880" w:hanging="360"/>
      </w:pPr>
    </w:lvl>
    <w:lvl w:ilvl="4" w:tplc="D37A7210" w:tentative="1">
      <w:start w:val="1"/>
      <w:numFmt w:val="lowerLetter"/>
      <w:lvlText w:val="%5."/>
      <w:lvlJc w:val="left"/>
      <w:pPr>
        <w:ind w:left="3600" w:hanging="360"/>
      </w:pPr>
    </w:lvl>
    <w:lvl w:ilvl="5" w:tplc="50101016" w:tentative="1">
      <w:start w:val="1"/>
      <w:numFmt w:val="lowerRoman"/>
      <w:lvlText w:val="%6."/>
      <w:lvlJc w:val="right"/>
      <w:pPr>
        <w:ind w:left="4320" w:hanging="180"/>
      </w:pPr>
    </w:lvl>
    <w:lvl w:ilvl="6" w:tplc="73AE71C4" w:tentative="1">
      <w:start w:val="1"/>
      <w:numFmt w:val="decimal"/>
      <w:lvlText w:val="%7."/>
      <w:lvlJc w:val="left"/>
      <w:pPr>
        <w:ind w:left="5040" w:hanging="360"/>
      </w:pPr>
    </w:lvl>
    <w:lvl w:ilvl="7" w:tplc="D19CEBF4" w:tentative="1">
      <w:start w:val="1"/>
      <w:numFmt w:val="lowerLetter"/>
      <w:lvlText w:val="%8."/>
      <w:lvlJc w:val="left"/>
      <w:pPr>
        <w:ind w:left="5760" w:hanging="360"/>
      </w:pPr>
    </w:lvl>
    <w:lvl w:ilvl="8" w:tplc="8EA83126" w:tentative="1">
      <w:start w:val="1"/>
      <w:numFmt w:val="lowerRoman"/>
      <w:lvlText w:val="%9."/>
      <w:lvlJc w:val="right"/>
      <w:pPr>
        <w:ind w:left="6480" w:hanging="180"/>
      </w:pPr>
    </w:lvl>
  </w:abstractNum>
  <w:abstractNum w:abstractNumId="39" w15:restartNumberingAfterBreak="0">
    <w:nsid w:val="69FE0C2E"/>
    <w:multiLevelType w:val="multilevel"/>
    <w:tmpl w:val="034E38E4"/>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0"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41" w15:restartNumberingAfterBreak="0">
    <w:nsid w:val="7A70004D"/>
    <w:multiLevelType w:val="hybridMultilevel"/>
    <w:tmpl w:val="7F4AC5A8"/>
    <w:lvl w:ilvl="0" w:tplc="164A6F20">
      <w:start w:val="1"/>
      <w:numFmt w:val="decimal"/>
      <w:lvlText w:val="%1."/>
      <w:lvlJc w:val="left"/>
      <w:pPr>
        <w:ind w:left="928" w:hanging="360"/>
      </w:pPr>
    </w:lvl>
    <w:lvl w:ilvl="1" w:tplc="83D299B4">
      <w:start w:val="1"/>
      <w:numFmt w:val="lowerLetter"/>
      <w:lvlText w:val="%2."/>
      <w:lvlJc w:val="left"/>
      <w:pPr>
        <w:ind w:left="2160" w:hanging="360"/>
      </w:pPr>
    </w:lvl>
    <w:lvl w:ilvl="2" w:tplc="14625996">
      <w:start w:val="1"/>
      <w:numFmt w:val="lowerRoman"/>
      <w:lvlText w:val="%3."/>
      <w:lvlJc w:val="right"/>
      <w:pPr>
        <w:ind w:left="2880" w:hanging="180"/>
      </w:pPr>
    </w:lvl>
    <w:lvl w:ilvl="3" w:tplc="494C68B4">
      <w:start w:val="1"/>
      <w:numFmt w:val="decimal"/>
      <w:lvlText w:val="%4."/>
      <w:lvlJc w:val="left"/>
      <w:pPr>
        <w:ind w:left="3600" w:hanging="360"/>
      </w:pPr>
    </w:lvl>
    <w:lvl w:ilvl="4" w:tplc="255CB7D0">
      <w:start w:val="1"/>
      <w:numFmt w:val="lowerLetter"/>
      <w:lvlText w:val="%5."/>
      <w:lvlJc w:val="left"/>
      <w:pPr>
        <w:ind w:left="4320" w:hanging="360"/>
      </w:pPr>
    </w:lvl>
    <w:lvl w:ilvl="5" w:tplc="54C475A6">
      <w:start w:val="1"/>
      <w:numFmt w:val="lowerRoman"/>
      <w:lvlText w:val="%6."/>
      <w:lvlJc w:val="right"/>
      <w:pPr>
        <w:ind w:left="5040" w:hanging="180"/>
      </w:pPr>
    </w:lvl>
    <w:lvl w:ilvl="6" w:tplc="05749900">
      <w:start w:val="1"/>
      <w:numFmt w:val="decimal"/>
      <w:lvlText w:val="%7."/>
      <w:lvlJc w:val="left"/>
      <w:pPr>
        <w:ind w:left="5760" w:hanging="360"/>
      </w:pPr>
    </w:lvl>
    <w:lvl w:ilvl="7" w:tplc="41827012">
      <w:start w:val="1"/>
      <w:numFmt w:val="lowerLetter"/>
      <w:lvlText w:val="%8."/>
      <w:lvlJc w:val="left"/>
      <w:pPr>
        <w:ind w:left="6480" w:hanging="360"/>
      </w:pPr>
    </w:lvl>
    <w:lvl w:ilvl="8" w:tplc="DC6CBBE8">
      <w:start w:val="1"/>
      <w:numFmt w:val="lowerRoman"/>
      <w:lvlText w:val="%9."/>
      <w:lvlJc w:val="right"/>
      <w:pPr>
        <w:ind w:left="7200" w:hanging="180"/>
      </w:pPr>
    </w:lvl>
  </w:abstractNum>
  <w:abstractNum w:abstractNumId="42" w15:restartNumberingAfterBreak="0">
    <w:nsid w:val="7C49553C"/>
    <w:multiLevelType w:val="hybridMultilevel"/>
    <w:tmpl w:val="5A0E63FE"/>
    <w:lvl w:ilvl="0" w:tplc="4E022BFA">
      <w:start w:val="1"/>
      <w:numFmt w:val="decimal"/>
      <w:lvlText w:val="%1."/>
      <w:lvlJc w:val="left"/>
      <w:pPr>
        <w:ind w:left="720" w:hanging="360"/>
      </w:pPr>
      <w:rPr>
        <w:rFonts w:hint="default"/>
      </w:rPr>
    </w:lvl>
    <w:lvl w:ilvl="1" w:tplc="8028DE68" w:tentative="1">
      <w:start w:val="1"/>
      <w:numFmt w:val="lowerLetter"/>
      <w:lvlText w:val="%2."/>
      <w:lvlJc w:val="left"/>
      <w:pPr>
        <w:ind w:left="1440" w:hanging="360"/>
      </w:pPr>
    </w:lvl>
    <w:lvl w:ilvl="2" w:tplc="F1DE77E4" w:tentative="1">
      <w:start w:val="1"/>
      <w:numFmt w:val="lowerRoman"/>
      <w:lvlText w:val="%3."/>
      <w:lvlJc w:val="right"/>
      <w:pPr>
        <w:ind w:left="2160" w:hanging="180"/>
      </w:pPr>
    </w:lvl>
    <w:lvl w:ilvl="3" w:tplc="C8D29CB2" w:tentative="1">
      <w:start w:val="1"/>
      <w:numFmt w:val="decimal"/>
      <w:lvlText w:val="%4."/>
      <w:lvlJc w:val="left"/>
      <w:pPr>
        <w:ind w:left="2880" w:hanging="360"/>
      </w:pPr>
    </w:lvl>
    <w:lvl w:ilvl="4" w:tplc="EBC0DA84" w:tentative="1">
      <w:start w:val="1"/>
      <w:numFmt w:val="lowerLetter"/>
      <w:lvlText w:val="%5."/>
      <w:lvlJc w:val="left"/>
      <w:pPr>
        <w:ind w:left="3600" w:hanging="360"/>
      </w:pPr>
    </w:lvl>
    <w:lvl w:ilvl="5" w:tplc="9EE2B42E" w:tentative="1">
      <w:start w:val="1"/>
      <w:numFmt w:val="lowerRoman"/>
      <w:lvlText w:val="%6."/>
      <w:lvlJc w:val="right"/>
      <w:pPr>
        <w:ind w:left="4320" w:hanging="180"/>
      </w:pPr>
    </w:lvl>
    <w:lvl w:ilvl="6" w:tplc="E58E0A02" w:tentative="1">
      <w:start w:val="1"/>
      <w:numFmt w:val="decimal"/>
      <w:lvlText w:val="%7."/>
      <w:lvlJc w:val="left"/>
      <w:pPr>
        <w:ind w:left="5040" w:hanging="360"/>
      </w:pPr>
    </w:lvl>
    <w:lvl w:ilvl="7" w:tplc="2DF8DF6A" w:tentative="1">
      <w:start w:val="1"/>
      <w:numFmt w:val="lowerLetter"/>
      <w:lvlText w:val="%8."/>
      <w:lvlJc w:val="left"/>
      <w:pPr>
        <w:ind w:left="5760" w:hanging="360"/>
      </w:pPr>
    </w:lvl>
    <w:lvl w:ilvl="8" w:tplc="6F1E3170" w:tentative="1">
      <w:start w:val="1"/>
      <w:numFmt w:val="lowerRoman"/>
      <w:lvlText w:val="%9."/>
      <w:lvlJc w:val="right"/>
      <w:pPr>
        <w:ind w:left="6480" w:hanging="180"/>
      </w:pPr>
    </w:lvl>
  </w:abstractNum>
  <w:abstractNum w:abstractNumId="43" w15:restartNumberingAfterBreak="0">
    <w:nsid w:val="7CDC6230"/>
    <w:multiLevelType w:val="hybridMultilevel"/>
    <w:tmpl w:val="284A001C"/>
    <w:lvl w:ilvl="0" w:tplc="1352B1E4">
      <w:start w:val="1"/>
      <w:numFmt w:val="decimal"/>
      <w:lvlText w:val="%1)"/>
      <w:lvlJc w:val="left"/>
      <w:pPr>
        <w:ind w:left="900" w:hanging="360"/>
      </w:pPr>
    </w:lvl>
    <w:lvl w:ilvl="1" w:tplc="20FA9750">
      <w:start w:val="1"/>
      <w:numFmt w:val="lowerLetter"/>
      <w:lvlText w:val="%2."/>
      <w:lvlJc w:val="left"/>
      <w:pPr>
        <w:ind w:left="1620" w:hanging="360"/>
      </w:pPr>
    </w:lvl>
    <w:lvl w:ilvl="2" w:tplc="5F468BBE">
      <w:start w:val="1"/>
      <w:numFmt w:val="lowerRoman"/>
      <w:lvlText w:val="%3."/>
      <w:lvlJc w:val="right"/>
      <w:pPr>
        <w:ind w:left="2340" w:hanging="180"/>
      </w:pPr>
    </w:lvl>
    <w:lvl w:ilvl="3" w:tplc="90E6474C">
      <w:start w:val="1"/>
      <w:numFmt w:val="decimal"/>
      <w:lvlText w:val="%4."/>
      <w:lvlJc w:val="left"/>
      <w:pPr>
        <w:ind w:left="3060" w:hanging="360"/>
      </w:pPr>
    </w:lvl>
    <w:lvl w:ilvl="4" w:tplc="A3CE8288">
      <w:start w:val="1"/>
      <w:numFmt w:val="lowerLetter"/>
      <w:lvlText w:val="%5."/>
      <w:lvlJc w:val="left"/>
      <w:pPr>
        <w:ind w:left="3780" w:hanging="360"/>
      </w:pPr>
    </w:lvl>
    <w:lvl w:ilvl="5" w:tplc="013000C2">
      <w:start w:val="1"/>
      <w:numFmt w:val="lowerRoman"/>
      <w:lvlText w:val="%6."/>
      <w:lvlJc w:val="right"/>
      <w:pPr>
        <w:ind w:left="4500" w:hanging="180"/>
      </w:pPr>
    </w:lvl>
    <w:lvl w:ilvl="6" w:tplc="7932E66C">
      <w:start w:val="1"/>
      <w:numFmt w:val="decimal"/>
      <w:lvlText w:val="%7."/>
      <w:lvlJc w:val="left"/>
      <w:pPr>
        <w:ind w:left="5220" w:hanging="360"/>
      </w:pPr>
    </w:lvl>
    <w:lvl w:ilvl="7" w:tplc="56289B78">
      <w:start w:val="1"/>
      <w:numFmt w:val="lowerLetter"/>
      <w:lvlText w:val="%8."/>
      <w:lvlJc w:val="left"/>
      <w:pPr>
        <w:ind w:left="5940" w:hanging="360"/>
      </w:pPr>
    </w:lvl>
    <w:lvl w:ilvl="8" w:tplc="E6B2FA22">
      <w:start w:val="1"/>
      <w:numFmt w:val="lowerRoman"/>
      <w:lvlText w:val="%9."/>
      <w:lvlJc w:val="right"/>
      <w:pPr>
        <w:ind w:left="6660" w:hanging="18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4"/>
  </w:num>
  <w:num w:numId="18">
    <w:abstractNumId w:val="19"/>
  </w:num>
  <w:num w:numId="19">
    <w:abstractNumId w:val="6"/>
  </w:num>
  <w:num w:numId="20">
    <w:abstractNumId w:val="23"/>
  </w:num>
  <w:num w:numId="21">
    <w:abstractNumId w:val="3"/>
  </w:num>
  <w:num w:numId="22">
    <w:abstractNumId w:val="16"/>
  </w:num>
  <w:num w:numId="23">
    <w:abstractNumId w:val="36"/>
  </w:num>
  <w:num w:numId="24">
    <w:abstractNumId w:val="12"/>
  </w:num>
  <w:num w:numId="25">
    <w:abstractNumId w:val="43"/>
  </w:num>
  <w:num w:numId="26">
    <w:abstractNumId w:val="25"/>
  </w:num>
  <w:num w:numId="27">
    <w:abstractNumId w:val="20"/>
  </w:num>
  <w:num w:numId="28">
    <w:abstractNumId w:val="15"/>
  </w:num>
  <w:num w:numId="29">
    <w:abstractNumId w:val="32"/>
  </w:num>
  <w:num w:numId="30">
    <w:abstractNumId w:val="37"/>
  </w:num>
  <w:num w:numId="31">
    <w:abstractNumId w:val="25"/>
  </w:num>
  <w:num w:numId="32">
    <w:abstractNumId w:val="40"/>
  </w:num>
  <w:num w:numId="33">
    <w:abstractNumId w:val="42"/>
  </w:num>
  <w:num w:numId="34">
    <w:abstractNumId w:val="28"/>
  </w:num>
  <w:num w:numId="35">
    <w:abstractNumId w:val="35"/>
  </w:num>
  <w:num w:numId="36">
    <w:abstractNumId w:val="10"/>
  </w:num>
  <w:num w:numId="37">
    <w:abstractNumId w:val="21"/>
  </w:num>
  <w:num w:numId="38">
    <w:abstractNumId w:val="8"/>
  </w:num>
  <w:num w:numId="39">
    <w:abstractNumId w:val="38"/>
  </w:num>
  <w:num w:numId="40">
    <w:abstractNumId w:val="33"/>
  </w:num>
  <w:num w:numId="41">
    <w:abstractNumId w:val="0"/>
  </w:num>
  <w:num w:numId="42">
    <w:abstractNumId w:val="11"/>
  </w:num>
  <w:num w:numId="43">
    <w:abstractNumId w:val="13"/>
  </w:num>
  <w:num w:numId="44">
    <w:abstractNumId w:val="27"/>
  </w:num>
  <w:num w:numId="45">
    <w:abstractNumId w:val="17"/>
  </w:num>
  <w:num w:numId="46">
    <w:abstractNumId w:val="34"/>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CE"/>
    <w:rsid w:val="00003DA5"/>
    <w:rsid w:val="0000509A"/>
    <w:rsid w:val="000064B5"/>
    <w:rsid w:val="00006732"/>
    <w:rsid w:val="000067A4"/>
    <w:rsid w:val="00013F02"/>
    <w:rsid w:val="00023FE8"/>
    <w:rsid w:val="000265AD"/>
    <w:rsid w:val="00026CD0"/>
    <w:rsid w:val="00027152"/>
    <w:rsid w:val="00032957"/>
    <w:rsid w:val="00044753"/>
    <w:rsid w:val="00045A7D"/>
    <w:rsid w:val="00051804"/>
    <w:rsid w:val="00056DEF"/>
    <w:rsid w:val="000623C9"/>
    <w:rsid w:val="00062EB1"/>
    <w:rsid w:val="00074DD5"/>
    <w:rsid w:val="00082B31"/>
    <w:rsid w:val="000850EC"/>
    <w:rsid w:val="0009187C"/>
    <w:rsid w:val="000960D4"/>
    <w:rsid w:val="000963A2"/>
    <w:rsid w:val="000A1A0D"/>
    <w:rsid w:val="000A28E0"/>
    <w:rsid w:val="000A5595"/>
    <w:rsid w:val="000A7432"/>
    <w:rsid w:val="000B3033"/>
    <w:rsid w:val="000C04A6"/>
    <w:rsid w:val="000C11FA"/>
    <w:rsid w:val="000C525D"/>
    <w:rsid w:val="000D0C9C"/>
    <w:rsid w:val="000D2944"/>
    <w:rsid w:val="000E1589"/>
    <w:rsid w:val="000F2EAF"/>
    <w:rsid w:val="000F7E75"/>
    <w:rsid w:val="00100C35"/>
    <w:rsid w:val="00102CA0"/>
    <w:rsid w:val="00104C0E"/>
    <w:rsid w:val="00105629"/>
    <w:rsid w:val="0011012D"/>
    <w:rsid w:val="00115251"/>
    <w:rsid w:val="00115C29"/>
    <w:rsid w:val="00115FC5"/>
    <w:rsid w:val="00124927"/>
    <w:rsid w:val="00127680"/>
    <w:rsid w:val="00130F2C"/>
    <w:rsid w:val="001319E4"/>
    <w:rsid w:val="00136FCE"/>
    <w:rsid w:val="0014062E"/>
    <w:rsid w:val="00142F2D"/>
    <w:rsid w:val="00152B77"/>
    <w:rsid w:val="0015446F"/>
    <w:rsid w:val="0017523D"/>
    <w:rsid w:val="00175852"/>
    <w:rsid w:val="00195C0D"/>
    <w:rsid w:val="001B01D2"/>
    <w:rsid w:val="001B2D7A"/>
    <w:rsid w:val="001C4B93"/>
    <w:rsid w:val="001C5282"/>
    <w:rsid w:val="001D0AF3"/>
    <w:rsid w:val="001D0E98"/>
    <w:rsid w:val="001D5189"/>
    <w:rsid w:val="001E1217"/>
    <w:rsid w:val="001E459F"/>
    <w:rsid w:val="001F727B"/>
    <w:rsid w:val="00201776"/>
    <w:rsid w:val="00213C74"/>
    <w:rsid w:val="00214B01"/>
    <w:rsid w:val="0023709F"/>
    <w:rsid w:val="0023772B"/>
    <w:rsid w:val="00244064"/>
    <w:rsid w:val="00251B38"/>
    <w:rsid w:val="002522ED"/>
    <w:rsid w:val="00253E03"/>
    <w:rsid w:val="00254663"/>
    <w:rsid w:val="00254867"/>
    <w:rsid w:val="0026153E"/>
    <w:rsid w:val="0026447B"/>
    <w:rsid w:val="002775D3"/>
    <w:rsid w:val="00277635"/>
    <w:rsid w:val="00283A80"/>
    <w:rsid w:val="002932A5"/>
    <w:rsid w:val="002946D6"/>
    <w:rsid w:val="00295FD7"/>
    <w:rsid w:val="002A6272"/>
    <w:rsid w:val="002B04F6"/>
    <w:rsid w:val="002B19A8"/>
    <w:rsid w:val="002B686D"/>
    <w:rsid w:val="002C561C"/>
    <w:rsid w:val="002C71D0"/>
    <w:rsid w:val="002D0ADA"/>
    <w:rsid w:val="002D44DE"/>
    <w:rsid w:val="002D76CD"/>
    <w:rsid w:val="002F41A6"/>
    <w:rsid w:val="002F488E"/>
    <w:rsid w:val="002F4B95"/>
    <w:rsid w:val="002F4CB6"/>
    <w:rsid w:val="003022E6"/>
    <w:rsid w:val="003069BD"/>
    <w:rsid w:val="003130D2"/>
    <w:rsid w:val="00314147"/>
    <w:rsid w:val="00316CCE"/>
    <w:rsid w:val="00326857"/>
    <w:rsid w:val="00327904"/>
    <w:rsid w:val="003279CA"/>
    <w:rsid w:val="0033200A"/>
    <w:rsid w:val="00336BB9"/>
    <w:rsid w:val="00345CDB"/>
    <w:rsid w:val="003461B8"/>
    <w:rsid w:val="00354CD2"/>
    <w:rsid w:val="00355DD4"/>
    <w:rsid w:val="00361F6E"/>
    <w:rsid w:val="00370C3E"/>
    <w:rsid w:val="0037115B"/>
    <w:rsid w:val="003735B7"/>
    <w:rsid w:val="00377324"/>
    <w:rsid w:val="003779FE"/>
    <w:rsid w:val="00381E34"/>
    <w:rsid w:val="00390A81"/>
    <w:rsid w:val="00391F35"/>
    <w:rsid w:val="00397AC7"/>
    <w:rsid w:val="003A4372"/>
    <w:rsid w:val="003A4F27"/>
    <w:rsid w:val="003B13D1"/>
    <w:rsid w:val="003B7FBF"/>
    <w:rsid w:val="003D5322"/>
    <w:rsid w:val="003E143E"/>
    <w:rsid w:val="003F04F1"/>
    <w:rsid w:val="003F1EA6"/>
    <w:rsid w:val="00404BB1"/>
    <w:rsid w:val="00415051"/>
    <w:rsid w:val="004273B8"/>
    <w:rsid w:val="004307E7"/>
    <w:rsid w:val="004365F5"/>
    <w:rsid w:val="00437E88"/>
    <w:rsid w:val="0044169E"/>
    <w:rsid w:val="00443F0C"/>
    <w:rsid w:val="004461DB"/>
    <w:rsid w:val="0045692E"/>
    <w:rsid w:val="00456D6A"/>
    <w:rsid w:val="00462A19"/>
    <w:rsid w:val="00462FD2"/>
    <w:rsid w:val="00465EF9"/>
    <w:rsid w:val="0046792E"/>
    <w:rsid w:val="00470E84"/>
    <w:rsid w:val="004766E0"/>
    <w:rsid w:val="004776AE"/>
    <w:rsid w:val="004A3F33"/>
    <w:rsid w:val="004A522C"/>
    <w:rsid w:val="004A5CFD"/>
    <w:rsid w:val="004B1E19"/>
    <w:rsid w:val="004B4BE7"/>
    <w:rsid w:val="004C6EBE"/>
    <w:rsid w:val="004C7D93"/>
    <w:rsid w:val="004D7241"/>
    <w:rsid w:val="004E26A2"/>
    <w:rsid w:val="004E3542"/>
    <w:rsid w:val="004E609F"/>
    <w:rsid w:val="004E625C"/>
    <w:rsid w:val="004E6F14"/>
    <w:rsid w:val="004F3B42"/>
    <w:rsid w:val="004F612B"/>
    <w:rsid w:val="004F6DF0"/>
    <w:rsid w:val="004F7E1E"/>
    <w:rsid w:val="00507452"/>
    <w:rsid w:val="00510DDA"/>
    <w:rsid w:val="00522720"/>
    <w:rsid w:val="0052372A"/>
    <w:rsid w:val="00534ECC"/>
    <w:rsid w:val="005447D5"/>
    <w:rsid w:val="005553CC"/>
    <w:rsid w:val="005564FD"/>
    <w:rsid w:val="0056323E"/>
    <w:rsid w:val="00565851"/>
    <w:rsid w:val="005674D2"/>
    <w:rsid w:val="00570EF9"/>
    <w:rsid w:val="0057473B"/>
    <w:rsid w:val="00575AF1"/>
    <w:rsid w:val="00581229"/>
    <w:rsid w:val="00582E6D"/>
    <w:rsid w:val="005A0A21"/>
    <w:rsid w:val="005A7E67"/>
    <w:rsid w:val="005B0F97"/>
    <w:rsid w:val="005B3622"/>
    <w:rsid w:val="005B5FBF"/>
    <w:rsid w:val="005C2A15"/>
    <w:rsid w:val="005D1BE4"/>
    <w:rsid w:val="005D21FE"/>
    <w:rsid w:val="005D6BF9"/>
    <w:rsid w:val="005D73F1"/>
    <w:rsid w:val="005E127E"/>
    <w:rsid w:val="005E15D4"/>
    <w:rsid w:val="005F0E83"/>
    <w:rsid w:val="005F6ED9"/>
    <w:rsid w:val="006011CE"/>
    <w:rsid w:val="006016C9"/>
    <w:rsid w:val="00602AC2"/>
    <w:rsid w:val="006049B0"/>
    <w:rsid w:val="006056EE"/>
    <w:rsid w:val="00610FB5"/>
    <w:rsid w:val="00617CA6"/>
    <w:rsid w:val="006204E3"/>
    <w:rsid w:val="006209B0"/>
    <w:rsid w:val="00632A51"/>
    <w:rsid w:val="006330F4"/>
    <w:rsid w:val="00634EA1"/>
    <w:rsid w:val="00640D39"/>
    <w:rsid w:val="00647CDA"/>
    <w:rsid w:val="00651E3C"/>
    <w:rsid w:val="006548E7"/>
    <w:rsid w:val="006756CE"/>
    <w:rsid w:val="00680C1E"/>
    <w:rsid w:val="00682E34"/>
    <w:rsid w:val="00691034"/>
    <w:rsid w:val="0069638B"/>
    <w:rsid w:val="006C3A26"/>
    <w:rsid w:val="006C6006"/>
    <w:rsid w:val="006D1BB3"/>
    <w:rsid w:val="006D567C"/>
    <w:rsid w:val="006E0467"/>
    <w:rsid w:val="006F4946"/>
    <w:rsid w:val="006F6020"/>
    <w:rsid w:val="00710990"/>
    <w:rsid w:val="0071190A"/>
    <w:rsid w:val="00712946"/>
    <w:rsid w:val="007213B5"/>
    <w:rsid w:val="007266D9"/>
    <w:rsid w:val="00740B7B"/>
    <w:rsid w:val="00742467"/>
    <w:rsid w:val="00744B4B"/>
    <w:rsid w:val="007473B0"/>
    <w:rsid w:val="00747B07"/>
    <w:rsid w:val="00747E8F"/>
    <w:rsid w:val="00751A89"/>
    <w:rsid w:val="007574E9"/>
    <w:rsid w:val="00760486"/>
    <w:rsid w:val="0077694C"/>
    <w:rsid w:val="007922A8"/>
    <w:rsid w:val="0079759F"/>
    <w:rsid w:val="007A01F6"/>
    <w:rsid w:val="007A16D2"/>
    <w:rsid w:val="007A49D7"/>
    <w:rsid w:val="007A6D03"/>
    <w:rsid w:val="007B1911"/>
    <w:rsid w:val="007B27CD"/>
    <w:rsid w:val="007B3B75"/>
    <w:rsid w:val="007B63FB"/>
    <w:rsid w:val="007C1A3B"/>
    <w:rsid w:val="007C5BB0"/>
    <w:rsid w:val="007C6504"/>
    <w:rsid w:val="007D3389"/>
    <w:rsid w:val="007D5C77"/>
    <w:rsid w:val="007D6F3A"/>
    <w:rsid w:val="007E087B"/>
    <w:rsid w:val="007E0DED"/>
    <w:rsid w:val="007F44C8"/>
    <w:rsid w:val="00807F98"/>
    <w:rsid w:val="00815D01"/>
    <w:rsid w:val="008251F9"/>
    <w:rsid w:val="0083103C"/>
    <w:rsid w:val="008315D2"/>
    <w:rsid w:val="008324A0"/>
    <w:rsid w:val="00851774"/>
    <w:rsid w:val="00852DDD"/>
    <w:rsid w:val="0086009D"/>
    <w:rsid w:val="0086183C"/>
    <w:rsid w:val="008672CE"/>
    <w:rsid w:val="008672D6"/>
    <w:rsid w:val="0087275C"/>
    <w:rsid w:val="00877FAA"/>
    <w:rsid w:val="00880456"/>
    <w:rsid w:val="00880BDA"/>
    <w:rsid w:val="008A3D7E"/>
    <w:rsid w:val="008A7D67"/>
    <w:rsid w:val="008B0BD6"/>
    <w:rsid w:val="008B4566"/>
    <w:rsid w:val="008B7A37"/>
    <w:rsid w:val="008D2352"/>
    <w:rsid w:val="008D6002"/>
    <w:rsid w:val="008E334B"/>
    <w:rsid w:val="008E5221"/>
    <w:rsid w:val="008F056F"/>
    <w:rsid w:val="008F2EE2"/>
    <w:rsid w:val="008F5AC9"/>
    <w:rsid w:val="009004D2"/>
    <w:rsid w:val="009055B2"/>
    <w:rsid w:val="00911E76"/>
    <w:rsid w:val="0091306F"/>
    <w:rsid w:val="00914D7E"/>
    <w:rsid w:val="0091711B"/>
    <w:rsid w:val="00917BB5"/>
    <w:rsid w:val="00920288"/>
    <w:rsid w:val="009221D5"/>
    <w:rsid w:val="009237DA"/>
    <w:rsid w:val="0092715E"/>
    <w:rsid w:val="00954F31"/>
    <w:rsid w:val="00956A67"/>
    <w:rsid w:val="00960480"/>
    <w:rsid w:val="00960E13"/>
    <w:rsid w:val="00963549"/>
    <w:rsid w:val="00967FD9"/>
    <w:rsid w:val="00985D55"/>
    <w:rsid w:val="0098741A"/>
    <w:rsid w:val="0099316D"/>
    <w:rsid w:val="0099603F"/>
    <w:rsid w:val="009A24DF"/>
    <w:rsid w:val="009A325C"/>
    <w:rsid w:val="009B50E6"/>
    <w:rsid w:val="009C111E"/>
    <w:rsid w:val="009C667A"/>
    <w:rsid w:val="009C6E2B"/>
    <w:rsid w:val="009C77F7"/>
    <w:rsid w:val="009C7E7B"/>
    <w:rsid w:val="009D02F9"/>
    <w:rsid w:val="009D2B6C"/>
    <w:rsid w:val="009F0F66"/>
    <w:rsid w:val="009F102F"/>
    <w:rsid w:val="009F56EA"/>
    <w:rsid w:val="009F7284"/>
    <w:rsid w:val="00A14BDD"/>
    <w:rsid w:val="00A17DF8"/>
    <w:rsid w:val="00A324AD"/>
    <w:rsid w:val="00A32D10"/>
    <w:rsid w:val="00A33FF1"/>
    <w:rsid w:val="00A36116"/>
    <w:rsid w:val="00A409D7"/>
    <w:rsid w:val="00A4330F"/>
    <w:rsid w:val="00A437B5"/>
    <w:rsid w:val="00A67BF0"/>
    <w:rsid w:val="00A72748"/>
    <w:rsid w:val="00A72D1D"/>
    <w:rsid w:val="00A740C4"/>
    <w:rsid w:val="00A74CBD"/>
    <w:rsid w:val="00A80AA0"/>
    <w:rsid w:val="00A80DB2"/>
    <w:rsid w:val="00A8258A"/>
    <w:rsid w:val="00A90B32"/>
    <w:rsid w:val="00A91EF4"/>
    <w:rsid w:val="00AA066A"/>
    <w:rsid w:val="00AA1703"/>
    <w:rsid w:val="00AA2F7F"/>
    <w:rsid w:val="00AA421A"/>
    <w:rsid w:val="00AA6C25"/>
    <w:rsid w:val="00AB5E37"/>
    <w:rsid w:val="00AC3FA9"/>
    <w:rsid w:val="00AD5936"/>
    <w:rsid w:val="00AD7DA0"/>
    <w:rsid w:val="00B04525"/>
    <w:rsid w:val="00B05087"/>
    <w:rsid w:val="00B062DF"/>
    <w:rsid w:val="00B13B8F"/>
    <w:rsid w:val="00B1582A"/>
    <w:rsid w:val="00B21083"/>
    <w:rsid w:val="00B22D92"/>
    <w:rsid w:val="00B24E5B"/>
    <w:rsid w:val="00B24E7F"/>
    <w:rsid w:val="00B2783B"/>
    <w:rsid w:val="00B3088D"/>
    <w:rsid w:val="00B30C9B"/>
    <w:rsid w:val="00B333C6"/>
    <w:rsid w:val="00B34B2D"/>
    <w:rsid w:val="00B40328"/>
    <w:rsid w:val="00B41D71"/>
    <w:rsid w:val="00B560B9"/>
    <w:rsid w:val="00B56B9E"/>
    <w:rsid w:val="00B64BC3"/>
    <w:rsid w:val="00B724FD"/>
    <w:rsid w:val="00B73375"/>
    <w:rsid w:val="00B735B6"/>
    <w:rsid w:val="00B83162"/>
    <w:rsid w:val="00B845CB"/>
    <w:rsid w:val="00B91B51"/>
    <w:rsid w:val="00B924EE"/>
    <w:rsid w:val="00B9549C"/>
    <w:rsid w:val="00B977B5"/>
    <w:rsid w:val="00BA319A"/>
    <w:rsid w:val="00BB0CDB"/>
    <w:rsid w:val="00BB1561"/>
    <w:rsid w:val="00BC673E"/>
    <w:rsid w:val="00BD1D73"/>
    <w:rsid w:val="00BD2157"/>
    <w:rsid w:val="00BD6366"/>
    <w:rsid w:val="00BE762A"/>
    <w:rsid w:val="00BE7F7F"/>
    <w:rsid w:val="00BF596B"/>
    <w:rsid w:val="00BF73D6"/>
    <w:rsid w:val="00C173C1"/>
    <w:rsid w:val="00C22570"/>
    <w:rsid w:val="00C26236"/>
    <w:rsid w:val="00C324C4"/>
    <w:rsid w:val="00C3335A"/>
    <w:rsid w:val="00C36F75"/>
    <w:rsid w:val="00C40DB8"/>
    <w:rsid w:val="00C42947"/>
    <w:rsid w:val="00C42A92"/>
    <w:rsid w:val="00C42F46"/>
    <w:rsid w:val="00C42FBD"/>
    <w:rsid w:val="00C46C90"/>
    <w:rsid w:val="00C4767E"/>
    <w:rsid w:val="00C5455A"/>
    <w:rsid w:val="00C61212"/>
    <w:rsid w:val="00C63BE8"/>
    <w:rsid w:val="00C74FF5"/>
    <w:rsid w:val="00C75BF1"/>
    <w:rsid w:val="00C76BED"/>
    <w:rsid w:val="00C82304"/>
    <w:rsid w:val="00C83661"/>
    <w:rsid w:val="00C838DD"/>
    <w:rsid w:val="00C8564B"/>
    <w:rsid w:val="00C87D6F"/>
    <w:rsid w:val="00C90013"/>
    <w:rsid w:val="00CA0ABD"/>
    <w:rsid w:val="00CA0F6D"/>
    <w:rsid w:val="00CA5139"/>
    <w:rsid w:val="00CB28D1"/>
    <w:rsid w:val="00CB36F5"/>
    <w:rsid w:val="00CB6325"/>
    <w:rsid w:val="00CB6383"/>
    <w:rsid w:val="00CB6A08"/>
    <w:rsid w:val="00CC2F21"/>
    <w:rsid w:val="00CC41C4"/>
    <w:rsid w:val="00CD4D6D"/>
    <w:rsid w:val="00CD6911"/>
    <w:rsid w:val="00CE150D"/>
    <w:rsid w:val="00CE38C5"/>
    <w:rsid w:val="00CF22B2"/>
    <w:rsid w:val="00CF6118"/>
    <w:rsid w:val="00D01AF6"/>
    <w:rsid w:val="00D03770"/>
    <w:rsid w:val="00D066CA"/>
    <w:rsid w:val="00D06D1D"/>
    <w:rsid w:val="00D12D79"/>
    <w:rsid w:val="00D12E14"/>
    <w:rsid w:val="00D16ECB"/>
    <w:rsid w:val="00D214FF"/>
    <w:rsid w:val="00D22607"/>
    <w:rsid w:val="00D30450"/>
    <w:rsid w:val="00D30C8A"/>
    <w:rsid w:val="00D31BFD"/>
    <w:rsid w:val="00D41192"/>
    <w:rsid w:val="00D471F2"/>
    <w:rsid w:val="00D47697"/>
    <w:rsid w:val="00D50CAC"/>
    <w:rsid w:val="00D51E6C"/>
    <w:rsid w:val="00D527AA"/>
    <w:rsid w:val="00D56926"/>
    <w:rsid w:val="00D62D4C"/>
    <w:rsid w:val="00D768D9"/>
    <w:rsid w:val="00D83382"/>
    <w:rsid w:val="00D86426"/>
    <w:rsid w:val="00D87C46"/>
    <w:rsid w:val="00DA1A76"/>
    <w:rsid w:val="00DA303C"/>
    <w:rsid w:val="00DA6663"/>
    <w:rsid w:val="00DC2253"/>
    <w:rsid w:val="00DC2928"/>
    <w:rsid w:val="00DC2A4A"/>
    <w:rsid w:val="00DC7F7D"/>
    <w:rsid w:val="00DD2994"/>
    <w:rsid w:val="00DD7EC9"/>
    <w:rsid w:val="00DE187D"/>
    <w:rsid w:val="00DF11EB"/>
    <w:rsid w:val="00DF161E"/>
    <w:rsid w:val="00DF2D2A"/>
    <w:rsid w:val="00DF6E60"/>
    <w:rsid w:val="00E03AA4"/>
    <w:rsid w:val="00E071F9"/>
    <w:rsid w:val="00E07729"/>
    <w:rsid w:val="00E13A24"/>
    <w:rsid w:val="00E13E96"/>
    <w:rsid w:val="00E14A5A"/>
    <w:rsid w:val="00E14D66"/>
    <w:rsid w:val="00E16AEA"/>
    <w:rsid w:val="00E2240B"/>
    <w:rsid w:val="00E234E1"/>
    <w:rsid w:val="00E36105"/>
    <w:rsid w:val="00E40B22"/>
    <w:rsid w:val="00E41A18"/>
    <w:rsid w:val="00E452D8"/>
    <w:rsid w:val="00E52BD8"/>
    <w:rsid w:val="00E561F5"/>
    <w:rsid w:val="00E6403E"/>
    <w:rsid w:val="00E701E4"/>
    <w:rsid w:val="00E7180A"/>
    <w:rsid w:val="00E72985"/>
    <w:rsid w:val="00E9117C"/>
    <w:rsid w:val="00E91913"/>
    <w:rsid w:val="00EA1C2B"/>
    <w:rsid w:val="00EA6669"/>
    <w:rsid w:val="00EC3E64"/>
    <w:rsid w:val="00ED0503"/>
    <w:rsid w:val="00EE281C"/>
    <w:rsid w:val="00EE3976"/>
    <w:rsid w:val="00EE4AFE"/>
    <w:rsid w:val="00EE59F6"/>
    <w:rsid w:val="00EF33C4"/>
    <w:rsid w:val="00EF4649"/>
    <w:rsid w:val="00EF53AC"/>
    <w:rsid w:val="00EF5BB3"/>
    <w:rsid w:val="00F06424"/>
    <w:rsid w:val="00F122C6"/>
    <w:rsid w:val="00F20769"/>
    <w:rsid w:val="00F258F1"/>
    <w:rsid w:val="00F25F00"/>
    <w:rsid w:val="00F33635"/>
    <w:rsid w:val="00F33B08"/>
    <w:rsid w:val="00F35EEF"/>
    <w:rsid w:val="00F41418"/>
    <w:rsid w:val="00F4263A"/>
    <w:rsid w:val="00F44A71"/>
    <w:rsid w:val="00F50818"/>
    <w:rsid w:val="00F509FC"/>
    <w:rsid w:val="00F53A6F"/>
    <w:rsid w:val="00F71DC6"/>
    <w:rsid w:val="00F72747"/>
    <w:rsid w:val="00F82504"/>
    <w:rsid w:val="00F8300A"/>
    <w:rsid w:val="00F9024C"/>
    <w:rsid w:val="00F96F57"/>
    <w:rsid w:val="00FA0420"/>
    <w:rsid w:val="00FA2526"/>
    <w:rsid w:val="00FB0985"/>
    <w:rsid w:val="00FB50AF"/>
    <w:rsid w:val="00FC4316"/>
    <w:rsid w:val="00FC4AFF"/>
    <w:rsid w:val="00FD1990"/>
    <w:rsid w:val="00FE0E0B"/>
    <w:rsid w:val="00FE1855"/>
    <w:rsid w:val="00FE3645"/>
    <w:rsid w:val="00FE5E97"/>
    <w:rsid w:val="00FE6E5A"/>
    <w:rsid w:val="00FE7B65"/>
    <w:rsid w:val="00FF1B3C"/>
    <w:rsid w:val="00FF71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A7BF99-50DC-404F-97C8-726232BB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B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09B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32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ilmala.lv" TargetMode="External"/><Relationship Id="rId17" Type="http://schemas.openxmlformats.org/officeDocument/2006/relationships/hyperlink" Target="mailto:marina.borisova@rezeknesnovads.l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hyperlink" Target="mailto:marina.borisova@rezeknesnovads.lv" TargetMode="External"/><Relationship Id="rId10" Type="http://schemas.openxmlformats.org/officeDocument/2006/relationships/hyperlink" Target="http://www.rezeknesnovads.l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A40F9-C8D8-42EC-B1A2-65FADD9A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36807</Words>
  <Characters>20980</Characters>
  <Application>Microsoft Office Word</Application>
  <DocSecurity>0</DocSecurity>
  <Lines>174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Microsoft account</cp:lastModifiedBy>
  <cp:revision>2</cp:revision>
  <cp:lastPrinted>2021-06-07T08:14:00Z</cp:lastPrinted>
  <dcterms:created xsi:type="dcterms:W3CDTF">2021-06-08T19:44:00Z</dcterms:created>
  <dcterms:modified xsi:type="dcterms:W3CDTF">2021-06-08T19:44:00Z</dcterms:modified>
</cp:coreProperties>
</file>