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6129" w14:textId="77777777" w:rsidR="00A86D92" w:rsidRDefault="00A86D92" w:rsidP="00A86D92">
      <w:pPr>
        <w:jc w:val="center"/>
        <w:rPr>
          <w:rFonts w:eastAsia="TimesNewRoman"/>
          <w:b w:val="0"/>
          <w:bCs/>
          <w:sz w:val="24"/>
          <w:szCs w:val="24"/>
        </w:rPr>
      </w:pPr>
    </w:p>
    <w:p w14:paraId="610C43D3" w14:textId="77777777" w:rsidR="00A86D92" w:rsidRDefault="00E2387F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 xml:space="preserve">Rēzeknes novada pašvaldība </w:t>
      </w:r>
      <w:r w:rsidR="005660B1">
        <w:rPr>
          <w:rFonts w:eastAsia="TimesNewRoman"/>
          <w:b w:val="0"/>
          <w:bCs/>
          <w:sz w:val="24"/>
          <w:szCs w:val="24"/>
        </w:rPr>
        <w:t>Dricānu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C30CD7">
        <w:rPr>
          <w:rFonts w:eastAsia="TimesNewRoman"/>
          <w:b w:val="0"/>
          <w:bCs/>
          <w:sz w:val="24"/>
          <w:szCs w:val="24"/>
        </w:rPr>
        <w:t>apvienība</w:t>
      </w:r>
      <w:r>
        <w:rPr>
          <w:rFonts w:eastAsia="TimesNewRoman"/>
          <w:b w:val="0"/>
          <w:bCs/>
          <w:sz w:val="24"/>
          <w:szCs w:val="24"/>
        </w:rPr>
        <w:t>s pārvalde</w:t>
      </w:r>
    </w:p>
    <w:p w14:paraId="2E92DF01" w14:textId="77777777" w:rsidR="00A86D92" w:rsidRPr="00E27D7D" w:rsidRDefault="00E2387F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struktūrvienība  “</w:t>
      </w:r>
      <w:r w:rsidR="005660B1">
        <w:rPr>
          <w:rFonts w:eastAsia="TimesNewRoman"/>
          <w:b w:val="0"/>
          <w:bCs/>
          <w:color w:val="auto"/>
          <w:sz w:val="24"/>
          <w:szCs w:val="24"/>
        </w:rPr>
        <w:t>Kantinieku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pagasta pārvalde”</w:t>
      </w:r>
    </w:p>
    <w:p w14:paraId="5381EBAD" w14:textId="77777777" w:rsidR="00A86D92" w:rsidRPr="00E27D7D" w:rsidRDefault="00A86D92" w:rsidP="00A86D92">
      <w:pPr>
        <w:jc w:val="center"/>
        <w:rPr>
          <w:rFonts w:eastAsia="TimesNewRoman"/>
          <w:color w:val="auto"/>
          <w:sz w:val="24"/>
          <w:szCs w:val="24"/>
        </w:rPr>
      </w:pPr>
    </w:p>
    <w:p w14:paraId="3A3B1C2C" w14:textId="77777777" w:rsidR="00A86D92" w:rsidRPr="00E27D7D" w:rsidRDefault="00E2387F" w:rsidP="00A86D92">
      <w:pPr>
        <w:jc w:val="center"/>
        <w:rPr>
          <w:rFonts w:eastAsia="TimesNewRoman"/>
          <w:color w:val="auto"/>
          <w:sz w:val="24"/>
          <w:szCs w:val="24"/>
        </w:rPr>
      </w:pPr>
      <w:r w:rsidRPr="00E27D7D">
        <w:rPr>
          <w:rFonts w:eastAsia="TimesNewRoman"/>
          <w:color w:val="auto"/>
          <w:sz w:val="24"/>
          <w:szCs w:val="24"/>
        </w:rPr>
        <w:t>Pirkuma līgums</w:t>
      </w:r>
    </w:p>
    <w:p w14:paraId="08B4930A" w14:textId="77777777" w:rsidR="00A86D92" w:rsidRPr="00E27D7D" w:rsidRDefault="00A86D92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14:paraId="12798BF3" w14:textId="77777777" w:rsidR="00A86D92" w:rsidRPr="00E27D7D" w:rsidRDefault="00E2387F" w:rsidP="00A86D92">
      <w:pPr>
        <w:ind w:left="-142" w:firstLine="142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Rēzeknes novada </w:t>
      </w:r>
      <w:r w:rsidR="005660B1">
        <w:rPr>
          <w:rFonts w:eastAsia="TimesNewRoman"/>
          <w:b w:val="0"/>
          <w:bCs/>
          <w:color w:val="auto"/>
          <w:sz w:val="24"/>
          <w:szCs w:val="24"/>
        </w:rPr>
        <w:t>Kantinieku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pagastā                                             </w:t>
      </w:r>
      <w:r>
        <w:rPr>
          <w:rFonts w:eastAsia="TimesNewRoman"/>
          <w:b w:val="0"/>
          <w:bCs/>
          <w:color w:val="auto"/>
          <w:sz w:val="24"/>
          <w:szCs w:val="24"/>
        </w:rPr>
        <w:tab/>
        <w:t xml:space="preserve"> 2022.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gada _______</w:t>
      </w:r>
    </w:p>
    <w:p w14:paraId="5BFAAE49" w14:textId="77777777" w:rsidR="00A86D92" w:rsidRPr="00E27D7D" w:rsidRDefault="00A86D92" w:rsidP="00A86D92">
      <w:pPr>
        <w:rPr>
          <w:rFonts w:eastAsia="TimesNewRoman"/>
          <w:b w:val="0"/>
          <w:bCs/>
          <w:color w:val="auto"/>
          <w:sz w:val="24"/>
          <w:szCs w:val="24"/>
        </w:rPr>
      </w:pPr>
    </w:p>
    <w:p w14:paraId="3AFD0B86" w14:textId="77777777" w:rsidR="00A86D92" w:rsidRPr="00E27D7D" w:rsidRDefault="00E2387F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Rēzeknes novada pašvaldība, reģistrācijas Nr.90009112679, juridiskā adrese: Atbrīvošanas aleja 95A, Rēzekne, Rēzeknes novada pašvaldība </w:t>
      </w:r>
      <w:r w:rsidR="00A410DD">
        <w:rPr>
          <w:rFonts w:eastAsia="TimesNewRoman"/>
          <w:b w:val="0"/>
          <w:bCs/>
          <w:color w:val="auto"/>
          <w:sz w:val="24"/>
          <w:szCs w:val="24"/>
        </w:rPr>
        <w:t>iestādes “</w:t>
      </w:r>
      <w:r w:rsidR="005660B1">
        <w:rPr>
          <w:rFonts w:eastAsia="TimesNewRoman"/>
          <w:b w:val="0"/>
          <w:bCs/>
          <w:color w:val="auto"/>
          <w:sz w:val="24"/>
          <w:szCs w:val="24"/>
        </w:rPr>
        <w:t>Dricānu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apvienības pārvalde</w:t>
      </w:r>
      <w:r w:rsidR="00A410DD">
        <w:rPr>
          <w:rFonts w:eastAsia="TimesNewRoman"/>
          <w:b w:val="0"/>
          <w:bCs/>
          <w:color w:val="auto"/>
          <w:sz w:val="24"/>
          <w:szCs w:val="24"/>
        </w:rPr>
        <w:t>”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struktūrvienība “</w:t>
      </w:r>
      <w:r w:rsidR="005660B1">
        <w:rPr>
          <w:rFonts w:eastAsia="TimesNewRoman"/>
          <w:b w:val="0"/>
          <w:bCs/>
          <w:color w:val="auto"/>
          <w:sz w:val="24"/>
          <w:szCs w:val="24"/>
        </w:rPr>
        <w:t>Kantinieku</w:t>
      </w:r>
      <w:r w:rsidRPr="005A2C6E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pagasta pārvalde” </w:t>
      </w:r>
      <w:r w:rsidR="00E14FE7">
        <w:rPr>
          <w:rFonts w:eastAsia="TimesNewRoman"/>
          <w:b w:val="0"/>
          <w:bCs/>
          <w:color w:val="auto"/>
          <w:sz w:val="24"/>
          <w:szCs w:val="24"/>
        </w:rPr>
        <w:t>Tamāras Tutinas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personā, kur</w:t>
      </w:r>
      <w:r>
        <w:rPr>
          <w:rFonts w:eastAsia="TimesNewRoman"/>
          <w:b w:val="0"/>
          <w:bCs/>
          <w:color w:val="auto"/>
          <w:sz w:val="24"/>
          <w:szCs w:val="24"/>
        </w:rPr>
        <w:t>a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rīkojas uz </w:t>
      </w:r>
      <w:r>
        <w:rPr>
          <w:rFonts w:eastAsia="TimesNewRoman"/>
          <w:b w:val="0"/>
          <w:bCs/>
          <w:color w:val="auto"/>
          <w:sz w:val="24"/>
          <w:szCs w:val="24"/>
        </w:rPr>
        <w:t>Rēzeknes novada pašvaldības 202</w:t>
      </w:r>
      <w:r w:rsidR="00E14FE7">
        <w:rPr>
          <w:rFonts w:eastAsia="TimesNewRoman"/>
          <w:b w:val="0"/>
          <w:bCs/>
          <w:color w:val="auto"/>
          <w:sz w:val="24"/>
          <w:szCs w:val="24"/>
        </w:rPr>
        <w:t>2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 w:rsidR="00E14FE7">
        <w:rPr>
          <w:rFonts w:eastAsia="TimesNewRoman"/>
          <w:b w:val="0"/>
          <w:bCs/>
          <w:color w:val="auto"/>
          <w:sz w:val="24"/>
          <w:szCs w:val="24"/>
        </w:rPr>
        <w:t>3</w:t>
      </w:r>
      <w:r w:rsidR="009047A7">
        <w:rPr>
          <w:rFonts w:eastAsia="TimesNewRoman"/>
          <w:b w:val="0"/>
          <w:bCs/>
          <w:color w:val="auto"/>
          <w:sz w:val="24"/>
          <w:szCs w:val="24"/>
        </w:rPr>
        <w:t>.</w:t>
      </w:r>
      <w:r w:rsidR="00E14FE7">
        <w:rPr>
          <w:rFonts w:eastAsia="TimesNewRoman"/>
          <w:b w:val="0"/>
          <w:bCs/>
          <w:color w:val="auto"/>
          <w:sz w:val="24"/>
          <w:szCs w:val="24"/>
        </w:rPr>
        <w:t>februāra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lēmuma pamata, turpmāk - </w:t>
      </w:r>
      <w:r>
        <w:rPr>
          <w:rFonts w:eastAsia="TimesNewRoman"/>
          <w:b w:val="0"/>
          <w:bCs/>
          <w:color w:val="auto"/>
          <w:sz w:val="24"/>
          <w:szCs w:val="24"/>
        </w:rPr>
        <w:t>Pārdevējs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vienas puses, ______________________________________________un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, no otras puses, abi kop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2022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14:paraId="18AFE7D4" w14:textId="77777777"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14:paraId="2F5D62D1" w14:textId="77777777" w:rsidR="00A86D92" w:rsidRPr="00E27D7D" w:rsidRDefault="00E2387F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14:paraId="2CA4CB9C" w14:textId="77777777" w:rsidR="00A86D92" w:rsidRDefault="00E2387F" w:rsidP="00A86D92">
      <w:pPr>
        <w:pStyle w:val="ListParagraph"/>
        <w:numPr>
          <w:ilvl w:val="1"/>
          <w:numId w:val="5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>Pārdevējs pārdod Pircējam n</w:t>
      </w:r>
      <w:r w:rsidRPr="009868CF">
        <w:rPr>
          <w:b w:val="0"/>
          <w:bCs/>
          <w:sz w:val="24"/>
          <w:szCs w:val="24"/>
          <w:lang w:eastAsia="lv-LV"/>
        </w:rPr>
        <w:t>ekustamo īpašumu</w:t>
      </w:r>
      <w:bookmarkStart w:id="0" w:name="_Hlk42783434"/>
      <w:r w:rsidRPr="009868CF">
        <w:rPr>
          <w:b w:val="0"/>
          <w:bCs/>
          <w:sz w:val="24"/>
          <w:szCs w:val="24"/>
          <w:lang w:eastAsia="lv-LV"/>
        </w:rPr>
        <w:t xml:space="preserve"> </w:t>
      </w:r>
      <w:r>
        <w:rPr>
          <w:b w:val="0"/>
          <w:bCs/>
          <w:sz w:val="24"/>
          <w:szCs w:val="24"/>
          <w:lang w:eastAsia="lv-LV"/>
        </w:rPr>
        <w:t>„</w:t>
      </w:r>
      <w:r w:rsidR="00E14FE7">
        <w:rPr>
          <w:b w:val="0"/>
          <w:bCs/>
          <w:sz w:val="24"/>
          <w:szCs w:val="24"/>
          <w:lang w:eastAsia="lv-LV"/>
        </w:rPr>
        <w:t>Celmiņi</w:t>
      </w:r>
      <w:r w:rsidRPr="005A2C6E">
        <w:rPr>
          <w:b w:val="0"/>
          <w:bCs/>
          <w:sz w:val="24"/>
          <w:szCs w:val="24"/>
          <w:lang w:eastAsia="lv-LV"/>
        </w:rPr>
        <w:t xml:space="preserve">”, atrodas </w:t>
      </w:r>
      <w:r w:rsidR="00E14FE7">
        <w:rPr>
          <w:b w:val="0"/>
          <w:bCs/>
          <w:sz w:val="24"/>
          <w:szCs w:val="24"/>
          <w:lang w:eastAsia="lv-LV"/>
        </w:rPr>
        <w:t>Kantinieku</w:t>
      </w:r>
      <w:r w:rsidRPr="005A2C6E">
        <w:rPr>
          <w:b w:val="0"/>
          <w:bCs/>
          <w:sz w:val="24"/>
          <w:szCs w:val="24"/>
          <w:lang w:eastAsia="lv-LV"/>
        </w:rPr>
        <w:t xml:space="preserve"> pagasts, Rēzeknes novads, ar kadastra Nr.78</w:t>
      </w:r>
      <w:r w:rsidR="00E14FE7">
        <w:rPr>
          <w:b w:val="0"/>
          <w:bCs/>
          <w:sz w:val="24"/>
          <w:szCs w:val="24"/>
          <w:lang w:eastAsia="lv-LV"/>
        </w:rPr>
        <w:t>86</w:t>
      </w:r>
      <w:r>
        <w:rPr>
          <w:b w:val="0"/>
          <w:bCs/>
          <w:sz w:val="24"/>
          <w:szCs w:val="24"/>
          <w:lang w:eastAsia="lv-LV"/>
        </w:rPr>
        <w:t xml:space="preserve"> 00</w:t>
      </w:r>
      <w:r w:rsidR="00E14FE7">
        <w:rPr>
          <w:b w:val="0"/>
          <w:bCs/>
          <w:sz w:val="24"/>
          <w:szCs w:val="24"/>
          <w:lang w:eastAsia="lv-LV"/>
        </w:rPr>
        <w:t>4</w:t>
      </w:r>
      <w:r>
        <w:rPr>
          <w:b w:val="0"/>
          <w:bCs/>
          <w:sz w:val="24"/>
          <w:szCs w:val="24"/>
          <w:lang w:eastAsia="lv-LV"/>
        </w:rPr>
        <w:t xml:space="preserve"> 0</w:t>
      </w:r>
      <w:r w:rsidR="00E14FE7">
        <w:rPr>
          <w:b w:val="0"/>
          <w:bCs/>
          <w:sz w:val="24"/>
          <w:szCs w:val="24"/>
          <w:lang w:eastAsia="lv-LV"/>
        </w:rPr>
        <w:t>209</w:t>
      </w:r>
      <w:r w:rsidRPr="005A2C6E">
        <w:rPr>
          <w:b w:val="0"/>
          <w:bCs/>
          <w:sz w:val="24"/>
          <w:szCs w:val="24"/>
          <w:lang w:eastAsia="lv-LV"/>
        </w:rPr>
        <w:t>.</w:t>
      </w:r>
      <w:r>
        <w:rPr>
          <w:b w:val="0"/>
          <w:bCs/>
          <w:color w:val="auto"/>
          <w:sz w:val="24"/>
          <w:szCs w:val="24"/>
          <w:lang w:eastAsia="en-US"/>
        </w:rPr>
        <w:t xml:space="preserve"> </w:t>
      </w:r>
      <w:bookmarkEnd w:id="0"/>
      <w:r w:rsidRPr="005A2C6E">
        <w:rPr>
          <w:b w:val="0"/>
          <w:bCs/>
          <w:color w:val="auto"/>
          <w:sz w:val="24"/>
          <w:szCs w:val="24"/>
          <w:lang w:eastAsia="en-US"/>
        </w:rPr>
        <w:t>Nekustamais īpaš</w:t>
      </w:r>
      <w:r>
        <w:rPr>
          <w:b w:val="0"/>
          <w:bCs/>
          <w:color w:val="auto"/>
          <w:sz w:val="24"/>
          <w:szCs w:val="24"/>
          <w:lang w:eastAsia="en-US"/>
        </w:rPr>
        <w:t xml:space="preserve">ums sastāv no zemes gabala ar kadastra apzīmējumu </w:t>
      </w:r>
      <w:r w:rsidRPr="005A2C6E">
        <w:rPr>
          <w:b w:val="0"/>
          <w:bCs/>
          <w:color w:val="auto"/>
          <w:sz w:val="24"/>
          <w:szCs w:val="24"/>
          <w:lang w:eastAsia="en-US"/>
        </w:rPr>
        <w:t>78</w:t>
      </w:r>
      <w:r w:rsidR="00E14FE7">
        <w:rPr>
          <w:b w:val="0"/>
          <w:bCs/>
          <w:color w:val="auto"/>
          <w:sz w:val="24"/>
          <w:szCs w:val="24"/>
          <w:lang w:eastAsia="en-US"/>
        </w:rPr>
        <w:t>60</w:t>
      </w:r>
      <w:r>
        <w:rPr>
          <w:b w:val="0"/>
          <w:bCs/>
          <w:color w:val="auto"/>
          <w:sz w:val="24"/>
          <w:szCs w:val="24"/>
          <w:lang w:eastAsia="en-US"/>
        </w:rPr>
        <w:t xml:space="preserve"> 00</w:t>
      </w:r>
      <w:r w:rsidR="00E14FE7">
        <w:rPr>
          <w:b w:val="0"/>
          <w:bCs/>
          <w:color w:val="auto"/>
          <w:sz w:val="24"/>
          <w:szCs w:val="24"/>
          <w:lang w:eastAsia="en-US"/>
        </w:rPr>
        <w:t>4</w:t>
      </w:r>
      <w:r>
        <w:rPr>
          <w:b w:val="0"/>
          <w:bCs/>
          <w:color w:val="auto"/>
          <w:sz w:val="24"/>
          <w:szCs w:val="24"/>
          <w:lang w:eastAsia="en-US"/>
        </w:rPr>
        <w:t xml:space="preserve"> 0</w:t>
      </w:r>
      <w:r w:rsidR="00E14FE7">
        <w:rPr>
          <w:b w:val="0"/>
          <w:bCs/>
          <w:color w:val="auto"/>
          <w:sz w:val="24"/>
          <w:szCs w:val="24"/>
          <w:lang w:eastAsia="en-US"/>
        </w:rPr>
        <w:t>209</w:t>
      </w:r>
      <w:r w:rsidR="004B7589">
        <w:rPr>
          <w:b w:val="0"/>
          <w:bCs/>
          <w:color w:val="auto"/>
          <w:sz w:val="24"/>
          <w:szCs w:val="24"/>
          <w:lang w:eastAsia="en-US"/>
        </w:rPr>
        <w:t>,</w:t>
      </w:r>
      <w:r>
        <w:rPr>
          <w:b w:val="0"/>
          <w:bCs/>
          <w:color w:val="auto"/>
          <w:sz w:val="24"/>
          <w:szCs w:val="24"/>
          <w:lang w:eastAsia="en-US"/>
        </w:rPr>
        <w:t xml:space="preserve"> kopējo platību</w:t>
      </w:r>
      <w:r w:rsidRPr="005A2C6E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>
        <w:rPr>
          <w:b w:val="0"/>
          <w:bCs/>
          <w:color w:val="auto"/>
          <w:sz w:val="24"/>
          <w:szCs w:val="24"/>
          <w:lang w:eastAsia="en-US"/>
        </w:rPr>
        <w:t>1,</w:t>
      </w:r>
      <w:r w:rsidR="00E14FE7">
        <w:rPr>
          <w:b w:val="0"/>
          <w:bCs/>
          <w:color w:val="auto"/>
          <w:sz w:val="24"/>
          <w:szCs w:val="24"/>
          <w:lang w:eastAsia="en-US"/>
        </w:rPr>
        <w:t>15</w:t>
      </w:r>
      <w:r>
        <w:rPr>
          <w:b w:val="0"/>
          <w:bCs/>
          <w:color w:val="auto"/>
          <w:sz w:val="24"/>
          <w:szCs w:val="24"/>
          <w:lang w:eastAsia="en-US"/>
        </w:rPr>
        <w:t xml:space="preserve"> ha. </w:t>
      </w:r>
    </w:p>
    <w:p w14:paraId="4923F7CA" w14:textId="77777777" w:rsidR="00A86D92" w:rsidRPr="009868CF" w:rsidRDefault="00E2387F" w:rsidP="00A86D92">
      <w:pPr>
        <w:pStyle w:val="ListParagraph"/>
        <w:numPr>
          <w:ilvl w:val="1"/>
          <w:numId w:val="5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bookmarkStart w:id="1" w:name="_Hlk38379838"/>
      <w:bookmarkStart w:id="2" w:name="_Hlk38373275"/>
      <w:r w:rsidRPr="005A2C6E">
        <w:rPr>
          <w:b w:val="0"/>
          <w:bCs/>
          <w:iCs/>
          <w:color w:val="auto"/>
          <w:sz w:val="24"/>
          <w:szCs w:val="24"/>
          <w:lang w:eastAsia="lv-LV"/>
        </w:rPr>
        <w:t>Nekustamais īpašums „</w:t>
      </w:r>
      <w:r w:rsidR="00E14FE7">
        <w:rPr>
          <w:b w:val="0"/>
          <w:bCs/>
          <w:iCs/>
          <w:color w:val="auto"/>
          <w:sz w:val="24"/>
          <w:szCs w:val="24"/>
          <w:lang w:eastAsia="lv-LV"/>
        </w:rPr>
        <w:t>Celmiņi</w:t>
      </w:r>
      <w:r>
        <w:rPr>
          <w:b w:val="0"/>
          <w:bCs/>
          <w:iCs/>
          <w:color w:val="auto"/>
          <w:sz w:val="24"/>
          <w:szCs w:val="24"/>
          <w:lang w:eastAsia="lv-LV"/>
        </w:rPr>
        <w:t>”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 ir reģistrēts Rēzeknes zemesgrāmatu nodaļā,</w:t>
      </w:r>
      <w:r w:rsidR="00C642C1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="00E14FE7">
        <w:rPr>
          <w:b w:val="0"/>
          <w:bCs/>
          <w:color w:val="auto"/>
          <w:sz w:val="24"/>
          <w:szCs w:val="24"/>
          <w:lang w:eastAsia="lv-LV"/>
        </w:rPr>
        <w:t>Kantinieku</w:t>
      </w:r>
      <w:r w:rsidR="00C642C1" w:rsidRPr="00771C02">
        <w:rPr>
          <w:b w:val="0"/>
          <w:bCs/>
          <w:color w:val="auto"/>
          <w:sz w:val="24"/>
          <w:szCs w:val="24"/>
        </w:rPr>
        <w:t xml:space="preserve"> </w:t>
      </w:r>
      <w:r w:rsidR="00C642C1" w:rsidRPr="00771C02">
        <w:rPr>
          <w:b w:val="0"/>
          <w:bCs/>
          <w:color w:val="auto"/>
          <w:sz w:val="24"/>
          <w:szCs w:val="24"/>
          <w:lang w:eastAsia="lv-LV"/>
        </w:rPr>
        <w:t xml:space="preserve">pagasta zemesgrāmatas </w:t>
      </w:r>
      <w:r w:rsidR="00C642C1" w:rsidRPr="00771C02">
        <w:rPr>
          <w:b w:val="0"/>
          <w:bCs/>
          <w:iCs/>
          <w:color w:val="auto"/>
          <w:sz w:val="24"/>
          <w:szCs w:val="24"/>
          <w:lang w:eastAsia="lv-LV"/>
        </w:rPr>
        <w:t>nodalījuma Nr.</w:t>
      </w:r>
      <w:r w:rsidR="00C642C1">
        <w:rPr>
          <w:b w:val="0"/>
          <w:bCs/>
          <w:iCs/>
          <w:color w:val="auto"/>
          <w:sz w:val="24"/>
          <w:szCs w:val="24"/>
          <w:lang w:eastAsia="lv-LV"/>
        </w:rPr>
        <w:t>100000</w:t>
      </w:r>
      <w:r w:rsidR="00E14FE7">
        <w:rPr>
          <w:b w:val="0"/>
          <w:bCs/>
          <w:iCs/>
          <w:color w:val="auto"/>
          <w:sz w:val="24"/>
          <w:szCs w:val="24"/>
          <w:lang w:eastAsia="lv-LV"/>
        </w:rPr>
        <w:t>619874</w:t>
      </w:r>
      <w:r w:rsidR="00C642C1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="00C642C1" w:rsidRPr="00771C02">
        <w:rPr>
          <w:b w:val="0"/>
          <w:bCs/>
          <w:color w:val="auto"/>
          <w:sz w:val="24"/>
          <w:szCs w:val="24"/>
          <w:lang w:eastAsia="lv-LV"/>
        </w:rPr>
        <w:t>ar Rēzeknes zemesgrāmatu nodaļas tiesne</w:t>
      </w:r>
      <w:r w:rsidR="00C642C1">
        <w:rPr>
          <w:b w:val="0"/>
          <w:bCs/>
          <w:color w:val="auto"/>
          <w:sz w:val="24"/>
          <w:szCs w:val="24"/>
          <w:lang w:eastAsia="lv-LV"/>
        </w:rPr>
        <w:t>ses</w:t>
      </w:r>
      <w:r w:rsidR="00C642C1" w:rsidRPr="00771C02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="009749C1">
        <w:rPr>
          <w:b w:val="0"/>
          <w:bCs/>
          <w:color w:val="000000" w:themeColor="text1"/>
          <w:sz w:val="24"/>
          <w:szCs w:val="24"/>
          <w:lang w:eastAsia="lv-LV"/>
        </w:rPr>
        <w:t>Vijas Pužules</w:t>
      </w:r>
      <w:r w:rsidR="00C642C1" w:rsidRPr="00693283">
        <w:rPr>
          <w:b w:val="0"/>
          <w:bCs/>
          <w:color w:val="000000" w:themeColor="text1"/>
          <w:sz w:val="24"/>
          <w:szCs w:val="24"/>
          <w:lang w:eastAsia="lv-LV"/>
        </w:rPr>
        <w:t xml:space="preserve"> 202</w:t>
      </w:r>
      <w:r w:rsidR="009749C1">
        <w:rPr>
          <w:b w:val="0"/>
          <w:bCs/>
          <w:color w:val="000000" w:themeColor="text1"/>
          <w:sz w:val="24"/>
          <w:szCs w:val="24"/>
          <w:lang w:eastAsia="lv-LV"/>
        </w:rPr>
        <w:t>1</w:t>
      </w:r>
      <w:r w:rsidR="00C642C1" w:rsidRPr="00693283">
        <w:rPr>
          <w:b w:val="0"/>
          <w:bCs/>
          <w:color w:val="000000" w:themeColor="text1"/>
          <w:sz w:val="24"/>
          <w:szCs w:val="24"/>
          <w:lang w:eastAsia="lv-LV"/>
        </w:rPr>
        <w:t xml:space="preserve">.gada </w:t>
      </w:r>
      <w:r w:rsidR="009749C1">
        <w:rPr>
          <w:b w:val="0"/>
          <w:bCs/>
          <w:color w:val="000000" w:themeColor="text1"/>
          <w:sz w:val="24"/>
          <w:szCs w:val="24"/>
          <w:lang w:eastAsia="lv-LV"/>
        </w:rPr>
        <w:t>16</w:t>
      </w:r>
      <w:r w:rsidR="00C642C1" w:rsidRPr="00693283">
        <w:rPr>
          <w:b w:val="0"/>
          <w:bCs/>
          <w:color w:val="000000" w:themeColor="text1"/>
          <w:sz w:val="24"/>
          <w:szCs w:val="24"/>
          <w:lang w:eastAsia="lv-LV"/>
        </w:rPr>
        <w:t>.</w:t>
      </w:r>
      <w:r w:rsidR="009749C1">
        <w:rPr>
          <w:b w:val="0"/>
          <w:bCs/>
          <w:color w:val="000000" w:themeColor="text1"/>
          <w:sz w:val="24"/>
          <w:szCs w:val="24"/>
          <w:lang w:eastAsia="lv-LV"/>
        </w:rPr>
        <w:t>novem</w:t>
      </w:r>
      <w:r w:rsidR="00C642C1" w:rsidRPr="00693283">
        <w:rPr>
          <w:b w:val="0"/>
          <w:bCs/>
          <w:color w:val="000000" w:themeColor="text1"/>
          <w:sz w:val="24"/>
          <w:szCs w:val="24"/>
          <w:lang w:eastAsia="lv-LV"/>
        </w:rPr>
        <w:t>bra lēmumu</w:t>
      </w:r>
      <w:r w:rsidR="00C642C1" w:rsidRPr="00693283">
        <w:rPr>
          <w:b w:val="0"/>
          <w:bCs/>
          <w:iCs/>
          <w:color w:val="000000" w:themeColor="text1"/>
          <w:sz w:val="24"/>
          <w:szCs w:val="24"/>
          <w:lang w:eastAsia="lv-LV"/>
        </w:rPr>
        <w:t xml:space="preserve"> (žurnāla Nr.300005</w:t>
      </w:r>
      <w:r w:rsidR="009749C1">
        <w:rPr>
          <w:b w:val="0"/>
          <w:bCs/>
          <w:iCs/>
          <w:color w:val="000000" w:themeColor="text1"/>
          <w:sz w:val="24"/>
          <w:szCs w:val="24"/>
          <w:lang w:eastAsia="lv-LV"/>
        </w:rPr>
        <w:t>485072</w:t>
      </w:r>
      <w:r w:rsidR="00C642C1" w:rsidRPr="00693283">
        <w:rPr>
          <w:b w:val="0"/>
          <w:bCs/>
          <w:iCs/>
          <w:color w:val="000000" w:themeColor="text1"/>
          <w:sz w:val="24"/>
          <w:szCs w:val="24"/>
          <w:lang w:eastAsia="lv-LV"/>
        </w:rPr>
        <w:t xml:space="preserve">) uz Rēzeknes novada pašvaldības, </w:t>
      </w:r>
      <w:r w:rsidR="00C642C1" w:rsidRPr="00693283">
        <w:rPr>
          <w:b w:val="0"/>
          <w:bCs/>
          <w:color w:val="000000" w:themeColor="text1"/>
          <w:sz w:val="24"/>
          <w:szCs w:val="24"/>
          <w:lang w:eastAsia="lv-LV"/>
        </w:rPr>
        <w:t>nodokļu maksātāja reģistrācijas Nr.90009112679, vārda</w:t>
      </w:r>
      <w:r w:rsidRPr="009868CF">
        <w:rPr>
          <w:b w:val="0"/>
          <w:bCs/>
          <w:color w:val="auto"/>
          <w:sz w:val="24"/>
          <w:szCs w:val="24"/>
          <w:lang w:eastAsia="lv-LV"/>
        </w:rPr>
        <w:t>.</w:t>
      </w:r>
    </w:p>
    <w:bookmarkEnd w:id="1"/>
    <w:bookmarkEnd w:id="2"/>
    <w:p w14:paraId="03E5CB3D" w14:textId="77777777"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14:paraId="21B2A83F" w14:textId="77777777" w:rsidR="00A86D92" w:rsidRPr="00B541BC" w:rsidRDefault="00E2387F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14:paraId="5DED3E7E" w14:textId="77777777" w:rsidR="00A86D92" w:rsidRPr="00C642C1" w:rsidRDefault="00E2387F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Nekustamā</w:t>
      </w:r>
      <w:r w:rsidR="002D22DB" w:rsidRPr="00C642C1">
        <w:rPr>
          <w:rFonts w:ascii="Times New Roman" w:hAnsi="Times New Roman" w:cs="Times New Roman"/>
        </w:rPr>
        <w:t xml:space="preserve"> īpašuma pirkuma maksa, saskaņā ar 202</w:t>
      </w:r>
      <w:r w:rsidR="009749C1">
        <w:rPr>
          <w:rFonts w:ascii="Times New Roman" w:hAnsi="Times New Roman" w:cs="Times New Roman"/>
        </w:rPr>
        <w:t>2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14:paraId="71835E28" w14:textId="77777777" w:rsidR="00A86D92" w:rsidRPr="00C642C1" w:rsidRDefault="00E2387F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Pirms izsoles Pircējs, kā izsoles dalībnieks, ir iemaksājis Pārdevēja kontā nodrošinājuma naudu EUR _____ (_________) apmērā. Pircēja pirms izsole</w:t>
      </w:r>
      <w:r w:rsidRPr="00C642C1">
        <w:rPr>
          <w:rFonts w:ascii="Times New Roman" w:hAnsi="Times New Roman" w:cs="Times New Roman"/>
        </w:rPr>
        <w:t xml:space="preserve">s iemaksātā nodrošinājuma summa ir ieskaitīta pirkuma maksā. </w:t>
      </w:r>
    </w:p>
    <w:p w14:paraId="57C0246F" w14:textId="77777777" w:rsidR="00A86D92" w:rsidRPr="00C642C1" w:rsidRDefault="00E2387F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</w:t>
      </w:r>
      <w:r w:rsidRPr="00CE5247">
        <w:rPr>
          <w:rFonts w:ascii="Times New Roman" w:hAnsi="Times New Roman" w:cs="Times New Roman"/>
        </w:rPr>
        <w:t xml:space="preserve">veicis pilnu samaksu par Nekustamo īpašumu, tas ir EUR ______ (____________), iemaksājot to </w:t>
      </w:r>
      <w:r w:rsidRPr="00CE5247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="00C642C1" w:rsidRPr="00CE5247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="00A410DD" w:rsidRPr="00CE5247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iestāde “</w:t>
      </w:r>
      <w:r w:rsidR="009749C1" w:rsidRPr="00CE5247">
        <w:rPr>
          <w:rFonts w:ascii="Times New Roman" w:hAnsi="Times New Roman" w:cs="Times New Roman"/>
          <w:color w:val="auto"/>
        </w:rPr>
        <w:t>Dricānu</w:t>
      </w:r>
      <w:r w:rsidR="00C642C1" w:rsidRPr="00CE5247">
        <w:rPr>
          <w:rFonts w:ascii="Times New Roman" w:hAnsi="Times New Roman" w:cs="Times New Roman"/>
          <w:color w:val="auto"/>
        </w:rPr>
        <w:t xml:space="preserve"> apvienības pārvalde</w:t>
      </w:r>
      <w:r w:rsidR="00A410DD" w:rsidRPr="00CE5247">
        <w:rPr>
          <w:rFonts w:ascii="Times New Roman" w:hAnsi="Times New Roman" w:cs="Times New Roman"/>
          <w:color w:val="auto"/>
        </w:rPr>
        <w:t>”</w:t>
      </w:r>
      <w:r w:rsidR="00C642C1" w:rsidRPr="00CE5247">
        <w:rPr>
          <w:rFonts w:ascii="Times New Roman" w:hAnsi="Times New Roman" w:cs="Times New Roman"/>
          <w:color w:val="auto"/>
        </w:rPr>
        <w:t xml:space="preserve">  </w:t>
      </w:r>
      <w:r w:rsidR="00C642C1" w:rsidRPr="00CE5247">
        <w:rPr>
          <w:rFonts w:ascii="Times New Roman" w:hAnsi="Times New Roman" w:cs="Times New Roman"/>
        </w:rPr>
        <w:t>Nr.</w:t>
      </w:r>
      <w:r w:rsidR="00150AE7" w:rsidRPr="00CE5247">
        <w:rPr>
          <w:rFonts w:ascii="Times New Roman" w:hAnsi="Times New Roman" w:cs="Times New Roman"/>
          <w:b/>
          <w:bCs/>
          <w:color w:val="2C2A29"/>
        </w:rPr>
        <w:t xml:space="preserve"> </w:t>
      </w:r>
      <w:r w:rsidR="00150AE7" w:rsidRPr="00CE5247">
        <w:rPr>
          <w:rFonts w:ascii="Times New Roman" w:hAnsi="Times New Roman" w:cs="Times New Roman"/>
          <w:color w:val="2C2A29"/>
        </w:rPr>
        <w:t>40900027407</w:t>
      </w:r>
      <w:r w:rsidR="00C642C1" w:rsidRPr="00CE5247">
        <w:rPr>
          <w:rFonts w:ascii="Times New Roman" w:hAnsi="Times New Roman" w:cs="Times New Roman"/>
        </w:rPr>
        <w:t>, norēķinu kontā Nr.</w:t>
      </w:r>
      <w:r w:rsidR="00150AE7" w:rsidRPr="00CE5247">
        <w:rPr>
          <w:rFonts w:ascii="Arial" w:hAnsi="Arial" w:cs="Arial"/>
          <w:color w:val="2C2A29"/>
        </w:rPr>
        <w:t xml:space="preserve"> </w:t>
      </w:r>
      <w:r w:rsidR="00150AE7" w:rsidRPr="00CE5247">
        <w:rPr>
          <w:rFonts w:ascii="Times New Roman" w:hAnsi="Times New Roman" w:cs="Times New Roman"/>
          <w:color w:val="auto"/>
        </w:rPr>
        <w:t>LV83UNLA0055000968605</w:t>
      </w:r>
      <w:r w:rsidR="00C642C1" w:rsidRPr="00CE5247">
        <w:rPr>
          <w:rFonts w:ascii="Times New Roman" w:hAnsi="Times New Roman" w:cs="Times New Roman"/>
          <w:color w:val="auto"/>
        </w:rPr>
        <w:t xml:space="preserve">, </w:t>
      </w:r>
      <w:r w:rsidR="00150AE7" w:rsidRPr="00CE5247">
        <w:rPr>
          <w:rFonts w:ascii="Times New Roman" w:hAnsi="Times New Roman" w:cs="Times New Roman"/>
          <w:color w:val="auto"/>
        </w:rPr>
        <w:t>AS “SEB banka”</w:t>
      </w:r>
      <w:r w:rsidRPr="00CE5247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, kods </w:t>
      </w:r>
      <w:r w:rsidR="00150AE7" w:rsidRPr="00CE5247">
        <w:rPr>
          <w:rFonts w:ascii="Times New Roman" w:hAnsi="Times New Roman" w:cs="Times New Roman"/>
          <w:color w:val="auto"/>
        </w:rPr>
        <w:t>UNLALV2X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14:paraId="01429291" w14:textId="77777777" w:rsidR="00A86D92" w:rsidRPr="00C642C1" w:rsidRDefault="00E2387F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14:paraId="71FD68CA" w14:textId="77777777"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14:paraId="21A9FC5B" w14:textId="77777777" w:rsidR="00A86D92" w:rsidRPr="00E27D7D" w:rsidRDefault="00E2387F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PUŠU </w:t>
      </w:r>
      <w:r>
        <w:rPr>
          <w:rFonts w:eastAsia="TimesNewRoman"/>
          <w:b w:val="0"/>
          <w:bCs/>
          <w:color w:val="auto"/>
          <w:sz w:val="24"/>
          <w:szCs w:val="24"/>
        </w:rPr>
        <w:t>TIESĪBAS UN PIENĀKUMI</w:t>
      </w:r>
    </w:p>
    <w:p w14:paraId="1142EE87" w14:textId="77777777" w:rsidR="00A86D92" w:rsidRPr="00D46BDB" w:rsidRDefault="00E2387F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nekustamā īpašuma vienīgais likumīgais īpašnieks un ir tiesīgs slēgt šo līgumu, un uzņemties tajā noteiktās saistības. </w:t>
      </w:r>
    </w:p>
    <w:p w14:paraId="4FC55EC0" w14:textId="77777777" w:rsidR="00A86D92" w:rsidRPr="00D46BDB" w:rsidRDefault="00E2387F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</w:t>
      </w:r>
      <w:r w:rsidRPr="00D46BDB">
        <w:rPr>
          <w:rFonts w:ascii="Times New Roman" w:hAnsi="Times New Roman" w:cs="Times New Roman"/>
        </w:rPr>
        <w:t xml:space="preserve"> un nostiprināt īpašuma tiesības uz sava vārda Zemesgrāmatā.</w:t>
      </w:r>
    </w:p>
    <w:p w14:paraId="61D0BDF2" w14:textId="77777777" w:rsidR="00A86D92" w:rsidRDefault="00E2387F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Saskaņā ar likuma “Par nekustamā īpašuma nodokli” 7. panta pirmās daļas 3. punktu, Pircējs ir nekustamā īpašuma nodokļa maksātājs ar nākamo mēnesi pēc tam, kad Pircēja īpašumtiesības ir nostiprin</w:t>
      </w:r>
      <w:r w:rsidRPr="00D46BDB">
        <w:rPr>
          <w:rFonts w:ascii="Times New Roman" w:hAnsi="Times New Roman" w:cs="Times New Roman"/>
        </w:rPr>
        <w:t xml:space="preserve">ātas Zemesgrāmatā. </w:t>
      </w:r>
    </w:p>
    <w:p w14:paraId="2013D0B9" w14:textId="77777777" w:rsidR="00A86D92" w:rsidRDefault="00E2387F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nekustamā īpašuma nenozīmīgiem trūkumiem, kā arī par tādiem, kas ieguvējam bijuši zināmi vai, pievēršot visparastāko uzmanību, nevarētu palikt viņam apslēpti. </w:t>
      </w:r>
    </w:p>
    <w:p w14:paraId="333AFA96" w14:textId="77777777" w:rsidR="00A86D92" w:rsidRPr="00B25E7F" w:rsidRDefault="00E2387F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>Visu risku par zaudējumiem, kurus nekustamais īpašums</w:t>
      </w:r>
      <w:r w:rsidRPr="00B25E7F">
        <w:rPr>
          <w:rFonts w:ascii="Times New Roman" w:hAnsi="Times New Roman" w:cs="Times New Roman"/>
        </w:rPr>
        <w:t xml:space="preserve"> var radīt trešajām personām, no šā līguma spēkā stāšanās brīža (parakstīšanas) uzņemas Pircējs.</w:t>
      </w:r>
    </w:p>
    <w:p w14:paraId="78AC1ADD" w14:textId="77777777" w:rsidR="00A86D92" w:rsidRPr="00D46BDB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14:paraId="7D8F9056" w14:textId="77777777" w:rsidR="00A86D92" w:rsidRPr="00E27D7D" w:rsidRDefault="00E2387F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14:paraId="07A11D6B" w14:textId="77777777" w:rsidR="00A86D92" w:rsidRPr="00164648" w:rsidRDefault="00E2387F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14:paraId="4AF2542F" w14:textId="77777777" w:rsidR="00A86D92" w:rsidRPr="00DA5C01" w:rsidRDefault="00E2387F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14:paraId="4D945F66" w14:textId="77777777" w:rsidR="00A86D92" w:rsidRDefault="00E2387F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nekustamā īpašuma reģistrēšanai Zemesg</w:t>
      </w:r>
      <w:r w:rsidRPr="00164648">
        <w:rPr>
          <w:rFonts w:ascii="Times New Roman" w:hAnsi="Times New Roman" w:cs="Times New Roman"/>
        </w:rPr>
        <w:t>rāmatā, kā arī citus LR normatīvajos aktos paredzētos dokumentus, kas saistīti ar šā līguma izpildi uzreiz pēc Pirkuma līguma noslēgšanas.</w:t>
      </w:r>
    </w:p>
    <w:p w14:paraId="501C9B1A" w14:textId="77777777"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14:paraId="7477267C" w14:textId="77777777" w:rsidR="00A86D92" w:rsidRPr="00C30CD7" w:rsidRDefault="00E2387F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14:paraId="1A0C4E6C" w14:textId="77777777" w:rsidR="00A86D92" w:rsidRDefault="00E2387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>st īpašuma tiesības uz Nekustamo</w:t>
      </w:r>
      <w:r w:rsidRPr="00C3738F">
        <w:rPr>
          <w:rFonts w:ascii="Times New Roman" w:hAnsi="Times New Roman" w:cs="Times New Roman"/>
        </w:rPr>
        <w:t xml:space="preserve"> īpašumu pēc to nostiprināšanas zemesgrāmatā. </w:t>
      </w:r>
    </w:p>
    <w:p w14:paraId="652943F3" w14:textId="77777777" w:rsidR="00A86D92" w:rsidRDefault="00E2387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Pirms</w:t>
      </w:r>
      <w:r w:rsidRPr="00C3738F">
        <w:rPr>
          <w:rFonts w:ascii="Times New Roman" w:hAnsi="Times New Roman" w:cs="Times New Roman"/>
        </w:rPr>
        <w:t xml:space="preserve"> šā Līguma noslēgšanas par nekustamo īpašumu nav strīda un tam nav uzlikts atsavināšanas aizliegums un nav nevienam citam atsavināts, nav apgrūtināts ar parādiem un saistībām. </w:t>
      </w:r>
    </w:p>
    <w:p w14:paraId="7B209C63" w14:textId="77777777" w:rsidR="00A86D92" w:rsidRDefault="00E2387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Līgums stājas spēkā ar parakstīšanas brīdi un darbojas līdz Pušu saistību pilnī</w:t>
      </w:r>
      <w:r w:rsidRPr="00C3738F">
        <w:rPr>
          <w:rFonts w:ascii="Times New Roman" w:hAnsi="Times New Roman" w:cs="Times New Roman"/>
        </w:rPr>
        <w:t xml:space="preserve">gai izpildei. </w:t>
      </w:r>
    </w:p>
    <w:p w14:paraId="2D1C7D60" w14:textId="77777777" w:rsidR="00A86D92" w:rsidRDefault="00E2387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nekustama īpašuma faktisko stāvokli, un piekrīt to pirkt tādā stāvoklī, kāds tas ir šā līguma noslēgšanas dienā. </w:t>
      </w:r>
    </w:p>
    <w:p w14:paraId="390285A5" w14:textId="77777777" w:rsidR="00A86D92" w:rsidRDefault="00E2387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un Pircējs apliecina, ka, noslēdzot šo līgumu, labi apzinās nekustamā īpašuma</w:t>
      </w:r>
      <w:r w:rsidRPr="00C3738F">
        <w:rPr>
          <w:rFonts w:ascii="Times New Roman" w:hAnsi="Times New Roman" w:cs="Times New Roman"/>
        </w:rPr>
        <w:t xml:space="preserve"> vērtību, pirkuma summu un samaksas kārtību, un atsakās celt cits pret citu prasību par šā līguma atcelšanu un pirkuma – pārdevuma summas maiņu pārmērīgu zaudējumu dēļ. </w:t>
      </w:r>
    </w:p>
    <w:p w14:paraId="30CDE681" w14:textId="77777777" w:rsidR="00A86D92" w:rsidRDefault="00E2387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nekustamo īpašumu un pārstāvētu Pārdevēju Zemesgrāmatā. </w:t>
      </w:r>
    </w:p>
    <w:p w14:paraId="6610BB5A" w14:textId="77777777" w:rsidR="00A86D92" w:rsidRPr="00A67077" w:rsidRDefault="00E2387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Attiecības, kas nav atrunātas šajā Līgumā, tiek regulētas saskaņā ar Latvijas Re</w:t>
      </w:r>
      <w:r w:rsidRPr="00C3738F">
        <w:rPr>
          <w:rFonts w:ascii="Times New Roman" w:hAnsi="Times New Roman" w:cs="Times New Roman"/>
        </w:rPr>
        <w:t xml:space="preserve">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14:paraId="2AF05964" w14:textId="77777777" w:rsidR="00A86D92" w:rsidRPr="00EA75C7" w:rsidRDefault="00E2387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14:paraId="61A2282B" w14:textId="77777777" w:rsidR="00A86D92" w:rsidRDefault="00E2387F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</w:t>
      </w:r>
      <w:r w:rsidRPr="00EA75C7">
        <w:rPr>
          <w:rFonts w:ascii="Times New Roman" w:hAnsi="Times New Roman" w:cs="Times New Roman"/>
        </w:rPr>
        <w:t>jušas abas Puses.</w:t>
      </w:r>
    </w:p>
    <w:p w14:paraId="24EBE778" w14:textId="77777777" w:rsidR="00A86D92" w:rsidRPr="007438F7" w:rsidRDefault="00E2387F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14:paraId="091BA503" w14:textId="77777777"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4962355" w14:textId="77777777" w:rsidR="00A86D92" w:rsidRPr="00C30CD7" w:rsidRDefault="00E2387F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14:paraId="0ED6330C" w14:textId="77777777" w:rsidR="00A86D92" w:rsidRPr="00C30CD7" w:rsidRDefault="00E2387F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 xml:space="preserve">Rēzeknes novada pašvaldība, reģistrācijas </w:t>
      </w:r>
      <w:r w:rsidRPr="00EB0952">
        <w:rPr>
          <w:rFonts w:eastAsia="TimesNewRoman"/>
          <w:b w:val="0"/>
          <w:bCs/>
          <w:sz w:val="24"/>
          <w:szCs w:val="24"/>
        </w:rPr>
        <w:t>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Rēzeknes novada pašvaldības </w:t>
      </w:r>
      <w:r w:rsidR="00A410DD">
        <w:rPr>
          <w:b w:val="0"/>
          <w:bCs/>
          <w:color w:val="auto"/>
          <w:sz w:val="24"/>
          <w:szCs w:val="24"/>
        </w:rPr>
        <w:t>iestādes “</w:t>
      </w:r>
      <w:r w:rsidR="009749C1">
        <w:rPr>
          <w:b w:val="0"/>
          <w:bCs/>
          <w:color w:val="auto"/>
          <w:sz w:val="24"/>
          <w:szCs w:val="24"/>
        </w:rPr>
        <w:t>Dricānu</w:t>
      </w:r>
      <w:r w:rsidR="00C642C1">
        <w:rPr>
          <w:b w:val="0"/>
          <w:bCs/>
          <w:color w:val="auto"/>
          <w:sz w:val="24"/>
          <w:szCs w:val="24"/>
        </w:rPr>
        <w:t xml:space="preserve"> apvienības pārvalde</w:t>
      </w:r>
      <w:r w:rsidR="00A410DD">
        <w:rPr>
          <w:b w:val="0"/>
          <w:bCs/>
          <w:color w:val="auto"/>
          <w:sz w:val="24"/>
          <w:szCs w:val="24"/>
        </w:rPr>
        <w:t>”</w:t>
      </w:r>
      <w:r>
        <w:rPr>
          <w:b w:val="0"/>
          <w:bCs/>
          <w:color w:val="auto"/>
          <w:sz w:val="24"/>
          <w:szCs w:val="24"/>
        </w:rPr>
        <w:t>, Reģ.</w:t>
      </w:r>
      <w:r w:rsidR="009D6764">
        <w:rPr>
          <w:b w:val="0"/>
          <w:bCs/>
          <w:color w:val="auto"/>
          <w:sz w:val="24"/>
          <w:szCs w:val="24"/>
        </w:rPr>
        <w:t xml:space="preserve"> </w:t>
      </w:r>
      <w:r w:rsidRPr="00EB0952">
        <w:rPr>
          <w:b w:val="0"/>
          <w:bCs/>
          <w:color w:val="auto"/>
          <w:sz w:val="24"/>
          <w:szCs w:val="24"/>
        </w:rPr>
        <w:t>Nr.</w:t>
      </w:r>
      <w:r w:rsidR="009749C1" w:rsidRPr="009749C1">
        <w:rPr>
          <w:rFonts w:ascii="Arial" w:hAnsi="Arial" w:cs="Arial"/>
          <w:color w:val="2C2A29"/>
          <w:sz w:val="23"/>
          <w:szCs w:val="23"/>
        </w:rPr>
        <w:t xml:space="preserve"> </w:t>
      </w:r>
      <w:r w:rsidR="009749C1" w:rsidRPr="00150AE7">
        <w:rPr>
          <w:b w:val="0"/>
          <w:bCs/>
          <w:color w:val="2C2A29"/>
          <w:sz w:val="24"/>
          <w:szCs w:val="24"/>
        </w:rPr>
        <w:t>40900027407</w:t>
      </w:r>
      <w:r w:rsidRPr="00EB0952">
        <w:rPr>
          <w:b w:val="0"/>
          <w:bCs/>
          <w:color w:val="auto"/>
          <w:sz w:val="24"/>
          <w:szCs w:val="24"/>
        </w:rPr>
        <w:t>, struktūrvienība “</w:t>
      </w:r>
      <w:r w:rsidR="009749C1">
        <w:rPr>
          <w:b w:val="0"/>
          <w:bCs/>
          <w:color w:val="auto"/>
          <w:sz w:val="24"/>
          <w:szCs w:val="24"/>
        </w:rPr>
        <w:t xml:space="preserve">Kantinieku </w:t>
      </w:r>
      <w:r w:rsidRPr="00EB0952">
        <w:rPr>
          <w:b w:val="0"/>
          <w:bCs/>
          <w:color w:val="auto"/>
          <w:sz w:val="24"/>
          <w:szCs w:val="24"/>
        </w:rPr>
        <w:t>pagasta pārvalde”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.</w:t>
      </w:r>
      <w:r w:rsidRPr="00C30CD7">
        <w:rPr>
          <w:rFonts w:eastAsia="TimesNewRoman"/>
          <w:b w:val="0"/>
          <w:bCs/>
          <w:sz w:val="24"/>
          <w:szCs w:val="24"/>
        </w:rPr>
        <w:t xml:space="preserve">                                             </w:t>
      </w:r>
    </w:p>
    <w:p w14:paraId="4A710B8E" w14:textId="77777777"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6DD52944" w14:textId="77777777" w:rsidR="00A410DD" w:rsidRDefault="00A410DD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259CF803" w14:textId="77777777" w:rsidR="00A86D92" w:rsidRPr="00C30CD7" w:rsidRDefault="00E2387F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14:paraId="11E34A8F" w14:textId="77777777"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57AFFDA8" w14:textId="77777777"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15A2E83B" w14:textId="77777777"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25B3DCE0" w14:textId="77777777" w:rsidR="00A86D92" w:rsidRPr="00C30CD7" w:rsidRDefault="00E2387F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PĀDEVĒJS:_______________                                               PIRCĒJS :___________</w:t>
      </w:r>
    </w:p>
    <w:p w14:paraId="002D551F" w14:textId="77777777" w:rsidR="00A86D92" w:rsidRPr="002B246E" w:rsidRDefault="00E2387F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150AE7">
        <w:rPr>
          <w:rFonts w:eastAsia="TimesNewRoman"/>
          <w:b w:val="0"/>
          <w:bCs/>
          <w:sz w:val="24"/>
          <w:szCs w:val="24"/>
        </w:rPr>
        <w:t>T.Tutina</w:t>
      </w:r>
      <w:r>
        <w:rPr>
          <w:rFonts w:eastAsia="TimesNewRoman"/>
          <w:b w:val="0"/>
          <w:bCs/>
          <w:sz w:val="24"/>
          <w:szCs w:val="24"/>
        </w:rPr>
        <w:t>/</w:t>
      </w:r>
    </w:p>
    <w:sectPr w:rsidR="00A86D92" w:rsidRPr="002B246E" w:rsidSect="005209EF">
      <w:footerReference w:type="default" r:id="rId7"/>
      <w:footerReference w:type="first" r:id="rId8"/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9209" w14:textId="77777777" w:rsidR="00E2387F" w:rsidRDefault="00E2387F">
      <w:r>
        <w:separator/>
      </w:r>
    </w:p>
  </w:endnote>
  <w:endnote w:type="continuationSeparator" w:id="0">
    <w:p w14:paraId="580A32FE" w14:textId="77777777" w:rsidR="00E2387F" w:rsidRDefault="00E2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F349" w14:textId="77777777" w:rsidR="00C76392" w:rsidRDefault="00E2387F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0D6A" w14:textId="77777777" w:rsidR="00C76392" w:rsidRDefault="00E2387F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6305" w14:textId="77777777" w:rsidR="00E2387F" w:rsidRDefault="00E2387F">
      <w:r>
        <w:separator/>
      </w:r>
    </w:p>
  </w:footnote>
  <w:footnote w:type="continuationSeparator" w:id="0">
    <w:p w14:paraId="29FADFB8" w14:textId="77777777" w:rsidR="00E2387F" w:rsidRDefault="00E2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4BD69E7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92"/>
    <w:rsid w:val="000B340A"/>
    <w:rsid w:val="00150AE7"/>
    <w:rsid w:val="00164648"/>
    <w:rsid w:val="00233986"/>
    <w:rsid w:val="002B246E"/>
    <w:rsid w:val="002D22DB"/>
    <w:rsid w:val="00473156"/>
    <w:rsid w:val="004B7589"/>
    <w:rsid w:val="0050750A"/>
    <w:rsid w:val="005660B1"/>
    <w:rsid w:val="005A2C6E"/>
    <w:rsid w:val="00651516"/>
    <w:rsid w:val="006741D2"/>
    <w:rsid w:val="006907FD"/>
    <w:rsid w:val="00693283"/>
    <w:rsid w:val="006B1A06"/>
    <w:rsid w:val="007438F7"/>
    <w:rsid w:val="00771C02"/>
    <w:rsid w:val="00787A95"/>
    <w:rsid w:val="0085205D"/>
    <w:rsid w:val="009047A7"/>
    <w:rsid w:val="0093031F"/>
    <w:rsid w:val="009749C1"/>
    <w:rsid w:val="009868CF"/>
    <w:rsid w:val="009A0392"/>
    <w:rsid w:val="009D6764"/>
    <w:rsid w:val="00A410DD"/>
    <w:rsid w:val="00A533CA"/>
    <w:rsid w:val="00A67077"/>
    <w:rsid w:val="00A86D92"/>
    <w:rsid w:val="00B25E7F"/>
    <w:rsid w:val="00B541BC"/>
    <w:rsid w:val="00C30CD7"/>
    <w:rsid w:val="00C3738F"/>
    <w:rsid w:val="00C642C1"/>
    <w:rsid w:val="00C76392"/>
    <w:rsid w:val="00CE5247"/>
    <w:rsid w:val="00D46BDB"/>
    <w:rsid w:val="00DA0C7B"/>
    <w:rsid w:val="00DA5C01"/>
    <w:rsid w:val="00E10C09"/>
    <w:rsid w:val="00E14FE7"/>
    <w:rsid w:val="00E2387F"/>
    <w:rsid w:val="00E27D7D"/>
    <w:rsid w:val="00E548BC"/>
    <w:rsid w:val="00EA75C7"/>
    <w:rsid w:val="00E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AF92"/>
  <w15:docId w15:val="{5E5EE4E7-7E73-465D-AA7D-25110A3C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3569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Darbinieks</cp:lastModifiedBy>
  <cp:revision>2</cp:revision>
  <cp:lastPrinted>2022-02-03T12:48:00Z</cp:lastPrinted>
  <dcterms:created xsi:type="dcterms:W3CDTF">2022-02-07T10:36:00Z</dcterms:created>
  <dcterms:modified xsi:type="dcterms:W3CDTF">2022-02-07T10:36:00Z</dcterms:modified>
</cp:coreProperties>
</file>