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8823" w14:textId="77777777" w:rsidR="002619B1" w:rsidRDefault="00F75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Sabiedrība ar ierobežotu atbildību</w:t>
      </w:r>
    </w:p>
    <w:p w14:paraId="66BF6401" w14:textId="77777777" w:rsidR="002619B1" w:rsidRDefault="00F753C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VIĻĀNU SILTUMS</w:t>
      </w:r>
    </w:p>
    <w:p w14:paraId="576C6A88" w14:textId="77777777" w:rsidR="002619B1" w:rsidRDefault="00F75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ģ</w:t>
      </w:r>
      <w:r>
        <w:rPr>
          <w:rFonts w:ascii="Times New Roman" w:hAnsi="Times New Roman" w:cs="Times New Roman"/>
          <w:sz w:val="24"/>
          <w:szCs w:val="24"/>
        </w:rPr>
        <w:t>istrācijas Nr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42403003341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</w:t>
      </w:r>
      <w:r>
        <w:rPr>
          <w:rFonts w:ascii="Times New Roman" w:hAnsi="Times New Roman" w:cs="Times New Roman"/>
          <w:sz w:val="24"/>
          <w:szCs w:val="24"/>
        </w:rPr>
        <w:t>ālr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20381060 </w:t>
      </w:r>
    </w:p>
    <w:p w14:paraId="753FBA05" w14:textId="77777777" w:rsidR="002619B1" w:rsidRDefault="00F75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iela 6a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Viļāni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Rēzeknes nov.,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Latvija,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V-</w:t>
      </w:r>
      <w:r>
        <w:rPr>
          <w:rFonts w:ascii="Times New Roman" w:hAnsi="Times New Roman" w:cs="Times New Roman"/>
          <w:sz w:val="24"/>
          <w:szCs w:val="24"/>
        </w:rPr>
        <w:t>4650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E-pasts: vilanu.siltums@inbox.lv</w:t>
      </w:r>
    </w:p>
    <w:p w14:paraId="28D0511F" w14:textId="77777777" w:rsidR="002619B1" w:rsidRDefault="00F753C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 Nr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LV36HABA0551031988611  </w:t>
      </w:r>
      <w:r>
        <w:rPr>
          <w:rFonts w:ascii="Times New Roman" w:hAnsi="Times New Roman" w:cs="Times New Roman"/>
          <w:sz w:val="24"/>
          <w:szCs w:val="24"/>
        </w:rPr>
        <w:t xml:space="preserve">       AS</w:t>
      </w:r>
      <w:r>
        <w:rPr>
          <w:rFonts w:ascii="Times New Roman" w:hAnsi="Times New Roman" w:cs="Times New Roman"/>
          <w:sz w:val="24"/>
          <w:szCs w:val="24"/>
        </w:rPr>
        <w:t xml:space="preserve"> Swedbank       </w:t>
      </w:r>
      <w:r>
        <w:rPr>
          <w:rFonts w:ascii="Times New Roman" w:hAnsi="Times New Roman" w:cs="Times New Roman"/>
          <w:sz w:val="24"/>
          <w:szCs w:val="24"/>
        </w:rPr>
        <w:t xml:space="preserve">    K</w:t>
      </w:r>
      <w:r>
        <w:rPr>
          <w:rFonts w:ascii="Times New Roman" w:hAnsi="Times New Roman" w:cs="Times New Roman"/>
          <w:sz w:val="24"/>
          <w:szCs w:val="24"/>
        </w:rPr>
        <w:t>ods  HABALV22</w:t>
      </w:r>
    </w:p>
    <w:p w14:paraId="5AC4DD1D" w14:textId="77777777" w:rsidR="002619B1" w:rsidRDefault="002619B1"/>
    <w:p w14:paraId="4D638CFB" w14:textId="77777777" w:rsidR="002619B1" w:rsidRPr="00F753CB" w:rsidRDefault="00F753CB">
      <w:pPr>
        <w:pStyle w:val="western"/>
        <w:spacing w:beforeAutospacing="1" w:after="0" w:line="240" w:lineRule="auto"/>
        <w:jc w:val="center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"/>
        </w:rPr>
        <w:t>GRĀMATVEDĪBAS IZZIŅA</w:t>
      </w:r>
    </w:p>
    <w:p w14:paraId="7F246527" w14:textId="77777777" w:rsidR="002619B1" w:rsidRPr="00F753CB" w:rsidRDefault="002619B1">
      <w:pPr>
        <w:pStyle w:val="western"/>
        <w:spacing w:beforeAutospacing="1" w:after="0" w:line="240" w:lineRule="auto"/>
        <w:jc w:val="center"/>
        <w:rPr>
          <w:color w:val="000000"/>
          <w:sz w:val="24"/>
          <w:szCs w:val="24"/>
          <w:lang w:val="lv-LV"/>
        </w:rPr>
      </w:pPr>
    </w:p>
    <w:p w14:paraId="32497F8E" w14:textId="77777777" w:rsidR="002619B1" w:rsidRDefault="00F753CB">
      <w:pPr>
        <w:pStyle w:val="western"/>
        <w:spacing w:beforeAutospacing="1" w:after="0" w:line="240" w:lineRule="auto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"/>
        </w:rPr>
        <w:t>2021.gada 1</w:t>
      </w:r>
      <w:r>
        <w:rPr>
          <w:color w:val="000000"/>
          <w:sz w:val="24"/>
          <w:szCs w:val="24"/>
          <w:lang w:val="lv-LV"/>
        </w:rPr>
        <w:t>8</w:t>
      </w:r>
      <w:r>
        <w:rPr>
          <w:color w:val="000000"/>
          <w:sz w:val="24"/>
          <w:szCs w:val="24"/>
          <w:lang w:val="lv"/>
        </w:rPr>
        <w:t>.</w:t>
      </w:r>
      <w:r>
        <w:rPr>
          <w:color w:val="000000"/>
          <w:sz w:val="24"/>
          <w:szCs w:val="24"/>
          <w:lang w:val="lv-LV"/>
        </w:rPr>
        <w:t>augustā</w:t>
      </w:r>
    </w:p>
    <w:p w14:paraId="48AF4420" w14:textId="77777777" w:rsidR="002619B1" w:rsidRPr="00F753CB" w:rsidRDefault="002619B1">
      <w:pPr>
        <w:pStyle w:val="western"/>
        <w:spacing w:beforeAutospacing="1" w:after="0" w:line="240" w:lineRule="auto"/>
        <w:jc w:val="both"/>
        <w:rPr>
          <w:color w:val="000000"/>
          <w:sz w:val="24"/>
          <w:szCs w:val="24"/>
          <w:lang w:val="lv-LV"/>
        </w:rPr>
      </w:pPr>
    </w:p>
    <w:p w14:paraId="06D55BCA" w14:textId="77777777" w:rsidR="002619B1" w:rsidRPr="00F753CB" w:rsidRDefault="002619B1">
      <w:pPr>
        <w:pStyle w:val="western"/>
        <w:spacing w:beforeAutospacing="1" w:after="0" w:line="240" w:lineRule="auto"/>
        <w:jc w:val="both"/>
        <w:rPr>
          <w:color w:val="000000"/>
          <w:sz w:val="24"/>
          <w:szCs w:val="24"/>
          <w:lang w:val="lv-LV"/>
        </w:rPr>
      </w:pPr>
    </w:p>
    <w:p w14:paraId="422F17E5" w14:textId="77777777" w:rsidR="002619B1" w:rsidRPr="00F753CB" w:rsidRDefault="002619B1">
      <w:pPr>
        <w:pStyle w:val="western"/>
        <w:spacing w:beforeAutospacing="1" w:after="0" w:line="240" w:lineRule="auto"/>
        <w:jc w:val="both"/>
        <w:rPr>
          <w:color w:val="000000"/>
          <w:sz w:val="24"/>
          <w:szCs w:val="24"/>
          <w:lang w:val="lv-LV"/>
        </w:rPr>
      </w:pPr>
    </w:p>
    <w:p w14:paraId="23B478EC" w14:textId="77777777" w:rsidR="002619B1" w:rsidRDefault="00F753CB">
      <w:pPr>
        <w:pStyle w:val="western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lv"/>
        </w:rPr>
      </w:pPr>
      <w:r>
        <w:rPr>
          <w:color w:val="000000"/>
          <w:sz w:val="24"/>
          <w:szCs w:val="24"/>
          <w:lang w:val="lv"/>
        </w:rPr>
        <w:t>Uzņēmuma veiktās iemaksas valsts un pašvaldības budžetā 2020.gadā:</w:t>
      </w:r>
      <w:r>
        <w:rPr>
          <w:color w:val="000000"/>
          <w:sz w:val="24"/>
          <w:szCs w:val="24"/>
          <w:lang w:val="lv"/>
        </w:rPr>
        <w:br/>
      </w:r>
      <w:r>
        <w:rPr>
          <w:color w:val="000000"/>
          <w:sz w:val="24"/>
          <w:szCs w:val="24"/>
          <w:lang w:val="lv-LV"/>
        </w:rPr>
        <w:tab/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Pievienotās vērtības nodoklis – </w:t>
      </w:r>
      <w:r>
        <w:rPr>
          <w:color w:val="000000"/>
          <w:sz w:val="24"/>
          <w:szCs w:val="24"/>
          <w:shd w:val="clear" w:color="auto" w:fill="FFFFFF"/>
          <w:lang w:val="lv-LV"/>
        </w:rPr>
        <w:t>33312.24</w:t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 EUR</w:t>
      </w:r>
      <w:r>
        <w:rPr>
          <w:color w:val="000000"/>
          <w:sz w:val="24"/>
          <w:szCs w:val="24"/>
          <w:lang w:val="lv"/>
        </w:rPr>
        <w:br/>
      </w:r>
      <w:r>
        <w:rPr>
          <w:color w:val="000000"/>
          <w:sz w:val="24"/>
          <w:szCs w:val="24"/>
          <w:lang w:val="lv-LV"/>
        </w:rPr>
        <w:tab/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Iedzīvotāju ienākuma nodoklis – </w:t>
      </w:r>
      <w:r>
        <w:rPr>
          <w:color w:val="000000"/>
          <w:sz w:val="24"/>
          <w:szCs w:val="24"/>
          <w:shd w:val="clear" w:color="auto" w:fill="FFFFFF"/>
          <w:lang w:val="lv-LV"/>
        </w:rPr>
        <w:t>7831.12</w:t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 EUR</w:t>
      </w:r>
      <w:r>
        <w:rPr>
          <w:color w:val="000000"/>
          <w:sz w:val="24"/>
          <w:szCs w:val="24"/>
          <w:lang w:val="lv"/>
        </w:rPr>
        <w:br/>
      </w:r>
      <w:r>
        <w:rPr>
          <w:color w:val="000000"/>
          <w:sz w:val="24"/>
          <w:szCs w:val="24"/>
          <w:lang w:val="lv-LV"/>
        </w:rPr>
        <w:tab/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Valsts sociālās apdrošināšanas obligātās iemaksas – </w:t>
      </w:r>
      <w:r>
        <w:rPr>
          <w:color w:val="000000"/>
          <w:sz w:val="24"/>
          <w:szCs w:val="24"/>
          <w:shd w:val="clear" w:color="auto" w:fill="FFFFFF"/>
          <w:lang w:val="lv-LV"/>
        </w:rPr>
        <w:t>25049.59</w:t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 EUR</w:t>
      </w:r>
      <w:r>
        <w:rPr>
          <w:color w:val="000000"/>
          <w:sz w:val="24"/>
          <w:szCs w:val="24"/>
          <w:lang w:val="lv"/>
        </w:rPr>
        <w:br/>
      </w:r>
      <w:r>
        <w:rPr>
          <w:color w:val="000000"/>
          <w:sz w:val="24"/>
          <w:szCs w:val="24"/>
          <w:lang w:val="lv-LV"/>
        </w:rPr>
        <w:tab/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Uzņēmējdarbības riska valsts nodeva – </w:t>
      </w:r>
      <w:r>
        <w:rPr>
          <w:color w:val="000000"/>
          <w:sz w:val="24"/>
          <w:szCs w:val="24"/>
          <w:shd w:val="clear" w:color="auto" w:fill="FFFFFF"/>
          <w:lang w:val="lv-LV"/>
        </w:rPr>
        <w:t>48.60</w:t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 EUR</w:t>
      </w:r>
      <w:r>
        <w:rPr>
          <w:color w:val="000000"/>
          <w:sz w:val="24"/>
          <w:szCs w:val="24"/>
          <w:lang w:val="lv"/>
        </w:rPr>
        <w:br/>
      </w:r>
      <w:r>
        <w:rPr>
          <w:color w:val="000000"/>
          <w:sz w:val="24"/>
          <w:szCs w:val="24"/>
          <w:lang w:val="lv-LV"/>
        </w:rPr>
        <w:tab/>
      </w:r>
      <w:r>
        <w:rPr>
          <w:color w:val="000000"/>
          <w:sz w:val="24"/>
          <w:szCs w:val="24"/>
          <w:shd w:val="clear" w:color="auto" w:fill="FFFFFF"/>
          <w:lang w:val="lv"/>
        </w:rPr>
        <w:t xml:space="preserve">Dabas resursu nodoklis – </w:t>
      </w:r>
      <w:r>
        <w:rPr>
          <w:color w:val="000000"/>
          <w:sz w:val="24"/>
          <w:szCs w:val="24"/>
          <w:shd w:val="clear" w:color="auto" w:fill="FFFFFF"/>
          <w:lang w:val="lv-LV"/>
        </w:rPr>
        <w:t>1526.00</w:t>
      </w:r>
      <w:r>
        <w:rPr>
          <w:color w:val="000000"/>
          <w:sz w:val="24"/>
          <w:szCs w:val="24"/>
          <w:shd w:val="clear" w:color="auto" w:fill="FFFFFF"/>
          <w:lang w:val="lv"/>
        </w:rPr>
        <w:t> EUR</w:t>
      </w:r>
    </w:p>
    <w:p w14:paraId="5D8FA935" w14:textId="77777777" w:rsidR="002619B1" w:rsidRDefault="00F753CB">
      <w:pPr>
        <w:pStyle w:val="western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lv-LV"/>
        </w:rPr>
      </w:pPr>
      <w:r>
        <w:rPr>
          <w:color w:val="000000"/>
          <w:sz w:val="24"/>
          <w:szCs w:val="24"/>
          <w:shd w:val="clear" w:color="auto" w:fill="FFFFFF"/>
          <w:lang w:val="lv-LV"/>
        </w:rPr>
        <w:t xml:space="preserve">Uzņēmuma ienākuma nodoklis </w:t>
      </w:r>
      <w:r>
        <w:rPr>
          <w:color w:val="000000"/>
          <w:sz w:val="24"/>
          <w:szCs w:val="24"/>
          <w:shd w:val="clear" w:color="auto" w:fill="FFFFFF"/>
          <w:lang w:val="lv"/>
        </w:rPr>
        <w:t>–</w:t>
      </w:r>
      <w:r>
        <w:rPr>
          <w:color w:val="000000"/>
          <w:sz w:val="24"/>
          <w:szCs w:val="24"/>
          <w:shd w:val="clear" w:color="auto" w:fill="FFFFFF"/>
          <w:lang w:val="lv-LV"/>
        </w:rPr>
        <w:t xml:space="preserve"> 875.00 EUR</w:t>
      </w:r>
    </w:p>
    <w:p w14:paraId="6B5B4E49" w14:textId="77777777" w:rsidR="002619B1" w:rsidRPr="00F753CB" w:rsidRDefault="002619B1">
      <w:pPr>
        <w:pStyle w:val="NormalWeb"/>
        <w:spacing w:after="240" w:line="276" w:lineRule="auto"/>
        <w:rPr>
          <w:lang w:val="lv"/>
        </w:rPr>
      </w:pPr>
    </w:p>
    <w:p w14:paraId="28D74646" w14:textId="77777777" w:rsidR="002619B1" w:rsidRPr="00F753CB" w:rsidRDefault="002619B1">
      <w:pPr>
        <w:pStyle w:val="NormalWeb"/>
        <w:spacing w:after="240" w:line="276" w:lineRule="auto"/>
        <w:rPr>
          <w:lang w:val="lv"/>
        </w:rPr>
      </w:pPr>
    </w:p>
    <w:p w14:paraId="65AFB9BA" w14:textId="77777777" w:rsidR="002619B1" w:rsidRPr="00F753CB" w:rsidRDefault="002619B1">
      <w:pPr>
        <w:pStyle w:val="NormalWeb"/>
        <w:spacing w:after="240" w:line="276" w:lineRule="auto"/>
        <w:rPr>
          <w:lang w:val="lv"/>
        </w:rPr>
      </w:pPr>
    </w:p>
    <w:p w14:paraId="21750DA8" w14:textId="77777777" w:rsidR="002619B1" w:rsidRPr="00F753CB" w:rsidRDefault="002619B1">
      <w:pPr>
        <w:pStyle w:val="NormalWeb"/>
        <w:spacing w:after="240" w:line="276" w:lineRule="auto"/>
        <w:rPr>
          <w:lang w:val="lv"/>
        </w:rPr>
      </w:pPr>
    </w:p>
    <w:p w14:paraId="7CB0BEB8" w14:textId="77777777" w:rsidR="002619B1" w:rsidRPr="00F753CB" w:rsidRDefault="002619B1">
      <w:pPr>
        <w:pStyle w:val="NormalWeb"/>
        <w:spacing w:after="240" w:line="276" w:lineRule="auto"/>
        <w:rPr>
          <w:lang w:val="lv"/>
        </w:rPr>
      </w:pPr>
    </w:p>
    <w:p w14:paraId="23919035" w14:textId="77777777" w:rsidR="002619B1" w:rsidRPr="00F753CB" w:rsidRDefault="00F753CB">
      <w:pPr>
        <w:pStyle w:val="NormalWeb"/>
        <w:spacing w:beforeAutospacing="0" w:after="0" w:line="360" w:lineRule="auto"/>
        <w:rPr>
          <w:lang w:val="lv"/>
        </w:rPr>
      </w:pPr>
      <w:r>
        <w:rPr>
          <w:lang w:val="lv"/>
        </w:rPr>
        <w:t>Sagatavoja galvenā grāmatvede</w:t>
      </w:r>
    </w:p>
    <w:p w14:paraId="2256025E" w14:textId="77777777" w:rsidR="002619B1" w:rsidRDefault="00F753CB">
      <w:pPr>
        <w:pStyle w:val="western"/>
        <w:spacing w:line="360" w:lineRule="auto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Jekaterina Vasiļjeva</w:t>
      </w:r>
    </w:p>
    <w:p w14:paraId="58A5A411" w14:textId="77777777" w:rsidR="002619B1" w:rsidRDefault="00F753CB">
      <w:pPr>
        <w:pStyle w:val="western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lv"/>
        </w:rPr>
        <w:t xml:space="preserve">Tālr. </w:t>
      </w:r>
      <w:r>
        <w:rPr>
          <w:sz w:val="24"/>
          <w:szCs w:val="24"/>
          <w:lang w:val="lv-LV"/>
        </w:rPr>
        <w:t>20381060</w:t>
      </w:r>
    </w:p>
    <w:p w14:paraId="65940ACC" w14:textId="77777777" w:rsidR="002619B1" w:rsidRDefault="002619B1">
      <w:pPr>
        <w:pStyle w:val="western"/>
        <w:spacing w:beforeAutospacing="1" w:after="0" w:line="240" w:lineRule="auto"/>
        <w:jc w:val="both"/>
        <w:rPr>
          <w:color w:val="000000"/>
        </w:rPr>
      </w:pPr>
    </w:p>
    <w:p w14:paraId="7B6F2027" w14:textId="77777777" w:rsidR="002619B1" w:rsidRDefault="002619B1"/>
    <w:sectPr w:rsidR="002619B1">
      <w:pgSz w:w="11906" w:h="16838"/>
      <w:pgMar w:top="1134" w:right="1134" w:bottom="1134" w:left="1134" w:header="708" w:footer="70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9B"/>
    <w:rsid w:val="000226C4"/>
    <w:rsid w:val="00031E06"/>
    <w:rsid w:val="0011380A"/>
    <w:rsid w:val="001C0F36"/>
    <w:rsid w:val="001D48C0"/>
    <w:rsid w:val="001D7641"/>
    <w:rsid w:val="001E4F4B"/>
    <w:rsid w:val="002619B1"/>
    <w:rsid w:val="00271A46"/>
    <w:rsid w:val="00326A25"/>
    <w:rsid w:val="00351123"/>
    <w:rsid w:val="003F0667"/>
    <w:rsid w:val="004A45B7"/>
    <w:rsid w:val="004B5F76"/>
    <w:rsid w:val="005F4DB0"/>
    <w:rsid w:val="00751752"/>
    <w:rsid w:val="008738E1"/>
    <w:rsid w:val="00973BA6"/>
    <w:rsid w:val="009C609B"/>
    <w:rsid w:val="00B56600"/>
    <w:rsid w:val="00B85397"/>
    <w:rsid w:val="00B91FA3"/>
    <w:rsid w:val="00BB69BD"/>
    <w:rsid w:val="00C155B2"/>
    <w:rsid w:val="00CE3B41"/>
    <w:rsid w:val="00D114FD"/>
    <w:rsid w:val="00DA7E1B"/>
    <w:rsid w:val="00F0074C"/>
    <w:rsid w:val="00F753CB"/>
    <w:rsid w:val="00FA2A5A"/>
    <w:rsid w:val="06485BFE"/>
    <w:rsid w:val="15CC7A50"/>
    <w:rsid w:val="1A450099"/>
    <w:rsid w:val="3445489E"/>
    <w:rsid w:val="3C9B7A6A"/>
    <w:rsid w:val="3C9D0CC3"/>
    <w:rsid w:val="41753818"/>
    <w:rsid w:val="458941C9"/>
    <w:rsid w:val="495B4E88"/>
    <w:rsid w:val="4BDE1ABE"/>
    <w:rsid w:val="52B51A7D"/>
    <w:rsid w:val="5BB13F28"/>
    <w:rsid w:val="77E9135C"/>
    <w:rsid w:val="7B8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6B2D"/>
  <w15:docId w15:val="{D652BD84-A0B1-46F8-B844-98B2E9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pPr>
      <w:spacing w:beforeAutospacing="1" w:after="115" w:line="240" w:lineRule="auto"/>
    </w:pPr>
    <w:rPr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80EA55-8BBD-4A13-A167-9618ADE15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Vilka</cp:lastModifiedBy>
  <cp:revision>2</cp:revision>
  <cp:lastPrinted>2013-11-19T09:17:00Z</cp:lastPrinted>
  <dcterms:created xsi:type="dcterms:W3CDTF">2022-02-28T14:05:00Z</dcterms:created>
  <dcterms:modified xsi:type="dcterms:W3CDTF">2022-02-28T14:05:00Z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