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A21800" w:rsidRPr="005C2D8F" w:rsidP="00A21800" w14:paraId="2D8BF5A6" w14:textId="7777777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right"/>
        <w:rPr>
          <w:rFonts w:ascii="Times New Roman" w:eastAsia="Times New Roman" w:hAnsi="Times New Roman" w:cs="Times New Roman"/>
          <w:b/>
          <w:snapToGrid w:val="0"/>
          <w:sz w:val="24"/>
          <w:szCs w:val="24"/>
          <w:lang w:val="en-US"/>
        </w:rPr>
      </w:pPr>
      <w:r w:rsidRPr="005C2D8F">
        <w:rPr>
          <w:rFonts w:ascii="Times New Roman" w:eastAsia="Times New Roman" w:hAnsi="Times New Roman" w:cs="Times New Roman"/>
          <w:b/>
          <w:snapToGrid w:val="0"/>
          <w:sz w:val="24"/>
          <w:szCs w:val="24"/>
          <w:lang w:val="en-US"/>
        </w:rPr>
        <w:t>APSTIPRINU</w:t>
      </w:r>
    </w:p>
    <w:p w:rsidR="00A21800" w:rsidRPr="005C2D8F" w:rsidP="00A21800" w14:paraId="6D5BBF6A" w14:textId="77777777">
      <w:pPr>
        <w:spacing w:after="0" w:line="240" w:lineRule="auto"/>
        <w:jc w:val="right"/>
        <w:rPr>
          <w:rFonts w:ascii="Times New Roman" w:eastAsia="Times New Roman" w:hAnsi="Times New Roman" w:cs="Times New Roman"/>
          <w:sz w:val="24"/>
          <w:szCs w:val="24"/>
          <w:lang w:val="lv-LV"/>
        </w:rPr>
      </w:pPr>
      <w:r w:rsidRPr="005C2D8F">
        <w:rPr>
          <w:rFonts w:ascii="Times New Roman" w:eastAsia="Times New Roman" w:hAnsi="Times New Roman" w:cs="Times New Roman"/>
          <w:sz w:val="24"/>
          <w:szCs w:val="24"/>
          <w:lang w:val="lv-LV"/>
        </w:rPr>
        <w:t xml:space="preserve">Rēzeknes novada pašvaldības </w:t>
      </w:r>
    </w:p>
    <w:p w:rsidR="00A21800" w:rsidRPr="005C2D8F" w:rsidP="00A21800" w14:paraId="73CB24BD" w14:textId="77777777">
      <w:pPr>
        <w:spacing w:after="0" w:line="240" w:lineRule="auto"/>
        <w:jc w:val="right"/>
        <w:rPr>
          <w:rFonts w:ascii="Times New Roman" w:eastAsia="Times New Roman" w:hAnsi="Times New Roman" w:cs="Times New Roman"/>
          <w:sz w:val="24"/>
          <w:szCs w:val="24"/>
          <w:lang w:val="lv-LV"/>
        </w:rPr>
      </w:pPr>
      <w:r w:rsidRPr="005C2D8F">
        <w:rPr>
          <w:rFonts w:ascii="Times New Roman" w:eastAsia="Times New Roman" w:hAnsi="Times New Roman" w:cs="Times New Roman"/>
          <w:sz w:val="24"/>
          <w:szCs w:val="24"/>
          <w:lang w:val="lv-LV"/>
        </w:rPr>
        <w:t xml:space="preserve">Viļānu apvienības  pārvaldes </w:t>
      </w:r>
    </w:p>
    <w:p w:rsidR="00A21800" w:rsidRPr="005C2D8F" w:rsidP="00A21800" w14:paraId="534D61C4" w14:textId="77777777">
      <w:pPr>
        <w:spacing w:after="0" w:line="240" w:lineRule="auto"/>
        <w:jc w:val="right"/>
        <w:rPr>
          <w:rFonts w:ascii="Times New Roman" w:eastAsia="Times New Roman" w:hAnsi="Times New Roman" w:cs="Times New Roman"/>
          <w:sz w:val="24"/>
          <w:szCs w:val="24"/>
          <w:lang w:val="lv-LV"/>
        </w:rPr>
      </w:pPr>
      <w:r w:rsidRPr="005C2D8F">
        <w:rPr>
          <w:rFonts w:ascii="Times New Roman" w:eastAsia="Times New Roman" w:hAnsi="Times New Roman" w:cs="Times New Roman"/>
          <w:sz w:val="24"/>
          <w:szCs w:val="24"/>
          <w:lang w:val="lv-LV"/>
        </w:rPr>
        <w:t>vadītājs ________________</w:t>
      </w:r>
      <w:r w:rsidRPr="005C2D8F">
        <w:rPr>
          <w:rFonts w:ascii="Times New Roman" w:eastAsia="Times New Roman" w:hAnsi="Times New Roman" w:cs="Times New Roman"/>
          <w:sz w:val="24"/>
          <w:szCs w:val="24"/>
          <w:lang w:val="lv-LV"/>
        </w:rPr>
        <w:t>I.Ikaunieks</w:t>
      </w:r>
    </w:p>
    <w:p w:rsidR="00A21800" w:rsidRPr="005C2D8F" w:rsidP="00A21800" w14:paraId="5AAC86D3" w14:textId="77777777">
      <w:pPr>
        <w:spacing w:after="0" w:line="240" w:lineRule="auto"/>
        <w:jc w:val="right"/>
        <w:rPr>
          <w:rFonts w:ascii="Times New Roman" w:eastAsia="Times New Roman" w:hAnsi="Times New Roman" w:cs="Times New Roman"/>
          <w:sz w:val="24"/>
          <w:szCs w:val="24"/>
          <w:lang w:val="lv-LV"/>
        </w:rPr>
      </w:pPr>
      <w:r w:rsidRPr="005C2D8F">
        <w:rPr>
          <w:rFonts w:ascii="Times New Roman" w:eastAsia="Times New Roman" w:hAnsi="Times New Roman" w:cs="Times New Roman"/>
          <w:sz w:val="24"/>
          <w:szCs w:val="24"/>
          <w:lang w:val="lv-LV"/>
        </w:rPr>
        <w:t xml:space="preserve"> </w:t>
      </w:r>
    </w:p>
    <w:p w:rsidR="00A21800" w:rsidRPr="005C2D8F" w:rsidP="00A21800" w14:paraId="27BD38B3" w14:textId="77777777">
      <w:pPr>
        <w:spacing w:after="0" w:line="240" w:lineRule="auto"/>
        <w:jc w:val="right"/>
        <w:rPr>
          <w:rFonts w:ascii="Times New Roman" w:eastAsia="Times New Roman" w:hAnsi="Times New Roman" w:cs="Times New Roman"/>
          <w:b/>
          <w:bCs/>
          <w:sz w:val="24"/>
          <w:szCs w:val="24"/>
          <w:lang w:val="lv-LV"/>
        </w:rPr>
      </w:pPr>
      <w:r w:rsidRPr="005C2D8F">
        <w:rPr>
          <w:rFonts w:ascii="Times New Roman" w:eastAsia="Times New Roman" w:hAnsi="Times New Roman" w:cs="Times New Roman"/>
          <w:sz w:val="24"/>
          <w:szCs w:val="24"/>
          <w:lang w:val="lv-LV"/>
        </w:rPr>
        <w:t>Viļānos , 2022.gada     ______________</w:t>
      </w:r>
    </w:p>
    <w:p w:rsidR="00A21800" w:rsidRPr="005C2D8F" w:rsidP="00A21800" w14:paraId="21350205" w14:textId="77777777">
      <w:pPr>
        <w:spacing w:after="0" w:line="240" w:lineRule="auto"/>
        <w:jc w:val="right"/>
        <w:rPr>
          <w:rFonts w:ascii="Times New Roman" w:eastAsia="Times New Roman" w:hAnsi="Times New Roman" w:cs="Times New Roman"/>
          <w:sz w:val="24"/>
          <w:szCs w:val="24"/>
          <w:lang w:val="lv-LV" w:eastAsia="lv-LV"/>
        </w:rPr>
      </w:pPr>
    </w:p>
    <w:p w:rsidR="00A21800" w:rsidRPr="005C2D8F" w:rsidP="00A21800" w14:paraId="099B4F3D" w14:textId="77777777">
      <w:pPr>
        <w:spacing w:after="0" w:line="240" w:lineRule="auto"/>
        <w:jc w:val="center"/>
        <w:rPr>
          <w:rFonts w:ascii="Times New Roman" w:eastAsia="Times New Roman" w:hAnsi="Times New Roman" w:cs="Times New Roman"/>
          <w:b/>
          <w:sz w:val="24"/>
          <w:szCs w:val="24"/>
          <w:lang w:val="lv-LV" w:eastAsia="lv-LV"/>
        </w:rPr>
      </w:pPr>
      <w:r w:rsidRPr="005C2D8F">
        <w:rPr>
          <w:rFonts w:ascii="Times New Roman" w:eastAsia="Times New Roman" w:hAnsi="Times New Roman" w:cs="Times New Roman"/>
          <w:b/>
          <w:sz w:val="24"/>
          <w:szCs w:val="24"/>
          <w:lang w:val="lv-LV" w:eastAsia="lv-LV"/>
        </w:rPr>
        <w:t xml:space="preserve">Rēzeknes novada pašvaldības Viļānu apvienības pārvaldes </w:t>
      </w:r>
    </w:p>
    <w:p w:rsidR="00A21800" w:rsidRPr="005C2D8F" w:rsidP="00A21800" w14:paraId="263B8D56" w14:textId="77777777">
      <w:pPr>
        <w:spacing w:after="0" w:line="240" w:lineRule="auto"/>
        <w:jc w:val="center"/>
        <w:rPr>
          <w:rFonts w:ascii="Times New Roman" w:eastAsia="Times New Roman" w:hAnsi="Times New Roman" w:cs="Times New Roman"/>
          <w:b/>
          <w:sz w:val="24"/>
          <w:szCs w:val="24"/>
          <w:lang w:val="lv-LV" w:eastAsia="lv-LV"/>
        </w:rPr>
      </w:pPr>
      <w:r w:rsidRPr="005C2D8F">
        <w:rPr>
          <w:rFonts w:ascii="Times New Roman" w:eastAsia="Times New Roman" w:hAnsi="Times New Roman" w:cs="Times New Roman"/>
          <w:b/>
          <w:sz w:val="24"/>
          <w:szCs w:val="24"/>
          <w:lang w:val="lv-LV" w:eastAsia="lv-LV"/>
        </w:rPr>
        <w:t>Viļānu kultūras nama</w:t>
      </w:r>
    </w:p>
    <w:p w:rsidR="00A21800" w:rsidRPr="005C2D8F" w:rsidP="00A21800" w14:paraId="55A9DC3B" w14:textId="0CDBE8B1">
      <w:pPr>
        <w:spacing w:after="0" w:line="240" w:lineRule="auto"/>
        <w:jc w:val="center"/>
        <w:rPr>
          <w:rFonts w:ascii="Times New Roman" w:eastAsia="Times New Roman" w:hAnsi="Times New Roman" w:cs="Times New Roman"/>
          <w:b/>
          <w:sz w:val="24"/>
          <w:szCs w:val="24"/>
          <w:lang w:val="lv-LV" w:eastAsia="lv-LV"/>
        </w:rPr>
      </w:pPr>
      <w:r w:rsidRPr="005C2D8F">
        <w:rPr>
          <w:rFonts w:ascii="Times New Roman" w:eastAsia="Times New Roman" w:hAnsi="Times New Roman" w:cs="Times New Roman"/>
          <w:b/>
          <w:sz w:val="24"/>
          <w:szCs w:val="24"/>
          <w:lang w:val="lv-LV" w:eastAsia="lv-LV"/>
        </w:rPr>
        <w:t>Galvenā saimniecības pārziņa</w:t>
      </w:r>
    </w:p>
    <w:p w:rsidR="00A21800" w:rsidRPr="005C2D8F" w:rsidP="00A21800" w14:paraId="7072A1EA" w14:textId="77777777">
      <w:pPr>
        <w:spacing w:after="0" w:line="240" w:lineRule="auto"/>
        <w:jc w:val="center"/>
        <w:rPr>
          <w:rFonts w:ascii="Times New Roman" w:eastAsia="Times New Roman" w:hAnsi="Times New Roman" w:cs="Times New Roman"/>
          <w:b/>
          <w:sz w:val="24"/>
          <w:szCs w:val="24"/>
          <w:lang w:val="lv-LV" w:eastAsia="lv-LV"/>
        </w:rPr>
      </w:pPr>
      <w:r w:rsidRPr="005C2D8F">
        <w:rPr>
          <w:rFonts w:ascii="Times New Roman" w:eastAsia="Times New Roman" w:hAnsi="Times New Roman" w:cs="Times New Roman"/>
          <w:b/>
          <w:sz w:val="24"/>
          <w:szCs w:val="24"/>
          <w:lang w:val="lv-LV" w:eastAsia="lv-LV"/>
        </w:rPr>
        <w:t xml:space="preserve">konkursa </w:t>
      </w:r>
      <w:smartTag w:uri="schemas-tilde-lv/tildestengine" w:element="veidnes">
        <w:smartTagPr>
          <w:attr w:name="baseform" w:val="nolikum|s"/>
          <w:attr w:name="id" w:val="-1"/>
          <w:attr w:name="text" w:val="nolikums"/>
        </w:smartTagPr>
        <w:r w:rsidRPr="005C2D8F">
          <w:rPr>
            <w:rFonts w:ascii="Times New Roman" w:eastAsia="Times New Roman" w:hAnsi="Times New Roman" w:cs="Times New Roman"/>
            <w:b/>
            <w:sz w:val="24"/>
            <w:szCs w:val="24"/>
            <w:lang w:val="lv-LV" w:eastAsia="lv-LV"/>
          </w:rPr>
          <w:t>nolikums</w:t>
        </w:r>
      </w:smartTag>
    </w:p>
    <w:p w:rsidR="00A21800" w:rsidRPr="005C2D8F" w:rsidP="00A21800" w14:paraId="78BA9015" w14:textId="77777777">
      <w:pPr>
        <w:spacing w:after="0" w:line="240" w:lineRule="auto"/>
        <w:rPr>
          <w:rFonts w:ascii="Times New Roman" w:eastAsia="Times New Roman" w:hAnsi="Times New Roman" w:cs="Times New Roman"/>
          <w:sz w:val="24"/>
          <w:szCs w:val="24"/>
          <w:lang w:val="lv-LV" w:eastAsia="lv-LV"/>
        </w:rPr>
      </w:pPr>
    </w:p>
    <w:p w:rsidR="00A21800" w:rsidRPr="005C2D8F" w:rsidP="00A21800" w14:paraId="28365C0F" w14:textId="12D161B3">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Šis </w:t>
      </w:r>
      <w:smartTag w:uri="schemas-tilde-lv/tildestengine" w:element="veidnes">
        <w:smartTagPr>
          <w:attr w:name="baseform" w:val="nolikum|s"/>
          <w:attr w:name="id" w:val="-1"/>
          <w:attr w:name="text" w:val="nolikums"/>
        </w:smartTagPr>
        <w:r w:rsidRPr="005C2D8F">
          <w:rPr>
            <w:rFonts w:ascii="Times New Roman" w:eastAsia="Times New Roman" w:hAnsi="Times New Roman" w:cs="Times New Roman"/>
            <w:sz w:val="24"/>
            <w:szCs w:val="24"/>
            <w:lang w:val="lv-LV" w:eastAsia="lv-LV"/>
          </w:rPr>
          <w:t>nolikums</w:t>
        </w:r>
      </w:smartTag>
      <w:r w:rsidRPr="005C2D8F">
        <w:rPr>
          <w:rFonts w:ascii="Times New Roman" w:eastAsia="Times New Roman" w:hAnsi="Times New Roman" w:cs="Times New Roman"/>
          <w:sz w:val="24"/>
          <w:szCs w:val="24"/>
          <w:lang w:val="lv-LV" w:eastAsia="lv-LV"/>
        </w:rPr>
        <w:t xml:space="preserve"> nosaka kārtību, kādā pretendenti piesakās uz vakanto Rēzeknes novada pašvaldības </w:t>
      </w:r>
      <w:bookmarkStart w:id="0" w:name="_Hlk39050069"/>
      <w:r w:rsidRPr="005C2D8F">
        <w:rPr>
          <w:rFonts w:ascii="Times New Roman" w:eastAsia="Times New Roman" w:hAnsi="Times New Roman" w:cs="Times New Roman"/>
          <w:sz w:val="24"/>
          <w:szCs w:val="24"/>
          <w:lang w:val="lv-LV" w:eastAsia="lv-LV"/>
        </w:rPr>
        <w:t xml:space="preserve">Viļānu apvienības pārvaldes Viļānu kultūras nama galvenā saimniecības pārziņa  </w:t>
      </w:r>
      <w:bookmarkEnd w:id="0"/>
      <w:r w:rsidRPr="005C2D8F">
        <w:rPr>
          <w:rFonts w:ascii="Times New Roman" w:eastAsia="Times New Roman" w:hAnsi="Times New Roman" w:cs="Times New Roman"/>
          <w:sz w:val="24"/>
          <w:szCs w:val="24"/>
          <w:lang w:val="lv-LV" w:eastAsia="lv-LV"/>
        </w:rPr>
        <w:t>amatu (turpmāk-amats), kā arī minētā amata konkursa (turpmāk – konkurss) izsludināšanas un norises kārtību.</w:t>
      </w:r>
    </w:p>
    <w:p w:rsidR="00A21800" w:rsidRPr="005C2D8F" w:rsidP="00A21800" w14:paraId="48766A9D" w14:textId="77777777">
      <w:pPr>
        <w:spacing w:after="0" w:line="240" w:lineRule="auto"/>
        <w:jc w:val="both"/>
        <w:rPr>
          <w:rFonts w:ascii="Times New Roman" w:eastAsia="Times New Roman" w:hAnsi="Times New Roman" w:cs="Times New Roman"/>
          <w:sz w:val="24"/>
          <w:szCs w:val="24"/>
          <w:lang w:val="lv-LV" w:eastAsia="lv-LV"/>
        </w:rPr>
      </w:pPr>
    </w:p>
    <w:p w:rsidR="00A21800" w:rsidRPr="005C2D8F" w:rsidP="00A21800" w14:paraId="01E4E799" w14:textId="527677B7">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Rēzeknes novada pašvaldības mājaslapā </w:t>
      </w:r>
      <w:hyperlink r:id="rId4" w:history="1">
        <w:r w:rsidRPr="005C2D8F">
          <w:rPr>
            <w:rFonts w:ascii="Times New Roman" w:eastAsia="Times New Roman" w:hAnsi="Times New Roman" w:cs="Times New Roman"/>
            <w:color w:val="0000FF"/>
            <w:sz w:val="24"/>
            <w:szCs w:val="24"/>
            <w:u w:val="single"/>
            <w:lang w:val="lv-LV" w:eastAsia="lv-LV"/>
          </w:rPr>
          <w:t>www.rezeknesnovads.lv</w:t>
        </w:r>
      </w:hyperlink>
      <w:r w:rsidRPr="005C2D8F">
        <w:rPr>
          <w:rFonts w:ascii="Times New Roman" w:eastAsia="Times New Roman" w:hAnsi="Times New Roman" w:cs="Times New Roman"/>
          <w:sz w:val="24"/>
          <w:szCs w:val="24"/>
          <w:lang w:val="lv-LV" w:eastAsia="lv-LV"/>
        </w:rPr>
        <w:t>,  NVA mājaslapā un laikrakstā „Rēzeknes Vēstis” publicē sludinājumu par to, ka Rēzeknes novada pašvaldības Viļānu apvienības pārvalde izsludina konkursu uz Rēzeknes novada pašvaldības Viļānu apvienības pārvaldes Viļānu kultūras nama galvenā saimniecības pārziņa amatu, norādot papildu informācijas iegūšanas veidu.</w:t>
      </w:r>
    </w:p>
    <w:p w:rsidR="00A21800" w:rsidRPr="005C2D8F" w:rsidP="00A21800" w14:paraId="459594E6" w14:textId="77777777">
      <w:pPr>
        <w:spacing w:after="0" w:line="240" w:lineRule="auto"/>
        <w:jc w:val="both"/>
        <w:rPr>
          <w:rFonts w:ascii="Times New Roman" w:eastAsia="Times New Roman" w:hAnsi="Times New Roman" w:cs="Times New Roman"/>
          <w:sz w:val="24"/>
          <w:szCs w:val="24"/>
          <w:lang w:val="lv-LV" w:eastAsia="lv-LV"/>
        </w:rPr>
      </w:pPr>
    </w:p>
    <w:p w:rsidR="00A21800" w:rsidRPr="005C2D8F" w:rsidP="00A21800" w14:paraId="167E1DDE" w14:textId="34A5FDCF">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Pretendentu pieteikšanās un nepieciešamo dokumentu iesniegšanas termiņš līdz  </w:t>
      </w:r>
      <w:r w:rsidRPr="005C2D8F">
        <w:rPr>
          <w:rFonts w:ascii="Times New Roman" w:eastAsia="Times New Roman" w:hAnsi="Times New Roman" w:cs="Times New Roman"/>
          <w:b/>
          <w:sz w:val="24"/>
          <w:szCs w:val="24"/>
          <w:lang w:val="lv-LV" w:eastAsia="lv-LV"/>
        </w:rPr>
        <w:t>2022.gada 08.aprīlis</w:t>
      </w:r>
    </w:p>
    <w:p w:rsidR="00A21800" w:rsidRPr="005C2D8F" w:rsidP="00A21800" w14:paraId="7F4C7DC0" w14:textId="77777777">
      <w:pPr>
        <w:spacing w:after="0" w:line="240" w:lineRule="auto"/>
        <w:jc w:val="both"/>
        <w:rPr>
          <w:rFonts w:ascii="Times New Roman" w:eastAsia="Times New Roman" w:hAnsi="Times New Roman" w:cs="Times New Roman"/>
          <w:sz w:val="24"/>
          <w:szCs w:val="24"/>
          <w:lang w:val="lv-LV" w:eastAsia="lv-LV"/>
        </w:rPr>
      </w:pPr>
    </w:p>
    <w:p w:rsidR="00A21800" w:rsidRPr="005C2D8F" w:rsidP="00A21800" w14:paraId="3481201E" w14:textId="77777777">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Ar konkursa </w:t>
      </w:r>
      <w:smartTag w:uri="schemas-tilde-lv/tildestengine" w:element="veidnes">
        <w:smartTagPr>
          <w:attr w:name="baseform" w:val="nolikum|s"/>
          <w:attr w:name="id" w:val="-1"/>
          <w:attr w:name="text" w:val="nolikumu"/>
        </w:smartTagPr>
        <w:r w:rsidRPr="005C2D8F">
          <w:rPr>
            <w:rFonts w:ascii="Times New Roman" w:eastAsia="Times New Roman" w:hAnsi="Times New Roman" w:cs="Times New Roman"/>
            <w:sz w:val="24"/>
            <w:szCs w:val="24"/>
            <w:lang w:val="lv-LV" w:eastAsia="lv-LV"/>
          </w:rPr>
          <w:t>nolikumu</w:t>
        </w:r>
      </w:smartTag>
      <w:r w:rsidRPr="005C2D8F">
        <w:rPr>
          <w:rFonts w:ascii="Times New Roman" w:eastAsia="Times New Roman" w:hAnsi="Times New Roman" w:cs="Times New Roman"/>
          <w:sz w:val="24"/>
          <w:szCs w:val="24"/>
          <w:lang w:val="lv-LV" w:eastAsia="lv-LV"/>
        </w:rPr>
        <w:t xml:space="preserve"> un amata aprakstu var iepazīties Rēzeknes novada pašvaldības mājaslapā </w:t>
      </w:r>
      <w:hyperlink r:id="rId5" w:history="1">
        <w:r w:rsidRPr="005C2D8F">
          <w:rPr>
            <w:rFonts w:ascii="Times New Roman" w:eastAsia="Times New Roman" w:hAnsi="Times New Roman" w:cs="Times New Roman"/>
            <w:color w:val="0000FF"/>
            <w:sz w:val="24"/>
            <w:szCs w:val="24"/>
            <w:u w:val="single"/>
            <w:lang w:val="lv-LV" w:eastAsia="lv-LV"/>
          </w:rPr>
          <w:t>www.rezeknessnovads.lv</w:t>
        </w:r>
      </w:hyperlink>
      <w:r w:rsidRPr="005C2D8F">
        <w:rPr>
          <w:rFonts w:ascii="Times New Roman" w:eastAsia="Times New Roman" w:hAnsi="Times New Roman" w:cs="Times New Roman"/>
          <w:sz w:val="24"/>
          <w:szCs w:val="24"/>
          <w:lang w:val="lv-LV" w:eastAsia="lv-LV"/>
        </w:rPr>
        <w:t>, NVA mājas lapā.</w:t>
      </w:r>
    </w:p>
    <w:p w:rsidR="00A21800" w:rsidRPr="005C2D8F" w:rsidP="00A21800" w14:paraId="58B9F1FE" w14:textId="77777777">
      <w:pPr>
        <w:spacing w:after="0" w:line="240" w:lineRule="auto"/>
        <w:ind w:left="720"/>
        <w:rPr>
          <w:rFonts w:ascii="Times New Roman" w:eastAsia="Times New Roman" w:hAnsi="Times New Roman" w:cs="Times New Roman"/>
          <w:sz w:val="24"/>
          <w:szCs w:val="24"/>
          <w:lang w:val="lv-LV" w:eastAsia="lv-LV"/>
        </w:rPr>
      </w:pPr>
    </w:p>
    <w:p w:rsidR="00A21800" w:rsidRPr="005C2D8F" w:rsidP="00A21800" w14:paraId="708587F8" w14:textId="77777777">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Kontaktpersona detalizētākas informācijas saņemšanai – Viļānu kultūras nama vadītāja Margarita </w:t>
      </w:r>
      <w:r w:rsidRPr="005C2D8F">
        <w:rPr>
          <w:rFonts w:ascii="Times New Roman" w:eastAsia="Times New Roman" w:hAnsi="Times New Roman" w:cs="Times New Roman"/>
          <w:sz w:val="24"/>
          <w:szCs w:val="24"/>
          <w:lang w:val="lv-LV" w:eastAsia="lv-LV"/>
        </w:rPr>
        <w:t>Cakula</w:t>
      </w:r>
      <w:r w:rsidRPr="005C2D8F">
        <w:rPr>
          <w:rFonts w:ascii="Times New Roman" w:eastAsia="Times New Roman" w:hAnsi="Times New Roman" w:cs="Times New Roman"/>
          <w:sz w:val="24"/>
          <w:szCs w:val="24"/>
          <w:lang w:val="lv-LV" w:eastAsia="lv-LV"/>
        </w:rPr>
        <w:t>, tālrunis – 28662346; vilanu_kn@inbox.lv .</w:t>
      </w:r>
    </w:p>
    <w:p w:rsidR="00A21800" w:rsidRPr="005C2D8F" w:rsidP="00A21800" w14:paraId="4DBE281C" w14:textId="77777777">
      <w:pPr>
        <w:spacing w:after="0" w:line="240" w:lineRule="auto"/>
        <w:jc w:val="both"/>
        <w:rPr>
          <w:rFonts w:ascii="Times New Roman" w:eastAsia="Times New Roman" w:hAnsi="Times New Roman" w:cs="Times New Roman"/>
          <w:sz w:val="24"/>
          <w:szCs w:val="24"/>
          <w:lang w:val="lv-LV" w:eastAsia="lv-LV"/>
        </w:rPr>
      </w:pPr>
    </w:p>
    <w:p w:rsidR="00A21800" w:rsidRPr="005C2D8F" w:rsidP="00A21800" w14:paraId="13158D1F" w14:textId="77777777">
      <w:pPr>
        <w:numPr>
          <w:ilvl w:val="0"/>
          <w:numId w:val="1"/>
        </w:numPr>
        <w:spacing w:after="0" w:line="240" w:lineRule="auto"/>
        <w:ind w:left="360" w:hanging="360"/>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Pretendentiem jāatbilst šādām prasībām (detalizēti pamatpienākumi ir ietverti amata aprakstā):</w:t>
      </w:r>
    </w:p>
    <w:p w:rsidR="00A21800" w:rsidRPr="005C2D8F" w:rsidP="00A21800" w14:paraId="3CD394A9" w14:textId="601AE1E9">
      <w:pPr>
        <w:numPr>
          <w:ilvl w:val="1"/>
          <w:numId w:val="1"/>
        </w:numPr>
        <w:spacing w:after="0" w:line="240" w:lineRule="auto"/>
        <w:jc w:val="both"/>
        <w:rPr>
          <w:rFonts w:ascii="Times New Roman" w:eastAsia="Times New Roman" w:hAnsi="Times New Roman" w:cs="Times New Roman"/>
          <w:sz w:val="24"/>
          <w:szCs w:val="24"/>
          <w:lang w:val="lv-LV" w:eastAsia="lv-LV"/>
        </w:rPr>
      </w:pPr>
      <w:bookmarkStart w:id="1" w:name="_Hlk39051644"/>
      <w:bookmarkStart w:id="2" w:name="_Hlk16840042"/>
      <w:r w:rsidRPr="005C2D8F">
        <w:rPr>
          <w:rFonts w:ascii="Times New Roman" w:eastAsia="Times New Roman" w:hAnsi="Times New Roman" w:cs="Times New Roman"/>
          <w:sz w:val="24"/>
          <w:szCs w:val="24"/>
          <w:lang w:val="lv-LV" w:eastAsia="lv-LV"/>
        </w:rPr>
        <w:t>V</w:t>
      </w:r>
      <w:r w:rsidRPr="005C2D8F">
        <w:rPr>
          <w:rFonts w:ascii="Times New Roman" w:eastAsia="Times New Roman" w:hAnsi="Times New Roman" w:cs="Times New Roman"/>
          <w:sz w:val="24"/>
          <w:szCs w:val="24"/>
          <w:lang w:val="lv-LV" w:eastAsia="lv-LV"/>
        </w:rPr>
        <w:t>ēlama tehniskā izglītība vai amatam atbilstoša darba pieredze, zināšanas</w:t>
      </w:r>
      <w:r w:rsidRPr="005C2D8F">
        <w:rPr>
          <w:rFonts w:ascii="Times New Roman" w:eastAsia="Times New Roman" w:hAnsi="Times New Roman" w:cs="Times New Roman"/>
          <w:sz w:val="24"/>
          <w:szCs w:val="24"/>
          <w:lang w:val="lv-LV" w:eastAsia="lv-LV"/>
        </w:rPr>
        <w:t xml:space="preserve"> un </w:t>
      </w:r>
      <w:r w:rsidRPr="005C2D8F">
        <w:rPr>
          <w:rFonts w:ascii="Times New Roman" w:eastAsia="Times New Roman" w:hAnsi="Times New Roman" w:cs="Times New Roman"/>
          <w:sz w:val="24"/>
          <w:szCs w:val="24"/>
          <w:lang w:val="lv-LV" w:eastAsia="lv-LV"/>
        </w:rPr>
        <w:t xml:space="preserve"> izpratne</w:t>
      </w:r>
      <w:r w:rsidRPr="005C2D8F">
        <w:rPr>
          <w:rFonts w:ascii="Times New Roman" w:eastAsia="Times New Roman" w:hAnsi="Times New Roman" w:cs="Times New Roman"/>
          <w:sz w:val="24"/>
          <w:szCs w:val="24"/>
          <w:lang w:val="lv-LV" w:eastAsia="lv-LV"/>
        </w:rPr>
        <w:t xml:space="preserve"> par iestādes tehniskajiem un saimnieciskajiem jautājumiem.</w:t>
      </w:r>
      <w:r w:rsidRPr="005C2D8F">
        <w:rPr>
          <w:rFonts w:ascii="Times New Roman" w:eastAsia="Times New Roman" w:hAnsi="Times New Roman" w:cs="Times New Roman"/>
          <w:sz w:val="24"/>
          <w:szCs w:val="24"/>
          <w:lang w:val="lv-LV" w:eastAsia="lv-LV"/>
        </w:rPr>
        <w:t xml:space="preserve"> Izšķiroties par pretendenta atbilstību, tas var tikt uzskatīts par priekšrocību;</w:t>
      </w:r>
    </w:p>
    <w:bookmarkEnd w:id="1"/>
    <w:p w:rsidR="00A21800" w:rsidRPr="005C2D8F" w:rsidP="00A21800" w14:paraId="1BFAEC4A"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Valsts valodas zināšanas ;</w:t>
      </w:r>
    </w:p>
    <w:p w:rsidR="00A21800" w:rsidRPr="005C2D8F" w:rsidP="00A21800" w14:paraId="0447A502"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Prasme rīkoties ar informācijas tehnoloģijām, elektroniskajiem saziņas līdzekļiem un biroja tehniku.</w:t>
      </w:r>
    </w:p>
    <w:p w:rsidR="00A21800" w:rsidRPr="005C2D8F" w:rsidP="00A21800" w14:paraId="4B91F433"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Komunikabilitāte, labas komandas darba iemaņas augsta saskarsmes kultūra, spēja izdarīt objektīvus, pamatotus secinājumus un patstāvīgi pieņemt lēmumus</w:t>
      </w:r>
      <w:bookmarkEnd w:id="2"/>
      <w:r w:rsidRPr="005C2D8F">
        <w:rPr>
          <w:rFonts w:ascii="Times New Roman" w:eastAsia="Times New Roman" w:hAnsi="Times New Roman" w:cs="Times New Roman"/>
          <w:sz w:val="24"/>
          <w:szCs w:val="24"/>
          <w:lang w:val="lv-LV" w:eastAsia="lv-LV"/>
        </w:rPr>
        <w:t xml:space="preserve">.  </w:t>
      </w:r>
    </w:p>
    <w:p w:rsidR="00A21800" w:rsidRPr="005C2D8F" w:rsidP="00A21800" w14:paraId="39522464" w14:textId="7EEC41FB">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Pretendenti līdz </w:t>
      </w:r>
      <w:r w:rsidRPr="005C2D8F">
        <w:rPr>
          <w:rFonts w:ascii="Times New Roman" w:eastAsia="Times New Roman" w:hAnsi="Times New Roman" w:cs="Times New Roman"/>
          <w:b/>
          <w:sz w:val="24"/>
          <w:szCs w:val="24"/>
          <w:lang w:val="lv-LV" w:eastAsia="lv-LV"/>
        </w:rPr>
        <w:t>2022.gada 08.aprīlim</w:t>
      </w:r>
      <w:r w:rsidRPr="005C2D8F">
        <w:rPr>
          <w:rFonts w:ascii="Times New Roman" w:eastAsia="Times New Roman" w:hAnsi="Times New Roman" w:cs="Times New Roman"/>
          <w:sz w:val="24"/>
          <w:szCs w:val="24"/>
          <w:lang w:val="lv-LV" w:eastAsia="lv-LV"/>
        </w:rPr>
        <w:t xml:space="preserve">  iesniedz Rēzeknes novada pašvaldības Viļānu apvienības pārvaldē  (Kultūras laukums 1A,Viļāni) vai </w:t>
      </w:r>
      <w:r w:rsidRPr="005C2D8F">
        <w:rPr>
          <w:rFonts w:ascii="Times New Roman" w:eastAsia="Times New Roman" w:hAnsi="Times New Roman" w:cs="Times New Roman"/>
          <w:sz w:val="24"/>
          <w:szCs w:val="24"/>
          <w:lang w:val="lv-LV" w:eastAsia="lv-LV"/>
        </w:rPr>
        <w:t>nosūta</w:t>
      </w:r>
      <w:r w:rsidRPr="005C2D8F">
        <w:rPr>
          <w:rFonts w:ascii="Times New Roman" w:eastAsia="Times New Roman" w:hAnsi="Times New Roman" w:cs="Times New Roman"/>
          <w:sz w:val="24"/>
          <w:szCs w:val="24"/>
          <w:lang w:val="lv-LV" w:eastAsia="lv-LV"/>
        </w:rPr>
        <w:t xml:space="preserve"> uz e-pastu </w:t>
      </w:r>
      <w:hyperlink r:id="rId6" w:history="1">
        <w:r w:rsidRPr="005C2D8F">
          <w:rPr>
            <w:rFonts w:ascii="Times New Roman" w:eastAsia="Times New Roman" w:hAnsi="Times New Roman" w:cs="Times New Roman"/>
            <w:color w:val="0000FF"/>
            <w:sz w:val="24"/>
            <w:szCs w:val="24"/>
            <w:u w:val="single"/>
            <w:lang w:val="lv-LV" w:eastAsia="lv-LV"/>
          </w:rPr>
          <w:t>vilanu_kn@inbox.lv</w:t>
        </w:r>
      </w:hyperlink>
      <w:r w:rsidRPr="005C2D8F">
        <w:rPr>
          <w:rFonts w:ascii="Times New Roman" w:eastAsia="Times New Roman" w:hAnsi="Times New Roman" w:cs="Times New Roman"/>
          <w:sz w:val="24"/>
          <w:szCs w:val="24"/>
          <w:lang w:val="lv-LV" w:eastAsia="lv-LV"/>
        </w:rPr>
        <w:t xml:space="preserve">  pieteikumu ar norādi „Vakancei uz Viļānu kultūras nama galvenā saimniecības pārziņa amatu”)  un šādus dokumentus:</w:t>
      </w:r>
    </w:p>
    <w:p w:rsidR="00A21800" w:rsidRPr="005C2D8F" w:rsidP="00A21800" w14:paraId="1F4ADE55"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profesionālās darbības aprakstu (</w:t>
      </w:r>
      <w:smartTag w:uri="schemas-tilde-lv/tildestengine" w:element="veidnes">
        <w:smartTagPr>
          <w:attr w:name="baseform" w:val="CV"/>
          <w:attr w:name="id" w:val="-1"/>
          <w:attr w:name="text" w:val="CV"/>
        </w:smartTagPr>
        <w:r w:rsidRPr="005C2D8F">
          <w:rPr>
            <w:rFonts w:ascii="Times New Roman" w:eastAsia="Times New Roman" w:hAnsi="Times New Roman" w:cs="Times New Roman"/>
            <w:sz w:val="24"/>
            <w:szCs w:val="24"/>
            <w:lang w:val="lv-LV" w:eastAsia="lv-LV"/>
          </w:rPr>
          <w:t>CV</w:t>
        </w:r>
      </w:smartTag>
      <w:r w:rsidRPr="005C2D8F">
        <w:rPr>
          <w:rFonts w:ascii="Times New Roman" w:eastAsia="Times New Roman" w:hAnsi="Times New Roman" w:cs="Times New Roman"/>
          <w:sz w:val="24"/>
          <w:szCs w:val="24"/>
          <w:lang w:val="lv-LV" w:eastAsia="lv-LV"/>
        </w:rPr>
        <w:t>);</w:t>
      </w:r>
    </w:p>
    <w:p w:rsidR="00A21800" w:rsidRPr="005C2D8F" w:rsidP="00A21800" w14:paraId="164019BB"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motivācijas vēstuli;</w:t>
      </w:r>
    </w:p>
    <w:p w:rsidR="00A21800" w:rsidRPr="005C2D8F" w:rsidP="00A21800" w14:paraId="3427CCE9" w14:textId="77777777">
      <w:pPr>
        <w:numPr>
          <w:ilvl w:val="1"/>
          <w:numId w:val="1"/>
        </w:numPr>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pieteikuma anketu.</w:t>
      </w:r>
    </w:p>
    <w:p w:rsidR="00A21800" w:rsidRPr="005C2D8F" w:rsidP="00A21800" w14:paraId="75ECE666" w14:textId="77777777">
      <w:pPr>
        <w:spacing w:after="0" w:line="240" w:lineRule="auto"/>
        <w:ind w:left="780" w:right="44"/>
        <w:jc w:val="both"/>
        <w:rPr>
          <w:rFonts w:ascii="Times New Roman" w:eastAsia="Times New Roman" w:hAnsi="Times New Roman" w:cs="Times New Roman"/>
          <w:sz w:val="24"/>
          <w:szCs w:val="24"/>
          <w:highlight w:val="yellow"/>
          <w:lang w:val="lv-LV" w:eastAsia="lv-LV"/>
        </w:rPr>
      </w:pPr>
    </w:p>
    <w:p w:rsidR="00A21800" w:rsidRPr="005C2D8F" w:rsidP="00A21800" w14:paraId="1C4FDC81"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Pa pastu nosūtīts pieteikums un tam pievienotie dokumenti tiks izskatīti, ja tie tiks saņemti līdz šī nolikuma 7.punktā noteiktajam termiņam.</w:t>
      </w:r>
    </w:p>
    <w:p w:rsidR="00A21800" w:rsidRPr="005C2D8F" w:rsidP="00A21800" w14:paraId="3ECB07AC" w14:textId="77777777">
      <w:pPr>
        <w:spacing w:after="0" w:line="240" w:lineRule="auto"/>
        <w:ind w:right="44"/>
        <w:jc w:val="both"/>
        <w:rPr>
          <w:rFonts w:ascii="Times New Roman" w:eastAsia="Times New Roman" w:hAnsi="Times New Roman" w:cs="Times New Roman"/>
          <w:sz w:val="24"/>
          <w:szCs w:val="24"/>
          <w:lang w:val="lv-LV" w:eastAsia="lv-LV"/>
        </w:rPr>
      </w:pPr>
    </w:p>
    <w:p w:rsidR="00A21800" w:rsidRPr="005C2D8F" w:rsidP="00A21800" w14:paraId="0DF21DEA"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Konkursa komisija, kuru izveido ar Viļānu apvienības pārvaldes vadītāja  rīkojumu, izskata pretendentu </w:t>
      </w:r>
      <w:smartTag w:uri="schemas-tilde-lv/tildestengine" w:element="veidnes">
        <w:smartTagPr>
          <w:attr w:name="baseform" w:val="pieteikum|s"/>
          <w:attr w:name="id" w:val="-1"/>
          <w:attr w:name="text" w:val="pieteikumus"/>
        </w:smartTagPr>
        <w:r w:rsidRPr="005C2D8F">
          <w:rPr>
            <w:rFonts w:ascii="Times New Roman" w:eastAsia="Times New Roman" w:hAnsi="Times New Roman" w:cs="Times New Roman"/>
            <w:sz w:val="24"/>
            <w:szCs w:val="24"/>
            <w:lang w:val="lv-LV" w:eastAsia="lv-LV"/>
          </w:rPr>
          <w:t>pieteikumus</w:t>
        </w:r>
      </w:smartTag>
      <w:r w:rsidRPr="005C2D8F">
        <w:rPr>
          <w:rFonts w:ascii="Times New Roman" w:eastAsia="Times New Roman" w:hAnsi="Times New Roman" w:cs="Times New Roman"/>
          <w:sz w:val="24"/>
          <w:szCs w:val="24"/>
          <w:lang w:val="lv-LV" w:eastAsia="lv-LV"/>
        </w:rPr>
        <w:t xml:space="preserve"> un iesniegtos dokumentus.</w:t>
      </w:r>
    </w:p>
    <w:p w:rsidR="00A21800" w:rsidRPr="005C2D8F" w:rsidP="00A21800" w14:paraId="1C7257FA" w14:textId="77777777">
      <w:pPr>
        <w:spacing w:after="0" w:line="240" w:lineRule="auto"/>
        <w:ind w:left="720"/>
        <w:rPr>
          <w:rFonts w:ascii="Times New Roman" w:eastAsia="Times New Roman" w:hAnsi="Times New Roman" w:cs="Times New Roman"/>
          <w:sz w:val="24"/>
          <w:szCs w:val="24"/>
          <w:lang w:val="lv-LV" w:eastAsia="lv-LV"/>
        </w:rPr>
      </w:pPr>
    </w:p>
    <w:p w:rsidR="00A21800" w:rsidRPr="005C2D8F" w:rsidP="00A21800" w14:paraId="69A5CD9C"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Konkursa komisijas priekšsēdētājs sasauc konkursa komisijas sēdes, nosakot to norises vietu un laiku, kā arī vada konkursa komisijas sēdes. Komisijas sēdes tiek protokolētas. </w:t>
      </w:r>
      <w:smartTag w:uri="schemas-tilde-lv/tildestengine" w:element="veidnes">
        <w:smartTagPr>
          <w:attr w:name="baseform" w:val="protokol|s"/>
          <w:attr w:name="id" w:val="-1"/>
          <w:attr w:name="text" w:val="Protokolu"/>
        </w:smartTagPr>
        <w:r w:rsidRPr="005C2D8F">
          <w:rPr>
            <w:rFonts w:ascii="Times New Roman" w:eastAsia="Times New Roman" w:hAnsi="Times New Roman" w:cs="Times New Roman"/>
            <w:sz w:val="24"/>
            <w:szCs w:val="24"/>
            <w:lang w:val="lv-LV" w:eastAsia="lv-LV"/>
          </w:rPr>
          <w:t>Protokolu</w:t>
        </w:r>
      </w:smartTag>
      <w:r w:rsidRPr="005C2D8F">
        <w:rPr>
          <w:rFonts w:ascii="Times New Roman" w:eastAsia="Times New Roman" w:hAnsi="Times New Roman" w:cs="Times New Roman"/>
          <w:sz w:val="24"/>
          <w:szCs w:val="24"/>
          <w:lang w:val="lv-LV" w:eastAsia="lv-LV"/>
        </w:rPr>
        <w:t xml:space="preserve"> paraksta visi klātesošie konkursa komisijas locekļi.</w:t>
      </w:r>
    </w:p>
    <w:p w:rsidR="00A21800" w:rsidRPr="005C2D8F" w:rsidP="00A21800" w14:paraId="18CDD7EE" w14:textId="77777777">
      <w:pPr>
        <w:spacing w:after="0" w:line="240" w:lineRule="auto"/>
        <w:ind w:left="720"/>
        <w:rPr>
          <w:rFonts w:ascii="Times New Roman" w:eastAsia="Times New Roman" w:hAnsi="Times New Roman" w:cs="Times New Roman"/>
          <w:sz w:val="24"/>
          <w:szCs w:val="24"/>
          <w:lang w:val="lv-LV" w:eastAsia="lv-LV"/>
        </w:rPr>
      </w:pPr>
    </w:p>
    <w:p w:rsidR="00A21800" w:rsidRPr="005C2D8F" w:rsidP="00A21800" w14:paraId="2BE17B69"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Konkurss tiek organizēts divās kārtās:</w:t>
      </w:r>
    </w:p>
    <w:p w:rsidR="00A21800" w:rsidRPr="005C2D8F" w:rsidP="00A21800" w14:paraId="04483C98" w14:textId="77777777">
      <w:pPr>
        <w:numPr>
          <w:ilvl w:val="1"/>
          <w:numId w:val="1"/>
        </w:numPr>
        <w:spacing w:after="0" w:line="240" w:lineRule="auto"/>
        <w:ind w:left="851" w:right="44" w:hanging="491"/>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konkursa pirmajā kārtā konkursa komisija izvērtē pretendentu </w:t>
      </w:r>
      <w:smartTag w:uri="schemas-tilde-lv/tildestengine" w:element="veidnes">
        <w:smartTagPr>
          <w:attr w:name="baseform" w:val="pieteikum|s"/>
          <w:attr w:name="id" w:val="-1"/>
          <w:attr w:name="text" w:val="pieteikumus"/>
        </w:smartTagPr>
        <w:r w:rsidRPr="005C2D8F">
          <w:rPr>
            <w:rFonts w:ascii="Times New Roman" w:eastAsia="Times New Roman" w:hAnsi="Times New Roman" w:cs="Times New Roman"/>
            <w:sz w:val="24"/>
            <w:szCs w:val="24"/>
            <w:lang w:val="lv-LV" w:eastAsia="lv-LV"/>
          </w:rPr>
          <w:t>pieteikumus</w:t>
        </w:r>
      </w:smartTag>
      <w:r w:rsidRPr="005C2D8F">
        <w:rPr>
          <w:rFonts w:ascii="Times New Roman" w:eastAsia="Times New Roman" w:hAnsi="Times New Roman" w:cs="Times New Roman"/>
          <w:sz w:val="24"/>
          <w:szCs w:val="24"/>
          <w:lang w:val="lv-LV" w:eastAsia="lv-LV"/>
        </w:rPr>
        <w:t xml:space="preserve"> un iesniegtos dokumentus un uz konkursa otro kārtu uzaicina pretendentus, kas atbilst </w:t>
      </w:r>
      <w:smartTag w:uri="schemas-tilde-lv/tildestengine" w:element="veidnes">
        <w:smartTagPr>
          <w:attr w:name="baseform" w:val="nolikum|s"/>
          <w:attr w:name="id" w:val="-1"/>
          <w:attr w:name="text" w:val="nolikuma"/>
        </w:smartTagPr>
        <w:r w:rsidRPr="005C2D8F">
          <w:rPr>
            <w:rFonts w:ascii="Times New Roman" w:eastAsia="Times New Roman" w:hAnsi="Times New Roman" w:cs="Times New Roman"/>
            <w:sz w:val="24"/>
            <w:szCs w:val="24"/>
            <w:lang w:val="lv-LV" w:eastAsia="lv-LV"/>
          </w:rPr>
          <w:t>nolikuma</w:t>
        </w:r>
      </w:smartTag>
      <w:r w:rsidRPr="005C2D8F">
        <w:rPr>
          <w:rFonts w:ascii="Times New Roman" w:eastAsia="Times New Roman" w:hAnsi="Times New Roman" w:cs="Times New Roman"/>
          <w:sz w:val="24"/>
          <w:szCs w:val="24"/>
          <w:lang w:val="lv-LV" w:eastAsia="lv-LV"/>
        </w:rPr>
        <w:t xml:space="preserve"> 6.punktā izvirzītajām prasībām, ko apliecina 7.punktā norādītie iesniegtie dokumenti;</w:t>
      </w:r>
    </w:p>
    <w:p w:rsidR="00A21800" w:rsidRPr="005C2D8F" w:rsidP="00A21800" w14:paraId="624957B4" w14:textId="77777777">
      <w:pPr>
        <w:numPr>
          <w:ilvl w:val="1"/>
          <w:numId w:val="1"/>
        </w:numPr>
        <w:spacing w:after="0" w:line="240" w:lineRule="auto"/>
        <w:ind w:left="851" w:right="44" w:hanging="491"/>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 konkursa otrā kārta sastāv no divām daļām: praktiskā uzdevuma un intervijas;</w:t>
      </w:r>
    </w:p>
    <w:p w:rsidR="00A21800" w:rsidRPr="005C2D8F" w:rsidP="00A21800" w14:paraId="32B66EFB" w14:textId="77777777">
      <w:pPr>
        <w:numPr>
          <w:ilvl w:val="1"/>
          <w:numId w:val="1"/>
        </w:numPr>
        <w:tabs>
          <w:tab w:val="left" w:pos="851"/>
        </w:tabs>
        <w:spacing w:after="0" w:line="240" w:lineRule="auto"/>
        <w:ind w:right="44"/>
        <w:jc w:val="both"/>
        <w:rPr>
          <w:rFonts w:ascii="Times New Roman" w:eastAsia="Times New Roman" w:hAnsi="Times New Roman" w:cs="Times New Roman"/>
          <w:i/>
          <w:iCs/>
          <w:sz w:val="24"/>
          <w:szCs w:val="24"/>
          <w:lang w:val="lv-LV" w:eastAsia="lv-LV"/>
        </w:rPr>
      </w:pPr>
      <w:r w:rsidRPr="005C2D8F">
        <w:rPr>
          <w:rFonts w:ascii="Times New Roman" w:eastAsia="Times New Roman" w:hAnsi="Times New Roman" w:cs="Times New Roman"/>
          <w:sz w:val="24"/>
          <w:szCs w:val="24"/>
          <w:lang w:val="lv-LV" w:eastAsia="lv-LV"/>
        </w:rPr>
        <w:t xml:space="preserve">praktiskā uzdevuma laikā tiek pārbaudītas pretendenta  zināšanas, prasmes, u.tml.. Praktiskais uzdevums sastāv no jautājumiem, uz kuriem pretendenta sniegtās atbildes līmenis tiek novērtēts ar vienu no trim vērtējumiem : </w:t>
      </w:r>
      <w:r w:rsidRPr="005C2D8F">
        <w:rPr>
          <w:rFonts w:ascii="Times New Roman" w:eastAsia="Times New Roman" w:hAnsi="Times New Roman" w:cs="Times New Roman"/>
          <w:i/>
          <w:iCs/>
          <w:sz w:val="24"/>
          <w:szCs w:val="24"/>
          <w:lang w:val="lv-LV" w:eastAsia="lv-LV"/>
        </w:rPr>
        <w:t>pilnībā atbildēts(2 punkti)/daļēji atbildēts(1 punkts) /nav atbildēts (0 punkti).</w:t>
      </w:r>
    </w:p>
    <w:p w:rsidR="00A21800" w:rsidRPr="005C2D8F" w:rsidP="00A21800" w14:paraId="1BCC5DD1" w14:textId="77777777">
      <w:pPr>
        <w:numPr>
          <w:ilvl w:val="1"/>
          <w:numId w:val="1"/>
        </w:numPr>
        <w:tabs>
          <w:tab w:val="left" w:pos="851"/>
        </w:tabs>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 trīs pretendenti ar augstāko vērtējumu jeb augstāko punktu skaitu praktiskajā uzdevumā, tiek uzaicināti piedalīties darba intervijā.</w:t>
      </w:r>
    </w:p>
    <w:p w:rsidR="00A21800" w:rsidRPr="005C2D8F" w:rsidP="00A21800" w14:paraId="0A37CB1C" w14:textId="77777777">
      <w:pPr>
        <w:spacing w:after="0" w:line="240" w:lineRule="auto"/>
        <w:ind w:left="851" w:right="44"/>
        <w:jc w:val="both"/>
        <w:rPr>
          <w:rFonts w:ascii="Times New Roman" w:eastAsia="Times New Roman" w:hAnsi="Times New Roman" w:cs="Times New Roman"/>
          <w:sz w:val="24"/>
          <w:szCs w:val="24"/>
          <w:lang w:val="lv-LV" w:eastAsia="lv-LV"/>
        </w:rPr>
      </w:pPr>
    </w:p>
    <w:p w:rsidR="00A21800" w:rsidRPr="005C2D8F" w:rsidP="00A21800" w14:paraId="19779CC8"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Komisija, atklāti balsojot, ar vienkāršu balsu vairākumu izvēlas vienu pretendentu, kas visvairāk atbilst konkursa nolikumā izvirzītajām prasībām. </w:t>
      </w:r>
    </w:p>
    <w:p w:rsidR="00A21800" w:rsidRPr="005C2D8F" w:rsidP="00A21800" w14:paraId="1CC6738F" w14:textId="77777777">
      <w:pPr>
        <w:spacing w:after="0" w:line="240" w:lineRule="auto"/>
        <w:ind w:left="426" w:right="44"/>
        <w:jc w:val="both"/>
        <w:rPr>
          <w:rFonts w:ascii="Times New Roman" w:eastAsia="Times New Roman" w:hAnsi="Times New Roman" w:cs="Times New Roman"/>
          <w:sz w:val="24"/>
          <w:szCs w:val="24"/>
          <w:lang w:val="lv-LV" w:eastAsia="lv-LV"/>
        </w:rPr>
      </w:pPr>
    </w:p>
    <w:p w:rsidR="00A21800" w:rsidRPr="005C2D8F" w:rsidP="00A21800" w14:paraId="044BF2B2" w14:textId="77777777">
      <w:pPr>
        <w:numPr>
          <w:ilvl w:val="0"/>
          <w:numId w:val="1"/>
        </w:numPr>
        <w:spacing w:after="0" w:line="240" w:lineRule="auto"/>
        <w:ind w:left="426" w:right="44" w:hanging="426"/>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Atkārtots konkurss tiek izsludināts, ja:</w:t>
      </w:r>
    </w:p>
    <w:p w:rsidR="00A21800" w:rsidRPr="005C2D8F" w:rsidP="00A21800" w14:paraId="70AA3D8D" w14:textId="77777777">
      <w:pPr>
        <w:numPr>
          <w:ilvl w:val="1"/>
          <w:numId w:val="1"/>
        </w:numPr>
        <w:tabs>
          <w:tab w:val="left" w:pos="851"/>
        </w:tabs>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konkursā nav pieteicies neviens pretendents,</w:t>
      </w:r>
    </w:p>
    <w:p w:rsidR="00A21800" w:rsidRPr="005C2D8F" w:rsidP="00A21800" w14:paraId="4E082E7A" w14:textId="77777777">
      <w:pPr>
        <w:numPr>
          <w:ilvl w:val="1"/>
          <w:numId w:val="1"/>
        </w:numPr>
        <w:tabs>
          <w:tab w:val="left" w:pos="851"/>
        </w:tabs>
        <w:spacing w:after="0" w:line="240" w:lineRule="auto"/>
        <w:ind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saskaņā ar komisijas ierosinājumu, neviens no pretendentiem neatbilst izvirzītajām prasībām.</w:t>
      </w:r>
    </w:p>
    <w:p w:rsidR="00A21800" w:rsidRPr="005C2D8F" w:rsidP="00A21800" w14:paraId="2AEBD9A9" w14:textId="77777777">
      <w:pPr>
        <w:spacing w:after="0" w:line="240" w:lineRule="auto"/>
        <w:ind w:left="426" w:right="44"/>
        <w:jc w:val="both"/>
        <w:rPr>
          <w:rFonts w:ascii="Times New Roman" w:eastAsia="Times New Roman" w:hAnsi="Times New Roman" w:cs="Times New Roman"/>
          <w:sz w:val="24"/>
          <w:szCs w:val="24"/>
          <w:lang w:val="lv-LV" w:eastAsia="lv-LV"/>
        </w:rPr>
      </w:pPr>
      <w:r w:rsidRPr="005C2D8F">
        <w:rPr>
          <w:rFonts w:ascii="Times New Roman" w:eastAsia="Times New Roman" w:hAnsi="Times New Roman" w:cs="Times New Roman"/>
          <w:sz w:val="24"/>
          <w:szCs w:val="24"/>
          <w:lang w:val="lv-LV" w:eastAsia="lv-LV"/>
        </w:rPr>
        <w:t xml:space="preserve">Vecākā lietvede   </w:t>
      </w:r>
      <w:r w:rsidRPr="005C2D8F">
        <w:rPr>
          <w:rFonts w:ascii="Times New Roman" w:eastAsia="Times New Roman" w:hAnsi="Times New Roman" w:cs="Times New Roman"/>
          <w:sz w:val="24"/>
          <w:szCs w:val="24"/>
          <w:lang w:val="lv-LV" w:eastAsia="lv-LV"/>
        </w:rPr>
        <w:t>A.Strode</w:t>
      </w:r>
    </w:p>
    <w:p w:rsidR="00A21800" w:rsidRPr="005C2D8F" w:rsidP="00A21800" w14:paraId="3509EBFB" w14:textId="77777777">
      <w:pPr>
        <w:spacing w:after="0" w:line="240" w:lineRule="auto"/>
        <w:jc w:val="both"/>
        <w:rPr>
          <w:rFonts w:ascii="Times New Roman" w:eastAsia="Times New Roman" w:hAnsi="Times New Roman" w:cs="Times New Roman"/>
          <w:sz w:val="24"/>
          <w:szCs w:val="24"/>
          <w:lang w:val="lv-LV" w:eastAsia="lv-LV"/>
        </w:rPr>
      </w:pPr>
    </w:p>
    <w:p w:rsidR="00A21800" w:rsidRPr="005C2D8F" w:rsidP="00A21800" w14:paraId="58AECFE1" w14:textId="77777777">
      <w:pPr>
        <w:spacing w:after="0" w:line="240" w:lineRule="auto"/>
        <w:rPr>
          <w:rFonts w:ascii="Times New Roman" w:eastAsia="Times New Roman" w:hAnsi="Times New Roman" w:cs="Times New Roman"/>
          <w:sz w:val="24"/>
          <w:szCs w:val="24"/>
          <w:lang w:val="lv-LV" w:eastAsia="lv-LV"/>
        </w:rPr>
      </w:pPr>
    </w:p>
    <w:p w:rsidR="002D63F2" w:rsidRPr="005C2D8F" w14:paraId="63496966" w14:textId="77777777">
      <w:pPr>
        <w:rPr>
          <w:rFonts w:ascii="Times New Roman" w:hAnsi="Times New Roman" w:cs="Times New Roman"/>
          <w:sz w:val="24"/>
          <w:szCs w:val="24"/>
        </w:rPr>
      </w:pPr>
    </w:p>
    <w:sectPr>
      <w:footerReference w:type="default" r:id="rId7"/>
      <w:footerReference w:type="firs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8993A2E"/>
    <w:multiLevelType w:val="multilevel"/>
    <w:tmpl w:val="554E1DF6"/>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780"/>
        </w:tabs>
        <w:ind w:left="780" w:hanging="420"/>
      </w:pPr>
      <w:rPr>
        <w:rFonts w:hint="default"/>
        <w:i w:val="0"/>
        <w:iCs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00"/>
    <w:rsid w:val="002C2E35"/>
    <w:rsid w:val="002D63F2"/>
    <w:rsid w:val="005C2D8F"/>
    <w:rsid w:val="005C4E93"/>
    <w:rsid w:val="00A21800"/>
    <w:rsid w:val="00D02EF4"/>
    <w:rsid w:val="00D5591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DAF84642-B461-4416-9C94-C9F8EE34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zeknesnovads.lv" TargetMode="External" /><Relationship Id="rId5" Type="http://schemas.openxmlformats.org/officeDocument/2006/relationships/hyperlink" Target="http://www.rezeknessnovads.lv" TargetMode="External" /><Relationship Id="rId6" Type="http://schemas.openxmlformats.org/officeDocument/2006/relationships/hyperlink" Target="mailto:vilanuapvieniba@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2626</Words>
  <Characters>1498</Characters>
  <Application>Microsoft Office Word</Application>
  <DocSecurity>0</DocSecurity>
  <Lines>12</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Vilani Kulturasnams</dc:creator>
  <cp:lastModifiedBy>1238A877</cp:lastModifiedBy>
  <cp:revision>2</cp:revision>
  <dcterms:created xsi:type="dcterms:W3CDTF">2022-03-24T11:01:00Z</dcterms:created>
  <dcterms:modified xsi:type="dcterms:W3CDTF">2022-03-24T11:01:00Z</dcterms:modified>
</cp:coreProperties>
</file>