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73B1" w14:textId="77777777" w:rsidR="00C8379F" w:rsidRPr="00154448" w:rsidRDefault="00C8379F" w:rsidP="00C8379F">
      <w:pPr>
        <w:pStyle w:val="txt1"/>
        <w:jc w:val="right"/>
        <w:rPr>
          <w:rFonts w:ascii="Times New Roman" w:hAnsi="Times New Roman"/>
          <w:b/>
          <w:color w:val="auto"/>
          <w:sz w:val="24"/>
        </w:rPr>
      </w:pPr>
      <w:r w:rsidRPr="00DC0F6B">
        <w:rPr>
          <w:rFonts w:ascii="Times New Roman" w:hAnsi="Times New Roman"/>
          <w:b/>
          <w:color w:val="auto"/>
          <w:sz w:val="24"/>
        </w:rPr>
        <w:t>APSTIPRINU</w:t>
      </w:r>
    </w:p>
    <w:p w14:paraId="26F8426A" w14:textId="77777777" w:rsidR="00C8379F" w:rsidRPr="00154448" w:rsidRDefault="00C8379F" w:rsidP="00C8379F">
      <w:pPr>
        <w:pStyle w:val="Title"/>
        <w:jc w:val="right"/>
        <w:rPr>
          <w:b w:val="0"/>
          <w:bCs w:val="0"/>
          <w:sz w:val="24"/>
        </w:rPr>
      </w:pPr>
      <w:r w:rsidRPr="00154448">
        <w:rPr>
          <w:b w:val="0"/>
          <w:bCs w:val="0"/>
          <w:sz w:val="24"/>
        </w:rPr>
        <w:t xml:space="preserve">Rēzeknes novada pašvaldības izpilddirektors </w:t>
      </w:r>
    </w:p>
    <w:p w14:paraId="1D18B2C1" w14:textId="77777777" w:rsidR="00C8379F" w:rsidRPr="00154448" w:rsidRDefault="00C8379F" w:rsidP="00C8379F">
      <w:pPr>
        <w:pStyle w:val="Title"/>
        <w:jc w:val="right"/>
        <w:rPr>
          <w:b w:val="0"/>
          <w:bCs w:val="0"/>
          <w:sz w:val="24"/>
        </w:rPr>
      </w:pPr>
      <w:r w:rsidRPr="00154448">
        <w:rPr>
          <w:b w:val="0"/>
          <w:bCs w:val="0"/>
          <w:sz w:val="24"/>
        </w:rPr>
        <w:t xml:space="preserve"> </w:t>
      </w:r>
    </w:p>
    <w:p w14:paraId="578E4C36" w14:textId="77777777" w:rsidR="00C8379F" w:rsidRPr="00154448" w:rsidRDefault="00C8379F" w:rsidP="00C8379F">
      <w:pPr>
        <w:pStyle w:val="Title"/>
        <w:jc w:val="right"/>
        <w:rPr>
          <w:b w:val="0"/>
          <w:bCs w:val="0"/>
          <w:sz w:val="24"/>
        </w:rPr>
      </w:pPr>
      <w:r w:rsidRPr="00154448">
        <w:rPr>
          <w:b w:val="0"/>
          <w:bCs w:val="0"/>
          <w:sz w:val="24"/>
        </w:rPr>
        <w:t>________________</w:t>
      </w:r>
      <w:proofErr w:type="spellStart"/>
      <w:r w:rsidRPr="00154448">
        <w:rPr>
          <w:b w:val="0"/>
          <w:bCs w:val="0"/>
          <w:sz w:val="24"/>
        </w:rPr>
        <w:t>J.Troška</w:t>
      </w:r>
      <w:proofErr w:type="spellEnd"/>
    </w:p>
    <w:p w14:paraId="090E9301" w14:textId="7139F1EB" w:rsidR="00C8379F" w:rsidRPr="00154448" w:rsidRDefault="00C8379F" w:rsidP="00C8379F">
      <w:pPr>
        <w:pStyle w:val="Title"/>
        <w:jc w:val="right"/>
        <w:rPr>
          <w:sz w:val="24"/>
        </w:rPr>
      </w:pPr>
      <w:r w:rsidRPr="00154448">
        <w:rPr>
          <w:b w:val="0"/>
          <w:bCs w:val="0"/>
          <w:sz w:val="24"/>
        </w:rPr>
        <w:t xml:space="preserve">Rēzeknē, 2022.gada </w:t>
      </w:r>
      <w:r w:rsidR="00207BB9">
        <w:rPr>
          <w:b w:val="0"/>
          <w:bCs w:val="0"/>
          <w:sz w:val="24"/>
        </w:rPr>
        <w:t>11.maijā</w:t>
      </w:r>
    </w:p>
    <w:p w14:paraId="0F2A499C" w14:textId="77777777" w:rsidR="00C8379F" w:rsidRPr="00154448" w:rsidRDefault="00C8379F" w:rsidP="00C8379F">
      <w:pPr>
        <w:jc w:val="right"/>
      </w:pPr>
    </w:p>
    <w:p w14:paraId="64569AA5" w14:textId="77777777" w:rsidR="00C8379F" w:rsidRPr="00154448" w:rsidRDefault="00C8379F" w:rsidP="00C8379F">
      <w:pPr>
        <w:jc w:val="center"/>
        <w:rPr>
          <w:b/>
        </w:rPr>
      </w:pPr>
    </w:p>
    <w:p w14:paraId="697795E3" w14:textId="77777777" w:rsidR="00C8379F" w:rsidRPr="00154448" w:rsidRDefault="00C8379F" w:rsidP="00C8379F">
      <w:pPr>
        <w:jc w:val="center"/>
        <w:rPr>
          <w:b/>
        </w:rPr>
      </w:pPr>
      <w:r w:rsidRPr="00154448">
        <w:rPr>
          <w:b/>
        </w:rPr>
        <w:t xml:space="preserve">Rēzeknes novada pašvaldības Saimniecības un nekustamā īpašuma apsaimniekošanas nodaļas autovadītāja amata iekšējā konkursa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154448">
          <w:rPr>
            <w:b/>
          </w:rPr>
          <w:t>nolikums</w:t>
        </w:r>
      </w:smartTag>
    </w:p>
    <w:p w14:paraId="2BBE1F86" w14:textId="77777777" w:rsidR="00C8379F" w:rsidRPr="00154448" w:rsidRDefault="00C8379F" w:rsidP="00C8379F">
      <w:pPr>
        <w:jc w:val="center"/>
        <w:rPr>
          <w:b/>
        </w:rPr>
      </w:pPr>
    </w:p>
    <w:p w14:paraId="37CC2D66" w14:textId="77777777" w:rsidR="00C8379F" w:rsidRPr="00154448" w:rsidRDefault="00C8379F" w:rsidP="00C8379F"/>
    <w:p w14:paraId="2EF6741A" w14:textId="77777777" w:rsidR="00C8379F" w:rsidRPr="00154448" w:rsidRDefault="00C8379F" w:rsidP="00C8379F"/>
    <w:p w14:paraId="3FD0DF50" w14:textId="77777777" w:rsidR="00C8379F" w:rsidRPr="00154448" w:rsidRDefault="00C8379F" w:rsidP="00C8379F">
      <w:pPr>
        <w:numPr>
          <w:ilvl w:val="0"/>
          <w:numId w:val="1"/>
        </w:numPr>
        <w:tabs>
          <w:tab w:val="clear" w:pos="750"/>
          <w:tab w:val="num" w:pos="360"/>
        </w:tabs>
        <w:ind w:left="360" w:hanging="360"/>
        <w:jc w:val="both"/>
      </w:pPr>
      <w:r w:rsidRPr="00154448">
        <w:t xml:space="preserve">Šis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Pr="00154448">
          <w:t>nolikums</w:t>
        </w:r>
      </w:smartTag>
      <w:r w:rsidRPr="00154448">
        <w:t xml:space="preserve"> nosaka kārtību, kādā pašvaldības darbinieki piesakās uz vakanto Rēzeknes novada pašvaldības Saimniecības un nekustamā īpašuma apsai</w:t>
      </w:r>
      <w:r w:rsidR="00613BED" w:rsidRPr="00154448">
        <w:t>mniekošanas nodaļas autovadītāja</w:t>
      </w:r>
      <w:r w:rsidRPr="00154448">
        <w:t xml:space="preserve"> </w:t>
      </w:r>
      <w:r w:rsidR="00613BED" w:rsidRPr="00154448">
        <w:t xml:space="preserve"> vakanci,</w:t>
      </w:r>
      <w:r w:rsidRPr="00154448">
        <w:t xml:space="preserve"> iekšējā </w:t>
      </w:r>
      <w:r w:rsidR="00613BED" w:rsidRPr="00154448">
        <w:t>konkursā</w:t>
      </w:r>
      <w:r w:rsidRPr="00154448">
        <w:t xml:space="preserve"> (turpmāk – konkurss) izsludināšanas un norises kārtību.</w:t>
      </w:r>
    </w:p>
    <w:p w14:paraId="4B13E00C" w14:textId="77777777" w:rsidR="00C8379F" w:rsidRPr="00154448" w:rsidRDefault="00C8379F" w:rsidP="00C8379F">
      <w:pPr>
        <w:jc w:val="both"/>
      </w:pPr>
    </w:p>
    <w:p w14:paraId="5486F9FC" w14:textId="77777777" w:rsidR="00C8379F" w:rsidRPr="00154448" w:rsidRDefault="00C8379F" w:rsidP="00C8379F">
      <w:pPr>
        <w:numPr>
          <w:ilvl w:val="0"/>
          <w:numId w:val="1"/>
        </w:numPr>
        <w:tabs>
          <w:tab w:val="clear" w:pos="750"/>
          <w:tab w:val="num" w:pos="360"/>
        </w:tabs>
        <w:ind w:left="360" w:hanging="360"/>
        <w:jc w:val="both"/>
      </w:pPr>
      <w:r w:rsidRPr="00154448">
        <w:t xml:space="preserve">Rēzeknes novada pašvaldības mājaslapā </w:t>
      </w:r>
      <w:hyperlink r:id="rId7" w:history="1">
        <w:r w:rsidRPr="00154448">
          <w:rPr>
            <w:rStyle w:val="Hyperlink"/>
          </w:rPr>
          <w:t>www.rezeknesnovads.lv</w:t>
        </w:r>
      </w:hyperlink>
      <w:r w:rsidR="005675A7" w:rsidRPr="00154448">
        <w:t xml:space="preserve"> </w:t>
      </w:r>
      <w:r w:rsidRPr="00154448">
        <w:t xml:space="preserve"> sludinājumu par to, ka Rēzeknes novada pašvaldība izsludina </w:t>
      </w:r>
      <w:r w:rsidRPr="00154448">
        <w:rPr>
          <w:bCs/>
        </w:rPr>
        <w:t>iekšējo</w:t>
      </w:r>
      <w:r w:rsidRPr="00154448">
        <w:t xml:space="preserve"> konkursu uz </w:t>
      </w:r>
      <w:r w:rsidRPr="00154448">
        <w:rPr>
          <w:b/>
        </w:rPr>
        <w:t>S</w:t>
      </w:r>
      <w:r w:rsidRPr="00154448">
        <w:t xml:space="preserve">aimniecības un nekustamā īpašuma apsaimniekošanas nodaļas autovadītāja </w:t>
      </w:r>
      <w:r w:rsidR="00613BED" w:rsidRPr="00154448">
        <w:t>vakanci</w:t>
      </w:r>
      <w:r w:rsidRPr="00154448">
        <w:t>.</w:t>
      </w:r>
      <w:r w:rsidR="005675A7" w:rsidRPr="00154448">
        <w:t xml:space="preserve"> Publikācijas tekstu nosūta arī visām Rēzeknes novada pašvaldības iestādēm.</w:t>
      </w:r>
    </w:p>
    <w:p w14:paraId="59311947" w14:textId="77777777" w:rsidR="00C8379F" w:rsidRPr="00154448" w:rsidRDefault="00C8379F" w:rsidP="00C8379F">
      <w:pPr>
        <w:jc w:val="both"/>
      </w:pPr>
    </w:p>
    <w:p w14:paraId="4BA3A5BD" w14:textId="77777777" w:rsidR="00C8379F" w:rsidRPr="00154448" w:rsidRDefault="00C8379F" w:rsidP="00C8379F">
      <w:pPr>
        <w:numPr>
          <w:ilvl w:val="0"/>
          <w:numId w:val="1"/>
        </w:numPr>
        <w:tabs>
          <w:tab w:val="clear" w:pos="750"/>
          <w:tab w:val="num" w:pos="360"/>
        </w:tabs>
        <w:ind w:left="360" w:hanging="360"/>
        <w:jc w:val="both"/>
      </w:pPr>
      <w:r w:rsidRPr="00154448">
        <w:t xml:space="preserve">Pretendentu pieteikšanās un nepieciešamo dokumentu iesniegšanas termiņš – </w:t>
      </w:r>
      <w:r w:rsidRPr="00154448">
        <w:rPr>
          <w:b/>
        </w:rPr>
        <w:t>2022.gada 27. maijs plkst.12.00</w:t>
      </w:r>
      <w:r w:rsidRPr="00154448">
        <w:t>.</w:t>
      </w:r>
    </w:p>
    <w:p w14:paraId="601A218B" w14:textId="77777777" w:rsidR="00C8379F" w:rsidRPr="00154448" w:rsidRDefault="00C8379F" w:rsidP="00C8379F">
      <w:pPr>
        <w:jc w:val="both"/>
      </w:pPr>
    </w:p>
    <w:p w14:paraId="6585C230" w14:textId="77777777" w:rsidR="00C8379F" w:rsidRPr="00154448" w:rsidRDefault="00C8379F" w:rsidP="00C8379F">
      <w:pPr>
        <w:numPr>
          <w:ilvl w:val="0"/>
          <w:numId w:val="1"/>
        </w:numPr>
        <w:tabs>
          <w:tab w:val="clear" w:pos="750"/>
          <w:tab w:val="num" w:pos="360"/>
        </w:tabs>
        <w:ind w:left="360" w:hanging="360"/>
        <w:jc w:val="both"/>
      </w:pPr>
      <w:r w:rsidRPr="00154448">
        <w:t xml:space="preserve">Ar konkursa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154448">
          <w:t>nolikumu</w:t>
        </w:r>
      </w:smartTag>
      <w:r w:rsidRPr="00154448">
        <w:t xml:space="preserve"> var iepazīties Rēzeknes novada pašvaldības mājaslapā </w:t>
      </w:r>
      <w:hyperlink r:id="rId8" w:history="1">
        <w:r w:rsidR="00C82F95" w:rsidRPr="00054729">
          <w:rPr>
            <w:rStyle w:val="Hyperlink"/>
          </w:rPr>
          <w:t>www.rezeknesnovads.lv</w:t>
        </w:r>
      </w:hyperlink>
      <w:r w:rsidRPr="00154448">
        <w:t>.</w:t>
      </w:r>
    </w:p>
    <w:p w14:paraId="57778C78" w14:textId="77777777" w:rsidR="00C8379F" w:rsidRPr="00154448" w:rsidRDefault="00C8379F" w:rsidP="00C8379F">
      <w:pPr>
        <w:numPr>
          <w:ilvl w:val="0"/>
          <w:numId w:val="1"/>
        </w:numPr>
        <w:tabs>
          <w:tab w:val="clear" w:pos="750"/>
          <w:tab w:val="num" w:pos="360"/>
        </w:tabs>
        <w:ind w:left="360" w:hanging="360"/>
        <w:jc w:val="both"/>
      </w:pPr>
      <w:r w:rsidRPr="00154448">
        <w:t>Kontaktpersona detalizētākas informācijas saņemšanai -  Saimniecības un nekustamā īpašuma apsaimniekošanas nodaļas</w:t>
      </w:r>
      <w:r w:rsidRPr="00154448">
        <w:rPr>
          <w:b/>
        </w:rPr>
        <w:t xml:space="preserve"> </w:t>
      </w:r>
      <w:r w:rsidRPr="00154448">
        <w:t>vadītājs</w:t>
      </w:r>
      <w:r w:rsidRPr="00154448">
        <w:rPr>
          <w:b/>
        </w:rPr>
        <w:t xml:space="preserve"> </w:t>
      </w:r>
      <w:r w:rsidRPr="00154448">
        <w:t xml:space="preserve">Andris </w:t>
      </w:r>
      <w:proofErr w:type="spellStart"/>
      <w:r w:rsidRPr="00154448">
        <w:t>Koļčs</w:t>
      </w:r>
      <w:proofErr w:type="spellEnd"/>
      <w:r w:rsidRPr="00154448">
        <w:t xml:space="preserve"> tālrunis – 29426388.</w:t>
      </w:r>
    </w:p>
    <w:p w14:paraId="2054BA0D" w14:textId="77777777" w:rsidR="00C8379F" w:rsidRPr="00154448" w:rsidRDefault="00C8379F" w:rsidP="00C8379F">
      <w:pPr>
        <w:jc w:val="both"/>
      </w:pPr>
    </w:p>
    <w:p w14:paraId="6D72521F" w14:textId="77777777" w:rsidR="00C8379F" w:rsidRPr="00154448" w:rsidRDefault="00C8379F" w:rsidP="00C8379F">
      <w:pPr>
        <w:numPr>
          <w:ilvl w:val="0"/>
          <w:numId w:val="1"/>
        </w:numPr>
        <w:tabs>
          <w:tab w:val="clear" w:pos="750"/>
          <w:tab w:val="num" w:pos="360"/>
        </w:tabs>
        <w:ind w:left="360" w:hanging="360"/>
        <w:jc w:val="both"/>
      </w:pPr>
      <w:r w:rsidRPr="00154448">
        <w:t>Pretendentiem jāatbilst šādām prasībām:</w:t>
      </w:r>
    </w:p>
    <w:p w14:paraId="55C56174" w14:textId="77777777" w:rsidR="00C8379F" w:rsidRPr="00DC0F6B" w:rsidRDefault="00C8379F" w:rsidP="00DC0F6B">
      <w:pPr>
        <w:numPr>
          <w:ilvl w:val="1"/>
          <w:numId w:val="1"/>
        </w:numPr>
        <w:ind w:right="44"/>
        <w:jc w:val="both"/>
      </w:pPr>
      <w:bookmarkStart w:id="0" w:name="_Hlk16840042"/>
      <w:r w:rsidRPr="00154448">
        <w:rPr>
          <w:bCs/>
        </w:rPr>
        <w:t xml:space="preserve"> Vidējā tehni</w:t>
      </w:r>
      <w:r w:rsidR="00C82F95">
        <w:rPr>
          <w:bCs/>
        </w:rPr>
        <w:t>s</w:t>
      </w:r>
      <w:r w:rsidRPr="00154448">
        <w:rPr>
          <w:bCs/>
        </w:rPr>
        <w:t xml:space="preserve">kā izglītība autotransporta jomā, vai vidējā izglītība ar </w:t>
      </w:r>
      <w:r w:rsidR="004A652F" w:rsidRPr="00154448">
        <w:rPr>
          <w:bCs/>
        </w:rPr>
        <w:t xml:space="preserve">vieglā pasažieru automobiļa </w:t>
      </w:r>
      <w:r w:rsidRPr="00DC0F6B">
        <w:rPr>
          <w:bCs/>
        </w:rPr>
        <w:t>vadītāja  pieredzi</w:t>
      </w:r>
      <w:r w:rsidR="00604CFD" w:rsidRPr="00DC0F6B">
        <w:rPr>
          <w:bCs/>
        </w:rPr>
        <w:t xml:space="preserve"> </w:t>
      </w:r>
      <w:r w:rsidR="004A652F" w:rsidRPr="00DC0F6B">
        <w:rPr>
          <w:bCs/>
        </w:rPr>
        <w:t xml:space="preserve">uzņēmumā vai iestādē pārvadājot uzņēmuma vai iestādes personālu, </w:t>
      </w:r>
      <w:r w:rsidR="00604CFD" w:rsidRPr="00DC0F6B">
        <w:rPr>
          <w:bCs/>
        </w:rPr>
        <w:t xml:space="preserve">vismaz </w:t>
      </w:r>
      <w:r w:rsidR="00DC0F6B">
        <w:rPr>
          <w:bCs/>
        </w:rPr>
        <w:t>trīs gadi;</w:t>
      </w:r>
    </w:p>
    <w:p w14:paraId="10387217" w14:textId="77777777" w:rsidR="00C8379F" w:rsidRPr="00154448" w:rsidRDefault="00C8379F" w:rsidP="00C8379F">
      <w:pPr>
        <w:numPr>
          <w:ilvl w:val="1"/>
          <w:numId w:val="1"/>
        </w:numPr>
        <w:ind w:right="44"/>
        <w:jc w:val="both"/>
      </w:pPr>
      <w:r w:rsidRPr="00154448">
        <w:t>Val</w:t>
      </w:r>
      <w:r w:rsidR="00F52CA8" w:rsidRPr="00154448">
        <w:t xml:space="preserve">sts valodas zināšanas </w:t>
      </w:r>
      <w:r w:rsidR="004A652F" w:rsidRPr="00154448">
        <w:t xml:space="preserve">vismaz </w:t>
      </w:r>
      <w:r w:rsidR="00F52CA8" w:rsidRPr="00154448">
        <w:t>vidējā</w:t>
      </w:r>
      <w:r w:rsidRPr="00154448">
        <w:t xml:space="preserve"> līmenī</w:t>
      </w:r>
      <w:r w:rsidR="00DC0F6B">
        <w:t>;</w:t>
      </w:r>
    </w:p>
    <w:p w14:paraId="607D92C0" w14:textId="77777777" w:rsidR="00C8379F" w:rsidRPr="00DC0F6B" w:rsidRDefault="00C8379F" w:rsidP="00C8379F">
      <w:pPr>
        <w:numPr>
          <w:ilvl w:val="1"/>
          <w:numId w:val="1"/>
        </w:numPr>
        <w:ind w:right="44"/>
        <w:jc w:val="both"/>
      </w:pPr>
      <w:r w:rsidRPr="00154448">
        <w:t>Prasme rīkot</w:t>
      </w:r>
      <w:r w:rsidR="00613BED" w:rsidRPr="00154448">
        <w:t>ies ar</w:t>
      </w:r>
      <w:r w:rsidRPr="00154448">
        <w:t xml:space="preserve"> elektroniskajiem saziņas līdzekļiem</w:t>
      </w:r>
      <w:r w:rsidR="00132941" w:rsidRPr="00154448">
        <w:t>, navigācijas iekārtām</w:t>
      </w:r>
      <w:r w:rsidR="00613BED" w:rsidRPr="00154448">
        <w:t xml:space="preserve"> un </w:t>
      </w:r>
      <w:r w:rsidR="00613BED" w:rsidRPr="00DC0F6B">
        <w:t>tml.</w:t>
      </w:r>
    </w:p>
    <w:p w14:paraId="4C73CB02" w14:textId="77777777" w:rsidR="00613BED" w:rsidRPr="00154448" w:rsidRDefault="00C8379F" w:rsidP="00C8379F">
      <w:pPr>
        <w:numPr>
          <w:ilvl w:val="1"/>
          <w:numId w:val="1"/>
        </w:numPr>
        <w:ind w:right="44"/>
        <w:jc w:val="both"/>
      </w:pPr>
      <w:r w:rsidRPr="00DC0F6B">
        <w:t>Prasme</w:t>
      </w:r>
      <w:r w:rsidR="00132941" w:rsidRPr="00DC0F6B">
        <w:t xml:space="preserve"> pielietot tehniskās zināšanas aut</w:t>
      </w:r>
      <w:r w:rsidR="00B578F2" w:rsidRPr="00DC0F6B">
        <w:t>otransporta jomā, transportlīdzekļa</w:t>
      </w:r>
      <w:r w:rsidR="00132941" w:rsidRPr="00DC0F6B">
        <w:t xml:space="preserve"> </w:t>
      </w:r>
      <w:r w:rsidR="00132941" w:rsidRPr="00154448">
        <w:t>uzbūves un svarīgāko agregātu (mezg</w:t>
      </w:r>
      <w:r w:rsidR="00613BED" w:rsidRPr="00154448">
        <w:t>lu)  darbības principu pārzināšana.</w:t>
      </w:r>
      <w:r w:rsidR="00132941" w:rsidRPr="00154448">
        <w:t xml:space="preserve"> </w:t>
      </w:r>
      <w:r w:rsidR="00613BED" w:rsidRPr="00154448">
        <w:t>Auto paneļa indikatīvo rādīt</w:t>
      </w:r>
      <w:r w:rsidR="004500FB" w:rsidRPr="00154448">
        <w:t xml:space="preserve">āju </w:t>
      </w:r>
      <w:r w:rsidR="004500FB" w:rsidRPr="00DC0F6B">
        <w:t>atpazī</w:t>
      </w:r>
      <w:r w:rsidR="009276F2" w:rsidRPr="00DC0F6B">
        <w:t>šana</w:t>
      </w:r>
      <w:r w:rsidR="00613BED" w:rsidRPr="00DC0F6B">
        <w:t xml:space="preserve"> un spēja patstāvīgi pieņemt lēmumu</w:t>
      </w:r>
      <w:r w:rsidR="009276F2" w:rsidRPr="00DC0F6B">
        <w:t>s</w:t>
      </w:r>
      <w:r w:rsidR="004A652F" w:rsidRPr="00DC0F6B">
        <w:t xml:space="preserve"> par transportlīdzekļa tālāku ekspluatāciju atbilstoši </w:t>
      </w:r>
      <w:proofErr w:type="spellStart"/>
      <w:r w:rsidR="00613BED" w:rsidRPr="00DC0F6B">
        <w:t>ko</w:t>
      </w:r>
      <w:r w:rsidR="00613BED" w:rsidRPr="00154448">
        <w:t>ntrolpaneļa</w:t>
      </w:r>
      <w:proofErr w:type="spellEnd"/>
      <w:r w:rsidR="00613BED" w:rsidRPr="00154448">
        <w:t xml:space="preserve"> rādījumiem. </w:t>
      </w:r>
    </w:p>
    <w:p w14:paraId="113FDDDA" w14:textId="77777777" w:rsidR="00C8379F" w:rsidRPr="00154448" w:rsidRDefault="00C8379F" w:rsidP="00C8379F">
      <w:pPr>
        <w:numPr>
          <w:ilvl w:val="1"/>
          <w:numId w:val="1"/>
        </w:numPr>
        <w:ind w:right="44"/>
        <w:jc w:val="both"/>
      </w:pPr>
      <w:r w:rsidRPr="00154448">
        <w:t>Komunikabilitāte, augsta saskarsmes kultūra, spēja izdarīt objektīvus, pamatotus secinājumus un patstāvīgi pieņemt lēmumus</w:t>
      </w:r>
      <w:bookmarkEnd w:id="0"/>
      <w:r w:rsidR="004A652F" w:rsidRPr="00154448">
        <w:t xml:space="preserve"> </w:t>
      </w:r>
      <w:r w:rsidR="004A652F" w:rsidRPr="00DC0F6B">
        <w:t>savas kompetences ietvaros</w:t>
      </w:r>
      <w:r w:rsidRPr="00DC0F6B">
        <w:t>;</w:t>
      </w:r>
    </w:p>
    <w:p w14:paraId="5A2EAAAB" w14:textId="77777777" w:rsidR="00C8379F" w:rsidRPr="00154448" w:rsidRDefault="00C8379F" w:rsidP="00C8379F">
      <w:pPr>
        <w:numPr>
          <w:ilvl w:val="1"/>
          <w:numId w:val="1"/>
        </w:numPr>
        <w:ind w:right="44"/>
        <w:jc w:val="both"/>
      </w:pPr>
      <w:r w:rsidRPr="00154448">
        <w:t xml:space="preserve"> B kategorijas autovadītāja apliecība</w:t>
      </w:r>
      <w:r w:rsidR="00AF6953" w:rsidRPr="00154448">
        <w:t>, vai arī B un D1 autovadītāja apliecība</w:t>
      </w:r>
      <w:r w:rsidRPr="00154448">
        <w:t>.</w:t>
      </w:r>
    </w:p>
    <w:p w14:paraId="4B563DFC" w14:textId="77777777" w:rsidR="00C8379F" w:rsidRPr="00154448" w:rsidRDefault="00C8379F" w:rsidP="00C8379F">
      <w:pPr>
        <w:ind w:left="704" w:right="44"/>
        <w:jc w:val="both"/>
      </w:pPr>
    </w:p>
    <w:p w14:paraId="4694BA8C" w14:textId="77777777" w:rsidR="00C8379F" w:rsidRPr="00154448" w:rsidRDefault="00C8379F" w:rsidP="00C8379F">
      <w:pPr>
        <w:numPr>
          <w:ilvl w:val="0"/>
          <w:numId w:val="1"/>
        </w:numPr>
        <w:ind w:left="391" w:right="45" w:hanging="391"/>
        <w:jc w:val="both"/>
      </w:pPr>
      <w:r w:rsidRPr="00154448">
        <w:t>Galvenie pienākumi;</w:t>
      </w:r>
    </w:p>
    <w:p w14:paraId="52C56A12" w14:textId="77777777" w:rsidR="00C8379F" w:rsidRPr="00154448" w:rsidRDefault="00B87F77" w:rsidP="00C8379F">
      <w:pPr>
        <w:pStyle w:val="NoSpacing"/>
        <w:numPr>
          <w:ilvl w:val="1"/>
          <w:numId w:val="1"/>
        </w:numPr>
      </w:pPr>
      <w:r w:rsidRPr="00154448">
        <w:t>Uztur</w:t>
      </w:r>
      <w:r w:rsidR="004500FB" w:rsidRPr="00154448">
        <w:t>ēt tīrībā un kārtībā automašīnu;</w:t>
      </w:r>
    </w:p>
    <w:p w14:paraId="7A830CE0" w14:textId="77777777" w:rsidR="00C8379F" w:rsidRPr="00DC0F6B" w:rsidRDefault="00B87F77" w:rsidP="00C8379F">
      <w:pPr>
        <w:pStyle w:val="NoSpacing"/>
        <w:numPr>
          <w:ilvl w:val="1"/>
          <w:numId w:val="1"/>
        </w:numPr>
      </w:pPr>
      <w:r w:rsidRPr="00154448">
        <w:t xml:space="preserve">Droši </w:t>
      </w:r>
      <w:r w:rsidRPr="00DC0F6B">
        <w:t>vadīt transportlīdzekļi intensīvas satiksmes apstākļos;</w:t>
      </w:r>
    </w:p>
    <w:p w14:paraId="1091F380" w14:textId="77777777" w:rsidR="00CB26F2" w:rsidRPr="00154448" w:rsidRDefault="00B578F2" w:rsidP="00CB26F2">
      <w:pPr>
        <w:pStyle w:val="NoSpacing"/>
        <w:numPr>
          <w:ilvl w:val="1"/>
          <w:numId w:val="1"/>
        </w:numPr>
      </w:pPr>
      <w:r w:rsidRPr="00DC0F6B">
        <w:t>Sekot transportlīdzekļa</w:t>
      </w:r>
      <w:r w:rsidR="00CB26F2" w:rsidRPr="00DC0F6B">
        <w:t xml:space="preserve">  tehniskās</w:t>
      </w:r>
      <w:r w:rsidR="00CB26F2" w:rsidRPr="00154448">
        <w:t xml:space="preserve"> apskates, OCTA, KASKO </w:t>
      </w:r>
      <w:r w:rsidR="00154448" w:rsidRPr="00154448">
        <w:t xml:space="preserve">dokumentu derīguma </w:t>
      </w:r>
      <w:r w:rsidR="00CB26F2" w:rsidRPr="00154448">
        <w:t>termiņiem, un laicīgi informēt atbildīgo par autotransportu;</w:t>
      </w:r>
    </w:p>
    <w:p w14:paraId="4A372E5F" w14:textId="77777777" w:rsidR="00CB26F2" w:rsidRPr="00154448" w:rsidRDefault="00CB26F2" w:rsidP="00CB26F2">
      <w:pPr>
        <w:pStyle w:val="NoSpacing"/>
        <w:numPr>
          <w:ilvl w:val="1"/>
          <w:numId w:val="1"/>
        </w:numPr>
      </w:pPr>
      <w:r w:rsidRPr="00154448">
        <w:t xml:space="preserve"> </w:t>
      </w:r>
      <w:r w:rsidR="00670381">
        <w:t xml:space="preserve">Sekot  </w:t>
      </w:r>
      <w:r w:rsidR="00670381" w:rsidRPr="00DC0F6B">
        <w:t>transportlīdzekļa</w:t>
      </w:r>
      <w:r w:rsidRPr="00DC0F6B">
        <w:t xml:space="preserve"> tehniskajam</w:t>
      </w:r>
      <w:r w:rsidRPr="00154448">
        <w:t xml:space="preserve"> stāvoklim</w:t>
      </w:r>
      <w:r w:rsidR="00154448" w:rsidRPr="00154448">
        <w:t>,</w:t>
      </w:r>
      <w:r w:rsidRPr="00154448">
        <w:t xml:space="preserve"> laicīgi informēt par tehnisko apkopju nepieciešamību atbildīgo par autotransportu;</w:t>
      </w:r>
    </w:p>
    <w:p w14:paraId="41FAC72E" w14:textId="77777777" w:rsidR="009276F2" w:rsidRPr="00154448" w:rsidRDefault="004500FB" w:rsidP="009276F2">
      <w:pPr>
        <w:pStyle w:val="NoSpacing"/>
        <w:numPr>
          <w:ilvl w:val="1"/>
          <w:numId w:val="1"/>
        </w:numPr>
      </w:pPr>
      <w:r w:rsidRPr="00154448">
        <w:lastRenderedPageBreak/>
        <w:t xml:space="preserve">Iesaistīties tehnisko apkopju </w:t>
      </w:r>
      <w:r w:rsidR="00CB26F2" w:rsidRPr="00154448">
        <w:t xml:space="preserve">organizēšanas procesā sadarbībai </w:t>
      </w:r>
      <w:r w:rsidRPr="00154448">
        <w:t>ar pakalpojuma sniedzējiem;</w:t>
      </w:r>
    </w:p>
    <w:p w14:paraId="4CB8134A" w14:textId="77777777" w:rsidR="009276F2" w:rsidRPr="00154448" w:rsidRDefault="009276F2" w:rsidP="00C8379F">
      <w:pPr>
        <w:pStyle w:val="NoSpacing"/>
        <w:numPr>
          <w:ilvl w:val="1"/>
          <w:numId w:val="1"/>
        </w:numPr>
      </w:pPr>
      <w:r w:rsidRPr="00154448">
        <w:t>Uzpildīt degvielu un veikt tās uzskaiti</w:t>
      </w:r>
      <w:r w:rsidR="00541AB4" w:rsidRPr="00154448">
        <w:t xml:space="preserve">, aizpildīt ceļazīmi, </w:t>
      </w:r>
      <w:r w:rsidRPr="00154448">
        <w:t xml:space="preserve"> </w:t>
      </w:r>
      <w:r w:rsidR="00541AB4" w:rsidRPr="00154448">
        <w:t>iesniegt ceļazīmi atbildīgajam par autotransportu;</w:t>
      </w:r>
    </w:p>
    <w:p w14:paraId="4CC8E715" w14:textId="77777777" w:rsidR="004500FB" w:rsidRPr="00154448" w:rsidRDefault="004500FB" w:rsidP="00C8379F">
      <w:pPr>
        <w:pStyle w:val="NoSpacing"/>
        <w:numPr>
          <w:ilvl w:val="1"/>
          <w:numId w:val="1"/>
        </w:numPr>
      </w:pPr>
      <w:r w:rsidRPr="00154448">
        <w:t>Ievērot ceļu satiksmes noteikumus, un citus autotransporta jomā saistītos normat</w:t>
      </w:r>
      <w:r w:rsidR="00CB26F2" w:rsidRPr="00154448">
        <w:t>īvos aktus;</w:t>
      </w:r>
    </w:p>
    <w:p w14:paraId="5255EB5E" w14:textId="77777777" w:rsidR="00CB26F2" w:rsidRPr="00574586" w:rsidRDefault="00CB26F2" w:rsidP="00C8379F">
      <w:pPr>
        <w:pStyle w:val="NoSpacing"/>
        <w:numPr>
          <w:ilvl w:val="1"/>
          <w:numId w:val="1"/>
        </w:numPr>
      </w:pPr>
      <w:r w:rsidRPr="00574586">
        <w:t>Izpildīt tiešā darba vadītāja norādījumus</w:t>
      </w:r>
      <w:r w:rsidR="00154448" w:rsidRPr="00574586">
        <w:t>.</w:t>
      </w:r>
    </w:p>
    <w:p w14:paraId="45334DB7" w14:textId="77777777" w:rsidR="00C8379F" w:rsidRPr="00154448" w:rsidRDefault="00CB26F2" w:rsidP="00CB26F2">
      <w:pPr>
        <w:pStyle w:val="NoSpacing"/>
      </w:pPr>
      <w:r w:rsidRPr="00154448">
        <w:t xml:space="preserve">           </w:t>
      </w:r>
    </w:p>
    <w:p w14:paraId="5C3933C7" w14:textId="77777777" w:rsidR="00C8379F" w:rsidRPr="00154448" w:rsidRDefault="00C8379F" w:rsidP="00C8379F">
      <w:pPr>
        <w:pStyle w:val="NoSpacing"/>
        <w:ind w:left="704"/>
      </w:pPr>
    </w:p>
    <w:p w14:paraId="19845261" w14:textId="77777777" w:rsidR="00C8379F" w:rsidRPr="00154448" w:rsidRDefault="00C8379F" w:rsidP="00C8379F">
      <w:pPr>
        <w:numPr>
          <w:ilvl w:val="0"/>
          <w:numId w:val="1"/>
        </w:numPr>
        <w:tabs>
          <w:tab w:val="clear" w:pos="750"/>
        </w:tabs>
        <w:ind w:left="426" w:right="44" w:hanging="426"/>
        <w:jc w:val="both"/>
      </w:pPr>
      <w:r w:rsidRPr="00DC0F6B">
        <w:t xml:space="preserve">Pretendenti līdz </w:t>
      </w:r>
      <w:r w:rsidRPr="00DC0F6B">
        <w:rPr>
          <w:b/>
        </w:rPr>
        <w:t>2022.gada 27</w:t>
      </w:r>
      <w:r w:rsidR="00541AB4" w:rsidRPr="00DC0F6B">
        <w:rPr>
          <w:b/>
        </w:rPr>
        <w:t>.maijam</w:t>
      </w:r>
      <w:r w:rsidRPr="00DC0F6B">
        <w:t xml:space="preserve"> </w:t>
      </w:r>
      <w:r w:rsidRPr="00DC0F6B">
        <w:rPr>
          <w:b/>
        </w:rPr>
        <w:t>plkst.12.00</w:t>
      </w:r>
      <w:r w:rsidRPr="00DC0F6B">
        <w:t xml:space="preserve"> iesniedz Rēzeknes no</w:t>
      </w:r>
      <w:r w:rsidR="00154448" w:rsidRPr="00DC0F6B">
        <w:t xml:space="preserve">vada pašvaldības </w:t>
      </w:r>
      <w:r w:rsidR="0001245B" w:rsidRPr="00DC0F6B">
        <w:t xml:space="preserve">Centrālajā </w:t>
      </w:r>
      <w:r w:rsidR="00154448" w:rsidRPr="00DC0F6B">
        <w:t>administrācijā</w:t>
      </w:r>
      <w:r w:rsidRPr="00154448">
        <w:t xml:space="preserve"> </w:t>
      </w:r>
      <w:r w:rsidR="00154448" w:rsidRPr="00154448">
        <w:t xml:space="preserve">17.kabinetā </w:t>
      </w:r>
      <w:r w:rsidR="00DC0F6B">
        <w:t xml:space="preserve"> </w:t>
      </w:r>
      <w:r w:rsidRPr="00154448">
        <w:t>Atbrīvošanas alejā 95A</w:t>
      </w:r>
      <w:r w:rsidR="00154448" w:rsidRPr="00154448">
        <w:t>, Rēzeknē</w:t>
      </w:r>
      <w:r w:rsidRPr="00154448">
        <w:t xml:space="preserve"> vai nosūta uz e-pastu </w:t>
      </w:r>
      <w:hyperlink r:id="rId9" w:history="1">
        <w:r w:rsidRPr="00154448">
          <w:rPr>
            <w:rStyle w:val="Hyperlink"/>
          </w:rPr>
          <w:t>info@rezeknesnovads.lv</w:t>
        </w:r>
      </w:hyperlink>
      <w:r w:rsidRPr="00154448">
        <w:t xml:space="preserve">  pieteikumu ar norādi „Konkursam uz Rēzeknes novada pašvaldības </w:t>
      </w:r>
      <w:r w:rsidRPr="00154448">
        <w:rPr>
          <w:b/>
        </w:rPr>
        <w:t xml:space="preserve"> Saimniecības un nekustamā īpašuma apsaimniekošanas nodaļas</w:t>
      </w:r>
      <w:r w:rsidR="00541AB4" w:rsidRPr="00154448">
        <w:rPr>
          <w:b/>
        </w:rPr>
        <w:t xml:space="preserve"> autovadītāja </w:t>
      </w:r>
      <w:r w:rsidRPr="00154448">
        <w:rPr>
          <w:b/>
        </w:rPr>
        <w:t xml:space="preserve"> </w:t>
      </w:r>
      <w:r w:rsidRPr="00154448">
        <w:t xml:space="preserve"> </w:t>
      </w:r>
      <w:r w:rsidR="00541AB4" w:rsidRPr="00154448">
        <w:t>vakanci</w:t>
      </w:r>
      <w:r w:rsidR="00154448" w:rsidRPr="00154448">
        <w:t xml:space="preserve">”), kas satur </w:t>
      </w:r>
      <w:r w:rsidRPr="00154448">
        <w:t xml:space="preserve"> šādus dokumentus:</w:t>
      </w:r>
    </w:p>
    <w:p w14:paraId="04591B19" w14:textId="77777777" w:rsidR="00C8379F" w:rsidRPr="00154448" w:rsidRDefault="00C8379F" w:rsidP="00C8379F">
      <w:pPr>
        <w:numPr>
          <w:ilvl w:val="1"/>
          <w:numId w:val="1"/>
        </w:numPr>
        <w:ind w:right="44"/>
        <w:jc w:val="both"/>
      </w:pPr>
      <w:r w:rsidRPr="00154448">
        <w:t>profesionālās darbības aprakstu (</w:t>
      </w:r>
      <w:smartTag w:uri="schemas-tilde-lv/tildestengine" w:element="veidnes">
        <w:smartTagPr>
          <w:attr w:name="baseform" w:val="CV"/>
          <w:attr w:name="id" w:val="-1"/>
          <w:attr w:name="text" w:val="CV"/>
        </w:smartTagPr>
        <w:r w:rsidRPr="00154448">
          <w:t>CV</w:t>
        </w:r>
      </w:smartTag>
      <w:r w:rsidRPr="00154448">
        <w:t>);</w:t>
      </w:r>
    </w:p>
    <w:p w14:paraId="697148F9" w14:textId="77777777" w:rsidR="00C8379F" w:rsidRPr="00154448" w:rsidRDefault="00C8379F" w:rsidP="00C8379F">
      <w:pPr>
        <w:numPr>
          <w:ilvl w:val="1"/>
          <w:numId w:val="1"/>
        </w:numPr>
        <w:ind w:right="44"/>
        <w:jc w:val="both"/>
      </w:pPr>
      <w:r w:rsidRPr="00154448">
        <w:t>motivācijas vēstuli;</w:t>
      </w:r>
    </w:p>
    <w:p w14:paraId="3A096FD2" w14:textId="77777777" w:rsidR="00C8379F" w:rsidRPr="00154448" w:rsidRDefault="00C8379F" w:rsidP="00C8379F">
      <w:pPr>
        <w:numPr>
          <w:ilvl w:val="1"/>
          <w:numId w:val="1"/>
        </w:numPr>
        <w:ind w:right="44"/>
        <w:jc w:val="both"/>
      </w:pPr>
      <w:r w:rsidRPr="00154448">
        <w:t>izglītību un darba pieredzi apliecinošu dokumentu kopijas;</w:t>
      </w:r>
    </w:p>
    <w:p w14:paraId="17138C54" w14:textId="77777777" w:rsidR="00C8379F" w:rsidRPr="00154448" w:rsidRDefault="00C8379F" w:rsidP="00C8379F">
      <w:pPr>
        <w:numPr>
          <w:ilvl w:val="1"/>
          <w:numId w:val="1"/>
        </w:numPr>
        <w:ind w:right="44"/>
        <w:jc w:val="both"/>
      </w:pPr>
      <w:r w:rsidRPr="00154448">
        <w:t>pieteikuma anketu.</w:t>
      </w:r>
    </w:p>
    <w:p w14:paraId="63FB3F77" w14:textId="77777777" w:rsidR="00C8379F" w:rsidRPr="00DC0F6B" w:rsidRDefault="00C8379F" w:rsidP="00DC0F6B">
      <w:pPr>
        <w:numPr>
          <w:ilvl w:val="0"/>
          <w:numId w:val="1"/>
        </w:numPr>
        <w:tabs>
          <w:tab w:val="clear" w:pos="750"/>
        </w:tabs>
        <w:ind w:left="426" w:right="44" w:hanging="426"/>
        <w:jc w:val="both"/>
      </w:pPr>
      <w:r w:rsidRPr="00154448">
        <w:t xml:space="preserve">Pa pastu nosūtīts </w:t>
      </w:r>
      <w:r w:rsidRPr="00DC0F6B">
        <w:t xml:space="preserve">pieteikums un tam pievienotie dokumenti tiks izskatīti, ja tie tiks saņemti līdz šī nolikuma </w:t>
      </w:r>
      <w:r w:rsidR="00154448" w:rsidRPr="00DC0F6B">
        <w:t>8</w:t>
      </w:r>
      <w:r w:rsidRPr="00DC0F6B">
        <w:t>.punktā</w:t>
      </w:r>
      <w:r w:rsidRPr="00154448">
        <w:t xml:space="preserve"> noteiktajam termiņam.</w:t>
      </w:r>
    </w:p>
    <w:p w14:paraId="38BEA6FA" w14:textId="77777777" w:rsidR="00C8379F" w:rsidRPr="00154448" w:rsidRDefault="00C8379F" w:rsidP="00C8379F">
      <w:pPr>
        <w:pStyle w:val="ListParagraph"/>
      </w:pPr>
    </w:p>
    <w:p w14:paraId="05188A22" w14:textId="77777777" w:rsidR="00C8379F" w:rsidRPr="00154448" w:rsidRDefault="00C8379F" w:rsidP="00C8379F">
      <w:pPr>
        <w:numPr>
          <w:ilvl w:val="0"/>
          <w:numId w:val="1"/>
        </w:numPr>
        <w:tabs>
          <w:tab w:val="clear" w:pos="750"/>
        </w:tabs>
        <w:ind w:left="426" w:right="44" w:hanging="426"/>
        <w:jc w:val="both"/>
      </w:pPr>
      <w:r w:rsidRPr="00154448">
        <w:t xml:space="preserve">Konkursa komisija, kuru izveido ar izpilddirektora rīkojumu, izskata pretendentu </w:t>
      </w:r>
      <w:smartTag w:uri="schemas-tilde-lv/tildestengine" w:element="veidnes">
        <w:smartTagPr>
          <w:attr w:name="baseform" w:val="pieteikum|s"/>
          <w:attr w:name="id" w:val="-1"/>
          <w:attr w:name="text" w:val="pieteikumus"/>
        </w:smartTagPr>
        <w:r w:rsidRPr="00154448">
          <w:t>pieteikumus</w:t>
        </w:r>
      </w:smartTag>
      <w:r w:rsidRPr="00154448">
        <w:t xml:space="preserve"> un iesniegtos dokumentus.</w:t>
      </w:r>
    </w:p>
    <w:p w14:paraId="1977EE81" w14:textId="77777777" w:rsidR="00C8379F" w:rsidRPr="00154448" w:rsidRDefault="00C8379F" w:rsidP="00C8379F">
      <w:pPr>
        <w:pStyle w:val="ListParagraph"/>
      </w:pPr>
    </w:p>
    <w:p w14:paraId="29058E86" w14:textId="77777777" w:rsidR="00C8379F" w:rsidRPr="00154448" w:rsidRDefault="00C8379F" w:rsidP="00C8379F">
      <w:pPr>
        <w:numPr>
          <w:ilvl w:val="0"/>
          <w:numId w:val="1"/>
        </w:numPr>
        <w:tabs>
          <w:tab w:val="clear" w:pos="750"/>
        </w:tabs>
        <w:ind w:left="426" w:right="44" w:hanging="426"/>
        <w:jc w:val="both"/>
      </w:pPr>
      <w:r w:rsidRPr="00574586">
        <w:t>Konkursa komisijas priekšsēdētājs sasauc konkursa komisijas sēdes, nosakot to norises vietu</w:t>
      </w:r>
      <w:r w:rsidRPr="00154448">
        <w:t xml:space="preserve"> un laiku, kā arī vada konkursa komisijas sēdes. Komisijas sēdes tiek protokolētas. </w:t>
      </w:r>
      <w:smartTag w:uri="schemas-tilde-lv/tildestengine" w:element="veidnes">
        <w:smartTagPr>
          <w:attr w:name="text" w:val="Protokolu"/>
          <w:attr w:name="id" w:val="-1"/>
          <w:attr w:name="baseform" w:val="protokol|s"/>
        </w:smartTagPr>
        <w:r w:rsidRPr="00154448">
          <w:t>Protokolu</w:t>
        </w:r>
      </w:smartTag>
      <w:r w:rsidRPr="00154448">
        <w:t xml:space="preserve"> paraksta visi klātesošie konkursa komisijas locekļi.</w:t>
      </w:r>
    </w:p>
    <w:p w14:paraId="55398558" w14:textId="77777777" w:rsidR="00C8379F" w:rsidRPr="00154448" w:rsidRDefault="00C8379F" w:rsidP="00C8379F">
      <w:pPr>
        <w:pStyle w:val="ListParagraph"/>
      </w:pPr>
    </w:p>
    <w:p w14:paraId="1ABD5291" w14:textId="77777777" w:rsidR="00C8379F" w:rsidRPr="00154448" w:rsidRDefault="00C8379F" w:rsidP="00C8379F">
      <w:pPr>
        <w:numPr>
          <w:ilvl w:val="0"/>
          <w:numId w:val="1"/>
        </w:numPr>
        <w:tabs>
          <w:tab w:val="clear" w:pos="750"/>
        </w:tabs>
        <w:ind w:left="426" w:right="44" w:hanging="426"/>
        <w:jc w:val="both"/>
      </w:pPr>
      <w:r w:rsidRPr="00154448">
        <w:t>Konkurss tiek organizēts divās kārtās:</w:t>
      </w:r>
    </w:p>
    <w:p w14:paraId="6C155718" w14:textId="77777777" w:rsidR="00C8379F" w:rsidRPr="00154448" w:rsidRDefault="00C8379F" w:rsidP="00C8379F">
      <w:pPr>
        <w:numPr>
          <w:ilvl w:val="1"/>
          <w:numId w:val="1"/>
        </w:numPr>
        <w:ind w:left="851" w:right="44" w:hanging="491"/>
        <w:jc w:val="both"/>
      </w:pPr>
      <w:r w:rsidRPr="00154448">
        <w:t xml:space="preserve">konkursa pirmajā kārtā konkursa komisija izvērtē pretendentu </w:t>
      </w:r>
      <w:smartTag w:uri="schemas-tilde-lv/tildestengine" w:element="veidnes">
        <w:smartTagPr>
          <w:attr w:name="baseform" w:val="pieteikum|s"/>
          <w:attr w:name="id" w:val="-1"/>
          <w:attr w:name="text" w:val="pieteikumus"/>
        </w:smartTagPr>
        <w:r w:rsidRPr="00154448">
          <w:t>pieteikumus</w:t>
        </w:r>
      </w:smartTag>
      <w:r w:rsidRPr="00154448">
        <w:t xml:space="preserve"> un iesniegtos dokumentus un uz konkursa otro kārtu </w:t>
      </w:r>
      <w:r w:rsidRPr="00DC0F6B">
        <w:t xml:space="preserve">uzaicina pretendentus, kas atbilst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DC0F6B">
          <w:t>nolikuma</w:t>
        </w:r>
      </w:smartTag>
      <w:r w:rsidRPr="00DC0F6B">
        <w:t xml:space="preserve"> 6.punktā izvir</w:t>
      </w:r>
      <w:r w:rsidR="008827A6" w:rsidRPr="00DC0F6B">
        <w:t>zītajām prasībām, ko apliecina 8</w:t>
      </w:r>
      <w:r w:rsidRPr="00DC0F6B">
        <w:t>.punktā</w:t>
      </w:r>
      <w:r w:rsidRPr="00154448">
        <w:t xml:space="preserve"> norādītie iesniegtie dokumenti;</w:t>
      </w:r>
    </w:p>
    <w:p w14:paraId="09BB2C6F" w14:textId="77777777" w:rsidR="00C8379F" w:rsidRPr="00154448" w:rsidRDefault="00C8379F" w:rsidP="00C8379F">
      <w:pPr>
        <w:numPr>
          <w:ilvl w:val="1"/>
          <w:numId w:val="1"/>
        </w:numPr>
        <w:ind w:left="851" w:right="44" w:hanging="491"/>
        <w:jc w:val="both"/>
      </w:pPr>
      <w:r w:rsidRPr="00154448">
        <w:t xml:space="preserve">konkursa otrā kārta sastāv no pretendentu </w:t>
      </w:r>
      <w:r w:rsidR="00541AB4" w:rsidRPr="00154448">
        <w:t xml:space="preserve"> praktiskās </w:t>
      </w:r>
      <w:r w:rsidRPr="00154448">
        <w:t>pārbaudes</w:t>
      </w:r>
      <w:r w:rsidR="00541AB4" w:rsidRPr="00154448">
        <w:t xml:space="preserve"> (braukšana pilsētas apstākļos</w:t>
      </w:r>
      <w:r w:rsidR="000029B2" w:rsidRPr="00154448">
        <w:t xml:space="preserve"> 20 min.</w:t>
      </w:r>
      <w:r w:rsidR="00541AB4" w:rsidRPr="00154448">
        <w:t>)</w:t>
      </w:r>
      <w:r w:rsidRPr="00154448">
        <w:t xml:space="preserve"> un darba  </w:t>
      </w:r>
      <w:r w:rsidR="000029B2" w:rsidRPr="00154448">
        <w:t>intervija</w:t>
      </w:r>
      <w:r w:rsidRPr="00154448">
        <w:t xml:space="preserve"> ar pirmajā kārtā atlasītajiem pretendentiem.</w:t>
      </w:r>
      <w:r w:rsidR="000029B2" w:rsidRPr="00154448">
        <w:t xml:space="preserve"> Komisijas locekļi vērtē </w:t>
      </w:r>
      <w:r w:rsidR="00AB1464" w:rsidRPr="00154448">
        <w:t xml:space="preserve">no ( 0-5) ballu sistēmā, piešķirtos komisijas locekļu  punktus summē.  </w:t>
      </w:r>
    </w:p>
    <w:p w14:paraId="6CA44369" w14:textId="77777777" w:rsidR="00C8379F" w:rsidRPr="00154448" w:rsidRDefault="00C8379F" w:rsidP="00C8379F">
      <w:pPr>
        <w:ind w:left="851" w:right="44"/>
        <w:jc w:val="both"/>
      </w:pPr>
    </w:p>
    <w:p w14:paraId="74BB0FF9" w14:textId="77777777" w:rsidR="00C8379F" w:rsidRDefault="00C8379F" w:rsidP="00C8379F">
      <w:pPr>
        <w:numPr>
          <w:ilvl w:val="0"/>
          <w:numId w:val="1"/>
        </w:numPr>
        <w:tabs>
          <w:tab w:val="clear" w:pos="750"/>
        </w:tabs>
        <w:ind w:left="426" w:right="44" w:hanging="426"/>
        <w:jc w:val="both"/>
      </w:pPr>
      <w:r w:rsidRPr="00154448">
        <w:t xml:space="preserve">Komisija, atklāti balsojot, ar vienkāršu balsu vairākumu izvēlas vienu pretendentu, kas visvairāk atbilst konkursa nolikumā izvirzītajām prasībām. </w:t>
      </w:r>
    </w:p>
    <w:p w14:paraId="4760B4F9" w14:textId="77777777" w:rsidR="0001245B" w:rsidRPr="00154448" w:rsidRDefault="0001245B" w:rsidP="00C8379F">
      <w:pPr>
        <w:numPr>
          <w:ilvl w:val="0"/>
          <w:numId w:val="1"/>
        </w:numPr>
        <w:tabs>
          <w:tab w:val="clear" w:pos="750"/>
        </w:tabs>
        <w:ind w:left="426" w:right="44" w:hanging="426"/>
        <w:jc w:val="both"/>
      </w:pPr>
      <w:r>
        <w:t>Par konkursa rezultātiem pretendenti tiek informēti ar e-pasta starpniecību vai mobilā telefona īsziņu.</w:t>
      </w:r>
    </w:p>
    <w:p w14:paraId="640B957D" w14:textId="77777777" w:rsidR="00C8379F" w:rsidRPr="00154448" w:rsidRDefault="00C8379F" w:rsidP="00C8379F">
      <w:pPr>
        <w:tabs>
          <w:tab w:val="num" w:pos="360"/>
        </w:tabs>
        <w:jc w:val="both"/>
      </w:pPr>
    </w:p>
    <w:p w14:paraId="2B72BEDE" w14:textId="77777777" w:rsidR="00C8379F" w:rsidRPr="00154448" w:rsidRDefault="00C8379F" w:rsidP="00C8379F"/>
    <w:p w14:paraId="6C11180C" w14:textId="77777777" w:rsidR="00C8379F" w:rsidRDefault="00C8379F" w:rsidP="00C8379F">
      <w:r w:rsidRPr="00154448">
        <w:t xml:space="preserve">Saimniecības un nekustamā īpašuma apsaimniekošanas nodaļas vadītājs             </w:t>
      </w:r>
      <w:proofErr w:type="spellStart"/>
      <w:r w:rsidRPr="00154448">
        <w:t>A.Koļčs</w:t>
      </w:r>
      <w:proofErr w:type="spellEnd"/>
    </w:p>
    <w:p w14:paraId="66D4768C" w14:textId="77777777" w:rsidR="00C8379F" w:rsidRDefault="00C8379F" w:rsidP="00C8379F"/>
    <w:p w14:paraId="7FD4D22A" w14:textId="77777777" w:rsidR="00BB1730" w:rsidRDefault="00BB1730"/>
    <w:sectPr w:rsidR="00BB1730" w:rsidSect="00FE3EF8">
      <w:headerReference w:type="even" r:id="rId10"/>
      <w:headerReference w:type="default" r:id="rId11"/>
      <w:pgSz w:w="11906" w:h="16838"/>
      <w:pgMar w:top="1134" w:right="85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14D2E" w14:textId="77777777" w:rsidR="0086369F" w:rsidRDefault="0086369F">
      <w:r>
        <w:separator/>
      </w:r>
    </w:p>
  </w:endnote>
  <w:endnote w:type="continuationSeparator" w:id="0">
    <w:p w14:paraId="05D368BA" w14:textId="77777777" w:rsidR="0086369F" w:rsidRDefault="0086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9268" w14:textId="77777777" w:rsidR="0086369F" w:rsidRDefault="0086369F">
      <w:r>
        <w:separator/>
      </w:r>
    </w:p>
  </w:footnote>
  <w:footnote w:type="continuationSeparator" w:id="0">
    <w:p w14:paraId="39687302" w14:textId="77777777" w:rsidR="0086369F" w:rsidRDefault="00863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3568" w14:textId="77777777" w:rsidR="00530F8A" w:rsidRDefault="00B236DD" w:rsidP="00CB3A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E9D1BD" w14:textId="77777777" w:rsidR="00530F8A" w:rsidRDefault="008636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5042" w14:textId="77777777" w:rsidR="00530F8A" w:rsidRDefault="00B236DD" w:rsidP="00CB3A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0F6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CFCA39" w14:textId="77777777" w:rsidR="00530F8A" w:rsidRDefault="00863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93A2E"/>
    <w:multiLevelType w:val="multilevel"/>
    <w:tmpl w:val="00C86BF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92118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9F"/>
    <w:rsid w:val="000029B2"/>
    <w:rsid w:val="0001245B"/>
    <w:rsid w:val="00132941"/>
    <w:rsid w:val="00154448"/>
    <w:rsid w:val="00207BB9"/>
    <w:rsid w:val="003B2AE3"/>
    <w:rsid w:val="004500FB"/>
    <w:rsid w:val="004A652F"/>
    <w:rsid w:val="00541AB4"/>
    <w:rsid w:val="005675A7"/>
    <w:rsid w:val="00574586"/>
    <w:rsid w:val="00604298"/>
    <w:rsid w:val="00604CFD"/>
    <w:rsid w:val="00613BED"/>
    <w:rsid w:val="006610CC"/>
    <w:rsid w:val="00664815"/>
    <w:rsid w:val="00670381"/>
    <w:rsid w:val="006C2EC1"/>
    <w:rsid w:val="007B701C"/>
    <w:rsid w:val="0086369F"/>
    <w:rsid w:val="008827A6"/>
    <w:rsid w:val="009276F2"/>
    <w:rsid w:val="00AB1464"/>
    <w:rsid w:val="00AF6953"/>
    <w:rsid w:val="00B236DD"/>
    <w:rsid w:val="00B27C8F"/>
    <w:rsid w:val="00B578F2"/>
    <w:rsid w:val="00B87F77"/>
    <w:rsid w:val="00BB1730"/>
    <w:rsid w:val="00C82F95"/>
    <w:rsid w:val="00C8379F"/>
    <w:rsid w:val="00CB26F2"/>
    <w:rsid w:val="00DC0F6B"/>
    <w:rsid w:val="00F3557C"/>
    <w:rsid w:val="00F5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3420B9D"/>
  <w15:chartTrackingRefBased/>
  <w15:docId w15:val="{C85193E8-A4F0-4108-A3FA-FAD39988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79F"/>
    <w:pPr>
      <w:spacing w:after="0" w:line="240" w:lineRule="auto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379F"/>
    <w:rPr>
      <w:color w:val="0000FF"/>
      <w:u w:val="single"/>
    </w:rPr>
  </w:style>
  <w:style w:type="paragraph" w:styleId="Header">
    <w:name w:val="header"/>
    <w:basedOn w:val="Normal"/>
    <w:link w:val="HeaderChar"/>
    <w:rsid w:val="00C837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8379F"/>
    <w:rPr>
      <w:rFonts w:eastAsia="Times New Roman"/>
      <w:lang w:eastAsia="lv-LV"/>
    </w:rPr>
  </w:style>
  <w:style w:type="character" w:styleId="PageNumber">
    <w:name w:val="page number"/>
    <w:basedOn w:val="DefaultParagraphFont"/>
    <w:rsid w:val="00C8379F"/>
  </w:style>
  <w:style w:type="paragraph" w:styleId="ListParagraph">
    <w:name w:val="List Paragraph"/>
    <w:basedOn w:val="Normal"/>
    <w:uiPriority w:val="34"/>
    <w:qFormat/>
    <w:rsid w:val="00C8379F"/>
    <w:pPr>
      <w:ind w:left="720"/>
    </w:pPr>
  </w:style>
  <w:style w:type="paragraph" w:customStyle="1" w:styleId="txt1">
    <w:name w:val="txt1"/>
    <w:rsid w:val="00C8379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/>
      <w:snapToGrid w:val="0"/>
      <w:color w:val="000000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C8379F"/>
    <w:pPr>
      <w:jc w:val="center"/>
    </w:pPr>
    <w:rPr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C8379F"/>
    <w:rPr>
      <w:rFonts w:eastAsia="Times New Roman"/>
      <w:b/>
      <w:bCs/>
      <w:sz w:val="28"/>
    </w:rPr>
  </w:style>
  <w:style w:type="paragraph" w:styleId="NoSpacing">
    <w:name w:val="No Spacing"/>
    <w:uiPriority w:val="1"/>
    <w:qFormat/>
    <w:rsid w:val="00C8379F"/>
    <w:pPr>
      <w:spacing w:after="0" w:line="240" w:lineRule="auto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3109</Words>
  <Characters>1773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Kolcs</dc:creator>
  <cp:keywords/>
  <dc:description/>
  <cp:lastModifiedBy>Lana Petrova</cp:lastModifiedBy>
  <cp:revision>2</cp:revision>
  <cp:lastPrinted>2022-05-11T09:48:00Z</cp:lastPrinted>
  <dcterms:created xsi:type="dcterms:W3CDTF">2022-05-11T09:54:00Z</dcterms:created>
  <dcterms:modified xsi:type="dcterms:W3CDTF">2022-05-11T09:54:00Z</dcterms:modified>
</cp:coreProperties>
</file>