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BCE7" w14:textId="77777777" w:rsidR="00FA10E8" w:rsidRDefault="00FA10E8" w:rsidP="00FA10E8">
      <w:pPr>
        <w:pStyle w:val="Style8"/>
        <w:widowControl/>
        <w:spacing w:before="48" w:line="254" w:lineRule="exact"/>
        <w:jc w:val="right"/>
        <w:rPr>
          <w:rStyle w:val="FontStyle14"/>
        </w:rPr>
      </w:pPr>
      <w:r>
        <w:rPr>
          <w:rStyle w:val="FontStyle14"/>
        </w:rPr>
        <w:t>APSTIPRINU</w:t>
      </w:r>
    </w:p>
    <w:p w14:paraId="4FEBCB53" w14:textId="77777777" w:rsidR="00FA10E8" w:rsidRDefault="00FA10E8" w:rsidP="00FA10E8">
      <w:pPr>
        <w:pStyle w:val="Style2"/>
        <w:widowControl/>
        <w:spacing w:line="254" w:lineRule="exact"/>
        <w:ind w:left="4646" w:firstLine="0"/>
        <w:jc w:val="right"/>
        <w:rPr>
          <w:rStyle w:val="FontStyle15"/>
        </w:rPr>
      </w:pPr>
      <w:r>
        <w:rPr>
          <w:rStyle w:val="FontStyle15"/>
        </w:rPr>
        <w:t>Rēzeknes novada pašvaldības izpilddirektors</w:t>
      </w:r>
    </w:p>
    <w:p w14:paraId="23E40E17" w14:textId="77777777" w:rsidR="00FA10E8" w:rsidRDefault="00FA10E8" w:rsidP="00FA10E8">
      <w:pPr>
        <w:pStyle w:val="Style2"/>
        <w:widowControl/>
        <w:spacing w:line="254" w:lineRule="exact"/>
        <w:ind w:left="4646" w:firstLine="0"/>
        <w:jc w:val="right"/>
        <w:rPr>
          <w:rStyle w:val="FontStyle15"/>
        </w:rPr>
      </w:pPr>
      <w:r>
        <w:rPr>
          <w:rStyle w:val="FontStyle15"/>
        </w:rPr>
        <w:t>______________</w:t>
      </w:r>
      <w:r>
        <w:rPr>
          <w:rStyle w:val="FontStyle13"/>
        </w:rPr>
        <w:t xml:space="preserve"> </w:t>
      </w:r>
      <w:r>
        <w:rPr>
          <w:rStyle w:val="FontStyle15"/>
        </w:rPr>
        <w:t xml:space="preserve">Troška </w:t>
      </w:r>
    </w:p>
    <w:p w14:paraId="7EFD4126" w14:textId="77777777" w:rsidR="00FA10E8" w:rsidRDefault="00FA10E8" w:rsidP="00FA10E8">
      <w:pPr>
        <w:pStyle w:val="Style2"/>
        <w:widowControl/>
        <w:spacing w:line="254" w:lineRule="exact"/>
        <w:ind w:left="4646" w:firstLine="0"/>
        <w:jc w:val="right"/>
        <w:rPr>
          <w:rStyle w:val="FontStyle15"/>
        </w:rPr>
      </w:pPr>
      <w:r>
        <w:rPr>
          <w:rStyle w:val="FontStyle15"/>
        </w:rPr>
        <w:t>Rēzeknē, 2022.gada ___.augustā</w:t>
      </w:r>
    </w:p>
    <w:p w14:paraId="54B942DE" w14:textId="77777777" w:rsidR="00FA10E8" w:rsidRDefault="00FA10E8" w:rsidP="00FA10E8">
      <w:pPr>
        <w:pStyle w:val="Style8"/>
        <w:widowControl/>
        <w:spacing w:line="240" w:lineRule="exact"/>
        <w:ind w:left="3350"/>
        <w:jc w:val="both"/>
        <w:rPr>
          <w:sz w:val="20"/>
          <w:szCs w:val="20"/>
        </w:rPr>
      </w:pPr>
    </w:p>
    <w:p w14:paraId="6247266C" w14:textId="77777777" w:rsidR="00FA10E8" w:rsidRDefault="00FA10E8" w:rsidP="00FA10E8">
      <w:pPr>
        <w:pStyle w:val="Style8"/>
        <w:widowControl/>
        <w:spacing w:line="240" w:lineRule="exact"/>
        <w:ind w:left="3350"/>
        <w:jc w:val="both"/>
        <w:rPr>
          <w:sz w:val="20"/>
          <w:szCs w:val="20"/>
        </w:rPr>
      </w:pPr>
    </w:p>
    <w:p w14:paraId="5E99ED07" w14:textId="77777777" w:rsidR="00FA10E8" w:rsidRPr="00081295" w:rsidRDefault="00FA10E8" w:rsidP="00FA10E8">
      <w:pPr>
        <w:pStyle w:val="Style8"/>
        <w:widowControl/>
        <w:spacing w:before="67"/>
        <w:ind w:left="3350"/>
        <w:jc w:val="both"/>
        <w:rPr>
          <w:rStyle w:val="FontStyle14"/>
          <w:sz w:val="24"/>
          <w:szCs w:val="24"/>
        </w:rPr>
      </w:pPr>
      <w:r w:rsidRPr="00081295">
        <w:rPr>
          <w:rStyle w:val="FontStyle14"/>
          <w:sz w:val="24"/>
          <w:szCs w:val="24"/>
        </w:rPr>
        <w:t>AMATA APRAKSTS</w:t>
      </w:r>
    </w:p>
    <w:p w14:paraId="5226FFAE" w14:textId="77777777" w:rsidR="00FA10E8" w:rsidRPr="00081295" w:rsidRDefault="00FA10E8" w:rsidP="00FA10E8">
      <w:pPr>
        <w:widowControl/>
        <w:spacing w:after="494"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2419"/>
        <w:gridCol w:w="6461"/>
      </w:tblGrid>
      <w:tr w:rsidR="00FA10E8" w:rsidRPr="00081295" w14:paraId="0B6C0954" w14:textId="77777777" w:rsidTr="001E2B18">
        <w:tc>
          <w:tcPr>
            <w:tcW w:w="2419" w:type="dxa"/>
            <w:tcBorders>
              <w:top w:val="single" w:sz="6" w:space="0" w:color="auto"/>
              <w:left w:val="single" w:sz="6" w:space="0" w:color="auto"/>
              <w:bottom w:val="single" w:sz="6" w:space="0" w:color="auto"/>
              <w:right w:val="single" w:sz="6" w:space="0" w:color="auto"/>
            </w:tcBorders>
          </w:tcPr>
          <w:p w14:paraId="3D2BA3C2" w14:textId="77777777" w:rsidR="00FA10E8" w:rsidRPr="00081295" w:rsidRDefault="00FA10E8" w:rsidP="001E2B18">
            <w:pPr>
              <w:pStyle w:val="Style7"/>
              <w:widowControl/>
              <w:rPr>
                <w:rStyle w:val="FontStyle14"/>
                <w:sz w:val="24"/>
                <w:szCs w:val="24"/>
              </w:rPr>
            </w:pPr>
            <w:r w:rsidRPr="00081295">
              <w:rPr>
                <w:rStyle w:val="FontStyle14"/>
                <w:sz w:val="24"/>
                <w:szCs w:val="24"/>
              </w:rPr>
              <w:t>Iestādes nosaukums</w:t>
            </w:r>
          </w:p>
        </w:tc>
        <w:tc>
          <w:tcPr>
            <w:tcW w:w="6461" w:type="dxa"/>
            <w:tcBorders>
              <w:top w:val="single" w:sz="6" w:space="0" w:color="auto"/>
              <w:left w:val="single" w:sz="6" w:space="0" w:color="auto"/>
              <w:bottom w:val="single" w:sz="6" w:space="0" w:color="auto"/>
              <w:right w:val="single" w:sz="6" w:space="0" w:color="auto"/>
            </w:tcBorders>
          </w:tcPr>
          <w:p w14:paraId="4E361262" w14:textId="6B770BD8" w:rsidR="00FA10E8" w:rsidRPr="00081295" w:rsidRDefault="00081295" w:rsidP="001E2B18">
            <w:pPr>
              <w:pStyle w:val="Style5"/>
              <w:widowControl/>
              <w:spacing w:line="240" w:lineRule="auto"/>
              <w:ind w:right="2544"/>
              <w:rPr>
                <w:rStyle w:val="FontStyle15"/>
                <w:sz w:val="24"/>
                <w:szCs w:val="24"/>
              </w:rPr>
            </w:pPr>
            <w:r w:rsidRPr="00081295">
              <w:rPr>
                <w:rFonts w:eastAsia="Times New Roman"/>
              </w:rPr>
              <w:t>Veselības un sociālās aprūpes centrs “Viļāni”</w:t>
            </w:r>
          </w:p>
        </w:tc>
      </w:tr>
      <w:tr w:rsidR="00FA10E8" w:rsidRPr="00081295" w14:paraId="135E9970" w14:textId="77777777" w:rsidTr="001E2B18">
        <w:tc>
          <w:tcPr>
            <w:tcW w:w="2419" w:type="dxa"/>
            <w:tcBorders>
              <w:top w:val="single" w:sz="6" w:space="0" w:color="auto"/>
              <w:left w:val="single" w:sz="6" w:space="0" w:color="auto"/>
              <w:bottom w:val="single" w:sz="6" w:space="0" w:color="auto"/>
              <w:right w:val="single" w:sz="6" w:space="0" w:color="auto"/>
            </w:tcBorders>
          </w:tcPr>
          <w:p w14:paraId="4AAE992E" w14:textId="77777777" w:rsidR="00FA10E8" w:rsidRPr="00081295" w:rsidRDefault="00FA10E8" w:rsidP="001E2B18">
            <w:pPr>
              <w:pStyle w:val="Style7"/>
              <w:widowControl/>
              <w:rPr>
                <w:rStyle w:val="FontStyle14"/>
                <w:sz w:val="24"/>
                <w:szCs w:val="24"/>
              </w:rPr>
            </w:pPr>
            <w:r w:rsidRPr="00081295">
              <w:rPr>
                <w:rStyle w:val="FontStyle14"/>
                <w:sz w:val="24"/>
                <w:szCs w:val="24"/>
              </w:rPr>
              <w:t>Amata nosaukums</w:t>
            </w:r>
          </w:p>
        </w:tc>
        <w:tc>
          <w:tcPr>
            <w:tcW w:w="6461" w:type="dxa"/>
            <w:tcBorders>
              <w:top w:val="single" w:sz="6" w:space="0" w:color="auto"/>
              <w:left w:val="single" w:sz="6" w:space="0" w:color="auto"/>
              <w:bottom w:val="single" w:sz="6" w:space="0" w:color="auto"/>
              <w:right w:val="single" w:sz="6" w:space="0" w:color="auto"/>
            </w:tcBorders>
          </w:tcPr>
          <w:p w14:paraId="2737665C" w14:textId="77777777" w:rsidR="00FA10E8" w:rsidRPr="00081295" w:rsidRDefault="00FA10E8" w:rsidP="001E2B18">
            <w:pPr>
              <w:pStyle w:val="Style5"/>
              <w:widowControl/>
              <w:spacing w:line="240" w:lineRule="auto"/>
              <w:ind w:right="5501"/>
              <w:rPr>
                <w:rStyle w:val="FontStyle15"/>
                <w:sz w:val="24"/>
                <w:szCs w:val="24"/>
              </w:rPr>
            </w:pPr>
            <w:r w:rsidRPr="00081295">
              <w:rPr>
                <w:rStyle w:val="FontStyle15"/>
                <w:sz w:val="24"/>
                <w:szCs w:val="24"/>
              </w:rPr>
              <w:t>Vadītājs</w:t>
            </w:r>
          </w:p>
        </w:tc>
      </w:tr>
      <w:tr w:rsidR="00FA10E8" w:rsidRPr="00081295" w14:paraId="56F0696E" w14:textId="77777777" w:rsidTr="001E2B18">
        <w:tc>
          <w:tcPr>
            <w:tcW w:w="2419" w:type="dxa"/>
            <w:tcBorders>
              <w:top w:val="single" w:sz="6" w:space="0" w:color="auto"/>
              <w:left w:val="single" w:sz="6" w:space="0" w:color="auto"/>
              <w:bottom w:val="single" w:sz="6" w:space="0" w:color="auto"/>
              <w:right w:val="single" w:sz="6" w:space="0" w:color="auto"/>
            </w:tcBorders>
          </w:tcPr>
          <w:p w14:paraId="2F311223" w14:textId="77777777" w:rsidR="00FA10E8" w:rsidRPr="00081295" w:rsidRDefault="00FA10E8" w:rsidP="001E2B18">
            <w:pPr>
              <w:pStyle w:val="Style7"/>
              <w:widowControl/>
              <w:rPr>
                <w:rStyle w:val="FontStyle14"/>
                <w:sz w:val="24"/>
                <w:szCs w:val="24"/>
              </w:rPr>
            </w:pPr>
            <w:r w:rsidRPr="00081295">
              <w:rPr>
                <w:rStyle w:val="FontStyle14"/>
                <w:sz w:val="24"/>
                <w:szCs w:val="24"/>
              </w:rPr>
              <w:t>Kods</w:t>
            </w:r>
          </w:p>
        </w:tc>
        <w:tc>
          <w:tcPr>
            <w:tcW w:w="6461" w:type="dxa"/>
            <w:tcBorders>
              <w:top w:val="single" w:sz="6" w:space="0" w:color="auto"/>
              <w:left w:val="single" w:sz="6" w:space="0" w:color="auto"/>
              <w:bottom w:val="single" w:sz="6" w:space="0" w:color="auto"/>
              <w:right w:val="single" w:sz="6" w:space="0" w:color="auto"/>
            </w:tcBorders>
          </w:tcPr>
          <w:p w14:paraId="0891A841" w14:textId="77777777" w:rsidR="00FA10E8" w:rsidRPr="00081295" w:rsidRDefault="00FA10E8" w:rsidP="001E2B18">
            <w:pPr>
              <w:pStyle w:val="Style5"/>
              <w:widowControl/>
              <w:spacing w:line="240" w:lineRule="auto"/>
              <w:ind w:right="5578"/>
              <w:rPr>
                <w:rStyle w:val="FontStyle15"/>
                <w:sz w:val="24"/>
                <w:szCs w:val="24"/>
              </w:rPr>
            </w:pPr>
            <w:r w:rsidRPr="00081295">
              <w:rPr>
                <w:rStyle w:val="FontStyle15"/>
                <w:color w:val="FF0000"/>
                <w:sz w:val="24"/>
                <w:szCs w:val="24"/>
              </w:rPr>
              <w:t>111236</w:t>
            </w:r>
          </w:p>
        </w:tc>
      </w:tr>
      <w:tr w:rsidR="00FA10E8" w:rsidRPr="00081295" w14:paraId="182116AD" w14:textId="77777777" w:rsidTr="001E2B18">
        <w:tc>
          <w:tcPr>
            <w:tcW w:w="2419" w:type="dxa"/>
            <w:tcBorders>
              <w:top w:val="single" w:sz="6" w:space="0" w:color="auto"/>
              <w:left w:val="single" w:sz="6" w:space="0" w:color="auto"/>
              <w:bottom w:val="single" w:sz="6" w:space="0" w:color="auto"/>
              <w:right w:val="single" w:sz="6" w:space="0" w:color="auto"/>
            </w:tcBorders>
          </w:tcPr>
          <w:p w14:paraId="6009740E" w14:textId="77777777" w:rsidR="00FA10E8" w:rsidRPr="00081295" w:rsidRDefault="00FA10E8" w:rsidP="001E2B18">
            <w:pPr>
              <w:pStyle w:val="Style7"/>
              <w:widowControl/>
              <w:rPr>
                <w:rStyle w:val="FontStyle14"/>
                <w:sz w:val="24"/>
                <w:szCs w:val="24"/>
              </w:rPr>
            </w:pPr>
            <w:r w:rsidRPr="00081295">
              <w:rPr>
                <w:rStyle w:val="FontStyle14"/>
                <w:sz w:val="24"/>
                <w:szCs w:val="24"/>
              </w:rPr>
              <w:t>Tiešā pakļautība</w:t>
            </w:r>
          </w:p>
        </w:tc>
        <w:tc>
          <w:tcPr>
            <w:tcW w:w="6461" w:type="dxa"/>
            <w:tcBorders>
              <w:top w:val="single" w:sz="6" w:space="0" w:color="auto"/>
              <w:left w:val="single" w:sz="6" w:space="0" w:color="auto"/>
              <w:bottom w:val="single" w:sz="6" w:space="0" w:color="auto"/>
              <w:right w:val="single" w:sz="6" w:space="0" w:color="auto"/>
            </w:tcBorders>
          </w:tcPr>
          <w:p w14:paraId="65B627C8" w14:textId="77777777" w:rsidR="00FA10E8" w:rsidRPr="00081295" w:rsidRDefault="00FA10E8" w:rsidP="001E2B18">
            <w:pPr>
              <w:pStyle w:val="Style5"/>
              <w:widowControl/>
              <w:spacing w:line="240" w:lineRule="auto"/>
              <w:ind w:right="1987"/>
              <w:rPr>
                <w:rStyle w:val="FontStyle15"/>
                <w:sz w:val="24"/>
                <w:szCs w:val="24"/>
              </w:rPr>
            </w:pPr>
            <w:r w:rsidRPr="00081295">
              <w:rPr>
                <w:rStyle w:val="FontStyle15"/>
                <w:sz w:val="24"/>
                <w:szCs w:val="24"/>
              </w:rPr>
              <w:t>Rēzeknes novada pašvaldības izpilddirektoram</w:t>
            </w:r>
          </w:p>
        </w:tc>
      </w:tr>
      <w:tr w:rsidR="00FA10E8" w:rsidRPr="00081295" w14:paraId="7F99B824" w14:textId="77777777" w:rsidTr="001E2B18">
        <w:tc>
          <w:tcPr>
            <w:tcW w:w="2419" w:type="dxa"/>
            <w:tcBorders>
              <w:top w:val="single" w:sz="6" w:space="0" w:color="auto"/>
              <w:left w:val="single" w:sz="6" w:space="0" w:color="auto"/>
              <w:bottom w:val="single" w:sz="6" w:space="0" w:color="auto"/>
              <w:right w:val="single" w:sz="6" w:space="0" w:color="auto"/>
            </w:tcBorders>
          </w:tcPr>
          <w:p w14:paraId="486F975B" w14:textId="77777777" w:rsidR="00FA10E8" w:rsidRPr="00081295" w:rsidRDefault="00FA10E8" w:rsidP="001E2B18">
            <w:pPr>
              <w:pStyle w:val="Style7"/>
              <w:widowControl/>
              <w:spacing w:line="254" w:lineRule="exact"/>
              <w:rPr>
                <w:rStyle w:val="FontStyle14"/>
                <w:sz w:val="24"/>
                <w:szCs w:val="24"/>
              </w:rPr>
            </w:pPr>
            <w:r w:rsidRPr="00081295">
              <w:rPr>
                <w:rStyle w:val="FontStyle14"/>
                <w:sz w:val="24"/>
                <w:szCs w:val="24"/>
              </w:rPr>
              <w:t>Funkcionālā</w:t>
            </w:r>
          </w:p>
          <w:p w14:paraId="7C0E53D9" w14:textId="77777777" w:rsidR="00FA10E8" w:rsidRPr="00081295" w:rsidRDefault="00FA10E8" w:rsidP="001E2B18">
            <w:pPr>
              <w:pStyle w:val="Style7"/>
              <w:widowControl/>
              <w:spacing w:line="254" w:lineRule="exact"/>
              <w:rPr>
                <w:rStyle w:val="FontStyle14"/>
                <w:sz w:val="24"/>
                <w:szCs w:val="24"/>
              </w:rPr>
            </w:pPr>
            <w:r w:rsidRPr="00081295">
              <w:rPr>
                <w:rStyle w:val="FontStyle14"/>
                <w:sz w:val="24"/>
                <w:szCs w:val="24"/>
              </w:rPr>
              <w:t>pakļautība</w:t>
            </w:r>
          </w:p>
          <w:p w14:paraId="4CB3AB36" w14:textId="77777777" w:rsidR="00FA10E8" w:rsidRPr="00081295" w:rsidRDefault="00FA10E8" w:rsidP="001E2B18">
            <w:pPr>
              <w:pStyle w:val="Style7"/>
              <w:widowControl/>
              <w:spacing w:line="254" w:lineRule="exact"/>
              <w:rPr>
                <w:rStyle w:val="FontStyle14"/>
                <w:sz w:val="24"/>
                <w:szCs w:val="24"/>
              </w:rPr>
            </w:pPr>
            <w:r w:rsidRPr="00081295">
              <w:rPr>
                <w:rStyle w:val="FontStyle14"/>
                <w:sz w:val="24"/>
                <w:szCs w:val="24"/>
              </w:rPr>
              <w:t>(pārraudzība)</w:t>
            </w:r>
          </w:p>
        </w:tc>
        <w:tc>
          <w:tcPr>
            <w:tcW w:w="6461" w:type="dxa"/>
            <w:tcBorders>
              <w:top w:val="single" w:sz="6" w:space="0" w:color="auto"/>
              <w:left w:val="single" w:sz="6" w:space="0" w:color="auto"/>
              <w:bottom w:val="single" w:sz="6" w:space="0" w:color="auto"/>
              <w:right w:val="single" w:sz="6" w:space="0" w:color="auto"/>
            </w:tcBorders>
          </w:tcPr>
          <w:p w14:paraId="23BC085E" w14:textId="77777777" w:rsidR="00FA10E8" w:rsidRPr="00081295" w:rsidRDefault="00FA10E8" w:rsidP="001E2B18">
            <w:pPr>
              <w:pStyle w:val="Style5"/>
              <w:widowControl/>
              <w:spacing w:line="240" w:lineRule="auto"/>
              <w:ind w:right="1190"/>
              <w:rPr>
                <w:rStyle w:val="FontStyle15"/>
                <w:sz w:val="24"/>
                <w:szCs w:val="24"/>
              </w:rPr>
            </w:pPr>
            <w:r w:rsidRPr="00081295">
              <w:rPr>
                <w:rStyle w:val="FontStyle15"/>
                <w:sz w:val="24"/>
                <w:szCs w:val="24"/>
              </w:rPr>
              <w:t>Rēzeknes novada pašvaldības Sociālā dienesta vadītājai</w:t>
            </w:r>
          </w:p>
        </w:tc>
      </w:tr>
      <w:tr w:rsidR="00FA10E8" w:rsidRPr="00081295" w14:paraId="6CC4D53C" w14:textId="77777777" w:rsidTr="001E2B18">
        <w:tc>
          <w:tcPr>
            <w:tcW w:w="2419" w:type="dxa"/>
            <w:tcBorders>
              <w:top w:val="single" w:sz="6" w:space="0" w:color="auto"/>
              <w:left w:val="single" w:sz="6" w:space="0" w:color="auto"/>
              <w:bottom w:val="single" w:sz="6" w:space="0" w:color="auto"/>
              <w:right w:val="single" w:sz="6" w:space="0" w:color="auto"/>
            </w:tcBorders>
          </w:tcPr>
          <w:p w14:paraId="473A2D8C" w14:textId="77777777" w:rsidR="00FA10E8" w:rsidRPr="00081295" w:rsidRDefault="00FA10E8" w:rsidP="001E2B18">
            <w:pPr>
              <w:pStyle w:val="Style7"/>
              <w:widowControl/>
              <w:rPr>
                <w:rStyle w:val="FontStyle14"/>
                <w:sz w:val="24"/>
                <w:szCs w:val="24"/>
              </w:rPr>
            </w:pPr>
            <w:r w:rsidRPr="00081295">
              <w:rPr>
                <w:rStyle w:val="FontStyle14"/>
                <w:sz w:val="24"/>
                <w:szCs w:val="24"/>
              </w:rPr>
              <w:t>Darba raksturs</w:t>
            </w:r>
          </w:p>
        </w:tc>
        <w:tc>
          <w:tcPr>
            <w:tcW w:w="6461" w:type="dxa"/>
            <w:tcBorders>
              <w:top w:val="single" w:sz="6" w:space="0" w:color="auto"/>
              <w:left w:val="single" w:sz="6" w:space="0" w:color="auto"/>
              <w:bottom w:val="single" w:sz="6" w:space="0" w:color="auto"/>
              <w:right w:val="single" w:sz="6" w:space="0" w:color="auto"/>
            </w:tcBorders>
          </w:tcPr>
          <w:p w14:paraId="1DF22010" w14:textId="77777777" w:rsidR="00FA10E8" w:rsidRPr="00081295" w:rsidRDefault="00FA10E8" w:rsidP="001E2B18">
            <w:pPr>
              <w:pStyle w:val="Style5"/>
              <w:widowControl/>
              <w:spacing w:line="259" w:lineRule="exact"/>
              <w:rPr>
                <w:rStyle w:val="FontStyle15"/>
                <w:sz w:val="24"/>
                <w:szCs w:val="24"/>
              </w:rPr>
            </w:pPr>
            <w:r w:rsidRPr="00081295">
              <w:rPr>
                <w:rStyle w:val="FontStyle15"/>
                <w:sz w:val="24"/>
                <w:szCs w:val="24"/>
              </w:rPr>
              <w:t>Plānot, vadīt un koordinēt pašvaldības iestādes darbu. Plašs risināmo jautājumu loks ar ierobežotām iespējām izmantot paraugrisinājumus, risinājumiem jāatbilst normatīviem aktiem. Darbs prasa pastāvīgu garīgu piepūli, lielu koncentrēšanos un uzmanību, kritisku pieeju situācijas vērtējumam un paveiktajam, prasmi orientēties sarežģītās situācijās un pareizi izvēlēties risinājumu variantus, prasmi analītiski domāt, kā arī prasmi vadības darbā.</w:t>
            </w:r>
          </w:p>
        </w:tc>
      </w:tr>
    </w:tbl>
    <w:p w14:paraId="56354D51" w14:textId="77777777" w:rsidR="00FA10E8" w:rsidRDefault="00FA10E8" w:rsidP="00FA10E8">
      <w:pPr>
        <w:pStyle w:val="Style8"/>
        <w:widowControl/>
        <w:spacing w:line="240" w:lineRule="exact"/>
        <w:ind w:left="322"/>
        <w:jc w:val="center"/>
        <w:rPr>
          <w:sz w:val="20"/>
          <w:szCs w:val="20"/>
        </w:rPr>
      </w:pPr>
    </w:p>
    <w:p w14:paraId="55E3F344" w14:textId="77777777" w:rsidR="00FA10E8" w:rsidRDefault="00FA10E8" w:rsidP="00FA10E8">
      <w:pPr>
        <w:pStyle w:val="Style8"/>
        <w:widowControl/>
        <w:spacing w:line="240" w:lineRule="exact"/>
        <w:ind w:left="322"/>
        <w:jc w:val="center"/>
        <w:rPr>
          <w:sz w:val="20"/>
          <w:szCs w:val="20"/>
        </w:rPr>
      </w:pPr>
    </w:p>
    <w:p w14:paraId="24F8658D" w14:textId="77777777" w:rsidR="00FA10E8" w:rsidRPr="00081295" w:rsidRDefault="00FA10E8" w:rsidP="00FA10E8">
      <w:pPr>
        <w:pStyle w:val="Style8"/>
        <w:widowControl/>
        <w:spacing w:before="43"/>
        <w:ind w:left="322"/>
        <w:jc w:val="center"/>
        <w:rPr>
          <w:rStyle w:val="FontStyle14"/>
          <w:sz w:val="24"/>
          <w:szCs w:val="24"/>
        </w:rPr>
      </w:pPr>
      <w:r w:rsidRPr="00081295">
        <w:rPr>
          <w:rStyle w:val="FontStyle14"/>
          <w:sz w:val="24"/>
          <w:szCs w:val="24"/>
        </w:rPr>
        <w:t>1. PIENĀKUMI</w:t>
      </w:r>
    </w:p>
    <w:p w14:paraId="685C90A3" w14:textId="77777777" w:rsidR="00FA10E8" w:rsidRDefault="00FA10E8" w:rsidP="00FA10E8">
      <w:pPr>
        <w:pStyle w:val="Style6"/>
        <w:widowControl/>
        <w:spacing w:line="240" w:lineRule="exact"/>
        <w:ind w:left="322"/>
        <w:rPr>
          <w:sz w:val="20"/>
          <w:szCs w:val="20"/>
        </w:rPr>
      </w:pPr>
    </w:p>
    <w:p w14:paraId="4225A2D1" w14:textId="12550D6D" w:rsidR="00FA10E8" w:rsidRPr="00081295" w:rsidRDefault="00FA10E8" w:rsidP="00FA10E8">
      <w:pPr>
        <w:pStyle w:val="Style6"/>
        <w:widowControl/>
        <w:spacing w:before="34" w:line="278" w:lineRule="exact"/>
        <w:ind w:left="322"/>
        <w:rPr>
          <w:rStyle w:val="FontStyle15"/>
          <w:sz w:val="24"/>
          <w:szCs w:val="24"/>
        </w:rPr>
      </w:pPr>
      <w:r w:rsidRPr="00081295">
        <w:rPr>
          <w:rStyle w:val="FontStyle15"/>
          <w:sz w:val="24"/>
          <w:szCs w:val="24"/>
        </w:rPr>
        <w:t xml:space="preserve">1.1. Vada, plāno, organizē un nodrošina Rēzeknes novada </w:t>
      </w:r>
      <w:r w:rsidR="002B744E">
        <w:rPr>
          <w:rStyle w:val="FontStyle15"/>
          <w:sz w:val="24"/>
          <w:szCs w:val="24"/>
        </w:rPr>
        <w:t xml:space="preserve">veselības un </w:t>
      </w:r>
      <w:r w:rsidRPr="00081295">
        <w:rPr>
          <w:rStyle w:val="FontStyle15"/>
          <w:sz w:val="24"/>
          <w:szCs w:val="24"/>
        </w:rPr>
        <w:t>sociālās aprūpes centra, turpmāk tekstā "iestādes", darbu, nodrošina iestādes nolikumā noteikto funkciju, mērķu un uzdevumu izpildi; atbild par iestādes darbības tiesiskumu un iestādes kompetencē ietilpstošo uzdevumu izpildi</w:t>
      </w:r>
      <w:r w:rsidR="00022777">
        <w:rPr>
          <w:rStyle w:val="FontStyle15"/>
          <w:sz w:val="24"/>
          <w:szCs w:val="24"/>
        </w:rPr>
        <w:t>, kontrolē veselības un sociālās aprūpes, sociālās rehabilitācijas pakalpojumu kvalitāti</w:t>
      </w:r>
      <w:r w:rsidRPr="00081295">
        <w:rPr>
          <w:rStyle w:val="FontStyle15"/>
          <w:sz w:val="24"/>
          <w:szCs w:val="24"/>
        </w:rPr>
        <w:t>;</w:t>
      </w:r>
    </w:p>
    <w:p w14:paraId="38E41174" w14:textId="77777777" w:rsidR="00FA10E8" w:rsidRPr="00081295" w:rsidRDefault="00FA10E8" w:rsidP="00FA10E8">
      <w:pPr>
        <w:pStyle w:val="Style6"/>
        <w:widowControl/>
        <w:spacing w:line="278" w:lineRule="exact"/>
        <w:ind w:left="322"/>
        <w:rPr>
          <w:rStyle w:val="FontStyle15"/>
          <w:sz w:val="24"/>
          <w:szCs w:val="24"/>
        </w:rPr>
      </w:pPr>
      <w:r w:rsidRPr="00081295">
        <w:rPr>
          <w:rStyle w:val="FontStyle15"/>
          <w:sz w:val="24"/>
          <w:szCs w:val="24"/>
        </w:rPr>
        <w:t>1.2.Nodrošina iestādes darbību reglamentējošo normatīvo aktu, iestādes nolikuma, Rēzeknes novada domes lēmumu un rīkojumu, Rēzeknes novada pašvaldības un Sociālā dienesta rīkojumu un metodisko ieteikumu ievērošanu, atbild par normatīvo aktu ievērošanu iestādē;</w:t>
      </w:r>
    </w:p>
    <w:p w14:paraId="207E6DB4" w14:textId="77777777" w:rsidR="00FA10E8" w:rsidRPr="00081295" w:rsidRDefault="00FA10E8" w:rsidP="00FA10E8">
      <w:pPr>
        <w:pStyle w:val="Style6"/>
        <w:widowControl/>
        <w:spacing w:line="278" w:lineRule="exact"/>
        <w:ind w:left="326" w:hanging="326"/>
        <w:rPr>
          <w:rStyle w:val="FontStyle15"/>
          <w:sz w:val="24"/>
          <w:szCs w:val="24"/>
        </w:rPr>
      </w:pPr>
      <w:r w:rsidRPr="00081295">
        <w:rPr>
          <w:rStyle w:val="FontStyle15"/>
          <w:sz w:val="24"/>
          <w:szCs w:val="24"/>
        </w:rPr>
        <w:t>1.3.Nodrošina iestādes materiālo bāzi, inventāra un citu materiālo un finanšu vērtību uzskaiti, saglabāšanu un drošību; nodrošina iestādes intelektuālo, finanšu un materiālo līdzekļu efektīvu un racionālu izmantošanu; atbild par finanšu un materiālo līdzekļu racionālu izmantošanu; atver (slēdz) norēķinu kontus bankās;</w:t>
      </w:r>
    </w:p>
    <w:p w14:paraId="2D434EB6" w14:textId="77777777" w:rsidR="00FA10E8" w:rsidRPr="00081295" w:rsidRDefault="00FA10E8" w:rsidP="00FA10E8">
      <w:pPr>
        <w:pStyle w:val="Style6"/>
        <w:widowControl/>
        <w:spacing w:line="278" w:lineRule="exact"/>
        <w:ind w:left="322"/>
        <w:rPr>
          <w:rStyle w:val="FontStyle15"/>
          <w:sz w:val="24"/>
          <w:szCs w:val="24"/>
        </w:rPr>
      </w:pPr>
      <w:r w:rsidRPr="00081295">
        <w:rPr>
          <w:rStyle w:val="FontStyle15"/>
          <w:sz w:val="24"/>
          <w:szCs w:val="24"/>
        </w:rPr>
        <w:t>1.4. Organizē iestādes budžeta pieprasījuma, budžeta izdevumu tāmes sagatavošanu un iesniegšanu Rēzeknes novada pašvaldības izpilddirektoram, plāno un kontrolē piešķirto līdzekļu racionālu izmantošanu atbilstoši apstiprinātajam iestādes budžetam; dokumentē un analizē iestādes finanšu un saimniecisko darbību, kontrolē grāmatvedības darbu, izstrādā iestādes perspektīvās attīstības programmas;</w:t>
      </w:r>
    </w:p>
    <w:p w14:paraId="0A2F5810" w14:textId="77777777" w:rsidR="00FA10E8" w:rsidRPr="00081295" w:rsidRDefault="00FA10E8" w:rsidP="00FA10E8">
      <w:pPr>
        <w:pStyle w:val="Style6"/>
        <w:widowControl/>
        <w:spacing w:line="278" w:lineRule="exact"/>
        <w:ind w:left="322"/>
        <w:rPr>
          <w:rStyle w:val="FontStyle15"/>
          <w:sz w:val="24"/>
          <w:szCs w:val="24"/>
        </w:rPr>
      </w:pPr>
      <w:r w:rsidRPr="00081295">
        <w:rPr>
          <w:rStyle w:val="FontStyle15"/>
          <w:sz w:val="24"/>
          <w:szCs w:val="24"/>
        </w:rPr>
        <w:t>1.5.Nodrošina iestādes īpašumā, valdījumā un lietojumā esošo objektu apsaimniekošanu, slēdzot attiecīgus līgumus;</w:t>
      </w:r>
    </w:p>
    <w:p w14:paraId="55521D47" w14:textId="77777777" w:rsidR="00FA10E8" w:rsidRPr="00081295" w:rsidRDefault="00FA10E8" w:rsidP="00FA10E8">
      <w:pPr>
        <w:pStyle w:val="Style4"/>
        <w:widowControl/>
        <w:numPr>
          <w:ilvl w:val="0"/>
          <w:numId w:val="1"/>
        </w:numPr>
        <w:tabs>
          <w:tab w:val="left" w:pos="326"/>
        </w:tabs>
        <w:spacing w:before="5"/>
        <w:ind w:left="326"/>
        <w:jc w:val="both"/>
        <w:rPr>
          <w:rStyle w:val="FontStyle15"/>
          <w:sz w:val="24"/>
          <w:szCs w:val="24"/>
        </w:rPr>
      </w:pPr>
      <w:r w:rsidRPr="00081295">
        <w:rPr>
          <w:rStyle w:val="FontStyle15"/>
          <w:sz w:val="24"/>
          <w:szCs w:val="24"/>
        </w:rPr>
        <w:t>Atbild par iestādes sniegto pakalpojumu un informācijas pieejamību, atbilstoši savai kompetencei organizē personu pieņemšanu un izskata saņemtās sūdzības iesniegumus;</w:t>
      </w:r>
    </w:p>
    <w:p w14:paraId="4A3A00DD" w14:textId="52FD9F9B" w:rsidR="00FA10E8" w:rsidRDefault="00FA10E8" w:rsidP="00FA10E8">
      <w:pPr>
        <w:pStyle w:val="Style4"/>
        <w:widowControl/>
        <w:numPr>
          <w:ilvl w:val="0"/>
          <w:numId w:val="1"/>
        </w:numPr>
        <w:tabs>
          <w:tab w:val="left" w:pos="326"/>
        </w:tabs>
        <w:ind w:left="326"/>
        <w:jc w:val="both"/>
        <w:rPr>
          <w:rStyle w:val="FontStyle15"/>
          <w:sz w:val="24"/>
          <w:szCs w:val="24"/>
        </w:rPr>
      </w:pPr>
      <w:r w:rsidRPr="00081295">
        <w:rPr>
          <w:rStyle w:val="FontStyle15"/>
          <w:sz w:val="24"/>
          <w:szCs w:val="24"/>
        </w:rPr>
        <w:t>Organizē informācijas apriti iestādē, kā arī informācijas apriti starp iestādi un citām novada pašvaldības iestādēm, kā arī citām valsts un pašvaldības iestādēm un institūcijām; nodrošina iestādes konfidenciālās informācijas aizsargāšanu;</w:t>
      </w:r>
    </w:p>
    <w:p w14:paraId="444B8663" w14:textId="74D02084" w:rsidR="004745AA" w:rsidRPr="004745AA" w:rsidRDefault="004745AA" w:rsidP="004745AA">
      <w:pPr>
        <w:pStyle w:val="Style4"/>
        <w:widowControl/>
        <w:numPr>
          <w:ilvl w:val="0"/>
          <w:numId w:val="1"/>
        </w:numPr>
        <w:tabs>
          <w:tab w:val="left" w:pos="326"/>
        </w:tabs>
        <w:ind w:firstLine="0"/>
        <w:jc w:val="both"/>
        <w:rPr>
          <w:rStyle w:val="FontStyle15"/>
          <w:sz w:val="24"/>
          <w:szCs w:val="24"/>
        </w:rPr>
      </w:pPr>
      <w:r>
        <w:rPr>
          <w:rStyle w:val="FontStyle15"/>
          <w:sz w:val="24"/>
          <w:szCs w:val="24"/>
        </w:rPr>
        <w:lastRenderedPageBreak/>
        <w:t>P</w:t>
      </w:r>
      <w:r w:rsidRPr="004745AA">
        <w:rPr>
          <w:rStyle w:val="FontStyle15"/>
          <w:sz w:val="24"/>
          <w:szCs w:val="24"/>
        </w:rPr>
        <w:t xml:space="preserve">ieņemt un atbrīvot no darba </w:t>
      </w:r>
      <w:r w:rsidR="002B744E" w:rsidRPr="00081295">
        <w:rPr>
          <w:rStyle w:val="FontStyle15"/>
          <w:sz w:val="24"/>
          <w:szCs w:val="24"/>
        </w:rPr>
        <w:t>iestādes</w:t>
      </w:r>
      <w:r w:rsidRPr="004745AA">
        <w:rPr>
          <w:rStyle w:val="FontStyle15"/>
          <w:sz w:val="24"/>
          <w:szCs w:val="24"/>
        </w:rPr>
        <w:t xml:space="preserve"> darbiniekus;</w:t>
      </w:r>
    </w:p>
    <w:p w14:paraId="206F4FB8" w14:textId="0E98879D" w:rsidR="004745AA" w:rsidRPr="004745AA" w:rsidRDefault="004745AA" w:rsidP="004745AA">
      <w:pPr>
        <w:pStyle w:val="Style4"/>
        <w:widowControl/>
        <w:numPr>
          <w:ilvl w:val="0"/>
          <w:numId w:val="1"/>
        </w:numPr>
        <w:tabs>
          <w:tab w:val="left" w:pos="326"/>
        </w:tabs>
        <w:ind w:firstLine="0"/>
        <w:jc w:val="both"/>
        <w:rPr>
          <w:rStyle w:val="FontStyle15"/>
          <w:sz w:val="24"/>
          <w:szCs w:val="24"/>
        </w:rPr>
      </w:pPr>
      <w:r>
        <w:rPr>
          <w:rStyle w:val="FontStyle15"/>
          <w:sz w:val="24"/>
          <w:szCs w:val="24"/>
        </w:rPr>
        <w:t>N</w:t>
      </w:r>
      <w:r w:rsidRPr="004745AA">
        <w:rPr>
          <w:rStyle w:val="FontStyle15"/>
          <w:sz w:val="24"/>
          <w:szCs w:val="24"/>
        </w:rPr>
        <w:t xml:space="preserve">odrošināt </w:t>
      </w:r>
      <w:r w:rsidR="002B744E" w:rsidRPr="00081295">
        <w:rPr>
          <w:rStyle w:val="FontStyle15"/>
          <w:sz w:val="24"/>
          <w:szCs w:val="24"/>
        </w:rPr>
        <w:t>iestādes</w:t>
      </w:r>
      <w:r w:rsidRPr="004745AA">
        <w:rPr>
          <w:rStyle w:val="FontStyle15"/>
          <w:sz w:val="24"/>
          <w:szCs w:val="24"/>
        </w:rPr>
        <w:t xml:space="preserve"> darbinieku amata aprakstu izstrādi;</w:t>
      </w:r>
    </w:p>
    <w:p w14:paraId="695211D2" w14:textId="252123EF" w:rsidR="004745AA" w:rsidRPr="004745AA" w:rsidRDefault="004745AA" w:rsidP="004745AA">
      <w:pPr>
        <w:pStyle w:val="Style4"/>
        <w:widowControl/>
        <w:numPr>
          <w:ilvl w:val="0"/>
          <w:numId w:val="1"/>
        </w:numPr>
        <w:tabs>
          <w:tab w:val="left" w:pos="326"/>
        </w:tabs>
        <w:ind w:firstLine="0"/>
        <w:jc w:val="both"/>
        <w:rPr>
          <w:rStyle w:val="FontStyle15"/>
          <w:sz w:val="24"/>
          <w:szCs w:val="24"/>
        </w:rPr>
      </w:pPr>
      <w:r>
        <w:rPr>
          <w:rStyle w:val="FontStyle15"/>
          <w:sz w:val="24"/>
          <w:szCs w:val="24"/>
        </w:rPr>
        <w:t>N</w:t>
      </w:r>
      <w:r w:rsidRPr="004745AA">
        <w:rPr>
          <w:rStyle w:val="FontStyle15"/>
          <w:sz w:val="24"/>
          <w:szCs w:val="24"/>
        </w:rPr>
        <w:t xml:space="preserve">oteikt </w:t>
      </w:r>
      <w:r w:rsidR="002B744E" w:rsidRPr="00081295">
        <w:rPr>
          <w:rStyle w:val="FontStyle15"/>
          <w:sz w:val="24"/>
          <w:szCs w:val="24"/>
        </w:rPr>
        <w:t>iestādes</w:t>
      </w:r>
      <w:r w:rsidRPr="004745AA">
        <w:rPr>
          <w:rStyle w:val="FontStyle15"/>
          <w:sz w:val="24"/>
          <w:szCs w:val="24"/>
        </w:rPr>
        <w:t xml:space="preserve"> darbinieku kompetenci un atbildību;</w:t>
      </w:r>
    </w:p>
    <w:p w14:paraId="0C82862D" w14:textId="404FCA04" w:rsidR="004745AA" w:rsidRPr="004745AA" w:rsidRDefault="004745AA" w:rsidP="004745AA">
      <w:pPr>
        <w:pStyle w:val="Style4"/>
        <w:widowControl/>
        <w:numPr>
          <w:ilvl w:val="0"/>
          <w:numId w:val="1"/>
        </w:numPr>
        <w:tabs>
          <w:tab w:val="left" w:pos="326"/>
        </w:tabs>
        <w:ind w:firstLine="0"/>
        <w:jc w:val="both"/>
        <w:rPr>
          <w:rStyle w:val="FontStyle15"/>
          <w:sz w:val="24"/>
          <w:szCs w:val="24"/>
        </w:rPr>
      </w:pPr>
      <w:r>
        <w:rPr>
          <w:rStyle w:val="FontStyle15"/>
          <w:sz w:val="24"/>
          <w:szCs w:val="24"/>
        </w:rPr>
        <w:t>N</w:t>
      </w:r>
      <w:r w:rsidRPr="004745AA">
        <w:rPr>
          <w:rStyle w:val="FontStyle15"/>
          <w:sz w:val="24"/>
          <w:szCs w:val="24"/>
        </w:rPr>
        <w:t>odrošināt darba drošības, vides aizsardzības, veselības aizsardzības, ugunsdrošības un citu normu ievērošanu iestādes darbībā;</w:t>
      </w:r>
    </w:p>
    <w:p w14:paraId="2CC19BBF" w14:textId="77777777" w:rsidR="000F673C" w:rsidRDefault="000F673C" w:rsidP="000F673C">
      <w:pPr>
        <w:pStyle w:val="Style4"/>
        <w:widowControl/>
        <w:tabs>
          <w:tab w:val="left" w:pos="326"/>
        </w:tabs>
        <w:ind w:left="326" w:firstLine="0"/>
        <w:jc w:val="both"/>
        <w:rPr>
          <w:rStyle w:val="FontStyle15"/>
          <w:sz w:val="24"/>
          <w:szCs w:val="24"/>
        </w:rPr>
      </w:pPr>
    </w:p>
    <w:p w14:paraId="573E56A8" w14:textId="77777777" w:rsidR="00081295" w:rsidRDefault="00081295" w:rsidP="00081295">
      <w:pPr>
        <w:widowControl/>
        <w:numPr>
          <w:ilvl w:val="0"/>
          <w:numId w:val="6"/>
        </w:numPr>
        <w:autoSpaceDE/>
        <w:autoSpaceDN/>
        <w:adjustRightInd/>
        <w:jc w:val="center"/>
        <w:rPr>
          <w:rFonts w:eastAsia="Times New Roman"/>
          <w:b/>
        </w:rPr>
      </w:pPr>
      <w:r>
        <w:rPr>
          <w:b/>
        </w:rPr>
        <w:t>IZGLĪTĪBA, PRASMES, PIEREDZE:</w:t>
      </w:r>
    </w:p>
    <w:p w14:paraId="0D8F4F10" w14:textId="77777777" w:rsidR="00081295" w:rsidRDefault="00081295" w:rsidP="00081295">
      <w:pPr>
        <w:ind w:left="453"/>
        <w:rPr>
          <w:b/>
        </w:rPr>
      </w:pPr>
    </w:p>
    <w:p w14:paraId="260DC0A1" w14:textId="77777777" w:rsidR="004745AA" w:rsidRPr="00BF6B91" w:rsidRDefault="004745AA" w:rsidP="004745AA">
      <w:pPr>
        <w:pStyle w:val="BodyText"/>
        <w:numPr>
          <w:ilvl w:val="1"/>
          <w:numId w:val="6"/>
        </w:numPr>
        <w:tabs>
          <w:tab w:val="left" w:pos="645"/>
        </w:tabs>
        <w:spacing w:before="25" w:line="252" w:lineRule="auto"/>
        <w:ind w:left="426" w:right="6" w:hanging="426"/>
        <w:rPr>
          <w:sz w:val="24"/>
        </w:rPr>
      </w:pPr>
      <w:r w:rsidRPr="00BF6B91">
        <w:rPr>
          <w:sz w:val="24"/>
        </w:rPr>
        <w:t>augstākā izglītība: vēlama izglītība sociālā darba jomā, vadības zinātnēs, tiesību zinību, finanšu vai ekonomikas jomās;</w:t>
      </w:r>
    </w:p>
    <w:p w14:paraId="78A3AEEF" w14:textId="77777777" w:rsidR="004745AA" w:rsidRPr="004745AA" w:rsidRDefault="004745AA" w:rsidP="004745AA">
      <w:pPr>
        <w:pStyle w:val="BodyText"/>
        <w:numPr>
          <w:ilvl w:val="1"/>
          <w:numId w:val="6"/>
        </w:numPr>
        <w:tabs>
          <w:tab w:val="left" w:pos="645"/>
        </w:tabs>
        <w:spacing w:before="25" w:line="252" w:lineRule="auto"/>
        <w:ind w:left="426" w:right="6" w:hanging="426"/>
        <w:rPr>
          <w:color w:val="211D21"/>
          <w:sz w:val="24"/>
        </w:rPr>
      </w:pPr>
      <w:r w:rsidRPr="004745AA">
        <w:rPr>
          <w:color w:val="211D21"/>
          <w:sz w:val="24"/>
        </w:rPr>
        <w:t>valsts valodas zināšanas augstākajā līmenī atbilstoši Valsts valodas likuma prasībām un vēlamas vismaz vienas Eiropas Savienības oficiālās valodas prasmes profesionālai darbībai nepieciešamā apjomā;</w:t>
      </w:r>
    </w:p>
    <w:p w14:paraId="3A7B0DD8" w14:textId="77777777" w:rsidR="004745AA" w:rsidRPr="004745AA" w:rsidRDefault="004745AA" w:rsidP="004745AA">
      <w:pPr>
        <w:pStyle w:val="BodyText"/>
        <w:numPr>
          <w:ilvl w:val="1"/>
          <w:numId w:val="6"/>
        </w:numPr>
        <w:tabs>
          <w:tab w:val="left" w:pos="645"/>
        </w:tabs>
        <w:spacing w:before="25" w:line="252" w:lineRule="auto"/>
        <w:ind w:left="426" w:right="6" w:hanging="426"/>
        <w:rPr>
          <w:color w:val="211D21"/>
          <w:sz w:val="24"/>
        </w:rPr>
      </w:pPr>
      <w:r w:rsidRPr="004745AA">
        <w:rPr>
          <w:color w:val="211D21"/>
          <w:sz w:val="24"/>
        </w:rPr>
        <w:t>vismaz 3 gadu pieredze vadošā amatā valsts vai pašvaldību institūcijā;</w:t>
      </w:r>
    </w:p>
    <w:p w14:paraId="1DCEFD99" w14:textId="77777777" w:rsidR="004745AA" w:rsidRPr="004745AA" w:rsidRDefault="004745AA" w:rsidP="004745AA">
      <w:pPr>
        <w:pStyle w:val="BodyText"/>
        <w:numPr>
          <w:ilvl w:val="1"/>
          <w:numId w:val="6"/>
        </w:numPr>
        <w:tabs>
          <w:tab w:val="left" w:pos="645"/>
        </w:tabs>
        <w:spacing w:before="25" w:line="252" w:lineRule="auto"/>
        <w:ind w:left="426" w:right="6" w:hanging="426"/>
        <w:rPr>
          <w:color w:val="211D21"/>
          <w:sz w:val="24"/>
        </w:rPr>
      </w:pPr>
      <w:r w:rsidRPr="004745AA">
        <w:rPr>
          <w:color w:val="211D21"/>
          <w:sz w:val="24"/>
        </w:rPr>
        <w:t>iestādes darbību reglamentējošo normatīvo aktu pārzināšana;</w:t>
      </w:r>
    </w:p>
    <w:p w14:paraId="28E3A02A" w14:textId="77777777" w:rsidR="004745AA" w:rsidRPr="004745AA" w:rsidRDefault="004745AA" w:rsidP="004745AA">
      <w:pPr>
        <w:pStyle w:val="BodyText"/>
        <w:numPr>
          <w:ilvl w:val="1"/>
          <w:numId w:val="6"/>
        </w:numPr>
        <w:tabs>
          <w:tab w:val="left" w:pos="645"/>
        </w:tabs>
        <w:spacing w:before="25" w:line="252" w:lineRule="auto"/>
        <w:ind w:left="426" w:right="6" w:hanging="426"/>
        <w:rPr>
          <w:color w:val="211D21"/>
          <w:sz w:val="24"/>
        </w:rPr>
      </w:pPr>
      <w:r w:rsidRPr="004745AA">
        <w:rPr>
          <w:color w:val="211D21"/>
          <w:sz w:val="24"/>
        </w:rPr>
        <w:t>izpratne par pašvaldības funkcijām un pienākumiem iedzīvotāju sociālās aizsardzības, sociālās pakalpojumu sniegšanas jomā;</w:t>
      </w:r>
    </w:p>
    <w:p w14:paraId="3F842CF8" w14:textId="77777777" w:rsidR="004745AA" w:rsidRPr="004745AA" w:rsidRDefault="004745AA" w:rsidP="004745AA">
      <w:pPr>
        <w:pStyle w:val="BodyText"/>
        <w:numPr>
          <w:ilvl w:val="1"/>
          <w:numId w:val="6"/>
        </w:numPr>
        <w:tabs>
          <w:tab w:val="left" w:pos="645"/>
        </w:tabs>
        <w:spacing w:before="25" w:line="252" w:lineRule="auto"/>
        <w:ind w:left="426" w:right="6" w:hanging="426"/>
        <w:rPr>
          <w:color w:val="211D21"/>
          <w:sz w:val="24"/>
        </w:rPr>
      </w:pPr>
      <w:r w:rsidRPr="004745AA">
        <w:rPr>
          <w:color w:val="211D21"/>
          <w:sz w:val="24"/>
        </w:rPr>
        <w:t>izpratne iestādes finansēšanas jautājumos un budžeta plānošanā;</w:t>
      </w:r>
    </w:p>
    <w:p w14:paraId="4CBE0B65" w14:textId="77777777" w:rsidR="004745AA" w:rsidRPr="004745AA" w:rsidRDefault="004745AA" w:rsidP="004745AA">
      <w:pPr>
        <w:pStyle w:val="BodyText"/>
        <w:numPr>
          <w:ilvl w:val="1"/>
          <w:numId w:val="6"/>
        </w:numPr>
        <w:tabs>
          <w:tab w:val="left" w:pos="645"/>
        </w:tabs>
        <w:spacing w:before="25" w:line="252" w:lineRule="auto"/>
        <w:ind w:left="426" w:right="6" w:hanging="426"/>
        <w:rPr>
          <w:color w:val="211D21"/>
          <w:sz w:val="24"/>
        </w:rPr>
      </w:pPr>
      <w:r w:rsidRPr="004745AA">
        <w:rPr>
          <w:color w:val="211D21"/>
          <w:sz w:val="24"/>
        </w:rPr>
        <w:t>zināšanas un pieredze iestādes lietvedības kārtošanā un darba tiesisko attiecību jomu reglamentējošo normatīvo aktu piemērošanā;</w:t>
      </w:r>
    </w:p>
    <w:p w14:paraId="31C811B6" w14:textId="77777777" w:rsidR="004745AA" w:rsidRPr="004745AA" w:rsidRDefault="004745AA" w:rsidP="004745AA">
      <w:pPr>
        <w:pStyle w:val="BodyText"/>
        <w:numPr>
          <w:ilvl w:val="1"/>
          <w:numId w:val="6"/>
        </w:numPr>
        <w:tabs>
          <w:tab w:val="left" w:pos="645"/>
        </w:tabs>
        <w:spacing w:before="25" w:line="252" w:lineRule="auto"/>
        <w:ind w:left="426" w:right="6" w:hanging="426"/>
        <w:rPr>
          <w:color w:val="211D21"/>
          <w:sz w:val="24"/>
        </w:rPr>
      </w:pPr>
      <w:r w:rsidRPr="004745AA">
        <w:rPr>
          <w:color w:val="211D21"/>
          <w:sz w:val="24"/>
        </w:rPr>
        <w:t>labas darba organizācijas un vadības prasmes, spēja motivēt darbiniekus un strādāt komandā, organizēt darbu, lai sasniegtu iestādes mērķus;</w:t>
      </w:r>
    </w:p>
    <w:p w14:paraId="635C3BCC" w14:textId="77777777" w:rsidR="004745AA" w:rsidRPr="004745AA" w:rsidRDefault="004745AA" w:rsidP="004745AA">
      <w:pPr>
        <w:pStyle w:val="BodyText"/>
        <w:numPr>
          <w:ilvl w:val="1"/>
          <w:numId w:val="6"/>
        </w:numPr>
        <w:tabs>
          <w:tab w:val="left" w:pos="645"/>
        </w:tabs>
        <w:spacing w:before="25" w:line="252" w:lineRule="auto"/>
        <w:ind w:left="426" w:right="6" w:hanging="426"/>
        <w:rPr>
          <w:color w:val="211D21"/>
          <w:sz w:val="24"/>
        </w:rPr>
      </w:pPr>
      <w:r w:rsidRPr="004745AA">
        <w:rPr>
          <w:color w:val="211D21"/>
          <w:sz w:val="24"/>
        </w:rPr>
        <w:t>labas iemaņas darbā ar MS Office programmām;</w:t>
      </w:r>
    </w:p>
    <w:p w14:paraId="646EE24A" w14:textId="77777777" w:rsidR="004745AA" w:rsidRPr="004745AA" w:rsidRDefault="004745AA" w:rsidP="004745AA">
      <w:pPr>
        <w:pStyle w:val="BodyText"/>
        <w:numPr>
          <w:ilvl w:val="1"/>
          <w:numId w:val="6"/>
        </w:numPr>
        <w:tabs>
          <w:tab w:val="left" w:pos="645"/>
        </w:tabs>
        <w:spacing w:before="25" w:line="252" w:lineRule="auto"/>
        <w:ind w:left="426" w:right="6" w:hanging="426"/>
        <w:rPr>
          <w:color w:val="211D21"/>
          <w:sz w:val="24"/>
        </w:rPr>
      </w:pPr>
      <w:r w:rsidRPr="004745AA">
        <w:rPr>
          <w:color w:val="211D21"/>
          <w:sz w:val="24"/>
        </w:rPr>
        <w:t>spēja veidot pozitīvas attiecības, prasme konfliktu risināšanā, labas komunikācijas prasmes, psiholoģiska noturība stresa situācijās;</w:t>
      </w:r>
    </w:p>
    <w:p w14:paraId="0CEC2147" w14:textId="77777777" w:rsidR="004745AA" w:rsidRPr="004745AA" w:rsidRDefault="004745AA" w:rsidP="004745AA">
      <w:pPr>
        <w:pStyle w:val="BodyText"/>
        <w:numPr>
          <w:ilvl w:val="1"/>
          <w:numId w:val="6"/>
        </w:numPr>
        <w:tabs>
          <w:tab w:val="left" w:pos="645"/>
        </w:tabs>
        <w:spacing w:before="25" w:line="252" w:lineRule="auto"/>
        <w:ind w:left="426" w:right="6" w:hanging="426"/>
        <w:rPr>
          <w:color w:val="211D21"/>
          <w:sz w:val="24"/>
        </w:rPr>
      </w:pPr>
      <w:r w:rsidRPr="004745AA">
        <w:rPr>
          <w:color w:val="211D21"/>
          <w:sz w:val="24"/>
        </w:rPr>
        <w:t>B kategorijas autovadītāja apliecība;</w:t>
      </w:r>
    </w:p>
    <w:p w14:paraId="59C565F3" w14:textId="77777777" w:rsidR="004745AA" w:rsidRPr="004745AA" w:rsidRDefault="004745AA" w:rsidP="004745AA">
      <w:pPr>
        <w:pStyle w:val="BodyText"/>
        <w:numPr>
          <w:ilvl w:val="1"/>
          <w:numId w:val="6"/>
        </w:numPr>
        <w:tabs>
          <w:tab w:val="left" w:pos="645"/>
        </w:tabs>
        <w:spacing w:before="25" w:line="252" w:lineRule="auto"/>
        <w:ind w:left="426" w:right="6" w:hanging="426"/>
        <w:rPr>
          <w:color w:val="211D21"/>
          <w:sz w:val="24"/>
        </w:rPr>
      </w:pPr>
      <w:r w:rsidRPr="004745AA">
        <w:rPr>
          <w:color w:val="211D21"/>
          <w:sz w:val="24"/>
        </w:rPr>
        <w:t>vēlama pieredze ES projektos sociālo pakalpojumu organizēšanā, vadīšanā un realizēšanā;</w:t>
      </w:r>
    </w:p>
    <w:p w14:paraId="65F9827C" w14:textId="77777777" w:rsidR="00FA10E8" w:rsidRDefault="00FA10E8" w:rsidP="00FA10E8">
      <w:pPr>
        <w:pStyle w:val="Style8"/>
        <w:widowControl/>
        <w:spacing w:line="240" w:lineRule="exact"/>
        <w:ind w:left="4310"/>
        <w:jc w:val="both"/>
        <w:rPr>
          <w:sz w:val="20"/>
          <w:szCs w:val="20"/>
        </w:rPr>
      </w:pPr>
    </w:p>
    <w:p w14:paraId="0F4CF130" w14:textId="77777777" w:rsidR="00FA10E8" w:rsidRDefault="00FA10E8" w:rsidP="00AE663A">
      <w:pPr>
        <w:pStyle w:val="Style8"/>
        <w:widowControl/>
        <w:spacing w:line="240" w:lineRule="exact"/>
        <w:jc w:val="both"/>
        <w:rPr>
          <w:sz w:val="20"/>
          <w:szCs w:val="20"/>
        </w:rPr>
      </w:pPr>
    </w:p>
    <w:p w14:paraId="15CD822D" w14:textId="77777777" w:rsidR="00FA10E8" w:rsidRPr="00081295" w:rsidRDefault="00FA10E8" w:rsidP="00FA10E8">
      <w:pPr>
        <w:pStyle w:val="Style8"/>
        <w:widowControl/>
        <w:spacing w:before="125"/>
        <w:ind w:left="4310"/>
        <w:jc w:val="both"/>
        <w:rPr>
          <w:rStyle w:val="FontStyle14"/>
          <w:sz w:val="24"/>
          <w:szCs w:val="24"/>
        </w:rPr>
      </w:pPr>
      <w:r w:rsidRPr="00081295">
        <w:rPr>
          <w:rStyle w:val="FontStyle13"/>
          <w:b/>
          <w:bCs/>
          <w:sz w:val="24"/>
          <w:szCs w:val="24"/>
        </w:rPr>
        <w:t>3</w:t>
      </w:r>
      <w:r w:rsidRPr="00081295">
        <w:rPr>
          <w:rStyle w:val="FontStyle13"/>
          <w:sz w:val="24"/>
          <w:szCs w:val="24"/>
        </w:rPr>
        <w:t xml:space="preserve">. </w:t>
      </w:r>
      <w:r w:rsidRPr="00081295">
        <w:rPr>
          <w:rStyle w:val="FontStyle14"/>
          <w:sz w:val="24"/>
          <w:szCs w:val="24"/>
        </w:rPr>
        <w:t>TIESĪBAS</w:t>
      </w:r>
    </w:p>
    <w:p w14:paraId="0807B39F" w14:textId="77777777" w:rsidR="00FA10E8" w:rsidRDefault="00FA10E8" w:rsidP="00FA10E8">
      <w:pPr>
        <w:pStyle w:val="Style3"/>
        <w:widowControl/>
        <w:spacing w:line="240" w:lineRule="exact"/>
        <w:rPr>
          <w:sz w:val="20"/>
          <w:szCs w:val="20"/>
        </w:rPr>
      </w:pPr>
    </w:p>
    <w:p w14:paraId="2A8281E0" w14:textId="77777777" w:rsidR="00FA10E8" w:rsidRPr="00081295" w:rsidRDefault="00FA10E8" w:rsidP="00FA10E8">
      <w:pPr>
        <w:pStyle w:val="Style3"/>
        <w:widowControl/>
        <w:spacing w:before="19" w:line="274" w:lineRule="exact"/>
        <w:rPr>
          <w:rStyle w:val="FontStyle16"/>
          <w:sz w:val="24"/>
          <w:szCs w:val="24"/>
        </w:rPr>
      </w:pPr>
      <w:r w:rsidRPr="00081295">
        <w:rPr>
          <w:rStyle w:val="FontStyle16"/>
          <w:sz w:val="24"/>
          <w:szCs w:val="24"/>
        </w:rPr>
        <w:t>3.1 .Pieņemt lēmumus, dot rīkojumus un norādījumus savā kompetencē esošajos jautājumos; 3.2.Organizēt iestādes darbu un pašam savu darbu;</w:t>
      </w:r>
    </w:p>
    <w:p w14:paraId="4FEECB4C" w14:textId="77777777" w:rsidR="00081295" w:rsidRPr="00081295" w:rsidRDefault="00FA10E8" w:rsidP="00FA10E8">
      <w:pPr>
        <w:pStyle w:val="Style3"/>
        <w:widowControl/>
        <w:spacing w:line="274" w:lineRule="exact"/>
        <w:rPr>
          <w:rStyle w:val="FontStyle16"/>
          <w:sz w:val="24"/>
          <w:szCs w:val="24"/>
        </w:rPr>
      </w:pPr>
      <w:r w:rsidRPr="00081295">
        <w:rPr>
          <w:rStyle w:val="FontStyle16"/>
          <w:sz w:val="24"/>
          <w:szCs w:val="24"/>
        </w:rPr>
        <w:t xml:space="preserve">3.3.Informēt pašvaldības izpilddirektoru par iestādes un savām interesēm un vajadzībām; </w:t>
      </w:r>
    </w:p>
    <w:p w14:paraId="6BBD412B" w14:textId="59027FD4" w:rsidR="00FA10E8" w:rsidRPr="00081295" w:rsidRDefault="00FA10E8" w:rsidP="00FA10E8">
      <w:pPr>
        <w:pStyle w:val="Style3"/>
        <w:widowControl/>
        <w:spacing w:line="274" w:lineRule="exact"/>
        <w:rPr>
          <w:rStyle w:val="FontStyle16"/>
          <w:sz w:val="24"/>
          <w:szCs w:val="24"/>
        </w:rPr>
      </w:pPr>
      <w:r w:rsidRPr="00081295">
        <w:rPr>
          <w:rStyle w:val="FontStyle16"/>
          <w:sz w:val="24"/>
          <w:szCs w:val="24"/>
        </w:rPr>
        <w:t>3.4.Izteikt priekšlikumus pašvaldības izpilddirektoram sava amata apraksta papildināšanai un konkretizēšanai sakarā ar darba līguma maiņu;</w:t>
      </w:r>
    </w:p>
    <w:p w14:paraId="567A03CF" w14:textId="77777777" w:rsidR="00FA10E8" w:rsidRPr="00081295" w:rsidRDefault="00FA10E8" w:rsidP="00FA10E8">
      <w:pPr>
        <w:pStyle w:val="Style1"/>
        <w:widowControl/>
        <w:numPr>
          <w:ilvl w:val="0"/>
          <w:numId w:val="2"/>
        </w:numPr>
        <w:tabs>
          <w:tab w:val="left" w:pos="365"/>
        </w:tabs>
        <w:ind w:firstLine="0"/>
        <w:rPr>
          <w:rStyle w:val="FontStyle16"/>
          <w:sz w:val="24"/>
          <w:szCs w:val="24"/>
        </w:rPr>
      </w:pPr>
      <w:r w:rsidRPr="00081295">
        <w:rPr>
          <w:rStyle w:val="FontStyle16"/>
          <w:sz w:val="24"/>
          <w:szCs w:val="24"/>
        </w:rPr>
        <w:t>Saņemt atalgojumu atbilstoši noslēgtajam darba līgumam;</w:t>
      </w:r>
    </w:p>
    <w:p w14:paraId="21F0F956" w14:textId="77777777" w:rsidR="00FA10E8" w:rsidRPr="00081295" w:rsidRDefault="00FA10E8" w:rsidP="00FA10E8">
      <w:pPr>
        <w:pStyle w:val="Style1"/>
        <w:widowControl/>
        <w:numPr>
          <w:ilvl w:val="0"/>
          <w:numId w:val="2"/>
        </w:numPr>
        <w:tabs>
          <w:tab w:val="left" w:pos="365"/>
        </w:tabs>
        <w:ind w:left="365"/>
        <w:rPr>
          <w:rStyle w:val="FontStyle16"/>
          <w:sz w:val="24"/>
          <w:szCs w:val="24"/>
        </w:rPr>
      </w:pPr>
      <w:r w:rsidRPr="00081295">
        <w:rPr>
          <w:rStyle w:val="FontStyle16"/>
          <w:sz w:val="24"/>
          <w:szCs w:val="24"/>
        </w:rPr>
        <w:t>Saņemt   sociālās   garantijas   atbilstoši   spēkā   esošajiem   normatīvajiem   aktiem   un darba koplīgumam.</w:t>
      </w:r>
    </w:p>
    <w:p w14:paraId="349A299E" w14:textId="77777777" w:rsidR="00FA10E8" w:rsidRPr="00081295" w:rsidRDefault="00FA10E8" w:rsidP="00FA10E8">
      <w:pPr>
        <w:pStyle w:val="Style8"/>
        <w:widowControl/>
        <w:spacing w:line="240" w:lineRule="exact"/>
        <w:ind w:left="1339"/>
        <w:jc w:val="both"/>
      </w:pPr>
    </w:p>
    <w:p w14:paraId="193B4FEB" w14:textId="77777777" w:rsidR="00FA10E8" w:rsidRDefault="00FA10E8" w:rsidP="00FA10E8">
      <w:pPr>
        <w:pStyle w:val="Style8"/>
        <w:widowControl/>
        <w:spacing w:line="240" w:lineRule="exact"/>
        <w:ind w:left="1339"/>
        <w:jc w:val="both"/>
        <w:rPr>
          <w:sz w:val="20"/>
          <w:szCs w:val="20"/>
        </w:rPr>
      </w:pPr>
    </w:p>
    <w:p w14:paraId="1375A2B8" w14:textId="77777777" w:rsidR="00FA10E8" w:rsidRPr="00081295" w:rsidRDefault="00FA10E8" w:rsidP="00FA10E8">
      <w:pPr>
        <w:pStyle w:val="Style8"/>
        <w:widowControl/>
        <w:spacing w:before="106"/>
        <w:ind w:left="1339"/>
        <w:jc w:val="both"/>
        <w:rPr>
          <w:rStyle w:val="FontStyle14"/>
          <w:sz w:val="24"/>
          <w:szCs w:val="24"/>
        </w:rPr>
      </w:pPr>
      <w:r w:rsidRPr="00081295">
        <w:rPr>
          <w:rStyle w:val="FontStyle14"/>
          <w:sz w:val="24"/>
          <w:szCs w:val="24"/>
        </w:rPr>
        <w:t>4. VEICAMĀ DARBA PATSTĀVĪBAS PAKĀPE UN ATBILDĪBA</w:t>
      </w:r>
    </w:p>
    <w:p w14:paraId="22F0371A" w14:textId="77777777" w:rsidR="00FA10E8" w:rsidRPr="00081295" w:rsidRDefault="00FA10E8" w:rsidP="00081295">
      <w:pPr>
        <w:pStyle w:val="Style1"/>
        <w:widowControl/>
        <w:numPr>
          <w:ilvl w:val="0"/>
          <w:numId w:val="3"/>
        </w:numPr>
        <w:tabs>
          <w:tab w:val="left" w:pos="360"/>
        </w:tabs>
        <w:spacing w:before="283"/>
        <w:ind w:left="360" w:hanging="360"/>
        <w:jc w:val="both"/>
        <w:rPr>
          <w:rStyle w:val="FontStyle16"/>
          <w:sz w:val="24"/>
          <w:szCs w:val="24"/>
        </w:rPr>
      </w:pPr>
      <w:r w:rsidRPr="00081295">
        <w:rPr>
          <w:rStyle w:val="FontStyle16"/>
          <w:sz w:val="24"/>
          <w:szCs w:val="24"/>
        </w:rPr>
        <w:t>Patstāvīgi un savlaicīgi izpildīt uzdoto darbu, ja nepieciešams saskaņojot to ar domes priekšsēdētāju, vietnieku, pašvaldības izpilddirektoru, Sociālā dienesta vadītāju;</w:t>
      </w:r>
    </w:p>
    <w:p w14:paraId="747E9425" w14:textId="77777777" w:rsidR="00FA10E8" w:rsidRPr="00081295" w:rsidRDefault="00FA10E8" w:rsidP="00081295">
      <w:pPr>
        <w:pStyle w:val="Style1"/>
        <w:widowControl/>
        <w:numPr>
          <w:ilvl w:val="0"/>
          <w:numId w:val="3"/>
        </w:numPr>
        <w:tabs>
          <w:tab w:val="left" w:pos="360"/>
        </w:tabs>
        <w:ind w:firstLine="0"/>
        <w:jc w:val="both"/>
        <w:rPr>
          <w:rStyle w:val="FontStyle16"/>
          <w:sz w:val="24"/>
          <w:szCs w:val="24"/>
        </w:rPr>
      </w:pPr>
      <w:r w:rsidRPr="00081295">
        <w:rPr>
          <w:rStyle w:val="FontStyle16"/>
          <w:sz w:val="24"/>
          <w:szCs w:val="24"/>
        </w:rPr>
        <w:t>Pilna atbildība:</w:t>
      </w:r>
    </w:p>
    <w:p w14:paraId="04532AEC" w14:textId="77777777" w:rsidR="00FA10E8" w:rsidRPr="00081295" w:rsidRDefault="00FA10E8" w:rsidP="00AE663A">
      <w:pPr>
        <w:pStyle w:val="Style10"/>
        <w:widowControl/>
        <w:numPr>
          <w:ilvl w:val="0"/>
          <w:numId w:val="4"/>
        </w:numPr>
        <w:tabs>
          <w:tab w:val="left" w:pos="998"/>
        </w:tabs>
        <w:spacing w:before="5"/>
        <w:ind w:left="426" w:hanging="426"/>
        <w:rPr>
          <w:rStyle w:val="FontStyle16"/>
          <w:sz w:val="24"/>
          <w:szCs w:val="24"/>
        </w:rPr>
      </w:pPr>
      <w:r w:rsidRPr="00081295">
        <w:rPr>
          <w:rStyle w:val="FontStyle16"/>
          <w:sz w:val="24"/>
          <w:szCs w:val="24"/>
        </w:rPr>
        <w:t>Par iestādes darba norisi un darba rezultātiem, par iestādes darbības tiesiskumu un uzdevumu savlaicīgu un kvalitatīvu izpildi;</w:t>
      </w:r>
    </w:p>
    <w:p w14:paraId="05A24FB1" w14:textId="77777777" w:rsidR="00FA10E8" w:rsidRPr="00081295" w:rsidRDefault="00FA10E8" w:rsidP="00AE663A">
      <w:pPr>
        <w:pStyle w:val="Style10"/>
        <w:widowControl/>
        <w:numPr>
          <w:ilvl w:val="0"/>
          <w:numId w:val="4"/>
        </w:numPr>
        <w:tabs>
          <w:tab w:val="left" w:pos="998"/>
        </w:tabs>
        <w:ind w:left="426" w:hanging="426"/>
        <w:rPr>
          <w:rStyle w:val="FontStyle16"/>
          <w:sz w:val="24"/>
          <w:szCs w:val="24"/>
        </w:rPr>
      </w:pPr>
      <w:r w:rsidRPr="00081295">
        <w:rPr>
          <w:rStyle w:val="FontStyle16"/>
          <w:sz w:val="24"/>
          <w:szCs w:val="24"/>
        </w:rPr>
        <w:t>Par iestādes pārziņā nodoto finanšu un materiālo vērtību saglabāšanu un racionālu izmantošanu;</w:t>
      </w:r>
    </w:p>
    <w:p w14:paraId="3ED7F65E" w14:textId="77777777" w:rsidR="00FA10E8" w:rsidRPr="00081295" w:rsidRDefault="00FA10E8" w:rsidP="00AE663A">
      <w:pPr>
        <w:pStyle w:val="Style10"/>
        <w:widowControl/>
        <w:numPr>
          <w:ilvl w:val="0"/>
          <w:numId w:val="4"/>
        </w:numPr>
        <w:ind w:left="426" w:hanging="568"/>
        <w:rPr>
          <w:rStyle w:val="FontStyle16"/>
          <w:sz w:val="24"/>
          <w:szCs w:val="24"/>
        </w:rPr>
      </w:pPr>
      <w:r w:rsidRPr="00081295">
        <w:rPr>
          <w:rStyle w:val="FontStyle16"/>
          <w:sz w:val="24"/>
          <w:szCs w:val="24"/>
        </w:rPr>
        <w:lastRenderedPageBreak/>
        <w:t>Par iestādes vadītāja pienākumu izpildi, tajā skaitā, par darba disciplīnas ievērošanu darba vietā, par darba drošības, ugunsdrošības noteikumu un sanitāri higiēnisko normu ievērošanu, par iestādes darba kārtības un fizisko personu datu aizsardzības noteikumu ievērošanu un izpildi.</w:t>
      </w:r>
    </w:p>
    <w:p w14:paraId="7E134F68" w14:textId="77777777" w:rsidR="00FA10E8" w:rsidRPr="00081295" w:rsidRDefault="00FA10E8" w:rsidP="00081295">
      <w:pPr>
        <w:pStyle w:val="Style8"/>
        <w:widowControl/>
        <w:spacing w:line="240" w:lineRule="exact"/>
        <w:ind w:left="3336"/>
        <w:jc w:val="both"/>
      </w:pPr>
    </w:p>
    <w:p w14:paraId="45DA5220" w14:textId="77777777" w:rsidR="00FA10E8" w:rsidRPr="00081295" w:rsidRDefault="00FA10E8" w:rsidP="00081295">
      <w:pPr>
        <w:pStyle w:val="Style8"/>
        <w:widowControl/>
        <w:spacing w:before="34"/>
        <w:ind w:left="3336"/>
        <w:jc w:val="both"/>
        <w:rPr>
          <w:rStyle w:val="FontStyle14"/>
          <w:sz w:val="24"/>
          <w:szCs w:val="24"/>
        </w:rPr>
      </w:pPr>
      <w:r w:rsidRPr="00081295">
        <w:rPr>
          <w:rStyle w:val="FontStyle13"/>
          <w:b/>
          <w:bCs/>
          <w:sz w:val="24"/>
          <w:szCs w:val="24"/>
        </w:rPr>
        <w:t>5.</w:t>
      </w:r>
      <w:r w:rsidRPr="00081295">
        <w:rPr>
          <w:rStyle w:val="FontStyle13"/>
          <w:sz w:val="24"/>
          <w:szCs w:val="24"/>
        </w:rPr>
        <w:t xml:space="preserve"> </w:t>
      </w:r>
      <w:r w:rsidRPr="00081295">
        <w:rPr>
          <w:rStyle w:val="FontStyle14"/>
          <w:sz w:val="24"/>
          <w:szCs w:val="24"/>
        </w:rPr>
        <w:t>SADARBĪBA UN AIZSTĀŠANA</w:t>
      </w:r>
    </w:p>
    <w:p w14:paraId="638D6D84" w14:textId="0053C4C9" w:rsidR="00FA10E8" w:rsidRPr="00081295" w:rsidRDefault="00FA10E8" w:rsidP="00081295">
      <w:pPr>
        <w:pStyle w:val="Style1"/>
        <w:widowControl/>
        <w:numPr>
          <w:ilvl w:val="0"/>
          <w:numId w:val="5"/>
        </w:numPr>
        <w:tabs>
          <w:tab w:val="left" w:pos="418"/>
        </w:tabs>
        <w:spacing w:before="283"/>
        <w:ind w:left="418" w:hanging="418"/>
        <w:jc w:val="both"/>
        <w:rPr>
          <w:rStyle w:val="FontStyle16"/>
          <w:sz w:val="24"/>
          <w:szCs w:val="24"/>
        </w:rPr>
      </w:pPr>
      <w:r w:rsidRPr="00081295">
        <w:rPr>
          <w:rStyle w:val="FontStyle16"/>
          <w:sz w:val="24"/>
          <w:szCs w:val="24"/>
        </w:rPr>
        <w:t>Darba izpildei nepieciešama sadarbība ar novada pašvaldības vadību, pašvaldības izpilddirektoru, citu pašvaldības vai valsts iestāžu vadītājiem, pašvaldības struktūrvienību vadītājiem un darbiniekiem, citām iestādēm un institūcijām;</w:t>
      </w:r>
    </w:p>
    <w:p w14:paraId="43AF3D44" w14:textId="38AD8D5C" w:rsidR="00FA10E8" w:rsidRPr="00081295" w:rsidRDefault="00FA10E8" w:rsidP="00081295">
      <w:pPr>
        <w:pStyle w:val="Style1"/>
        <w:widowControl/>
        <w:numPr>
          <w:ilvl w:val="0"/>
          <w:numId w:val="5"/>
        </w:numPr>
        <w:tabs>
          <w:tab w:val="left" w:pos="418"/>
        </w:tabs>
        <w:ind w:left="418" w:hanging="418"/>
        <w:jc w:val="both"/>
        <w:rPr>
          <w:rStyle w:val="FontStyle16"/>
          <w:sz w:val="24"/>
          <w:szCs w:val="24"/>
        </w:rPr>
      </w:pPr>
      <w:r w:rsidRPr="00081295">
        <w:rPr>
          <w:rStyle w:val="FontStyle16"/>
          <w:sz w:val="24"/>
          <w:szCs w:val="24"/>
        </w:rPr>
        <w:t>Prombūtnes laikā darbinieku aizstāj ar izpilddirektora rīkojumu, nozīmēts iestādes darbinieks.</w:t>
      </w:r>
    </w:p>
    <w:p w14:paraId="5833E3BF" w14:textId="59B4E9EE" w:rsidR="00FA10E8" w:rsidRPr="00081295" w:rsidRDefault="00FA10E8" w:rsidP="00FA10E8">
      <w:pPr>
        <w:pStyle w:val="Style1"/>
        <w:widowControl/>
        <w:tabs>
          <w:tab w:val="left" w:pos="418"/>
        </w:tabs>
        <w:ind w:firstLine="0"/>
        <w:jc w:val="both"/>
        <w:rPr>
          <w:rStyle w:val="FontStyle16"/>
          <w:sz w:val="24"/>
          <w:szCs w:val="24"/>
        </w:rPr>
      </w:pPr>
    </w:p>
    <w:p w14:paraId="0C7F3D9C" w14:textId="086B3D9A" w:rsidR="00FA10E8" w:rsidRDefault="00FA10E8" w:rsidP="00FA10E8">
      <w:pPr>
        <w:pStyle w:val="Style1"/>
        <w:widowControl/>
        <w:tabs>
          <w:tab w:val="left" w:pos="418"/>
        </w:tabs>
        <w:ind w:firstLine="0"/>
        <w:jc w:val="both"/>
        <w:rPr>
          <w:rStyle w:val="FontStyle16"/>
        </w:rPr>
      </w:pPr>
    </w:p>
    <w:p w14:paraId="1526EBB4" w14:textId="112D190F" w:rsidR="00FA10E8" w:rsidRDefault="00FA10E8" w:rsidP="00FA10E8">
      <w:pPr>
        <w:pStyle w:val="Style1"/>
        <w:widowControl/>
        <w:tabs>
          <w:tab w:val="left" w:pos="418"/>
        </w:tabs>
        <w:ind w:firstLine="0"/>
        <w:jc w:val="both"/>
        <w:rPr>
          <w:rStyle w:val="FontStyle16"/>
        </w:rPr>
      </w:pPr>
    </w:p>
    <w:p w14:paraId="0A26FE90" w14:textId="311FA470" w:rsidR="00FA10E8" w:rsidRDefault="00FA10E8" w:rsidP="00FA10E8">
      <w:pPr>
        <w:pStyle w:val="Style1"/>
        <w:widowControl/>
        <w:tabs>
          <w:tab w:val="left" w:pos="418"/>
        </w:tabs>
        <w:ind w:firstLine="0"/>
        <w:jc w:val="both"/>
        <w:rPr>
          <w:rStyle w:val="FontStyle16"/>
        </w:rPr>
      </w:pPr>
      <w:r>
        <w:rPr>
          <w:rStyle w:val="FontStyle16"/>
        </w:rPr>
        <w:t>Ar amata aprakstu iepazinos un piekrītu:</w:t>
      </w:r>
    </w:p>
    <w:p w14:paraId="25F42EA9" w14:textId="23AED84C" w:rsidR="00FA10E8" w:rsidRDefault="00FA10E8" w:rsidP="00FA10E8">
      <w:pPr>
        <w:pStyle w:val="Style1"/>
        <w:widowControl/>
        <w:tabs>
          <w:tab w:val="left" w:pos="418"/>
        </w:tabs>
        <w:ind w:firstLine="0"/>
        <w:jc w:val="both"/>
        <w:rPr>
          <w:rStyle w:val="FontStyle16"/>
        </w:rPr>
      </w:pPr>
    </w:p>
    <w:p w14:paraId="05AC995B" w14:textId="534C1501" w:rsidR="00FA10E8" w:rsidRDefault="00FA10E8" w:rsidP="00FA10E8">
      <w:pPr>
        <w:pStyle w:val="Style1"/>
        <w:widowControl/>
        <w:tabs>
          <w:tab w:val="left" w:pos="418"/>
        </w:tabs>
        <w:ind w:firstLine="0"/>
        <w:jc w:val="both"/>
        <w:rPr>
          <w:rStyle w:val="FontStyle16"/>
        </w:rPr>
      </w:pPr>
      <w:r>
        <w:rPr>
          <w:rStyle w:val="FontStyle16"/>
        </w:rPr>
        <w:t>Darbinieks ___________________</w:t>
      </w:r>
    </w:p>
    <w:p w14:paraId="28CEB7E8" w14:textId="1D721261" w:rsidR="00FA10E8" w:rsidRDefault="00FA10E8" w:rsidP="00FA10E8">
      <w:pPr>
        <w:pStyle w:val="Style1"/>
        <w:widowControl/>
        <w:tabs>
          <w:tab w:val="left" w:pos="418"/>
        </w:tabs>
        <w:ind w:firstLine="0"/>
        <w:jc w:val="both"/>
        <w:rPr>
          <w:rStyle w:val="FontStyle16"/>
        </w:rPr>
      </w:pPr>
    </w:p>
    <w:p w14:paraId="3C37D793" w14:textId="18E780DF" w:rsidR="00FA10E8" w:rsidRDefault="00FA10E8" w:rsidP="00FA10E8">
      <w:pPr>
        <w:pStyle w:val="Style1"/>
        <w:widowControl/>
        <w:tabs>
          <w:tab w:val="left" w:pos="418"/>
        </w:tabs>
        <w:ind w:firstLine="0"/>
        <w:jc w:val="both"/>
        <w:rPr>
          <w:rStyle w:val="FontStyle16"/>
        </w:rPr>
      </w:pPr>
      <w:r>
        <w:rPr>
          <w:rStyle w:val="FontStyle16"/>
        </w:rPr>
        <w:t>2022.gada ___.augustā</w:t>
      </w:r>
    </w:p>
    <w:p w14:paraId="4AA75853" w14:textId="631A42BA" w:rsidR="00A66C13" w:rsidRDefault="00A66C13"/>
    <w:sectPr w:rsidR="00A66C13" w:rsidSect="00AE663A">
      <w:pgSz w:w="11905" w:h="16837"/>
      <w:pgMar w:top="937" w:right="1135" w:bottom="851" w:left="185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307"/>
    <w:multiLevelType w:val="singleLevel"/>
    <w:tmpl w:val="88A22498"/>
    <w:lvl w:ilvl="0">
      <w:start w:val="1"/>
      <w:numFmt w:val="decimal"/>
      <w:lvlText w:val="4.%1."/>
      <w:legacy w:legacy="1" w:legacySpace="0" w:legacyIndent="360"/>
      <w:lvlJc w:val="left"/>
      <w:rPr>
        <w:rFonts w:ascii="Times New Roman" w:hAnsi="Times New Roman" w:cs="Times New Roman" w:hint="default"/>
      </w:rPr>
    </w:lvl>
  </w:abstractNum>
  <w:abstractNum w:abstractNumId="1" w15:restartNumberingAfterBreak="0">
    <w:nsid w:val="15FD3932"/>
    <w:multiLevelType w:val="singleLevel"/>
    <w:tmpl w:val="FAB4833A"/>
    <w:lvl w:ilvl="0">
      <w:start w:val="1"/>
      <w:numFmt w:val="decimal"/>
      <w:lvlText w:val="4.2.%1."/>
      <w:legacy w:legacy="1" w:legacySpace="0" w:legacyIndent="566"/>
      <w:lvlJc w:val="left"/>
      <w:rPr>
        <w:rFonts w:ascii="Times New Roman" w:hAnsi="Times New Roman" w:cs="Times New Roman" w:hint="default"/>
      </w:rPr>
    </w:lvl>
  </w:abstractNum>
  <w:abstractNum w:abstractNumId="2" w15:restartNumberingAfterBreak="0">
    <w:nsid w:val="1880267B"/>
    <w:multiLevelType w:val="singleLevel"/>
    <w:tmpl w:val="E862B5B2"/>
    <w:lvl w:ilvl="0">
      <w:start w:val="6"/>
      <w:numFmt w:val="decimal"/>
      <w:lvlText w:val="1.%1."/>
      <w:legacy w:legacy="1" w:legacySpace="0" w:legacyIndent="326"/>
      <w:lvlJc w:val="left"/>
      <w:rPr>
        <w:rFonts w:ascii="Times New Roman" w:hAnsi="Times New Roman" w:cs="Times New Roman" w:hint="default"/>
      </w:rPr>
    </w:lvl>
  </w:abstractNum>
  <w:abstractNum w:abstractNumId="3" w15:restartNumberingAfterBreak="0">
    <w:nsid w:val="4A9E4594"/>
    <w:multiLevelType w:val="multilevel"/>
    <w:tmpl w:val="C9BA6E24"/>
    <w:lvl w:ilvl="0">
      <w:start w:val="2"/>
      <w:numFmt w:val="decimal"/>
      <w:lvlText w:val="%1."/>
      <w:lvlJc w:val="left"/>
      <w:pPr>
        <w:ind w:left="453" w:hanging="321"/>
      </w:pPr>
      <w:rPr>
        <w:rFonts w:ascii="Times New Roman" w:eastAsia="Times New Roman" w:hAnsi="Times New Roman" w:cs="Times New Roman" w:hint="default"/>
        <w:color w:val="343134"/>
        <w:spacing w:val="15"/>
        <w:w w:val="90"/>
        <w:sz w:val="24"/>
        <w:szCs w:val="24"/>
      </w:rPr>
    </w:lvl>
    <w:lvl w:ilvl="1">
      <w:start w:val="1"/>
      <w:numFmt w:val="decimal"/>
      <w:lvlText w:val="%1.%2."/>
      <w:lvlJc w:val="left"/>
      <w:pPr>
        <w:ind w:left="548" w:hanging="407"/>
      </w:pPr>
      <w:rPr>
        <w:rFonts w:ascii="Times New Roman" w:eastAsia="Times New Roman" w:hAnsi="Times New Roman" w:cs="Times New Roman" w:hint="default"/>
        <w:color w:val="343134"/>
        <w:w w:val="101"/>
        <w:sz w:val="24"/>
        <w:szCs w:val="24"/>
      </w:rPr>
    </w:lvl>
    <w:lvl w:ilvl="2">
      <w:start w:val="1"/>
      <w:numFmt w:val="bullet"/>
      <w:lvlText w:val="•"/>
      <w:lvlJc w:val="left"/>
      <w:pPr>
        <w:ind w:left="1416" w:hanging="407"/>
      </w:pPr>
    </w:lvl>
    <w:lvl w:ilvl="3">
      <w:start w:val="1"/>
      <w:numFmt w:val="bullet"/>
      <w:lvlText w:val="•"/>
      <w:lvlJc w:val="left"/>
      <w:pPr>
        <w:ind w:left="2378" w:hanging="407"/>
      </w:pPr>
    </w:lvl>
    <w:lvl w:ilvl="4">
      <w:start w:val="1"/>
      <w:numFmt w:val="bullet"/>
      <w:lvlText w:val="•"/>
      <w:lvlJc w:val="left"/>
      <w:pPr>
        <w:ind w:left="3341" w:hanging="407"/>
      </w:pPr>
    </w:lvl>
    <w:lvl w:ilvl="5">
      <w:start w:val="1"/>
      <w:numFmt w:val="bullet"/>
      <w:lvlText w:val="•"/>
      <w:lvlJc w:val="left"/>
      <w:pPr>
        <w:ind w:left="4304" w:hanging="407"/>
      </w:pPr>
    </w:lvl>
    <w:lvl w:ilvl="6">
      <w:start w:val="1"/>
      <w:numFmt w:val="bullet"/>
      <w:lvlText w:val="•"/>
      <w:lvlJc w:val="left"/>
      <w:pPr>
        <w:ind w:left="5267" w:hanging="407"/>
      </w:pPr>
    </w:lvl>
    <w:lvl w:ilvl="7">
      <w:start w:val="1"/>
      <w:numFmt w:val="bullet"/>
      <w:lvlText w:val="•"/>
      <w:lvlJc w:val="left"/>
      <w:pPr>
        <w:ind w:left="6230" w:hanging="407"/>
      </w:pPr>
    </w:lvl>
    <w:lvl w:ilvl="8">
      <w:start w:val="1"/>
      <w:numFmt w:val="bullet"/>
      <w:lvlText w:val="•"/>
      <w:lvlJc w:val="left"/>
      <w:pPr>
        <w:ind w:left="7193" w:hanging="407"/>
      </w:pPr>
    </w:lvl>
  </w:abstractNum>
  <w:abstractNum w:abstractNumId="4" w15:restartNumberingAfterBreak="0">
    <w:nsid w:val="547B289C"/>
    <w:multiLevelType w:val="singleLevel"/>
    <w:tmpl w:val="36407BA0"/>
    <w:lvl w:ilvl="0">
      <w:start w:val="5"/>
      <w:numFmt w:val="decimal"/>
      <w:lvlText w:val="3.%1."/>
      <w:legacy w:legacy="1" w:legacySpace="0" w:legacyIndent="365"/>
      <w:lvlJc w:val="left"/>
      <w:rPr>
        <w:rFonts w:ascii="Times New Roman" w:hAnsi="Times New Roman" w:cs="Times New Roman" w:hint="default"/>
      </w:rPr>
    </w:lvl>
  </w:abstractNum>
  <w:abstractNum w:abstractNumId="5" w15:restartNumberingAfterBreak="0">
    <w:nsid w:val="5CA915A8"/>
    <w:multiLevelType w:val="singleLevel"/>
    <w:tmpl w:val="F6A849AC"/>
    <w:lvl w:ilvl="0">
      <w:start w:val="1"/>
      <w:numFmt w:val="decimal"/>
      <w:lvlText w:val="5.%1."/>
      <w:legacy w:legacy="1" w:legacySpace="0" w:legacyIndent="418"/>
      <w:lvlJc w:val="left"/>
      <w:rPr>
        <w:rFonts w:ascii="Times New Roman" w:hAnsi="Times New Roman" w:cs="Times New Roman" w:hint="default"/>
      </w:rPr>
    </w:lvl>
  </w:abstractNum>
  <w:num w:numId="1" w16cid:durableId="110248284">
    <w:abstractNumId w:val="2"/>
  </w:num>
  <w:num w:numId="2" w16cid:durableId="773669453">
    <w:abstractNumId w:val="4"/>
  </w:num>
  <w:num w:numId="3" w16cid:durableId="1343820323">
    <w:abstractNumId w:val="0"/>
  </w:num>
  <w:num w:numId="4" w16cid:durableId="705836062">
    <w:abstractNumId w:val="1"/>
  </w:num>
  <w:num w:numId="5" w16cid:durableId="552499278">
    <w:abstractNumId w:val="5"/>
  </w:num>
  <w:num w:numId="6" w16cid:durableId="377776230">
    <w:abstractNumId w:val="3"/>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13"/>
    <w:rsid w:val="00022777"/>
    <w:rsid w:val="00081295"/>
    <w:rsid w:val="000F673C"/>
    <w:rsid w:val="002B744E"/>
    <w:rsid w:val="0035069C"/>
    <w:rsid w:val="004745AA"/>
    <w:rsid w:val="005A0268"/>
    <w:rsid w:val="00624640"/>
    <w:rsid w:val="009B6C68"/>
    <w:rsid w:val="00A66C13"/>
    <w:rsid w:val="00AE663A"/>
    <w:rsid w:val="00BF6B91"/>
    <w:rsid w:val="00F40413"/>
    <w:rsid w:val="00FA1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51BB"/>
  <w15:chartTrackingRefBased/>
  <w15:docId w15:val="{DE4F69D5-A49E-4B02-9EDF-6E947A1B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E8"/>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A10E8"/>
    <w:pPr>
      <w:spacing w:line="274" w:lineRule="exact"/>
      <w:ind w:hanging="365"/>
    </w:pPr>
  </w:style>
  <w:style w:type="paragraph" w:customStyle="1" w:styleId="Style2">
    <w:name w:val="Style2"/>
    <w:basedOn w:val="Normal"/>
    <w:uiPriority w:val="99"/>
    <w:rsid w:val="00FA10E8"/>
    <w:pPr>
      <w:spacing w:line="259" w:lineRule="exact"/>
      <w:ind w:hanging="542"/>
    </w:pPr>
  </w:style>
  <w:style w:type="paragraph" w:customStyle="1" w:styleId="Style3">
    <w:name w:val="Style3"/>
    <w:basedOn w:val="Normal"/>
    <w:uiPriority w:val="99"/>
    <w:rsid w:val="00FA10E8"/>
    <w:pPr>
      <w:spacing w:line="278" w:lineRule="exact"/>
    </w:pPr>
  </w:style>
  <w:style w:type="paragraph" w:customStyle="1" w:styleId="Style4">
    <w:name w:val="Style4"/>
    <w:basedOn w:val="Normal"/>
    <w:uiPriority w:val="99"/>
    <w:rsid w:val="00FA10E8"/>
    <w:pPr>
      <w:spacing w:line="278" w:lineRule="exact"/>
      <w:ind w:hanging="326"/>
    </w:pPr>
  </w:style>
  <w:style w:type="paragraph" w:customStyle="1" w:styleId="Style5">
    <w:name w:val="Style5"/>
    <w:basedOn w:val="Normal"/>
    <w:uiPriority w:val="99"/>
    <w:rsid w:val="00FA10E8"/>
    <w:pPr>
      <w:spacing w:line="261" w:lineRule="exact"/>
      <w:jc w:val="both"/>
    </w:pPr>
  </w:style>
  <w:style w:type="paragraph" w:customStyle="1" w:styleId="Style6">
    <w:name w:val="Style6"/>
    <w:basedOn w:val="Normal"/>
    <w:uiPriority w:val="99"/>
    <w:rsid w:val="00FA10E8"/>
    <w:pPr>
      <w:spacing w:line="281" w:lineRule="exact"/>
      <w:ind w:hanging="322"/>
      <w:jc w:val="both"/>
    </w:pPr>
  </w:style>
  <w:style w:type="paragraph" w:customStyle="1" w:styleId="Style7">
    <w:name w:val="Style7"/>
    <w:basedOn w:val="Normal"/>
    <w:uiPriority w:val="99"/>
    <w:rsid w:val="00FA10E8"/>
  </w:style>
  <w:style w:type="paragraph" w:customStyle="1" w:styleId="Style8">
    <w:name w:val="Style8"/>
    <w:basedOn w:val="Normal"/>
    <w:uiPriority w:val="99"/>
    <w:rsid w:val="00FA10E8"/>
  </w:style>
  <w:style w:type="paragraph" w:customStyle="1" w:styleId="Style9">
    <w:name w:val="Style9"/>
    <w:basedOn w:val="Normal"/>
    <w:uiPriority w:val="99"/>
    <w:rsid w:val="00FA10E8"/>
    <w:pPr>
      <w:spacing w:line="298" w:lineRule="exact"/>
      <w:ind w:firstLine="557"/>
    </w:pPr>
  </w:style>
  <w:style w:type="paragraph" w:customStyle="1" w:styleId="Style10">
    <w:name w:val="Style10"/>
    <w:basedOn w:val="Normal"/>
    <w:uiPriority w:val="99"/>
    <w:rsid w:val="00FA10E8"/>
    <w:pPr>
      <w:spacing w:line="274" w:lineRule="exact"/>
      <w:ind w:hanging="566"/>
      <w:jc w:val="both"/>
    </w:pPr>
  </w:style>
  <w:style w:type="character" w:customStyle="1" w:styleId="FontStyle13">
    <w:name w:val="Font Style13"/>
    <w:basedOn w:val="DefaultParagraphFont"/>
    <w:uiPriority w:val="99"/>
    <w:rsid w:val="00FA10E8"/>
    <w:rPr>
      <w:rFonts w:ascii="Times New Roman" w:hAnsi="Times New Roman" w:cs="Times New Roman"/>
      <w:sz w:val="16"/>
      <w:szCs w:val="16"/>
    </w:rPr>
  </w:style>
  <w:style w:type="character" w:customStyle="1" w:styleId="FontStyle14">
    <w:name w:val="Font Style14"/>
    <w:basedOn w:val="DefaultParagraphFont"/>
    <w:uiPriority w:val="99"/>
    <w:rsid w:val="00FA10E8"/>
    <w:rPr>
      <w:rFonts w:ascii="Times New Roman" w:hAnsi="Times New Roman" w:cs="Times New Roman"/>
      <w:b/>
      <w:bCs/>
      <w:sz w:val="20"/>
      <w:szCs w:val="20"/>
    </w:rPr>
  </w:style>
  <w:style w:type="character" w:customStyle="1" w:styleId="FontStyle15">
    <w:name w:val="Font Style15"/>
    <w:basedOn w:val="DefaultParagraphFont"/>
    <w:uiPriority w:val="99"/>
    <w:rsid w:val="00FA10E8"/>
    <w:rPr>
      <w:rFonts w:ascii="Times New Roman" w:hAnsi="Times New Roman" w:cs="Times New Roman"/>
      <w:sz w:val="20"/>
      <w:szCs w:val="20"/>
    </w:rPr>
  </w:style>
  <w:style w:type="character" w:customStyle="1" w:styleId="FontStyle16">
    <w:name w:val="Font Style16"/>
    <w:basedOn w:val="DefaultParagraphFont"/>
    <w:uiPriority w:val="99"/>
    <w:rsid w:val="00FA10E8"/>
    <w:rPr>
      <w:rFonts w:ascii="Times New Roman" w:hAnsi="Times New Roman" w:cs="Times New Roman"/>
      <w:sz w:val="22"/>
      <w:szCs w:val="22"/>
    </w:rPr>
  </w:style>
  <w:style w:type="paragraph" w:styleId="BodyText">
    <w:name w:val="Body Text"/>
    <w:basedOn w:val="Normal"/>
    <w:link w:val="BodyTextChar"/>
    <w:semiHidden/>
    <w:unhideWhenUsed/>
    <w:rsid w:val="00081295"/>
    <w:pPr>
      <w:widowControl/>
      <w:autoSpaceDE/>
      <w:autoSpaceDN/>
      <w:adjustRightInd/>
      <w:jc w:val="both"/>
    </w:pPr>
    <w:rPr>
      <w:rFonts w:eastAsia="Times New Roman"/>
      <w:sz w:val="28"/>
      <w:lang w:eastAsia="en-US"/>
    </w:rPr>
  </w:style>
  <w:style w:type="character" w:customStyle="1" w:styleId="BodyTextChar">
    <w:name w:val="Body Text Char"/>
    <w:basedOn w:val="DefaultParagraphFont"/>
    <w:link w:val="BodyText"/>
    <w:semiHidden/>
    <w:rsid w:val="0008129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3836</Words>
  <Characters>2188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Petrova</dc:creator>
  <cp:keywords/>
  <dc:description/>
  <cp:lastModifiedBy>Lana Petrova</cp:lastModifiedBy>
  <cp:revision>2</cp:revision>
  <dcterms:created xsi:type="dcterms:W3CDTF">2022-07-12T07:35:00Z</dcterms:created>
  <dcterms:modified xsi:type="dcterms:W3CDTF">2022-07-12T07:35:00Z</dcterms:modified>
</cp:coreProperties>
</file>