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A37DBF" w:rsidTr="006C3CAA">
        <w:trPr>
          <w:trHeight w:hRule="exact" w:val="2748"/>
        </w:trPr>
        <w:tc>
          <w:tcPr>
            <w:tcW w:w="2401" w:type="dxa"/>
          </w:tcPr>
          <w:p w:rsidR="002B28AF" w:rsidRPr="006A4C32" w:rsidRDefault="003F726A" w:rsidP="006C3CAA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bookmarkStart w:id="0" w:name="_GoBack"/>
            <w:bookmarkEnd w:id="0"/>
            <w:r w:rsidRPr="006A4C32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759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Tahoma"/>
                <w:lang w:val="lv-LV" w:eastAsia="en-US"/>
              </w:rPr>
              <w:t xml:space="preserve"> </w:t>
            </w:r>
          </w:p>
        </w:tc>
        <w:tc>
          <w:tcPr>
            <w:tcW w:w="6489" w:type="dxa"/>
          </w:tcPr>
          <w:p w:rsidR="002B28AF" w:rsidRPr="00B9784A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7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/>
              </w:rPr>
            </w:pPr>
            <w:r w:rsidRPr="00B9784A">
              <w:rPr>
                <w:rFonts w:ascii="Verdana" w:hAnsi="Verdana" w:cs="Arial"/>
                <w:b/>
                <w:caps/>
                <w:sz w:val="36"/>
                <w:szCs w:val="36"/>
                <w:lang w:val="lv-LV"/>
              </w:rPr>
              <w:t>Rēzeknes novada DOME</w:t>
            </w:r>
          </w:p>
          <w:p w:rsidR="002B28AF" w:rsidRPr="006A4C32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line="360" w:lineRule="auto"/>
              <w:ind w:right="17"/>
              <w:jc w:val="center"/>
              <w:rPr>
                <w:rFonts w:ascii="Verdana" w:hAnsi="Verdana"/>
                <w:caps/>
                <w:sz w:val="18"/>
                <w:szCs w:val="18"/>
                <w:lang w:val="lv-LV"/>
              </w:rPr>
            </w:pPr>
            <w:r w:rsidRPr="006A4C32">
              <w:rPr>
                <w:rFonts w:ascii="Verdana" w:hAnsi="Verdana"/>
                <w:caps/>
                <w:sz w:val="18"/>
                <w:szCs w:val="18"/>
                <w:lang w:val="lv-LV"/>
              </w:rPr>
              <w:t>Reģ.Nr.90009112679</w:t>
            </w:r>
          </w:p>
          <w:p w:rsidR="002B28AF" w:rsidRPr="006A4C32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6A4C32">
              <w:rPr>
                <w:rFonts w:ascii="Verdana" w:hAnsi="Verdana"/>
                <w:sz w:val="18"/>
                <w:szCs w:val="18"/>
                <w:lang w:val="lv-LV"/>
              </w:rPr>
              <w:t>Atbrīvošanas aleja 95A, Rēzekne, LV – 4601,</w:t>
            </w:r>
          </w:p>
          <w:p w:rsidR="002B28AF" w:rsidRPr="006A4C32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6A4C32">
              <w:rPr>
                <w:rFonts w:ascii="Verdana" w:hAnsi="Verdana"/>
                <w:sz w:val="18"/>
                <w:szCs w:val="18"/>
                <w:lang w:val="lv-LV"/>
              </w:rPr>
              <w:t>Tel. 646 22238; 646 22231, Fax. 646 25935,</w:t>
            </w:r>
          </w:p>
          <w:p w:rsidR="002B28AF" w:rsidRPr="006A4C32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6A4C32">
              <w:rPr>
                <w:rFonts w:ascii="Verdana" w:hAnsi="Verdana"/>
                <w:sz w:val="18"/>
                <w:szCs w:val="18"/>
                <w:lang w:val="lv-LV"/>
              </w:rPr>
              <w:t xml:space="preserve">e–pasts: </w:t>
            </w:r>
            <w:r w:rsidRPr="000A6136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  <w:lang w:val="lv-LV" w:eastAsia="en-US"/>
              </w:rPr>
              <w:t>info@rezeknesnovads.lv</w:t>
            </w:r>
          </w:p>
          <w:p w:rsidR="002B28AF" w:rsidRPr="006A4C32" w:rsidRDefault="003F726A" w:rsidP="006C3CAA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6A4C32">
              <w:rPr>
                <w:rFonts w:ascii="Verdana" w:hAnsi="Verdana"/>
                <w:sz w:val="18"/>
                <w:szCs w:val="18"/>
                <w:lang w:val="lv-LV"/>
              </w:rPr>
              <w:t xml:space="preserve">Informācija internetā: </w:t>
            </w:r>
            <w:r w:rsidRPr="000A6136"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  <w:lang w:val="lv-LV" w:eastAsia="en-US"/>
              </w:rPr>
              <w:t>http://www.rezeknesnovads.lv</w:t>
            </w:r>
          </w:p>
        </w:tc>
      </w:tr>
    </w:tbl>
    <w:p w:rsidR="002B28AF" w:rsidRPr="00D424B5" w:rsidRDefault="003F726A" w:rsidP="002B28AF">
      <w:pPr>
        <w:pStyle w:val="Heading5"/>
        <w:numPr>
          <w:ilvl w:val="0"/>
          <w:numId w:val="0"/>
        </w:numPr>
        <w:ind w:right="0"/>
        <w:jc w:val="left"/>
        <w:rPr>
          <w:b/>
          <w:iCs w:val="0"/>
        </w:rPr>
      </w:pPr>
      <w:r w:rsidRPr="00EA09AF">
        <w:rPr>
          <w:b/>
          <w:bCs w:val="0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-46355</wp:posOffset>
                </wp:positionV>
                <wp:extent cx="5950585" cy="0"/>
                <wp:effectExtent l="1333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pt,-3.65pt" to="471.55pt,-3.65pt"/>
            </w:pict>
          </mc:Fallback>
        </mc:AlternateContent>
      </w:r>
    </w:p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3F726A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3F726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3F726A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2021.gada 17.novembrī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116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3F726A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Jaunatnes lietu konsultatīvās komisijas nolikuma apstiprināšanu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2B7D70" w:rsidRDefault="003F726A" w:rsidP="002B7D70">
      <w:pPr>
        <w:ind w:firstLine="567"/>
        <w:jc w:val="both"/>
        <w:rPr>
          <w:lang w:val="lv-LV"/>
        </w:rPr>
      </w:pPr>
      <w:r w:rsidRPr="00594B9E">
        <w:rPr>
          <w:rFonts w:eastAsia="Calibri"/>
          <w:lang w:val="lv-LV"/>
        </w:rPr>
        <w:t>Pamatojoties uz likuma „Par pašvaldībām” 41.panta pirmās daļas 2.punktu</w:t>
      </w:r>
      <w:r w:rsidRPr="00594B9E">
        <w:rPr>
          <w:rFonts w:eastAsia="Calibri"/>
          <w:iCs/>
          <w:lang w:val="lv-LV"/>
        </w:rPr>
        <w:t xml:space="preserve">, ņemot vērā </w:t>
      </w:r>
      <w:r w:rsidRPr="002B7D70">
        <w:rPr>
          <w:rFonts w:eastAsia="Calibri"/>
          <w:iCs/>
          <w:lang w:val="lv-LV"/>
        </w:rPr>
        <w:t xml:space="preserve">Jaunatnes likuma 5.panta otrās daļas 3.punktu </w:t>
      </w:r>
      <w:r w:rsidRPr="00594B9E">
        <w:rPr>
          <w:rFonts w:eastAsia="Calibri"/>
          <w:iCs/>
          <w:lang w:val="lv-LV"/>
        </w:rPr>
        <w:t>u</w:t>
      </w:r>
      <w:r w:rsidRPr="00594B9E">
        <w:rPr>
          <w:rFonts w:eastAsia="Calibri"/>
          <w:iCs/>
          <w:lang w:val="lv-LV"/>
        </w:rPr>
        <w:t xml:space="preserve">n </w:t>
      </w:r>
      <w:r w:rsidRPr="00594B9E">
        <w:rPr>
          <w:rFonts w:eastAsia="Calibri"/>
          <w:lang w:val="lv-LV"/>
        </w:rPr>
        <w:t xml:space="preserve">Izglītības, kultūras un sporta jautājumu pastāvīgās komitejas 2021.gada </w:t>
      </w:r>
      <w:r>
        <w:rPr>
          <w:rFonts w:eastAsia="Calibri"/>
          <w:lang w:val="lv-LV"/>
        </w:rPr>
        <w:t>11.novembra</w:t>
      </w:r>
      <w:r w:rsidRPr="00594B9E">
        <w:rPr>
          <w:rFonts w:eastAsia="Calibri"/>
          <w:lang w:val="lv-LV"/>
        </w:rPr>
        <w:t xml:space="preserve"> priekšlikumu</w:t>
      </w:r>
      <w:r>
        <w:rPr>
          <w:rFonts w:eastAsia="Calibri"/>
          <w:lang w:val="lv-LV"/>
        </w:rPr>
        <w:t xml:space="preserve">, </w:t>
      </w:r>
      <w:r w:rsidRPr="00141A9C">
        <w:rPr>
          <w:lang w:val="lv-LV"/>
        </w:rPr>
        <w:t xml:space="preserve">Rēzeknes novada dome </w:t>
      </w:r>
      <w:r w:rsidRPr="004C3734">
        <w:rPr>
          <w:b/>
          <w:bCs/>
          <w:spacing w:val="20"/>
          <w:lang w:val="lv-LV"/>
        </w:rPr>
        <w:t>nolemj</w:t>
      </w:r>
      <w:r w:rsidRPr="004C3734">
        <w:rPr>
          <w:b/>
          <w:bCs/>
          <w:lang w:val="lv-LV"/>
        </w:rPr>
        <w:t>:</w:t>
      </w:r>
    </w:p>
    <w:p w:rsidR="002B7D70" w:rsidRPr="00E83561" w:rsidRDefault="002B7D70" w:rsidP="002B7D70">
      <w:pPr>
        <w:pStyle w:val="ListParagraph"/>
        <w:ind w:left="0"/>
        <w:rPr>
          <w:lang w:val="lv-LV"/>
        </w:rPr>
      </w:pPr>
    </w:p>
    <w:p w:rsidR="000E4873" w:rsidRDefault="003F726A" w:rsidP="000E4873">
      <w:pPr>
        <w:numPr>
          <w:ilvl w:val="0"/>
          <w:numId w:val="5"/>
        </w:numPr>
        <w:suppressAutoHyphens/>
        <w:ind w:left="992" w:hanging="425"/>
        <w:contextualSpacing/>
        <w:jc w:val="both"/>
        <w:rPr>
          <w:lang w:val="lv-LV" w:eastAsia="ar-SA"/>
        </w:rPr>
      </w:pPr>
      <w:r>
        <w:rPr>
          <w:lang w:val="lv-LV" w:eastAsia="ar-SA"/>
        </w:rPr>
        <w:t>A</w:t>
      </w:r>
      <w:r w:rsidRPr="00594B9E">
        <w:rPr>
          <w:lang w:val="lv-LV" w:eastAsia="ar-SA"/>
        </w:rPr>
        <w:t xml:space="preserve">pstiprināt </w:t>
      </w:r>
      <w:r w:rsidRPr="002B7D70">
        <w:rPr>
          <w:lang w:val="lv-LV" w:eastAsia="ar-SA"/>
        </w:rPr>
        <w:t xml:space="preserve">Rēzeknes novada pašvaldības Jaunatnes lietu </w:t>
      </w:r>
      <w:r>
        <w:rPr>
          <w:lang w:val="lv-LV" w:eastAsia="ar-SA"/>
        </w:rPr>
        <w:t>konsultatīvās komisijas nolikumu</w:t>
      </w:r>
      <w:r w:rsidRPr="002B7D70">
        <w:rPr>
          <w:lang w:val="lv-LV" w:eastAsia="ar-SA"/>
        </w:rPr>
        <w:t xml:space="preserve"> </w:t>
      </w:r>
      <w:r w:rsidRPr="00594B9E">
        <w:rPr>
          <w:lang w:val="lv-LV" w:eastAsia="ar-SA"/>
        </w:rPr>
        <w:t>(nolikums pievienots).</w:t>
      </w:r>
    </w:p>
    <w:p w:rsidR="001E1C20" w:rsidRPr="000E4873" w:rsidRDefault="003F726A" w:rsidP="000E4873">
      <w:pPr>
        <w:numPr>
          <w:ilvl w:val="0"/>
          <w:numId w:val="5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0E4873">
        <w:rPr>
          <w:lang w:val="lv-LV" w:eastAsia="ar-SA"/>
        </w:rPr>
        <w:t xml:space="preserve">Apstiprināt </w:t>
      </w:r>
      <w:r w:rsidRPr="000E4873">
        <w:rPr>
          <w:lang w:val="lv-LV" w:eastAsia="ar-SA"/>
        </w:rPr>
        <w:t>Rēzeknes novada pašvaldības Jaunatnes lietu konsultatīvās komisijas sastāvu (saraksts pievienots).</w:t>
      </w:r>
    </w:p>
    <w:p w:rsidR="002B7D70" w:rsidRDefault="003F726A" w:rsidP="002B7D70">
      <w:pPr>
        <w:numPr>
          <w:ilvl w:val="0"/>
          <w:numId w:val="5"/>
        </w:numPr>
        <w:suppressAutoHyphens/>
        <w:ind w:left="992" w:hanging="425"/>
        <w:contextualSpacing/>
        <w:jc w:val="both"/>
        <w:rPr>
          <w:lang w:val="lv-LV" w:eastAsia="ar-SA"/>
        </w:rPr>
      </w:pPr>
      <w:r w:rsidRPr="00594B9E">
        <w:rPr>
          <w:lang w:val="lv-LV" w:eastAsia="ar-SA"/>
        </w:rPr>
        <w:t xml:space="preserve">Uzdot Attīstības plānošanas nodaļai nodrošināt </w:t>
      </w:r>
      <w:r w:rsidRPr="002B7D70">
        <w:rPr>
          <w:lang w:val="lv-LV" w:eastAsia="ar-SA"/>
        </w:rPr>
        <w:t>Rēzeknes novada pašvaldības Jaunatnes lietu konsultatīvās komisijas nolikuma</w:t>
      </w:r>
      <w:r>
        <w:rPr>
          <w:lang w:val="lv-LV" w:eastAsia="ar-SA"/>
        </w:rPr>
        <w:t xml:space="preserve"> </w:t>
      </w:r>
      <w:r w:rsidRPr="00594B9E">
        <w:rPr>
          <w:lang w:val="lv-LV" w:eastAsia="ar-SA"/>
        </w:rPr>
        <w:t>publicēšanu Rēzeknes novada pašva</w:t>
      </w:r>
      <w:r w:rsidRPr="00594B9E">
        <w:rPr>
          <w:lang w:val="lv-LV" w:eastAsia="ar-SA"/>
        </w:rPr>
        <w:t>ldības mājaslapā.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3F726A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9"/>
      <w:footerReference w:type="first" r:id="rId10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6A" w:rsidRDefault="003F726A">
      <w:r>
        <w:separator/>
      </w:r>
    </w:p>
  </w:endnote>
  <w:endnote w:type="continuationSeparator" w:id="0">
    <w:p w:rsidR="003F726A" w:rsidRDefault="003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BF" w:rsidRDefault="003F726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BF" w:rsidRDefault="003F726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6A" w:rsidRDefault="003F726A">
      <w:r>
        <w:separator/>
      </w:r>
    </w:p>
  </w:footnote>
  <w:footnote w:type="continuationSeparator" w:id="0">
    <w:p w:rsidR="003F726A" w:rsidRDefault="003F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C7C00"/>
    <w:multiLevelType w:val="hybridMultilevel"/>
    <w:tmpl w:val="A67C5F86"/>
    <w:lvl w:ilvl="0" w:tplc="462EE640">
      <w:start w:val="1"/>
      <w:numFmt w:val="decimal"/>
      <w:lvlText w:val="%1."/>
      <w:lvlJc w:val="left"/>
      <w:pPr>
        <w:ind w:left="720" w:hanging="360"/>
      </w:pPr>
    </w:lvl>
    <w:lvl w:ilvl="1" w:tplc="A3BCE2B2" w:tentative="1">
      <w:start w:val="1"/>
      <w:numFmt w:val="lowerLetter"/>
      <w:lvlText w:val="%2."/>
      <w:lvlJc w:val="left"/>
      <w:pPr>
        <w:ind w:left="1440" w:hanging="360"/>
      </w:pPr>
    </w:lvl>
    <w:lvl w:ilvl="2" w:tplc="78DC154A" w:tentative="1">
      <w:start w:val="1"/>
      <w:numFmt w:val="lowerRoman"/>
      <w:lvlText w:val="%3."/>
      <w:lvlJc w:val="right"/>
      <w:pPr>
        <w:ind w:left="2160" w:hanging="180"/>
      </w:pPr>
    </w:lvl>
    <w:lvl w:ilvl="3" w:tplc="00D65A46" w:tentative="1">
      <w:start w:val="1"/>
      <w:numFmt w:val="decimal"/>
      <w:lvlText w:val="%4."/>
      <w:lvlJc w:val="left"/>
      <w:pPr>
        <w:ind w:left="2880" w:hanging="360"/>
      </w:pPr>
    </w:lvl>
    <w:lvl w:ilvl="4" w:tplc="B1FA4830" w:tentative="1">
      <w:start w:val="1"/>
      <w:numFmt w:val="lowerLetter"/>
      <w:lvlText w:val="%5."/>
      <w:lvlJc w:val="left"/>
      <w:pPr>
        <w:ind w:left="3600" w:hanging="360"/>
      </w:pPr>
    </w:lvl>
    <w:lvl w:ilvl="5" w:tplc="AED6B390" w:tentative="1">
      <w:start w:val="1"/>
      <w:numFmt w:val="lowerRoman"/>
      <w:lvlText w:val="%6."/>
      <w:lvlJc w:val="right"/>
      <w:pPr>
        <w:ind w:left="4320" w:hanging="180"/>
      </w:pPr>
    </w:lvl>
    <w:lvl w:ilvl="6" w:tplc="533A3470" w:tentative="1">
      <w:start w:val="1"/>
      <w:numFmt w:val="decimal"/>
      <w:lvlText w:val="%7."/>
      <w:lvlJc w:val="left"/>
      <w:pPr>
        <w:ind w:left="5040" w:hanging="360"/>
      </w:pPr>
    </w:lvl>
    <w:lvl w:ilvl="7" w:tplc="2EA6F152" w:tentative="1">
      <w:start w:val="1"/>
      <w:numFmt w:val="lowerLetter"/>
      <w:lvlText w:val="%8."/>
      <w:lvlJc w:val="left"/>
      <w:pPr>
        <w:ind w:left="5760" w:hanging="360"/>
      </w:pPr>
    </w:lvl>
    <w:lvl w:ilvl="8" w:tplc="7F6A8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742"/>
    <w:multiLevelType w:val="hybridMultilevel"/>
    <w:tmpl w:val="CE983E8E"/>
    <w:lvl w:ilvl="0" w:tplc="3D74F908">
      <w:start w:val="1"/>
      <w:numFmt w:val="decimal"/>
      <w:lvlText w:val="%1."/>
      <w:lvlJc w:val="left"/>
      <w:pPr>
        <w:ind w:left="720" w:hanging="360"/>
      </w:pPr>
    </w:lvl>
    <w:lvl w:ilvl="1" w:tplc="29CE4C6A" w:tentative="1">
      <w:start w:val="1"/>
      <w:numFmt w:val="lowerLetter"/>
      <w:lvlText w:val="%2."/>
      <w:lvlJc w:val="left"/>
      <w:pPr>
        <w:ind w:left="1440" w:hanging="360"/>
      </w:pPr>
    </w:lvl>
    <w:lvl w:ilvl="2" w:tplc="1688E828" w:tentative="1">
      <w:start w:val="1"/>
      <w:numFmt w:val="lowerRoman"/>
      <w:lvlText w:val="%3."/>
      <w:lvlJc w:val="right"/>
      <w:pPr>
        <w:ind w:left="2160" w:hanging="180"/>
      </w:pPr>
    </w:lvl>
    <w:lvl w:ilvl="3" w:tplc="0324B4AC" w:tentative="1">
      <w:start w:val="1"/>
      <w:numFmt w:val="decimal"/>
      <w:lvlText w:val="%4."/>
      <w:lvlJc w:val="left"/>
      <w:pPr>
        <w:ind w:left="2880" w:hanging="360"/>
      </w:pPr>
    </w:lvl>
    <w:lvl w:ilvl="4" w:tplc="D1621E1C" w:tentative="1">
      <w:start w:val="1"/>
      <w:numFmt w:val="lowerLetter"/>
      <w:lvlText w:val="%5."/>
      <w:lvlJc w:val="left"/>
      <w:pPr>
        <w:ind w:left="3600" w:hanging="360"/>
      </w:pPr>
    </w:lvl>
    <w:lvl w:ilvl="5" w:tplc="5B009CEA" w:tentative="1">
      <w:start w:val="1"/>
      <w:numFmt w:val="lowerRoman"/>
      <w:lvlText w:val="%6."/>
      <w:lvlJc w:val="right"/>
      <w:pPr>
        <w:ind w:left="4320" w:hanging="180"/>
      </w:pPr>
    </w:lvl>
    <w:lvl w:ilvl="6" w:tplc="52505610" w:tentative="1">
      <w:start w:val="1"/>
      <w:numFmt w:val="decimal"/>
      <w:lvlText w:val="%7."/>
      <w:lvlJc w:val="left"/>
      <w:pPr>
        <w:ind w:left="5040" w:hanging="360"/>
      </w:pPr>
    </w:lvl>
    <w:lvl w:ilvl="7" w:tplc="0A906FB2" w:tentative="1">
      <w:start w:val="1"/>
      <w:numFmt w:val="lowerLetter"/>
      <w:lvlText w:val="%8."/>
      <w:lvlJc w:val="left"/>
      <w:pPr>
        <w:ind w:left="5760" w:hanging="360"/>
      </w:pPr>
    </w:lvl>
    <w:lvl w:ilvl="8" w:tplc="5D5C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353B"/>
    <w:multiLevelType w:val="hybridMultilevel"/>
    <w:tmpl w:val="7474DF34"/>
    <w:lvl w:ilvl="0" w:tplc="A5FE95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5C2CEB6" w:tentative="1">
      <w:start w:val="1"/>
      <w:numFmt w:val="lowerLetter"/>
      <w:lvlText w:val="%2."/>
      <w:lvlJc w:val="left"/>
      <w:pPr>
        <w:ind w:left="1440" w:hanging="360"/>
      </w:pPr>
    </w:lvl>
    <w:lvl w:ilvl="2" w:tplc="9A6A59B8" w:tentative="1">
      <w:start w:val="1"/>
      <w:numFmt w:val="lowerRoman"/>
      <w:lvlText w:val="%3."/>
      <w:lvlJc w:val="right"/>
      <w:pPr>
        <w:ind w:left="2160" w:hanging="180"/>
      </w:pPr>
    </w:lvl>
    <w:lvl w:ilvl="3" w:tplc="3D7055E2" w:tentative="1">
      <w:start w:val="1"/>
      <w:numFmt w:val="decimal"/>
      <w:lvlText w:val="%4."/>
      <w:lvlJc w:val="left"/>
      <w:pPr>
        <w:ind w:left="2880" w:hanging="360"/>
      </w:pPr>
    </w:lvl>
    <w:lvl w:ilvl="4" w:tplc="0F324FFA" w:tentative="1">
      <w:start w:val="1"/>
      <w:numFmt w:val="lowerLetter"/>
      <w:lvlText w:val="%5."/>
      <w:lvlJc w:val="left"/>
      <w:pPr>
        <w:ind w:left="3600" w:hanging="360"/>
      </w:pPr>
    </w:lvl>
    <w:lvl w:ilvl="5" w:tplc="C4765774" w:tentative="1">
      <w:start w:val="1"/>
      <w:numFmt w:val="lowerRoman"/>
      <w:lvlText w:val="%6."/>
      <w:lvlJc w:val="right"/>
      <w:pPr>
        <w:ind w:left="4320" w:hanging="180"/>
      </w:pPr>
    </w:lvl>
    <w:lvl w:ilvl="6" w:tplc="896EA05E" w:tentative="1">
      <w:start w:val="1"/>
      <w:numFmt w:val="decimal"/>
      <w:lvlText w:val="%7."/>
      <w:lvlJc w:val="left"/>
      <w:pPr>
        <w:ind w:left="5040" w:hanging="360"/>
      </w:pPr>
    </w:lvl>
    <w:lvl w:ilvl="7" w:tplc="B93602C8" w:tentative="1">
      <w:start w:val="1"/>
      <w:numFmt w:val="lowerLetter"/>
      <w:lvlText w:val="%8."/>
      <w:lvlJc w:val="left"/>
      <w:pPr>
        <w:ind w:left="5760" w:hanging="360"/>
      </w:pPr>
    </w:lvl>
    <w:lvl w:ilvl="8" w:tplc="F842A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0845"/>
    <w:multiLevelType w:val="hybridMultilevel"/>
    <w:tmpl w:val="77D22A92"/>
    <w:lvl w:ilvl="0" w:tplc="538E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568DB38" w:tentative="1">
      <w:start w:val="1"/>
      <w:numFmt w:val="lowerLetter"/>
      <w:lvlText w:val="%2."/>
      <w:lvlJc w:val="left"/>
      <w:pPr>
        <w:ind w:left="1800" w:hanging="360"/>
      </w:pPr>
    </w:lvl>
    <w:lvl w:ilvl="2" w:tplc="B0F67740" w:tentative="1">
      <w:start w:val="1"/>
      <w:numFmt w:val="lowerRoman"/>
      <w:lvlText w:val="%3."/>
      <w:lvlJc w:val="right"/>
      <w:pPr>
        <w:ind w:left="2520" w:hanging="180"/>
      </w:pPr>
    </w:lvl>
    <w:lvl w:ilvl="3" w:tplc="568803D0" w:tentative="1">
      <w:start w:val="1"/>
      <w:numFmt w:val="decimal"/>
      <w:lvlText w:val="%4."/>
      <w:lvlJc w:val="left"/>
      <w:pPr>
        <w:ind w:left="3240" w:hanging="360"/>
      </w:pPr>
    </w:lvl>
    <w:lvl w:ilvl="4" w:tplc="850475C2" w:tentative="1">
      <w:start w:val="1"/>
      <w:numFmt w:val="lowerLetter"/>
      <w:lvlText w:val="%5."/>
      <w:lvlJc w:val="left"/>
      <w:pPr>
        <w:ind w:left="3960" w:hanging="360"/>
      </w:pPr>
    </w:lvl>
    <w:lvl w:ilvl="5" w:tplc="2B34B722" w:tentative="1">
      <w:start w:val="1"/>
      <w:numFmt w:val="lowerRoman"/>
      <w:lvlText w:val="%6."/>
      <w:lvlJc w:val="right"/>
      <w:pPr>
        <w:ind w:left="4680" w:hanging="180"/>
      </w:pPr>
    </w:lvl>
    <w:lvl w:ilvl="6" w:tplc="07324EAA" w:tentative="1">
      <w:start w:val="1"/>
      <w:numFmt w:val="decimal"/>
      <w:lvlText w:val="%7."/>
      <w:lvlJc w:val="left"/>
      <w:pPr>
        <w:ind w:left="5400" w:hanging="360"/>
      </w:pPr>
    </w:lvl>
    <w:lvl w:ilvl="7" w:tplc="63DEA666" w:tentative="1">
      <w:start w:val="1"/>
      <w:numFmt w:val="lowerLetter"/>
      <w:lvlText w:val="%8."/>
      <w:lvlJc w:val="left"/>
      <w:pPr>
        <w:ind w:left="6120" w:hanging="360"/>
      </w:pPr>
    </w:lvl>
    <w:lvl w:ilvl="8" w:tplc="08C016D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A"/>
    <w:rsid w:val="000415F7"/>
    <w:rsid w:val="000A6136"/>
    <w:rsid w:val="000C106E"/>
    <w:rsid w:val="000E4873"/>
    <w:rsid w:val="000F6144"/>
    <w:rsid w:val="00112CF5"/>
    <w:rsid w:val="00141A9C"/>
    <w:rsid w:val="00142453"/>
    <w:rsid w:val="001E1C20"/>
    <w:rsid w:val="002146CB"/>
    <w:rsid w:val="002978FA"/>
    <w:rsid w:val="002B28AF"/>
    <w:rsid w:val="002B7D70"/>
    <w:rsid w:val="002D0A84"/>
    <w:rsid w:val="00391737"/>
    <w:rsid w:val="003A660F"/>
    <w:rsid w:val="003F726A"/>
    <w:rsid w:val="00446D32"/>
    <w:rsid w:val="004A6680"/>
    <w:rsid w:val="004C3734"/>
    <w:rsid w:val="005148DB"/>
    <w:rsid w:val="00576C82"/>
    <w:rsid w:val="00594B9E"/>
    <w:rsid w:val="005A056E"/>
    <w:rsid w:val="005B10DA"/>
    <w:rsid w:val="005F585C"/>
    <w:rsid w:val="00610DBD"/>
    <w:rsid w:val="00611FC2"/>
    <w:rsid w:val="00632CBC"/>
    <w:rsid w:val="006A4C32"/>
    <w:rsid w:val="006A5E1B"/>
    <w:rsid w:val="006B3ED3"/>
    <w:rsid w:val="006C3CAA"/>
    <w:rsid w:val="006D3D49"/>
    <w:rsid w:val="006E0D32"/>
    <w:rsid w:val="006F293B"/>
    <w:rsid w:val="007269C3"/>
    <w:rsid w:val="00811EA4"/>
    <w:rsid w:val="00824A8C"/>
    <w:rsid w:val="009B514C"/>
    <w:rsid w:val="00A05314"/>
    <w:rsid w:val="00A2398A"/>
    <w:rsid w:val="00A37DBF"/>
    <w:rsid w:val="00B0429F"/>
    <w:rsid w:val="00B4534E"/>
    <w:rsid w:val="00B9784A"/>
    <w:rsid w:val="00BC1B30"/>
    <w:rsid w:val="00BD390D"/>
    <w:rsid w:val="00C27076"/>
    <w:rsid w:val="00C30265"/>
    <w:rsid w:val="00D424B5"/>
    <w:rsid w:val="00D85EE0"/>
    <w:rsid w:val="00E170BE"/>
    <w:rsid w:val="00E83561"/>
    <w:rsid w:val="00F51AD7"/>
    <w:rsid w:val="00F7092F"/>
    <w:rsid w:val="00FA4616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1">
    <w:name w:val="heading 1"/>
    <w:basedOn w:val="Normal"/>
    <w:next w:val="Normal"/>
    <w:link w:val="Heading1Char"/>
    <w:qFormat/>
    <w:rsid w:val="002B28AF"/>
    <w:pPr>
      <w:keepNext/>
      <w:numPr>
        <w:numId w:val="4"/>
      </w:numPr>
      <w:suppressAutoHyphens/>
      <w:spacing w:before="240"/>
      <w:ind w:left="0" w:right="-185" w:firstLine="0"/>
      <w:jc w:val="center"/>
      <w:outlineLvl w:val="0"/>
    </w:pPr>
    <w:rPr>
      <w:b/>
      <w:bCs/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qFormat/>
    <w:rsid w:val="002B28AF"/>
    <w:pPr>
      <w:keepNext/>
      <w:numPr>
        <w:ilvl w:val="1"/>
        <w:numId w:val="4"/>
      </w:numPr>
      <w:suppressAutoHyphens/>
      <w:ind w:left="0" w:right="-185" w:firstLine="0"/>
      <w:outlineLvl w:val="1"/>
    </w:pPr>
    <w:rPr>
      <w:sz w:val="28"/>
      <w:szCs w:val="28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2B28AF"/>
    <w:pPr>
      <w:keepNext/>
      <w:numPr>
        <w:ilvl w:val="2"/>
        <w:numId w:val="4"/>
      </w:numPr>
      <w:suppressAutoHyphens/>
      <w:ind w:left="0" w:right="-185" w:firstLine="0"/>
      <w:jc w:val="right"/>
      <w:outlineLvl w:val="2"/>
    </w:pPr>
    <w:rPr>
      <w:b/>
      <w:bCs/>
      <w:sz w:val="28"/>
      <w:szCs w:val="28"/>
      <w:lang w:val="lv-LV" w:eastAsia="ar-SA"/>
    </w:rPr>
  </w:style>
  <w:style w:type="paragraph" w:styleId="Heading4">
    <w:name w:val="heading 4"/>
    <w:basedOn w:val="Normal"/>
    <w:next w:val="Normal"/>
    <w:link w:val="Heading4Char"/>
    <w:qFormat/>
    <w:rsid w:val="002B28AF"/>
    <w:pPr>
      <w:keepNext/>
      <w:numPr>
        <w:ilvl w:val="3"/>
        <w:numId w:val="4"/>
      </w:numPr>
      <w:suppressAutoHyphens/>
      <w:spacing w:line="360" w:lineRule="auto"/>
      <w:ind w:left="0" w:right="-5" w:firstLine="0"/>
      <w:jc w:val="both"/>
      <w:outlineLvl w:val="3"/>
    </w:pPr>
    <w:rPr>
      <w:sz w:val="28"/>
      <w:szCs w:val="28"/>
      <w:lang w:val="lv-LV" w:eastAsia="ar-SA"/>
    </w:rPr>
  </w:style>
  <w:style w:type="paragraph" w:styleId="Heading5">
    <w:name w:val="heading 5"/>
    <w:basedOn w:val="Normal"/>
    <w:next w:val="Normal"/>
    <w:link w:val="Heading5Char"/>
    <w:qFormat/>
    <w:rsid w:val="002B28AF"/>
    <w:pPr>
      <w:keepNext/>
      <w:numPr>
        <w:ilvl w:val="4"/>
        <w:numId w:val="4"/>
      </w:numPr>
      <w:suppressAutoHyphens/>
      <w:ind w:left="0" w:right="-286" w:firstLine="0"/>
      <w:jc w:val="center"/>
      <w:outlineLvl w:val="4"/>
    </w:pPr>
    <w:rPr>
      <w:bCs/>
      <w:iCs/>
      <w:sz w:val="32"/>
      <w:szCs w:val="32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2B28AF"/>
    <w:pPr>
      <w:keepNext/>
      <w:numPr>
        <w:ilvl w:val="5"/>
        <w:numId w:val="4"/>
      </w:numPr>
      <w:suppressAutoHyphens/>
      <w:ind w:left="0" w:right="-286" w:firstLine="0"/>
      <w:jc w:val="center"/>
      <w:outlineLvl w:val="5"/>
    </w:pPr>
    <w:rPr>
      <w:b/>
      <w:iCs/>
      <w:sz w:val="28"/>
      <w:szCs w:val="32"/>
      <w:lang w:val="lv-LV" w:eastAsia="ar-SA"/>
    </w:rPr>
  </w:style>
  <w:style w:type="paragraph" w:styleId="Heading7">
    <w:name w:val="heading 7"/>
    <w:basedOn w:val="Normal"/>
    <w:next w:val="Normal"/>
    <w:link w:val="Heading7Char"/>
    <w:qFormat/>
    <w:rsid w:val="002B28AF"/>
    <w:pPr>
      <w:keepNext/>
      <w:numPr>
        <w:ilvl w:val="6"/>
        <w:numId w:val="4"/>
      </w:numPr>
      <w:suppressAutoHyphens/>
      <w:ind w:left="0" w:right="-286" w:firstLine="0"/>
      <w:jc w:val="both"/>
      <w:outlineLvl w:val="6"/>
    </w:pPr>
    <w:rPr>
      <w:bCs/>
      <w:iCs/>
      <w:sz w:val="28"/>
      <w:szCs w:val="32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2B28AF"/>
    <w:pPr>
      <w:keepNext/>
      <w:numPr>
        <w:ilvl w:val="7"/>
        <w:numId w:val="4"/>
      </w:numPr>
      <w:suppressAutoHyphens/>
      <w:ind w:left="0" w:right="-286" w:firstLine="360"/>
      <w:jc w:val="both"/>
      <w:outlineLvl w:val="7"/>
    </w:pPr>
    <w:rPr>
      <w:bCs/>
      <w:iCs/>
      <w:sz w:val="28"/>
      <w:szCs w:val="32"/>
      <w:lang w:val="lv-LV" w:eastAsia="ar-SA"/>
    </w:rPr>
  </w:style>
  <w:style w:type="paragraph" w:styleId="Heading9">
    <w:name w:val="heading 9"/>
    <w:basedOn w:val="Normal"/>
    <w:next w:val="Normal"/>
    <w:link w:val="Heading9Char"/>
    <w:qFormat/>
    <w:rsid w:val="002B28AF"/>
    <w:pPr>
      <w:keepNext/>
      <w:numPr>
        <w:ilvl w:val="8"/>
        <w:numId w:val="4"/>
      </w:numPr>
      <w:suppressAutoHyphens/>
      <w:outlineLvl w:val="8"/>
    </w:pPr>
    <w:rPr>
      <w:sz w:val="2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B28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B28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B28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2B28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B28AF"/>
    <w:rPr>
      <w:rFonts w:ascii="Times New Roman" w:eastAsia="Times New Roman" w:hAnsi="Times New Roman" w:cs="Times New Roman"/>
      <w:bCs/>
      <w:i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2B28AF"/>
    <w:rPr>
      <w:rFonts w:ascii="Times New Roman" w:eastAsia="Times New Roman" w:hAnsi="Times New Roman" w:cs="Times New Roman"/>
      <w:b/>
      <w:iCs/>
      <w:sz w:val="28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B28AF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B28AF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  <w:style w:type="character" w:customStyle="1" w:styleId="Heading9Char">
    <w:name w:val="Heading 9 Char"/>
    <w:basedOn w:val="DefaultParagraphFont"/>
    <w:link w:val="Heading9"/>
    <w:rsid w:val="002B28A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1">
    <w:name w:val="heading 1"/>
    <w:basedOn w:val="Normal"/>
    <w:next w:val="Normal"/>
    <w:link w:val="Heading1Char"/>
    <w:qFormat/>
    <w:rsid w:val="002B28AF"/>
    <w:pPr>
      <w:keepNext/>
      <w:numPr>
        <w:numId w:val="4"/>
      </w:numPr>
      <w:suppressAutoHyphens/>
      <w:spacing w:before="240"/>
      <w:ind w:left="0" w:right="-185" w:firstLine="0"/>
      <w:jc w:val="center"/>
      <w:outlineLvl w:val="0"/>
    </w:pPr>
    <w:rPr>
      <w:b/>
      <w:bCs/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qFormat/>
    <w:rsid w:val="002B28AF"/>
    <w:pPr>
      <w:keepNext/>
      <w:numPr>
        <w:ilvl w:val="1"/>
        <w:numId w:val="4"/>
      </w:numPr>
      <w:suppressAutoHyphens/>
      <w:ind w:left="0" w:right="-185" w:firstLine="0"/>
      <w:outlineLvl w:val="1"/>
    </w:pPr>
    <w:rPr>
      <w:sz w:val="28"/>
      <w:szCs w:val="28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2B28AF"/>
    <w:pPr>
      <w:keepNext/>
      <w:numPr>
        <w:ilvl w:val="2"/>
        <w:numId w:val="4"/>
      </w:numPr>
      <w:suppressAutoHyphens/>
      <w:ind w:left="0" w:right="-185" w:firstLine="0"/>
      <w:jc w:val="right"/>
      <w:outlineLvl w:val="2"/>
    </w:pPr>
    <w:rPr>
      <w:b/>
      <w:bCs/>
      <w:sz w:val="28"/>
      <w:szCs w:val="28"/>
      <w:lang w:val="lv-LV" w:eastAsia="ar-SA"/>
    </w:rPr>
  </w:style>
  <w:style w:type="paragraph" w:styleId="Heading4">
    <w:name w:val="heading 4"/>
    <w:basedOn w:val="Normal"/>
    <w:next w:val="Normal"/>
    <w:link w:val="Heading4Char"/>
    <w:qFormat/>
    <w:rsid w:val="002B28AF"/>
    <w:pPr>
      <w:keepNext/>
      <w:numPr>
        <w:ilvl w:val="3"/>
        <w:numId w:val="4"/>
      </w:numPr>
      <w:suppressAutoHyphens/>
      <w:spacing w:line="360" w:lineRule="auto"/>
      <w:ind w:left="0" w:right="-5" w:firstLine="0"/>
      <w:jc w:val="both"/>
      <w:outlineLvl w:val="3"/>
    </w:pPr>
    <w:rPr>
      <w:sz w:val="28"/>
      <w:szCs w:val="28"/>
      <w:lang w:val="lv-LV" w:eastAsia="ar-SA"/>
    </w:rPr>
  </w:style>
  <w:style w:type="paragraph" w:styleId="Heading5">
    <w:name w:val="heading 5"/>
    <w:basedOn w:val="Normal"/>
    <w:next w:val="Normal"/>
    <w:link w:val="Heading5Char"/>
    <w:qFormat/>
    <w:rsid w:val="002B28AF"/>
    <w:pPr>
      <w:keepNext/>
      <w:numPr>
        <w:ilvl w:val="4"/>
        <w:numId w:val="4"/>
      </w:numPr>
      <w:suppressAutoHyphens/>
      <w:ind w:left="0" w:right="-286" w:firstLine="0"/>
      <w:jc w:val="center"/>
      <w:outlineLvl w:val="4"/>
    </w:pPr>
    <w:rPr>
      <w:bCs/>
      <w:iCs/>
      <w:sz w:val="32"/>
      <w:szCs w:val="32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2B28AF"/>
    <w:pPr>
      <w:keepNext/>
      <w:numPr>
        <w:ilvl w:val="5"/>
        <w:numId w:val="4"/>
      </w:numPr>
      <w:suppressAutoHyphens/>
      <w:ind w:left="0" w:right="-286" w:firstLine="0"/>
      <w:jc w:val="center"/>
      <w:outlineLvl w:val="5"/>
    </w:pPr>
    <w:rPr>
      <w:b/>
      <w:iCs/>
      <w:sz w:val="28"/>
      <w:szCs w:val="32"/>
      <w:lang w:val="lv-LV" w:eastAsia="ar-SA"/>
    </w:rPr>
  </w:style>
  <w:style w:type="paragraph" w:styleId="Heading7">
    <w:name w:val="heading 7"/>
    <w:basedOn w:val="Normal"/>
    <w:next w:val="Normal"/>
    <w:link w:val="Heading7Char"/>
    <w:qFormat/>
    <w:rsid w:val="002B28AF"/>
    <w:pPr>
      <w:keepNext/>
      <w:numPr>
        <w:ilvl w:val="6"/>
        <w:numId w:val="4"/>
      </w:numPr>
      <w:suppressAutoHyphens/>
      <w:ind w:left="0" w:right="-286" w:firstLine="0"/>
      <w:jc w:val="both"/>
      <w:outlineLvl w:val="6"/>
    </w:pPr>
    <w:rPr>
      <w:bCs/>
      <w:iCs/>
      <w:sz w:val="28"/>
      <w:szCs w:val="32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2B28AF"/>
    <w:pPr>
      <w:keepNext/>
      <w:numPr>
        <w:ilvl w:val="7"/>
        <w:numId w:val="4"/>
      </w:numPr>
      <w:suppressAutoHyphens/>
      <w:ind w:left="0" w:right="-286" w:firstLine="360"/>
      <w:jc w:val="both"/>
      <w:outlineLvl w:val="7"/>
    </w:pPr>
    <w:rPr>
      <w:bCs/>
      <w:iCs/>
      <w:sz w:val="28"/>
      <w:szCs w:val="32"/>
      <w:lang w:val="lv-LV" w:eastAsia="ar-SA"/>
    </w:rPr>
  </w:style>
  <w:style w:type="paragraph" w:styleId="Heading9">
    <w:name w:val="heading 9"/>
    <w:basedOn w:val="Normal"/>
    <w:next w:val="Normal"/>
    <w:link w:val="Heading9Char"/>
    <w:qFormat/>
    <w:rsid w:val="002B28AF"/>
    <w:pPr>
      <w:keepNext/>
      <w:numPr>
        <w:ilvl w:val="8"/>
        <w:numId w:val="4"/>
      </w:numPr>
      <w:suppressAutoHyphens/>
      <w:outlineLvl w:val="8"/>
    </w:pPr>
    <w:rPr>
      <w:sz w:val="2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B28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B28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B28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2B28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B28AF"/>
    <w:rPr>
      <w:rFonts w:ascii="Times New Roman" w:eastAsia="Times New Roman" w:hAnsi="Times New Roman" w:cs="Times New Roman"/>
      <w:bCs/>
      <w:i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2B28AF"/>
    <w:rPr>
      <w:rFonts w:ascii="Times New Roman" w:eastAsia="Times New Roman" w:hAnsi="Times New Roman" w:cs="Times New Roman"/>
      <w:b/>
      <w:iCs/>
      <w:sz w:val="28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B28AF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B28AF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  <w:style w:type="character" w:customStyle="1" w:styleId="Heading9Char">
    <w:name w:val="Heading 9 Char"/>
    <w:basedOn w:val="DefaultParagraphFont"/>
    <w:link w:val="Heading9"/>
    <w:rsid w:val="002B28A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dcterms:created xsi:type="dcterms:W3CDTF">2022-10-07T06:58:00Z</dcterms:created>
  <dcterms:modified xsi:type="dcterms:W3CDTF">2022-10-07T06:58:00Z</dcterms:modified>
</cp:coreProperties>
</file>