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F15E69" w:rsidTr="007D2F38">
        <w:trPr>
          <w:trHeight w:hRule="exact" w:val="2463"/>
        </w:trPr>
        <w:tc>
          <w:tcPr>
            <w:tcW w:w="2402" w:type="dxa"/>
          </w:tcPr>
          <w:p w:rsidR="007D2F38" w:rsidRPr="008D6002" w:rsidRDefault="00821186" w:rsidP="007D2F38">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b/>
                <w:bCs/>
                <w:color w:val="000000"/>
                <w:sz w:val="24"/>
                <w:szCs w:val="24"/>
                <w:lang w:val="ru-RU" w:eastAsia="ru-RU"/>
              </w:rPr>
              <w:t xml:space="preserve">   </w:t>
            </w:r>
            <w:r w:rsidRPr="00E6403E">
              <w:rPr>
                <w:rFonts w:ascii="Times New Roman" w:hAnsi="Times New Roman"/>
                <w:b/>
                <w:bCs/>
                <w:color w:val="000000"/>
                <w:sz w:val="24"/>
                <w:szCs w:val="24"/>
                <w:lang w:val="ru-RU" w:eastAsia="ru-RU"/>
              </w:rPr>
              <w:t xml:space="preserve">   </w:t>
            </w:r>
            <w:r>
              <w:rPr>
                <w:noProof/>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48075"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7D2F38" w:rsidRPr="0009187C" w:rsidRDefault="00821186" w:rsidP="007D2F38">
            <w:pPr>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val="en-US" w:eastAsia="ar-SA"/>
              </w:rPr>
            </w:pPr>
            <w:r w:rsidRPr="0009187C">
              <w:rPr>
                <w:rFonts w:ascii="Verdana" w:hAnsi="Verdana" w:cs="Arial"/>
                <w:b/>
                <w:caps/>
                <w:sz w:val="28"/>
                <w:szCs w:val="28"/>
                <w:lang w:val="en-US" w:eastAsia="ar-SA"/>
              </w:rPr>
              <w:t>Rēzeknes novada dome</w:t>
            </w:r>
          </w:p>
          <w:p w:rsidR="007D2F38" w:rsidRPr="0023709F" w:rsidRDefault="00821186" w:rsidP="007D2F38">
            <w:pPr>
              <w:shd w:val="clear" w:color="auto" w:fill="FFFFFF"/>
              <w:tabs>
                <w:tab w:val="left" w:pos="720"/>
                <w:tab w:val="center" w:pos="4153"/>
                <w:tab w:val="right" w:pos="8306"/>
              </w:tabs>
              <w:snapToGrid w:val="0"/>
              <w:spacing w:before="119" w:after="113" w:line="240" w:lineRule="auto"/>
              <w:ind w:right="19"/>
              <w:jc w:val="center"/>
              <w:rPr>
                <w:rFonts w:ascii="Verdana" w:hAnsi="Verdana" w:cs="Tahoma"/>
                <w:caps/>
                <w:sz w:val="20"/>
                <w:szCs w:val="20"/>
                <w:lang w:eastAsia="ar-SA"/>
              </w:rPr>
            </w:pPr>
            <w:r w:rsidRPr="0023709F">
              <w:rPr>
                <w:rFonts w:ascii="Verdana" w:hAnsi="Verdana" w:cs="Tahoma"/>
                <w:caps/>
                <w:sz w:val="20"/>
                <w:szCs w:val="20"/>
                <w:lang w:eastAsia="ar-SA"/>
              </w:rPr>
              <w:t>Reģ.Nr.90009112679</w:t>
            </w:r>
          </w:p>
          <w:p w:rsidR="007D2F38" w:rsidRPr="0023709F" w:rsidRDefault="00821186" w:rsidP="007D2F3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Atbrīvošanas aleja 95A, Rēzekne, LV – 4601,</w:t>
            </w:r>
          </w:p>
          <w:p w:rsidR="007D2F38" w:rsidRPr="0023709F" w:rsidRDefault="00821186" w:rsidP="007D2F3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Tel. 646 22238; 646 22231, Fax. 646 25935,</w:t>
            </w:r>
          </w:p>
          <w:p w:rsidR="007D2F38" w:rsidRPr="0023709F" w:rsidRDefault="00821186" w:rsidP="007D2F38">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23709F">
              <w:rPr>
                <w:rFonts w:ascii="Verdana" w:hAnsi="Verdana" w:cs="Tahoma"/>
                <w:sz w:val="20"/>
                <w:szCs w:val="20"/>
                <w:lang w:eastAsia="ar-SA"/>
              </w:rPr>
              <w:t xml:space="preserve">e–pasts: </w:t>
            </w:r>
            <w:hyperlink r:id="rId9" w:history="1">
              <w:r w:rsidRPr="0023709F">
                <w:rPr>
                  <w:rFonts w:ascii="Verdana" w:hAnsi="Verdana" w:cs="Tahoma"/>
                  <w:color w:val="0000FF"/>
                  <w:sz w:val="20"/>
                  <w:szCs w:val="20"/>
                  <w:u w:val="single"/>
                  <w:lang w:eastAsia="ru-RU"/>
                </w:rPr>
                <w:t>info@rezeknesnovads.lv</w:t>
              </w:r>
            </w:hyperlink>
          </w:p>
          <w:p w:rsidR="007D2F38" w:rsidRPr="008D6002" w:rsidRDefault="00821186" w:rsidP="007D2F38">
            <w:pPr>
              <w:shd w:val="clear" w:color="auto" w:fill="FFFFFF"/>
              <w:tabs>
                <w:tab w:val="left" w:pos="720"/>
                <w:tab w:val="center" w:pos="4153"/>
                <w:tab w:val="right" w:pos="8306"/>
              </w:tabs>
              <w:spacing w:before="120" w:after="0" w:line="240" w:lineRule="auto"/>
              <w:ind w:right="19"/>
              <w:jc w:val="center"/>
              <w:rPr>
                <w:rFonts w:ascii="Times New Roman" w:hAnsi="Times New Roman" w:cs="Tahoma"/>
                <w:sz w:val="24"/>
                <w:szCs w:val="24"/>
                <w:lang w:val="en-US" w:eastAsia="ru-RU"/>
              </w:rPr>
            </w:pPr>
            <w:r w:rsidRPr="0023709F">
              <w:rPr>
                <w:rFonts w:ascii="Verdana" w:hAnsi="Verdana" w:cs="Tahoma"/>
                <w:sz w:val="20"/>
                <w:szCs w:val="20"/>
                <w:lang w:eastAsia="ar-SA"/>
              </w:rPr>
              <w:t xml:space="preserve">Informācija internetā: </w:t>
            </w:r>
            <w:hyperlink r:id="rId10" w:history="1">
              <w:r w:rsidRPr="0023709F">
                <w:rPr>
                  <w:rFonts w:ascii="Verdana" w:hAnsi="Verdana" w:cs="Tahoma"/>
                  <w:color w:val="0000FF"/>
                  <w:sz w:val="20"/>
                  <w:szCs w:val="20"/>
                  <w:u w:val="single"/>
                  <w:lang w:eastAsia="ru-RU"/>
                </w:rPr>
                <w:t>http://www.rezeknesnovads.lv</w:t>
              </w:r>
            </w:hyperlink>
          </w:p>
        </w:tc>
      </w:tr>
    </w:tbl>
    <w:p w:rsidR="007D2F38" w:rsidRPr="007949B3" w:rsidRDefault="00821186" w:rsidP="007D2F38">
      <w:pPr>
        <w:spacing w:after="0" w:line="240" w:lineRule="auto"/>
        <w:jc w:val="right"/>
        <w:rPr>
          <w:rFonts w:ascii="Times New Roman" w:hAnsi="Times New Roman"/>
          <w:b/>
          <w:sz w:val="24"/>
          <w:szCs w:val="24"/>
          <w:lang w:eastAsia="ru-RU"/>
        </w:rPr>
      </w:pPr>
      <w:r>
        <w:rPr>
          <w:rFonts w:ascii="Times New Roman" w:eastAsia="Times New Roman" w:hAnsi="Times New Roman"/>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-172086</wp:posOffset>
                </wp:positionV>
                <wp:extent cx="5782310" cy="0"/>
                <wp:effectExtent l="0" t="0" r="27940" b="1905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2EEA" id="Taisns savienotājs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"/>
            </w:pict>
          </mc:Fallback>
        </mc:AlternateContent>
      </w:r>
      <w:r w:rsidRPr="007949B3">
        <w:rPr>
          <w:rFonts w:ascii="Times New Roman" w:hAnsi="Times New Roman"/>
          <w:b/>
          <w:sz w:val="24"/>
          <w:szCs w:val="24"/>
          <w:lang w:eastAsia="ru-RU"/>
        </w:rPr>
        <w:t>APSTIPRINĀTI</w:t>
      </w:r>
    </w:p>
    <w:p w:rsidR="007D2F38" w:rsidRPr="007949B3" w:rsidRDefault="00821186" w:rsidP="007D2F38">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 xml:space="preserve">Rēzeknes novada domes </w:t>
      </w:r>
    </w:p>
    <w:p w:rsidR="007D2F38" w:rsidRPr="007949B3" w:rsidRDefault="00821186" w:rsidP="007D2F38">
      <w:pPr>
        <w:spacing w:after="0" w:line="240" w:lineRule="auto"/>
        <w:jc w:val="right"/>
        <w:rPr>
          <w:rFonts w:ascii="Times New Roman" w:hAnsi="Times New Roman"/>
          <w:sz w:val="24"/>
          <w:szCs w:val="24"/>
          <w:lang w:eastAsia="ru-RU"/>
        </w:rPr>
      </w:pPr>
      <w:r w:rsidRPr="007949B3">
        <w:rPr>
          <w:rFonts w:ascii="Times New Roman" w:hAnsi="Times New Roman"/>
          <w:sz w:val="24"/>
          <w:szCs w:val="24"/>
          <w:lang w:eastAsia="ru-RU"/>
        </w:rPr>
        <w:t>202</w:t>
      </w:r>
      <w:r>
        <w:rPr>
          <w:rFonts w:ascii="Times New Roman" w:hAnsi="Times New Roman"/>
          <w:sz w:val="24"/>
          <w:szCs w:val="24"/>
          <w:lang w:eastAsia="ru-RU"/>
        </w:rPr>
        <w:t>2</w:t>
      </w:r>
      <w:r w:rsidRPr="007949B3">
        <w:rPr>
          <w:rFonts w:ascii="Times New Roman" w:hAnsi="Times New Roman"/>
          <w:sz w:val="24"/>
          <w:szCs w:val="24"/>
          <w:lang w:eastAsia="ru-RU"/>
        </w:rPr>
        <w:t>.gada</w:t>
      </w:r>
      <w:r>
        <w:rPr>
          <w:rFonts w:ascii="Times New Roman" w:hAnsi="Times New Roman"/>
          <w:sz w:val="24"/>
          <w:szCs w:val="24"/>
          <w:lang w:eastAsia="ru-RU"/>
        </w:rPr>
        <w:t xml:space="preserve"> </w:t>
      </w:r>
      <w:r w:rsidRPr="007949B3">
        <w:rPr>
          <w:rFonts w:ascii="Times New Roman" w:hAnsi="Times New Roman"/>
          <w:sz w:val="24"/>
          <w:szCs w:val="24"/>
          <w:lang w:eastAsia="ru-RU"/>
        </w:rPr>
        <w:t xml:space="preserve"> </w:t>
      </w:r>
      <w:r w:rsidR="00DA344A">
        <w:rPr>
          <w:rFonts w:ascii="Times New Roman" w:hAnsi="Times New Roman"/>
          <w:sz w:val="24"/>
          <w:szCs w:val="24"/>
          <w:lang w:eastAsia="ru-RU"/>
        </w:rPr>
        <w:t>17.novembra</w:t>
      </w:r>
      <w:r w:rsidR="00AD62AC">
        <w:rPr>
          <w:rFonts w:ascii="Times New Roman" w:hAnsi="Times New Roman"/>
          <w:sz w:val="24"/>
          <w:szCs w:val="24"/>
          <w:lang w:eastAsia="ru-RU"/>
        </w:rPr>
        <w:t xml:space="preserve"> </w:t>
      </w:r>
      <w:r w:rsidRPr="007949B3">
        <w:rPr>
          <w:rFonts w:ascii="Times New Roman" w:hAnsi="Times New Roman"/>
          <w:sz w:val="24"/>
          <w:szCs w:val="24"/>
          <w:lang w:eastAsia="ru-RU"/>
        </w:rPr>
        <w:t>sēdē</w:t>
      </w:r>
    </w:p>
    <w:p w:rsidR="007D2F38" w:rsidRPr="007949B3" w:rsidRDefault="00821186" w:rsidP="007D2F3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(protokols Nr</w:t>
      </w:r>
      <w:r w:rsidRPr="00351E58">
        <w:rPr>
          <w:rFonts w:ascii="Times New Roman" w:hAnsi="Times New Roman"/>
          <w:sz w:val="24"/>
          <w:szCs w:val="24"/>
          <w:lang w:eastAsia="ru-RU"/>
        </w:rPr>
        <w:t>.</w:t>
      </w:r>
      <w:r w:rsidR="002D6CBA">
        <w:rPr>
          <w:rFonts w:ascii="Times New Roman" w:hAnsi="Times New Roman"/>
          <w:sz w:val="24"/>
          <w:szCs w:val="24"/>
          <w:lang w:eastAsia="ru-RU"/>
        </w:rPr>
        <w:t>30</w:t>
      </w:r>
      <w:r w:rsidRPr="00351E58">
        <w:rPr>
          <w:rFonts w:ascii="Times New Roman" w:hAnsi="Times New Roman"/>
          <w:sz w:val="24"/>
          <w:szCs w:val="24"/>
          <w:lang w:eastAsia="ru-RU"/>
        </w:rPr>
        <w:t xml:space="preserve">, </w:t>
      </w:r>
      <w:r w:rsidR="002D6CBA">
        <w:rPr>
          <w:rFonts w:ascii="Times New Roman" w:hAnsi="Times New Roman"/>
          <w:sz w:val="24"/>
          <w:szCs w:val="24"/>
          <w:lang w:eastAsia="ru-RU"/>
        </w:rPr>
        <w:t>28</w:t>
      </w:r>
      <w:r w:rsidRPr="00351E58">
        <w:rPr>
          <w:rFonts w:ascii="Times New Roman" w:hAnsi="Times New Roman"/>
          <w:sz w:val="24"/>
          <w:szCs w:val="24"/>
          <w:lang w:eastAsia="ru-RU"/>
        </w:rPr>
        <w:t xml:space="preserve">.§, </w:t>
      </w:r>
      <w:r w:rsidR="00351E58" w:rsidRPr="00351E58">
        <w:rPr>
          <w:rFonts w:ascii="Times New Roman" w:hAnsi="Times New Roman"/>
          <w:sz w:val="24"/>
          <w:szCs w:val="24"/>
          <w:lang w:eastAsia="ru-RU"/>
        </w:rPr>
        <w:t>2</w:t>
      </w:r>
      <w:r w:rsidRPr="007949B3">
        <w:rPr>
          <w:rFonts w:ascii="Times New Roman" w:hAnsi="Times New Roman"/>
          <w:sz w:val="24"/>
          <w:szCs w:val="24"/>
          <w:lang w:eastAsia="ru-RU"/>
        </w:rPr>
        <w:t>.punkts)</w:t>
      </w:r>
    </w:p>
    <w:p w:rsidR="007D2F38" w:rsidRPr="008D6002" w:rsidRDefault="007D2F38" w:rsidP="007D2F38">
      <w:pPr>
        <w:shd w:val="clear" w:color="auto" w:fill="FFFFFF"/>
        <w:spacing w:after="0" w:line="20" w:lineRule="atLeast"/>
        <w:jc w:val="center"/>
        <w:rPr>
          <w:rFonts w:ascii="Times New Roman" w:eastAsia="Times New Roman" w:hAnsi="Times New Roman"/>
          <w:b/>
          <w:sz w:val="24"/>
          <w:szCs w:val="24"/>
          <w:lang w:eastAsia="lv-LV"/>
        </w:rPr>
      </w:pPr>
    </w:p>
    <w:p w:rsidR="007D2F38" w:rsidRPr="008D6002" w:rsidRDefault="00821186" w:rsidP="007D2F38">
      <w:pPr>
        <w:shd w:val="clear" w:color="auto" w:fill="FFFFFF"/>
        <w:spacing w:after="0" w:line="240" w:lineRule="auto"/>
        <w:jc w:val="both"/>
        <w:rPr>
          <w:rFonts w:ascii="Times New Roman" w:eastAsia="Times New Roman" w:hAnsi="Times New Roman"/>
          <w:bCs/>
          <w:i/>
          <w:color w:val="000000"/>
          <w:sz w:val="24"/>
          <w:szCs w:val="24"/>
        </w:rPr>
      </w:pP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r w:rsidRPr="008D6002">
        <w:rPr>
          <w:rFonts w:ascii="Times New Roman" w:eastAsia="Times New Roman" w:hAnsi="Times New Roman"/>
          <w:b/>
          <w:bCs/>
          <w:color w:val="000000"/>
          <w:sz w:val="24"/>
          <w:szCs w:val="24"/>
        </w:rPr>
        <w:tab/>
      </w:r>
    </w:p>
    <w:p w:rsidR="007D2F38" w:rsidRPr="00A2689C" w:rsidRDefault="00821186" w:rsidP="007D2F38">
      <w:pPr>
        <w:autoSpaceDE w:val="0"/>
        <w:autoSpaceDN w:val="0"/>
        <w:adjustRightInd w:val="0"/>
        <w:spacing w:after="0" w:line="240" w:lineRule="auto"/>
        <w:ind w:right="-2"/>
        <w:jc w:val="center"/>
        <w:rPr>
          <w:rFonts w:ascii="Times New Roman" w:hAnsi="Times New Roman"/>
          <w:b/>
          <w:bCs/>
          <w:color w:val="000000"/>
          <w:sz w:val="24"/>
          <w:szCs w:val="24"/>
        </w:rPr>
      </w:pPr>
      <w:r>
        <w:rPr>
          <w:rFonts w:ascii="Times New Roman" w:hAnsi="Times New Roman"/>
          <w:b/>
          <w:bCs/>
          <w:color w:val="000000"/>
          <w:sz w:val="24"/>
          <w:szCs w:val="24"/>
        </w:rPr>
        <w:t xml:space="preserve">Pašvaldībai piekritīgās zemes vienības </w:t>
      </w:r>
      <w:r w:rsidRPr="005740B9">
        <w:rPr>
          <w:rFonts w:ascii="Times New Roman" w:hAnsi="Times New Roman"/>
          <w:b/>
          <w:bCs/>
          <w:color w:val="000000"/>
          <w:sz w:val="24"/>
          <w:szCs w:val="24"/>
        </w:rPr>
        <w:t>ar kadastra</w:t>
      </w:r>
      <w:r>
        <w:rPr>
          <w:rFonts w:ascii="Times New Roman" w:hAnsi="Times New Roman"/>
          <w:b/>
          <w:bCs/>
          <w:color w:val="000000"/>
          <w:sz w:val="24"/>
          <w:szCs w:val="24"/>
        </w:rPr>
        <w:t xml:space="preserve"> apzīmējumu </w:t>
      </w:r>
      <w:r w:rsidR="00636D7E">
        <w:rPr>
          <w:rFonts w:ascii="Times New Roman" w:hAnsi="Times New Roman"/>
          <w:b/>
          <w:bCs/>
          <w:color w:val="000000"/>
          <w:sz w:val="24"/>
          <w:szCs w:val="24"/>
        </w:rPr>
        <w:t>7874 002 0065</w:t>
      </w:r>
      <w:r>
        <w:rPr>
          <w:rFonts w:ascii="Times New Roman" w:hAnsi="Times New Roman"/>
          <w:b/>
          <w:bCs/>
          <w:color w:val="000000"/>
          <w:sz w:val="24"/>
          <w:szCs w:val="24"/>
        </w:rPr>
        <w:t xml:space="preserve"> </w:t>
      </w:r>
      <w:r w:rsidR="001649A9">
        <w:rPr>
          <w:rFonts w:ascii="Times New Roman" w:hAnsi="Times New Roman"/>
          <w:b/>
          <w:bCs/>
          <w:color w:val="000000"/>
          <w:sz w:val="24"/>
          <w:szCs w:val="24"/>
        </w:rPr>
        <w:t>daļas</w:t>
      </w:r>
      <w:r>
        <w:rPr>
          <w:rFonts w:ascii="Times New Roman" w:hAnsi="Times New Roman"/>
          <w:b/>
          <w:bCs/>
          <w:color w:val="000000"/>
          <w:sz w:val="24"/>
          <w:szCs w:val="24"/>
        </w:rPr>
        <w:t xml:space="preserve"> </w:t>
      </w:r>
      <w:r w:rsidR="00636D7E">
        <w:rPr>
          <w:rFonts w:ascii="Times New Roman" w:hAnsi="Times New Roman"/>
          <w:b/>
          <w:bCs/>
          <w:color w:val="000000"/>
          <w:sz w:val="24"/>
          <w:szCs w:val="24"/>
        </w:rPr>
        <w:t>Nagļu</w:t>
      </w:r>
      <w:r>
        <w:rPr>
          <w:rFonts w:ascii="Times New Roman" w:hAnsi="Times New Roman"/>
          <w:b/>
          <w:bCs/>
          <w:color w:val="000000"/>
          <w:sz w:val="24"/>
          <w:szCs w:val="24"/>
        </w:rPr>
        <w:t xml:space="preserve"> pagastā </w:t>
      </w:r>
      <w:r w:rsidRPr="008D6002">
        <w:rPr>
          <w:rFonts w:ascii="Times New Roman" w:eastAsia="Times New Roman" w:hAnsi="Times New Roman"/>
          <w:b/>
          <w:bCs/>
          <w:color w:val="000000"/>
          <w:sz w:val="24"/>
          <w:szCs w:val="24"/>
        </w:rPr>
        <w:t>nomas tiesību izsoles noteikumi</w:t>
      </w:r>
    </w:p>
    <w:p w:rsidR="007D2F38" w:rsidRPr="008D6002" w:rsidRDefault="007D2F38" w:rsidP="007D2F38">
      <w:pPr>
        <w:shd w:val="clear" w:color="auto" w:fill="FFFFFF"/>
        <w:spacing w:after="0" w:line="240" w:lineRule="auto"/>
        <w:jc w:val="center"/>
        <w:rPr>
          <w:rFonts w:ascii="Times New Roman" w:hAnsi="Times New Roman"/>
          <w:b/>
          <w:bCs/>
          <w:sz w:val="24"/>
          <w:szCs w:val="24"/>
        </w:rPr>
      </w:pPr>
    </w:p>
    <w:p w:rsidR="007D2F38" w:rsidRPr="00D12E14" w:rsidRDefault="00821186" w:rsidP="007D2F38">
      <w:pPr>
        <w:pStyle w:val="ListParagraph"/>
        <w:numPr>
          <w:ilvl w:val="0"/>
          <w:numId w:val="14"/>
        </w:numPr>
        <w:shd w:val="clear" w:color="auto" w:fill="FFFFFF"/>
        <w:tabs>
          <w:tab w:val="left" w:pos="426"/>
        </w:tabs>
        <w:spacing w:after="0" w:line="240" w:lineRule="auto"/>
        <w:jc w:val="center"/>
        <w:rPr>
          <w:rFonts w:ascii="Times New Roman" w:hAnsi="Times New Roman"/>
          <w:b/>
          <w:bCs/>
          <w:sz w:val="24"/>
          <w:szCs w:val="24"/>
        </w:rPr>
      </w:pPr>
      <w:r w:rsidRPr="00D12E14">
        <w:rPr>
          <w:rFonts w:ascii="Times New Roman" w:hAnsi="Times New Roman"/>
          <w:b/>
          <w:bCs/>
          <w:sz w:val="24"/>
          <w:szCs w:val="24"/>
        </w:rPr>
        <w:t>Vispārīgie noteikumi</w:t>
      </w:r>
    </w:p>
    <w:p w:rsidR="007D2F38" w:rsidRPr="00D12E14" w:rsidRDefault="007D2F38" w:rsidP="007D2F38">
      <w:pPr>
        <w:pStyle w:val="ListParagraph"/>
        <w:shd w:val="clear" w:color="auto" w:fill="FFFFFF"/>
        <w:tabs>
          <w:tab w:val="left" w:pos="426"/>
        </w:tabs>
        <w:spacing w:after="0" w:line="240" w:lineRule="auto"/>
        <w:ind w:left="360"/>
        <w:jc w:val="center"/>
        <w:rPr>
          <w:rFonts w:ascii="Times New Roman" w:hAnsi="Times New Roman"/>
          <w:b/>
          <w:bCs/>
          <w:sz w:val="24"/>
          <w:szCs w:val="24"/>
        </w:rPr>
      </w:pPr>
    </w:p>
    <w:p w:rsidR="007D2F38" w:rsidRPr="00DD1A5F" w:rsidRDefault="00821186" w:rsidP="007D2F3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 xml:space="preserve">Izsoles Noteikumi nosaka kārtību, kādā notiek Rēzeknes novada pašvaldības īpašumā, tiesiskā </w:t>
      </w:r>
      <w:r w:rsidRPr="00DD1A5F">
        <w:rPr>
          <w:rFonts w:ascii="Times New Roman" w:hAnsi="Times New Roman"/>
          <w:sz w:val="24"/>
          <w:szCs w:val="24"/>
        </w:rPr>
        <w:t xml:space="preserve">valdījumā vai lietojumā esošo neapbūvēto zemes vienību/vienības daļu ar kadastra apzīmējumu </w:t>
      </w:r>
      <w:r w:rsidR="00636D7E">
        <w:rPr>
          <w:rFonts w:ascii="Times New Roman" w:hAnsi="Times New Roman"/>
          <w:bCs/>
          <w:color w:val="000000"/>
          <w:sz w:val="24"/>
          <w:szCs w:val="24"/>
        </w:rPr>
        <w:t>7874 002 0065</w:t>
      </w:r>
      <w:r>
        <w:rPr>
          <w:rFonts w:ascii="Times New Roman" w:hAnsi="Times New Roman"/>
          <w:bCs/>
          <w:i/>
          <w:color w:val="000000"/>
          <w:sz w:val="20"/>
          <w:szCs w:val="20"/>
        </w:rPr>
        <w:t xml:space="preserve"> </w:t>
      </w:r>
      <w:r w:rsidRPr="00DD1A5F">
        <w:rPr>
          <w:rFonts w:ascii="Times New Roman" w:hAnsi="Times New Roman"/>
          <w:sz w:val="24"/>
          <w:szCs w:val="24"/>
        </w:rPr>
        <w:t xml:space="preserve">(turpmāk, Objekti) </w:t>
      </w:r>
      <w:r w:rsidRPr="00DD1A5F">
        <w:rPr>
          <w:rFonts w:ascii="Times New Roman" w:hAnsi="Times New Roman"/>
          <w:sz w:val="24"/>
          <w:szCs w:val="24"/>
        </w:rPr>
        <w:t xml:space="preserve">iegūšanu izsolē. </w:t>
      </w:r>
    </w:p>
    <w:p w:rsidR="007D2F38" w:rsidRPr="001D0E98" w:rsidRDefault="00821186" w:rsidP="007D2F3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DD1A5F">
        <w:rPr>
          <w:rFonts w:ascii="Times New Roman" w:hAnsi="Times New Roman"/>
          <w:sz w:val="24"/>
          <w:szCs w:val="24"/>
        </w:rPr>
        <w:tab/>
        <w:t>Izsole notiek, ievērojot Publiskas personas finanšu līdzekļu un mantas i</w:t>
      </w:r>
      <w:r w:rsidR="00FA1399">
        <w:rPr>
          <w:rFonts w:ascii="Times New Roman" w:hAnsi="Times New Roman"/>
          <w:sz w:val="24"/>
          <w:szCs w:val="24"/>
        </w:rPr>
        <w:t xml:space="preserve">zšķērdēšanas novēršanas likuma </w:t>
      </w:r>
      <w:r w:rsidRPr="00DD1A5F">
        <w:rPr>
          <w:rFonts w:ascii="Times New Roman" w:hAnsi="Times New Roman"/>
          <w:sz w:val="24"/>
          <w:szCs w:val="24"/>
        </w:rPr>
        <w:t>1.</w:t>
      </w:r>
      <w:r w:rsidR="00FA1399">
        <w:rPr>
          <w:rFonts w:ascii="Times New Roman" w:hAnsi="Times New Roman"/>
          <w:sz w:val="24"/>
          <w:szCs w:val="24"/>
        </w:rPr>
        <w:t xml:space="preserve"> </w:t>
      </w:r>
      <w:r w:rsidRPr="00DD1A5F">
        <w:rPr>
          <w:rFonts w:ascii="Times New Roman" w:hAnsi="Times New Roman"/>
          <w:sz w:val="24"/>
          <w:szCs w:val="24"/>
        </w:rPr>
        <w:t>pantu, 3.</w:t>
      </w:r>
      <w:r w:rsidR="00FA1399">
        <w:rPr>
          <w:rFonts w:ascii="Times New Roman" w:hAnsi="Times New Roman"/>
          <w:sz w:val="24"/>
          <w:szCs w:val="24"/>
        </w:rPr>
        <w:t xml:space="preserve"> </w:t>
      </w:r>
      <w:r w:rsidRPr="00DD1A5F">
        <w:rPr>
          <w:rFonts w:ascii="Times New Roman" w:hAnsi="Times New Roman"/>
          <w:sz w:val="24"/>
          <w:szCs w:val="24"/>
        </w:rPr>
        <w:t>panta</w:t>
      </w:r>
      <w:r w:rsidRPr="001D0E98">
        <w:rPr>
          <w:rFonts w:ascii="Times New Roman" w:hAnsi="Times New Roman"/>
          <w:sz w:val="24"/>
          <w:szCs w:val="24"/>
        </w:rPr>
        <w:t xml:space="preserve"> 3.punktu, </w:t>
      </w:r>
      <w:r>
        <w:rPr>
          <w:rFonts w:ascii="Times New Roman" w:hAnsi="Times New Roman"/>
          <w:sz w:val="24"/>
          <w:szCs w:val="24"/>
        </w:rPr>
        <w:t>likuma “Par p</w:t>
      </w:r>
      <w:r w:rsidRPr="001D0E98">
        <w:rPr>
          <w:rFonts w:ascii="Times New Roman" w:hAnsi="Times New Roman"/>
          <w:sz w:val="24"/>
          <w:szCs w:val="24"/>
        </w:rPr>
        <w:t>ašvaldīb</w:t>
      </w:r>
      <w:r>
        <w:rPr>
          <w:rFonts w:ascii="Times New Roman" w:hAnsi="Times New Roman"/>
          <w:sz w:val="24"/>
          <w:szCs w:val="24"/>
        </w:rPr>
        <w:t xml:space="preserve">ām” </w:t>
      </w:r>
      <w:r w:rsidRPr="001D0E98">
        <w:rPr>
          <w:rFonts w:ascii="Times New Roman" w:hAnsi="Times New Roman"/>
          <w:sz w:val="24"/>
          <w:szCs w:val="24"/>
        </w:rPr>
        <w:t>14.</w:t>
      </w:r>
      <w:r w:rsidR="00FA1399">
        <w:rPr>
          <w:rFonts w:ascii="Times New Roman" w:hAnsi="Times New Roman"/>
          <w:sz w:val="24"/>
          <w:szCs w:val="24"/>
        </w:rPr>
        <w:t xml:space="preserve"> panta otrās </w:t>
      </w:r>
      <w:r w:rsidRPr="001D0E98">
        <w:rPr>
          <w:rFonts w:ascii="Times New Roman" w:hAnsi="Times New Roman"/>
          <w:sz w:val="24"/>
          <w:szCs w:val="24"/>
        </w:rPr>
        <w:t xml:space="preserve">daļas 3.punktu, </w:t>
      </w:r>
      <w:r w:rsidR="00FA1399" w:rsidRPr="001D0E98">
        <w:rPr>
          <w:rFonts w:ascii="Times New Roman" w:hAnsi="Times New Roman"/>
          <w:sz w:val="24"/>
          <w:szCs w:val="24"/>
        </w:rPr>
        <w:t>15. panta</w:t>
      </w:r>
      <w:r w:rsidRPr="001D0E98">
        <w:rPr>
          <w:rFonts w:ascii="Times New Roman" w:hAnsi="Times New Roman"/>
          <w:sz w:val="24"/>
          <w:szCs w:val="24"/>
        </w:rPr>
        <w:t xml:space="preserve"> pirmās daļas 10.punktu, </w:t>
      </w:r>
      <w:r w:rsidR="00FA1399" w:rsidRPr="001D0E98">
        <w:rPr>
          <w:rFonts w:ascii="Times New Roman" w:hAnsi="Times New Roman"/>
          <w:sz w:val="24"/>
          <w:szCs w:val="24"/>
        </w:rPr>
        <w:t>21. panta</w:t>
      </w:r>
      <w:r w:rsidR="00FA1399">
        <w:rPr>
          <w:rFonts w:ascii="Times New Roman" w:hAnsi="Times New Roman"/>
          <w:sz w:val="24"/>
          <w:szCs w:val="24"/>
        </w:rPr>
        <w:t xml:space="preserve"> pirmās daļas 14.punktu, </w:t>
      </w:r>
      <w:bookmarkStart w:id="0" w:name="_GoBack"/>
      <w:bookmarkEnd w:id="0"/>
      <w:r w:rsidRPr="001D0E98">
        <w:rPr>
          <w:rFonts w:ascii="Times New Roman" w:hAnsi="Times New Roman"/>
          <w:sz w:val="24"/>
          <w:szCs w:val="24"/>
        </w:rPr>
        <w:t>2018.gada 19.jūnija Ministru kabineta noteikumus Nr.350 „Publiskas personas zemes nomas un apbūves tiesīb</w:t>
      </w:r>
      <w:r w:rsidRPr="001D0E98">
        <w:rPr>
          <w:rFonts w:ascii="Times New Roman" w:hAnsi="Times New Roman"/>
          <w:sz w:val="24"/>
          <w:szCs w:val="24"/>
        </w:rPr>
        <w:t>as noteikumi”  un citus Latvijas Republikā spēkā esošos normatīvos aktus.</w:t>
      </w:r>
    </w:p>
    <w:p w:rsidR="007D2F38" w:rsidRPr="001D0E98" w:rsidRDefault="00821186" w:rsidP="007D2F38">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Noteikumu mērķis ir nodrošināt zemes nomas tiesību izsoles dalībniekiem atklātu un vienādu iespēju zemes nomas tiesību iegūšanai uz Rēzeknes novada pašvaldības īpašumā, tiesiskā val</w:t>
      </w:r>
      <w:r w:rsidR="00FA1399">
        <w:rPr>
          <w:rFonts w:ascii="Times New Roman" w:hAnsi="Times New Roman"/>
          <w:sz w:val="24"/>
          <w:szCs w:val="24"/>
        </w:rPr>
        <w:t xml:space="preserve">dījumā vai lietojumā </w:t>
      </w:r>
      <w:r w:rsidRPr="001D0E98">
        <w:rPr>
          <w:rFonts w:ascii="Times New Roman" w:hAnsi="Times New Roman"/>
          <w:sz w:val="24"/>
          <w:szCs w:val="24"/>
        </w:rPr>
        <w:t>esošo zemes vienību (Objektu), kā arī nodrošināt pretendentu izvēles procesa caurspīdīgumu, nodrošinot „iespējami augstāku cenu”  Publiskas personas finanšu līdzekļu un mantas izšķērdēšanas novēršanas likuma  izpratnē</w:t>
      </w:r>
      <w:r w:rsidR="00824CCD">
        <w:rPr>
          <w:rFonts w:ascii="Times New Roman" w:hAnsi="Times New Roman"/>
          <w:sz w:val="24"/>
          <w:szCs w:val="24"/>
        </w:rPr>
        <w:t>.</w:t>
      </w:r>
    </w:p>
    <w:p w:rsidR="007D2F38" w:rsidRDefault="00821186" w:rsidP="007D2F3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Izsoli organizē</w:t>
      </w:r>
      <w:r w:rsidRPr="001D0E98">
        <w:rPr>
          <w:rFonts w:ascii="Times New Roman" w:hAnsi="Times New Roman"/>
          <w:sz w:val="24"/>
          <w:szCs w:val="24"/>
        </w:rPr>
        <w:t xml:space="preserve"> un veic Rēzeknes novada pašvaldības apstiprinātā izsoles Komisija. Ar Izsoles noteikumiem var iepazīties interneta vietnēs </w:t>
      </w:r>
      <w:hyperlink r:id="rId11" w:history="1">
        <w:r w:rsidRPr="001D0E98">
          <w:rPr>
            <w:rFonts w:ascii="Times New Roman" w:hAnsi="Times New Roman"/>
            <w:color w:val="0563C1"/>
            <w:sz w:val="24"/>
            <w:szCs w:val="24"/>
            <w:u w:val="single"/>
          </w:rPr>
          <w:t>www.rezeknesnovads.lv</w:t>
        </w:r>
      </w:hyperlink>
      <w:r w:rsidRPr="001D0E98">
        <w:rPr>
          <w:rFonts w:ascii="Times New Roman" w:hAnsi="Times New Roman"/>
          <w:sz w:val="24"/>
          <w:szCs w:val="24"/>
        </w:rPr>
        <w:t>, un</w:t>
      </w:r>
      <w:r w:rsidRPr="000D4783">
        <w:rPr>
          <w:rFonts w:ascii="Times New Roman" w:hAnsi="Times New Roman"/>
          <w:sz w:val="24"/>
          <w:szCs w:val="24"/>
        </w:rPr>
        <w:t xml:space="preserve"> Rēzeknes novada pašvaldības iestādes </w:t>
      </w:r>
      <w:r w:rsidR="00636D7E">
        <w:rPr>
          <w:rFonts w:ascii="Times New Roman" w:hAnsi="Times New Roman"/>
          <w:sz w:val="24"/>
          <w:szCs w:val="24"/>
        </w:rPr>
        <w:t>Dricānu</w:t>
      </w:r>
      <w:r w:rsidRPr="000D4783">
        <w:rPr>
          <w:rFonts w:ascii="Times New Roman" w:hAnsi="Times New Roman"/>
          <w:sz w:val="24"/>
          <w:szCs w:val="24"/>
        </w:rPr>
        <w:t xml:space="preserve"> apvienības </w:t>
      </w:r>
      <w:r>
        <w:rPr>
          <w:rFonts w:ascii="Times New Roman" w:hAnsi="Times New Roman"/>
          <w:sz w:val="24"/>
          <w:szCs w:val="24"/>
        </w:rPr>
        <w:t>pārva</w:t>
      </w:r>
      <w:r>
        <w:rPr>
          <w:rFonts w:ascii="Times New Roman" w:hAnsi="Times New Roman"/>
          <w:sz w:val="24"/>
          <w:szCs w:val="24"/>
        </w:rPr>
        <w:t xml:space="preserve">lde </w:t>
      </w:r>
      <w:r w:rsidR="00FA1399">
        <w:rPr>
          <w:rFonts w:ascii="Times New Roman" w:hAnsi="Times New Roman"/>
          <w:sz w:val="24"/>
          <w:szCs w:val="24"/>
        </w:rPr>
        <w:t>mājaslapā</w:t>
      </w:r>
      <w:r>
        <w:rPr>
          <w:rFonts w:ascii="Times New Roman" w:hAnsi="Times New Roman"/>
          <w:sz w:val="24"/>
          <w:szCs w:val="24"/>
        </w:rPr>
        <w:t>.</w:t>
      </w:r>
    </w:p>
    <w:p w:rsidR="007D2F38" w:rsidRDefault="00821186" w:rsidP="007D2F3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Izsole notiks Rēzeknes novada pašvaldības iestādes </w:t>
      </w:r>
      <w:r w:rsidR="00636D7E">
        <w:rPr>
          <w:rFonts w:ascii="Times New Roman" w:hAnsi="Times New Roman"/>
          <w:sz w:val="24"/>
          <w:szCs w:val="24"/>
        </w:rPr>
        <w:t>Dricānu</w:t>
      </w:r>
      <w:r w:rsidRPr="000D4783">
        <w:rPr>
          <w:rFonts w:ascii="Times New Roman" w:hAnsi="Times New Roman"/>
          <w:sz w:val="24"/>
          <w:szCs w:val="24"/>
        </w:rPr>
        <w:t xml:space="preserve"> apvienības </w:t>
      </w:r>
      <w:r>
        <w:rPr>
          <w:rFonts w:ascii="Times New Roman" w:hAnsi="Times New Roman"/>
          <w:sz w:val="24"/>
          <w:szCs w:val="24"/>
        </w:rPr>
        <w:t xml:space="preserve">pārvaldes </w:t>
      </w:r>
      <w:r w:rsidRPr="000D4783">
        <w:rPr>
          <w:rFonts w:ascii="Times New Roman" w:hAnsi="Times New Roman"/>
          <w:sz w:val="24"/>
          <w:szCs w:val="24"/>
        </w:rPr>
        <w:t>struktūrvienībā “</w:t>
      </w:r>
      <w:r w:rsidR="00636D7E">
        <w:rPr>
          <w:rFonts w:ascii="Times New Roman" w:hAnsi="Times New Roman"/>
          <w:bCs/>
          <w:color w:val="000000"/>
          <w:sz w:val="24"/>
          <w:szCs w:val="24"/>
        </w:rPr>
        <w:t>Nagļu</w:t>
      </w:r>
      <w:r w:rsidRPr="003D30B8">
        <w:rPr>
          <w:rFonts w:ascii="Times New Roman" w:hAnsi="Times New Roman"/>
          <w:sz w:val="24"/>
          <w:szCs w:val="24"/>
        </w:rPr>
        <w:t xml:space="preserve"> paga</w:t>
      </w:r>
      <w:r w:rsidR="00FA1399">
        <w:rPr>
          <w:rFonts w:ascii="Times New Roman" w:hAnsi="Times New Roman"/>
          <w:sz w:val="24"/>
          <w:szCs w:val="24"/>
        </w:rPr>
        <w:t xml:space="preserve">sta pārvalde” telpās.  Izsoles </w:t>
      </w:r>
      <w:r w:rsidRPr="003D30B8">
        <w:rPr>
          <w:rFonts w:ascii="Times New Roman" w:hAnsi="Times New Roman"/>
          <w:sz w:val="24"/>
          <w:szCs w:val="24"/>
        </w:rPr>
        <w:t>norises datums, izsoles laiks (1</w:t>
      </w:r>
      <w:r w:rsidR="00F37287">
        <w:rPr>
          <w:rFonts w:ascii="Times New Roman" w:hAnsi="Times New Roman"/>
          <w:sz w:val="24"/>
          <w:szCs w:val="24"/>
        </w:rPr>
        <w:t xml:space="preserve">. </w:t>
      </w:r>
      <w:r w:rsidRPr="003D30B8">
        <w:rPr>
          <w:rFonts w:ascii="Times New Roman" w:hAnsi="Times New Roman"/>
          <w:sz w:val="24"/>
          <w:szCs w:val="24"/>
        </w:rPr>
        <w:t>pielikums).</w:t>
      </w:r>
    </w:p>
    <w:p w:rsidR="00824CCD" w:rsidRPr="00824CCD" w:rsidRDefault="00821186" w:rsidP="00824CCD">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Informācija par Objektu</w:t>
      </w:r>
      <w:r w:rsidR="00F37287">
        <w:rPr>
          <w:rFonts w:ascii="Times New Roman" w:hAnsi="Times New Roman"/>
          <w:sz w:val="24"/>
          <w:szCs w:val="24"/>
        </w:rPr>
        <w:t>,</w:t>
      </w:r>
      <w:r w:rsidR="00FA1399">
        <w:rPr>
          <w:rFonts w:ascii="Times New Roman" w:hAnsi="Times New Roman"/>
          <w:sz w:val="24"/>
          <w:szCs w:val="24"/>
        </w:rPr>
        <w:t xml:space="preserve"> </w:t>
      </w:r>
      <w:r w:rsidRPr="003D30B8">
        <w:rPr>
          <w:rFonts w:ascii="Times New Roman" w:hAnsi="Times New Roman"/>
          <w:sz w:val="24"/>
          <w:szCs w:val="24"/>
        </w:rPr>
        <w:t xml:space="preserve">izsoles datumu un laiku ievietojama Rēzeknes novada pašvaldības interneta vietnēs </w:t>
      </w:r>
      <w:hyperlink r:id="rId12" w:history="1">
        <w:r w:rsidRPr="003D30B8">
          <w:rPr>
            <w:rFonts w:ascii="Times New Roman" w:hAnsi="Times New Roman"/>
            <w:sz w:val="24"/>
            <w:szCs w:val="24"/>
          </w:rPr>
          <w:t>www.rezeknesnovads.lv</w:t>
        </w:r>
      </w:hyperlink>
      <w:r w:rsidRPr="003D30B8">
        <w:rPr>
          <w:rFonts w:ascii="Times New Roman" w:hAnsi="Times New Roman"/>
          <w:sz w:val="24"/>
          <w:szCs w:val="24"/>
        </w:rPr>
        <w:t xml:space="preserve">, un paziņojums par izsoli izvietojams Rēzeknes novada pašvaldības iestādes </w:t>
      </w:r>
      <w:r w:rsidR="00B26ED3">
        <w:rPr>
          <w:rFonts w:ascii="Times New Roman" w:hAnsi="Times New Roman"/>
          <w:sz w:val="24"/>
          <w:szCs w:val="24"/>
        </w:rPr>
        <w:t>Dricānu</w:t>
      </w:r>
      <w:r w:rsidRPr="000D4783">
        <w:rPr>
          <w:rFonts w:ascii="Times New Roman" w:hAnsi="Times New Roman"/>
          <w:sz w:val="24"/>
          <w:szCs w:val="24"/>
        </w:rPr>
        <w:t xml:space="preserve"> apvienības </w:t>
      </w:r>
      <w:r>
        <w:rPr>
          <w:rFonts w:ascii="Times New Roman" w:hAnsi="Times New Roman"/>
          <w:sz w:val="24"/>
          <w:szCs w:val="24"/>
        </w:rPr>
        <w:t xml:space="preserve">pārvaldes </w:t>
      </w:r>
      <w:r w:rsidRPr="000D4783">
        <w:rPr>
          <w:rFonts w:ascii="Times New Roman" w:hAnsi="Times New Roman"/>
          <w:sz w:val="24"/>
          <w:szCs w:val="24"/>
        </w:rPr>
        <w:t>struktūrvienībā “</w:t>
      </w:r>
      <w:r w:rsidR="00B26ED3">
        <w:rPr>
          <w:rFonts w:ascii="Times New Roman" w:hAnsi="Times New Roman"/>
          <w:bCs/>
          <w:color w:val="000000"/>
          <w:sz w:val="24"/>
          <w:szCs w:val="24"/>
        </w:rPr>
        <w:t>Nagļu</w:t>
      </w:r>
      <w:r w:rsidRPr="003D30B8">
        <w:rPr>
          <w:rFonts w:ascii="Times New Roman" w:hAnsi="Times New Roman"/>
          <w:sz w:val="24"/>
          <w:szCs w:val="24"/>
        </w:rPr>
        <w:t xml:space="preserve"> pagasta pārvalde” informācijas stendā.</w:t>
      </w:r>
    </w:p>
    <w:p w:rsidR="007D2F38" w:rsidRDefault="00821186" w:rsidP="007D2F3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Izsoles veids – mutiska izsole ar augšupejošu soli.</w:t>
      </w:r>
    </w:p>
    <w:p w:rsidR="007D2F38" w:rsidRDefault="00821186" w:rsidP="007D2F3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Izsolē piedāvātā objekta sākotnējā aprēķinātā nomas maksa ir maksa </w:t>
      </w:r>
      <w:r w:rsidR="00F37287" w:rsidRPr="003D30B8">
        <w:rPr>
          <w:rFonts w:ascii="Times New Roman" w:hAnsi="Times New Roman"/>
          <w:sz w:val="24"/>
          <w:szCs w:val="24"/>
        </w:rPr>
        <w:t>EUR</w:t>
      </w:r>
      <w:r w:rsidR="00FA1399">
        <w:rPr>
          <w:rFonts w:ascii="Times New Roman" w:hAnsi="Times New Roman"/>
          <w:sz w:val="24"/>
          <w:szCs w:val="24"/>
        </w:rPr>
        <w:t xml:space="preserve"> gadā </w:t>
      </w:r>
      <w:r w:rsidRPr="003D30B8">
        <w:rPr>
          <w:rFonts w:ascii="Times New Roman" w:hAnsi="Times New Roman"/>
          <w:sz w:val="24"/>
          <w:szCs w:val="24"/>
        </w:rPr>
        <w:t>(bez PVN</w:t>
      </w:r>
      <w:r w:rsidR="00F37287">
        <w:rPr>
          <w:rFonts w:ascii="Times New Roman" w:hAnsi="Times New Roman"/>
          <w:sz w:val="24"/>
          <w:szCs w:val="24"/>
        </w:rPr>
        <w:t>), kas ir izsoles sākumcena (1.</w:t>
      </w:r>
      <w:r w:rsidRPr="003D30B8">
        <w:rPr>
          <w:rFonts w:ascii="Times New Roman" w:hAnsi="Times New Roman"/>
          <w:sz w:val="24"/>
          <w:szCs w:val="24"/>
        </w:rPr>
        <w:t>pielikums).</w:t>
      </w:r>
    </w:p>
    <w:p w:rsidR="007D2F38" w:rsidRDefault="00821186" w:rsidP="007D2F38">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t xml:space="preserve">Nomas tiesību </w:t>
      </w:r>
      <w:r w:rsidRPr="003D30B8">
        <w:rPr>
          <w:rFonts w:ascii="Times New Roman" w:hAnsi="Times New Roman"/>
          <w:sz w:val="24"/>
          <w:szCs w:val="24"/>
        </w:rPr>
        <w:t xml:space="preserve">izsoles solis noteikts </w:t>
      </w:r>
      <w:r w:rsidR="00B17406">
        <w:rPr>
          <w:rFonts w:ascii="Times New Roman" w:hAnsi="Times New Roman"/>
          <w:sz w:val="24"/>
          <w:szCs w:val="24"/>
        </w:rPr>
        <w:t>EUR</w:t>
      </w:r>
      <w:r w:rsidR="00FA1399">
        <w:rPr>
          <w:rFonts w:ascii="Times New Roman" w:hAnsi="Times New Roman"/>
          <w:sz w:val="24"/>
          <w:szCs w:val="24"/>
        </w:rPr>
        <w:t xml:space="preserve"> </w:t>
      </w:r>
      <w:r w:rsidRPr="003D30B8">
        <w:rPr>
          <w:rFonts w:ascii="Times New Roman" w:hAnsi="Times New Roman"/>
          <w:sz w:val="24"/>
          <w:szCs w:val="24"/>
        </w:rPr>
        <w:t>(1.pielikums).</w:t>
      </w:r>
    </w:p>
    <w:p w:rsidR="007D2F38" w:rsidRPr="003D30B8" w:rsidRDefault="00821186" w:rsidP="007D2F3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 xml:space="preserve">Nodrošinājuma nauda ir </w:t>
      </w:r>
      <w:r w:rsidR="00B17406">
        <w:rPr>
          <w:rFonts w:ascii="Times New Roman" w:hAnsi="Times New Roman"/>
          <w:sz w:val="24"/>
          <w:szCs w:val="24"/>
        </w:rPr>
        <w:t xml:space="preserve">EUR </w:t>
      </w:r>
      <w:r w:rsidRPr="001D0E98">
        <w:rPr>
          <w:rFonts w:ascii="Times New Roman" w:hAnsi="Times New Roman"/>
          <w:sz w:val="24"/>
          <w:szCs w:val="24"/>
        </w:rPr>
        <w:t>(1.pielikums)</w:t>
      </w:r>
      <w:r>
        <w:rPr>
          <w:rFonts w:ascii="Times New Roman" w:hAnsi="Times New Roman"/>
          <w:color w:val="000000"/>
          <w:sz w:val="24"/>
          <w:szCs w:val="24"/>
        </w:rPr>
        <w:t>.</w:t>
      </w:r>
    </w:p>
    <w:p w:rsidR="007D2F38" w:rsidRPr="00B97E5A" w:rsidRDefault="00821186" w:rsidP="007D2F3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3D30B8">
        <w:rPr>
          <w:rFonts w:ascii="Times New Roman" w:hAnsi="Times New Roman"/>
          <w:sz w:val="24"/>
          <w:szCs w:val="24"/>
        </w:rPr>
        <w:lastRenderedPageBreak/>
        <w:t xml:space="preserve">Nodrošinājuma nauda jāieskaita </w:t>
      </w:r>
      <w:r w:rsidRPr="003D30B8">
        <w:rPr>
          <w:rFonts w:ascii="Times New Roman" w:hAnsi="Times New Roman"/>
          <w:bCs/>
          <w:sz w:val="24"/>
          <w:szCs w:val="24"/>
        </w:rPr>
        <w:t xml:space="preserve">Rēzeknes novada pašvaldības </w:t>
      </w:r>
      <w:r w:rsidRPr="003D30B8">
        <w:rPr>
          <w:rFonts w:ascii="Times New Roman" w:hAnsi="Times New Roman"/>
          <w:sz w:val="24"/>
          <w:szCs w:val="24"/>
        </w:rPr>
        <w:t xml:space="preserve">iestādes </w:t>
      </w:r>
      <w:r>
        <w:rPr>
          <w:rFonts w:ascii="Times New Roman" w:hAnsi="Times New Roman"/>
          <w:sz w:val="24"/>
          <w:szCs w:val="24"/>
        </w:rPr>
        <w:t>“</w:t>
      </w:r>
      <w:r w:rsidR="00B26ED3">
        <w:rPr>
          <w:rFonts w:ascii="Times New Roman" w:hAnsi="Times New Roman"/>
          <w:sz w:val="24"/>
          <w:szCs w:val="24"/>
        </w:rPr>
        <w:t>Dricānu</w:t>
      </w:r>
      <w:r w:rsidRPr="000D4783">
        <w:rPr>
          <w:rFonts w:ascii="Times New Roman" w:hAnsi="Times New Roman"/>
          <w:sz w:val="24"/>
          <w:szCs w:val="24"/>
        </w:rPr>
        <w:t xml:space="preserve"> apvienības </w:t>
      </w:r>
      <w:r w:rsidRPr="00B97E5A">
        <w:rPr>
          <w:rFonts w:ascii="Times New Roman" w:hAnsi="Times New Roman"/>
          <w:sz w:val="24"/>
          <w:szCs w:val="24"/>
        </w:rPr>
        <w:t>pārvaldes struktūrvienība “</w:t>
      </w:r>
      <w:r w:rsidR="00B26ED3">
        <w:rPr>
          <w:rFonts w:ascii="Times New Roman" w:hAnsi="Times New Roman"/>
          <w:bCs/>
          <w:color w:val="000000"/>
          <w:sz w:val="24"/>
          <w:szCs w:val="24"/>
        </w:rPr>
        <w:t>Nagļu</w:t>
      </w:r>
      <w:r w:rsidR="00360F78">
        <w:rPr>
          <w:rFonts w:ascii="Times New Roman" w:hAnsi="Times New Roman"/>
          <w:sz w:val="24"/>
          <w:szCs w:val="24"/>
        </w:rPr>
        <w:t xml:space="preserve"> pagasta pārvalde’’, reģ. Nr.</w:t>
      </w:r>
      <w:r w:rsidR="00360F78" w:rsidRPr="00360F78">
        <w:rPr>
          <w:rFonts w:ascii="Arial" w:hAnsi="Arial" w:cs="Arial"/>
          <w:color w:val="2C2A29"/>
          <w:sz w:val="23"/>
          <w:szCs w:val="23"/>
        </w:rPr>
        <w:t xml:space="preserve"> </w:t>
      </w:r>
      <w:r w:rsidR="00360F78" w:rsidRPr="005364E0">
        <w:rPr>
          <w:rFonts w:ascii="Times New Roman" w:hAnsi="Times New Roman" w:cs="Times New Roman"/>
          <w:color w:val="2C2A29"/>
          <w:sz w:val="24"/>
          <w:szCs w:val="24"/>
        </w:rPr>
        <w:t>90011988007</w:t>
      </w:r>
      <w:r w:rsidRPr="00B97E5A">
        <w:rPr>
          <w:rFonts w:ascii="Times New Roman" w:hAnsi="Times New Roman"/>
          <w:sz w:val="24"/>
          <w:szCs w:val="24"/>
        </w:rPr>
        <w:t xml:space="preserve">, </w:t>
      </w:r>
      <w:r w:rsidR="007B77D0">
        <w:rPr>
          <w:rFonts w:ascii="Times New Roman" w:hAnsi="Times New Roman"/>
          <w:sz w:val="24"/>
          <w:szCs w:val="24"/>
        </w:rPr>
        <w:t>AS “SEB banka”</w:t>
      </w:r>
      <w:r w:rsidR="00AD62AC">
        <w:rPr>
          <w:rFonts w:ascii="Times New Roman" w:hAnsi="Times New Roman"/>
          <w:sz w:val="24"/>
          <w:szCs w:val="24"/>
        </w:rPr>
        <w:t>,</w:t>
      </w:r>
      <w:r w:rsidRPr="00B97E5A">
        <w:rPr>
          <w:rFonts w:ascii="Times New Roman" w:hAnsi="Times New Roman"/>
          <w:sz w:val="24"/>
          <w:szCs w:val="24"/>
        </w:rPr>
        <w:t xml:space="preserve"> norēķinu kontā: </w:t>
      </w:r>
      <w:r w:rsidR="006E7C25" w:rsidRPr="006E7C25">
        <w:rPr>
          <w:rFonts w:ascii="Times New Roman" w:hAnsi="Times New Roman" w:cs="Times New Roman"/>
          <w:color w:val="000000"/>
          <w:sz w:val="24"/>
          <w:szCs w:val="24"/>
          <w:shd w:val="clear" w:color="auto" w:fill="FFFFFF"/>
        </w:rPr>
        <w:t>LV52UNLA0055001655535</w:t>
      </w:r>
      <w:r w:rsidR="00B17406">
        <w:rPr>
          <w:rFonts w:ascii="Times New Roman" w:hAnsi="Times New Roman"/>
          <w:sz w:val="24"/>
          <w:szCs w:val="24"/>
        </w:rPr>
        <w:t>,</w:t>
      </w:r>
      <w:r w:rsidRPr="00B97E5A">
        <w:rPr>
          <w:rFonts w:ascii="Times New Roman" w:hAnsi="Times New Roman"/>
          <w:sz w:val="24"/>
          <w:szCs w:val="24"/>
        </w:rPr>
        <w:t xml:space="preserve"> kods </w:t>
      </w:r>
      <w:r w:rsidR="007B77D0" w:rsidRPr="004F4A22">
        <w:rPr>
          <w:rFonts w:ascii="Times New Roman" w:hAnsi="Times New Roman"/>
          <w:color w:val="212529"/>
          <w:sz w:val="24"/>
          <w:szCs w:val="24"/>
          <w:shd w:val="clear" w:color="auto" w:fill="FFFFFF"/>
        </w:rPr>
        <w:t>UNLALV2X</w:t>
      </w:r>
      <w:r w:rsidRPr="00B97E5A">
        <w:rPr>
          <w:rFonts w:ascii="Times New Roman" w:hAnsi="Times New Roman"/>
          <w:sz w:val="24"/>
          <w:szCs w:val="24"/>
        </w:rPr>
        <w:t xml:space="preserve">    Nodrošinājums uzskatāms par iesniegtu, ja attie</w:t>
      </w:r>
      <w:r w:rsidR="00FA1399">
        <w:rPr>
          <w:rFonts w:ascii="Times New Roman" w:hAnsi="Times New Roman"/>
          <w:sz w:val="24"/>
          <w:szCs w:val="24"/>
        </w:rPr>
        <w:t xml:space="preserve">cīgā naudas summa ir ieskaitīta </w:t>
      </w:r>
      <w:r w:rsidRPr="00B97E5A">
        <w:rPr>
          <w:rFonts w:ascii="Times New Roman" w:hAnsi="Times New Roman"/>
          <w:sz w:val="24"/>
          <w:szCs w:val="24"/>
        </w:rPr>
        <w:t>norādītajā bankas kontā.</w:t>
      </w:r>
    </w:p>
    <w:p w:rsidR="007D2F38" w:rsidRPr="00424C6F" w:rsidRDefault="00FA1399" w:rsidP="007D2F3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Pr>
          <w:rFonts w:ascii="Times New Roman" w:hAnsi="Times New Roman"/>
          <w:sz w:val="24"/>
          <w:szCs w:val="24"/>
        </w:rPr>
        <w:t>Reģistrācijas nauda 15,00</w:t>
      </w:r>
      <w:r w:rsidR="00821186" w:rsidRPr="00424C6F">
        <w:rPr>
          <w:rFonts w:ascii="Times New Roman" w:hAnsi="Times New Roman"/>
          <w:sz w:val="24"/>
          <w:szCs w:val="24"/>
        </w:rPr>
        <w:t xml:space="preserve"> EUR (piecpadsmit eiro 00 centi), kas jāieskaita </w:t>
      </w:r>
      <w:r w:rsidR="00821186" w:rsidRPr="00424C6F">
        <w:rPr>
          <w:rFonts w:ascii="Times New Roman" w:hAnsi="Times New Roman"/>
          <w:bCs/>
          <w:sz w:val="24"/>
          <w:szCs w:val="24"/>
        </w:rPr>
        <w:t xml:space="preserve">Rēzeknes novada pašvaldības </w:t>
      </w:r>
      <w:r w:rsidR="00821186" w:rsidRPr="00424C6F">
        <w:rPr>
          <w:rFonts w:ascii="Times New Roman" w:hAnsi="Times New Roman"/>
          <w:sz w:val="24"/>
          <w:szCs w:val="24"/>
        </w:rPr>
        <w:t>iestād</w:t>
      </w:r>
      <w:r w:rsidR="00821186">
        <w:rPr>
          <w:rFonts w:ascii="Times New Roman" w:hAnsi="Times New Roman"/>
          <w:sz w:val="24"/>
          <w:szCs w:val="24"/>
        </w:rPr>
        <w:t xml:space="preserve">es </w:t>
      </w:r>
      <w:r w:rsidR="00AD62AC">
        <w:rPr>
          <w:rFonts w:ascii="Times New Roman" w:hAnsi="Times New Roman"/>
          <w:sz w:val="24"/>
          <w:szCs w:val="24"/>
        </w:rPr>
        <w:t>“</w:t>
      </w:r>
      <w:r w:rsidR="00DD13BC">
        <w:rPr>
          <w:rFonts w:ascii="Times New Roman" w:hAnsi="Times New Roman"/>
          <w:sz w:val="24"/>
          <w:szCs w:val="24"/>
        </w:rPr>
        <w:t>Dricānu</w:t>
      </w:r>
      <w:r w:rsidR="00821186">
        <w:rPr>
          <w:rFonts w:ascii="Times New Roman" w:hAnsi="Times New Roman"/>
          <w:sz w:val="24"/>
          <w:szCs w:val="24"/>
        </w:rPr>
        <w:t xml:space="preserve"> apvienības pārvald</w:t>
      </w:r>
      <w:r w:rsidR="00821186" w:rsidRPr="00424C6F">
        <w:rPr>
          <w:rFonts w:ascii="Times New Roman" w:hAnsi="Times New Roman"/>
          <w:sz w:val="24"/>
          <w:szCs w:val="24"/>
        </w:rPr>
        <w:t>e</w:t>
      </w:r>
      <w:r w:rsidR="00AD62AC">
        <w:rPr>
          <w:rFonts w:ascii="Times New Roman" w:hAnsi="Times New Roman"/>
          <w:sz w:val="24"/>
          <w:szCs w:val="24"/>
        </w:rPr>
        <w:t>”</w:t>
      </w:r>
      <w:r w:rsidR="00821186" w:rsidRPr="00424C6F">
        <w:rPr>
          <w:rFonts w:ascii="Times New Roman" w:hAnsi="Times New Roman"/>
          <w:sz w:val="24"/>
          <w:szCs w:val="24"/>
        </w:rPr>
        <w:t>, reģ. Nr.</w:t>
      </w:r>
      <w:r w:rsidR="00DD13BC" w:rsidRPr="00DD13BC">
        <w:rPr>
          <w:rFonts w:ascii="Arial" w:hAnsi="Arial" w:cs="Arial"/>
          <w:color w:val="2C2A29"/>
          <w:sz w:val="23"/>
          <w:szCs w:val="23"/>
        </w:rPr>
        <w:t xml:space="preserve"> </w:t>
      </w:r>
      <w:r w:rsidR="00DD13BC" w:rsidRPr="00806AD9">
        <w:rPr>
          <w:rFonts w:ascii="Times New Roman" w:hAnsi="Times New Roman" w:cs="Times New Roman"/>
          <w:color w:val="2C2A29"/>
          <w:sz w:val="24"/>
          <w:szCs w:val="24"/>
        </w:rPr>
        <w:t>90011988007</w:t>
      </w:r>
      <w:r w:rsidR="00DD13BC" w:rsidRPr="00806AD9">
        <w:rPr>
          <w:rFonts w:ascii="Times New Roman" w:hAnsi="Times New Roman" w:cs="Times New Roman"/>
          <w:sz w:val="24"/>
          <w:szCs w:val="24"/>
        </w:rPr>
        <w:t xml:space="preserve"> </w:t>
      </w:r>
      <w:r w:rsidR="00DD13BC">
        <w:rPr>
          <w:rFonts w:ascii="Times New Roman" w:hAnsi="Times New Roman"/>
          <w:sz w:val="24"/>
          <w:szCs w:val="24"/>
        </w:rPr>
        <w:t>AS “SEB banka”,</w:t>
      </w:r>
      <w:r w:rsidR="00DD13BC" w:rsidRPr="00B97E5A">
        <w:rPr>
          <w:rFonts w:ascii="Times New Roman" w:hAnsi="Times New Roman"/>
          <w:sz w:val="24"/>
          <w:szCs w:val="24"/>
        </w:rPr>
        <w:t xml:space="preserve"> </w:t>
      </w:r>
      <w:r w:rsidR="00821186" w:rsidRPr="00424C6F">
        <w:rPr>
          <w:rFonts w:ascii="Times New Roman" w:hAnsi="Times New Roman"/>
          <w:sz w:val="24"/>
          <w:szCs w:val="24"/>
        </w:rPr>
        <w:t>norēķ</w:t>
      </w:r>
      <w:r w:rsidR="00B26F20">
        <w:rPr>
          <w:rFonts w:ascii="Times New Roman" w:hAnsi="Times New Roman"/>
          <w:sz w:val="24"/>
          <w:szCs w:val="24"/>
        </w:rPr>
        <w:t xml:space="preserve">inu kontā: </w:t>
      </w:r>
      <w:r w:rsidR="00DD13BC" w:rsidRPr="006E7C25">
        <w:rPr>
          <w:rFonts w:ascii="Times New Roman" w:hAnsi="Times New Roman" w:cs="Times New Roman"/>
          <w:color w:val="000000"/>
          <w:sz w:val="24"/>
          <w:szCs w:val="24"/>
          <w:shd w:val="clear" w:color="auto" w:fill="FFFFFF"/>
        </w:rPr>
        <w:t>LV52UNLA0055001655535</w:t>
      </w:r>
      <w:r w:rsidR="00821186" w:rsidRPr="00424C6F">
        <w:rPr>
          <w:rFonts w:ascii="Times New Roman" w:hAnsi="Times New Roman"/>
          <w:sz w:val="24"/>
          <w:szCs w:val="24"/>
        </w:rPr>
        <w:t xml:space="preserve"> kods </w:t>
      </w:r>
      <w:r w:rsidR="00DD13BC" w:rsidRPr="004F4A22">
        <w:rPr>
          <w:rFonts w:ascii="Times New Roman" w:hAnsi="Times New Roman"/>
          <w:color w:val="212529"/>
          <w:sz w:val="24"/>
          <w:szCs w:val="24"/>
          <w:shd w:val="clear" w:color="auto" w:fill="FFFFFF"/>
        </w:rPr>
        <w:t>UNLALV2X</w:t>
      </w:r>
      <w:r w:rsidR="00821186" w:rsidRPr="00424C6F">
        <w:rPr>
          <w:rFonts w:ascii="Times New Roman" w:hAnsi="Times New Roman"/>
          <w:sz w:val="24"/>
          <w:szCs w:val="24"/>
        </w:rPr>
        <w:t xml:space="preserve">.   </w:t>
      </w:r>
    </w:p>
    <w:p w:rsidR="007D2F38" w:rsidRPr="00454345" w:rsidRDefault="00821186" w:rsidP="007D2F38">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454345">
        <w:rPr>
          <w:rFonts w:ascii="Times New Roman" w:hAnsi="Times New Roman"/>
          <w:sz w:val="24"/>
          <w:szCs w:val="24"/>
        </w:rPr>
        <w:t>Izsoles rezultātus apstiprina Komisija.</w:t>
      </w:r>
    </w:p>
    <w:p w:rsidR="007D2F38" w:rsidRPr="001D0E98" w:rsidRDefault="007D2F38" w:rsidP="007D2F38">
      <w:pPr>
        <w:spacing w:after="0" w:line="240" w:lineRule="auto"/>
        <w:jc w:val="center"/>
        <w:rPr>
          <w:rFonts w:ascii="Times New Roman" w:eastAsia="Arial Unicode MS" w:hAnsi="Times New Roman"/>
          <w:b/>
          <w:bCs/>
          <w:sz w:val="24"/>
          <w:szCs w:val="24"/>
        </w:rPr>
      </w:pPr>
    </w:p>
    <w:p w:rsidR="007D2F38" w:rsidRPr="001D0E98" w:rsidRDefault="007D2F38" w:rsidP="007D2F38">
      <w:pPr>
        <w:spacing w:after="0" w:line="240" w:lineRule="auto"/>
        <w:jc w:val="center"/>
        <w:rPr>
          <w:rFonts w:ascii="Times New Roman" w:eastAsia="Arial Unicode MS" w:hAnsi="Times New Roman"/>
          <w:b/>
          <w:bCs/>
          <w:sz w:val="24"/>
          <w:szCs w:val="24"/>
        </w:rPr>
      </w:pPr>
    </w:p>
    <w:p w:rsidR="007D2F38" w:rsidRPr="001D0E98" w:rsidRDefault="00821186" w:rsidP="007D2F38">
      <w:pPr>
        <w:pStyle w:val="ListParagraph"/>
        <w:numPr>
          <w:ilvl w:val="0"/>
          <w:numId w:val="15"/>
        </w:numPr>
        <w:spacing w:after="0" w:line="240" w:lineRule="auto"/>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Zemes vienīb</w:t>
      </w:r>
      <w:r w:rsidR="00824CCD">
        <w:rPr>
          <w:rFonts w:ascii="Times New Roman" w:eastAsia="Arial Unicode MS" w:hAnsi="Times New Roman"/>
          <w:b/>
          <w:bCs/>
          <w:sz w:val="24"/>
          <w:szCs w:val="24"/>
        </w:rPr>
        <w:t>as</w:t>
      </w:r>
      <w:r w:rsidRPr="001D0E98">
        <w:rPr>
          <w:rFonts w:ascii="Times New Roman" w:eastAsia="Arial Unicode MS" w:hAnsi="Times New Roman"/>
          <w:b/>
          <w:bCs/>
          <w:sz w:val="24"/>
          <w:szCs w:val="24"/>
        </w:rPr>
        <w:t xml:space="preserve"> raksturojums</w:t>
      </w:r>
    </w:p>
    <w:p w:rsidR="007D2F38" w:rsidRPr="001D0E98" w:rsidRDefault="007D2F38" w:rsidP="007D2F38">
      <w:pPr>
        <w:pStyle w:val="ListParagraph"/>
        <w:spacing w:after="0" w:line="240" w:lineRule="auto"/>
        <w:ind w:left="360"/>
        <w:jc w:val="center"/>
        <w:rPr>
          <w:rFonts w:ascii="Times New Roman" w:eastAsia="Arial Unicode MS" w:hAnsi="Times New Roman"/>
          <w:sz w:val="24"/>
          <w:szCs w:val="24"/>
        </w:rPr>
      </w:pPr>
    </w:p>
    <w:p w:rsidR="007D2F38" w:rsidRDefault="00821186" w:rsidP="007D2F3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C4B35">
        <w:rPr>
          <w:rFonts w:ascii="Times New Roman" w:eastAsia="Arial Unicode MS" w:hAnsi="Times New Roman"/>
          <w:sz w:val="24"/>
          <w:szCs w:val="24"/>
        </w:rPr>
        <w:t xml:space="preserve"> Zemes vienīb</w:t>
      </w:r>
      <w:r w:rsidR="00824CCD">
        <w:rPr>
          <w:rFonts w:ascii="Times New Roman" w:eastAsia="Arial Unicode MS" w:hAnsi="Times New Roman"/>
          <w:sz w:val="24"/>
          <w:szCs w:val="24"/>
        </w:rPr>
        <w:t xml:space="preserve">as (objekta) </w:t>
      </w:r>
      <w:r w:rsidRPr="003C4B35">
        <w:rPr>
          <w:rFonts w:ascii="Times New Roman" w:eastAsia="Arial Unicode MS" w:hAnsi="Times New Roman"/>
          <w:sz w:val="24"/>
          <w:szCs w:val="24"/>
        </w:rPr>
        <w:t>raksturojums (1.pielikums)</w:t>
      </w:r>
      <w:r>
        <w:rPr>
          <w:rFonts w:ascii="Times New Roman" w:eastAsia="Arial Unicode MS" w:hAnsi="Times New Roman"/>
          <w:sz w:val="24"/>
          <w:szCs w:val="24"/>
        </w:rPr>
        <w:t xml:space="preserve">. </w:t>
      </w:r>
    </w:p>
    <w:p w:rsidR="007D2F38" w:rsidRPr="003C4B35" w:rsidRDefault="007D2F38" w:rsidP="007D2F38">
      <w:pPr>
        <w:spacing w:after="0" w:line="240" w:lineRule="auto"/>
        <w:ind w:left="540"/>
        <w:jc w:val="both"/>
        <w:rPr>
          <w:rFonts w:ascii="Times New Roman" w:eastAsia="Arial Unicode MS" w:hAnsi="Times New Roman"/>
          <w:sz w:val="24"/>
          <w:szCs w:val="24"/>
        </w:rPr>
      </w:pPr>
    </w:p>
    <w:p w:rsidR="007D2F38" w:rsidRPr="001D0E98" w:rsidRDefault="00821186" w:rsidP="00584D22">
      <w:pPr>
        <w:numPr>
          <w:ilvl w:val="0"/>
          <w:numId w:val="2"/>
        </w:numPr>
        <w:spacing w:after="0" w:line="240" w:lineRule="auto"/>
        <w:contextualSpacing/>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Izsoles priekšnoteikumi</w:t>
      </w:r>
    </w:p>
    <w:p w:rsidR="007D2F38" w:rsidRPr="001D0E98" w:rsidRDefault="00821186" w:rsidP="00584D22">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Izsoles dalībnieku reģistrācija tiek uzsākta pēc paziņojuma par izsoles publiskošanu Rēzeknes novada pašvaldības </w:t>
      </w:r>
      <w:r w:rsidR="00FA1399" w:rsidRPr="001D0E98">
        <w:rPr>
          <w:rFonts w:ascii="Times New Roman" w:eastAsia="Arial Unicode MS" w:hAnsi="Times New Roman"/>
          <w:sz w:val="24"/>
          <w:szCs w:val="24"/>
        </w:rPr>
        <w:t>mājaslapā</w:t>
      </w:r>
      <w:r w:rsidRPr="001D0E98">
        <w:rPr>
          <w:rFonts w:ascii="Times New Roman" w:eastAsia="Arial Unicode MS" w:hAnsi="Times New Roman"/>
          <w:sz w:val="24"/>
          <w:szCs w:val="24"/>
        </w:rPr>
        <w:t xml:space="preserve"> un paziņojumu Rēzeknes novada pašvaldības iestādes </w:t>
      </w:r>
      <w:r w:rsidR="00C50D9F">
        <w:rPr>
          <w:rFonts w:ascii="Times New Roman" w:hAnsi="Times New Roman"/>
          <w:sz w:val="24"/>
          <w:szCs w:val="24"/>
        </w:rPr>
        <w:t>Dricānu</w:t>
      </w:r>
      <w:r w:rsidRPr="000D4783">
        <w:rPr>
          <w:rFonts w:ascii="Times New Roman" w:hAnsi="Times New Roman"/>
          <w:sz w:val="24"/>
          <w:szCs w:val="24"/>
        </w:rPr>
        <w:t xml:space="preserve"> apvien</w:t>
      </w:r>
      <w:r w:rsidRPr="000D4783">
        <w:rPr>
          <w:rFonts w:ascii="Times New Roman" w:hAnsi="Times New Roman"/>
          <w:sz w:val="24"/>
          <w:szCs w:val="24"/>
        </w:rPr>
        <w:t xml:space="preserve">ības </w:t>
      </w:r>
      <w:r>
        <w:rPr>
          <w:rFonts w:ascii="Times New Roman" w:hAnsi="Times New Roman"/>
          <w:sz w:val="24"/>
          <w:szCs w:val="24"/>
        </w:rPr>
        <w:t xml:space="preserve">pārvaldes </w:t>
      </w:r>
      <w:r w:rsidRPr="000D4783">
        <w:rPr>
          <w:rFonts w:ascii="Times New Roman" w:hAnsi="Times New Roman"/>
          <w:sz w:val="24"/>
          <w:szCs w:val="24"/>
        </w:rPr>
        <w:t>struktūrvienībā “</w:t>
      </w:r>
      <w:r w:rsidR="00C50D9F">
        <w:rPr>
          <w:rFonts w:ascii="Times New Roman" w:hAnsi="Times New Roman"/>
          <w:bCs/>
          <w:color w:val="000000"/>
          <w:sz w:val="24"/>
          <w:szCs w:val="24"/>
        </w:rPr>
        <w:t>Nagļu</w:t>
      </w:r>
      <w:r w:rsidRPr="00A02CC0">
        <w:rPr>
          <w:rFonts w:ascii="Times New Roman" w:hAnsi="Times New Roman"/>
          <w:sz w:val="24"/>
          <w:szCs w:val="24"/>
        </w:rPr>
        <w:t xml:space="preserve"> </w:t>
      </w:r>
      <w:r w:rsidRPr="00794E8C">
        <w:rPr>
          <w:rFonts w:ascii="Times New Roman" w:hAnsi="Times New Roman"/>
          <w:sz w:val="24"/>
          <w:szCs w:val="24"/>
        </w:rPr>
        <w:t>pagasta</w:t>
      </w:r>
      <w:r w:rsidRPr="000D4783">
        <w:rPr>
          <w:rFonts w:ascii="Times New Roman" w:hAnsi="Times New Roman"/>
          <w:sz w:val="24"/>
          <w:szCs w:val="24"/>
        </w:rPr>
        <w:t xml:space="preserve"> pārvalde” </w:t>
      </w:r>
      <w:r w:rsidRPr="001D0E98">
        <w:rPr>
          <w:rFonts w:ascii="Times New Roman" w:eastAsia="Arial Unicode MS" w:hAnsi="Times New Roman"/>
          <w:sz w:val="24"/>
          <w:szCs w:val="24"/>
        </w:rPr>
        <w:t xml:space="preserve">informācijas stendā. </w:t>
      </w:r>
    </w:p>
    <w:p w:rsidR="007D2F38" w:rsidRPr="001D0E98" w:rsidRDefault="00821186" w:rsidP="00584D22">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 ir</w:t>
      </w:r>
      <w:r w:rsidR="00FA1399" w:rsidRPr="001D0E98">
        <w:rPr>
          <w:rFonts w:ascii="Times New Roman" w:eastAsia="Arial Unicode MS" w:hAnsi="Times New Roman"/>
          <w:sz w:val="24"/>
          <w:szCs w:val="24"/>
        </w:rPr>
        <w:t>, izpildījusi šajos noteikumos,</w:t>
      </w:r>
      <w:r w:rsidRPr="001D0E98">
        <w:rPr>
          <w:rFonts w:ascii="Times New Roman" w:eastAsia="Arial Unicode MS" w:hAnsi="Times New Roman"/>
          <w:sz w:val="24"/>
          <w:szCs w:val="24"/>
        </w:rPr>
        <w:t xml:space="preserve"> paredzētos priekšnoteikumus noteiktajā term</w:t>
      </w:r>
      <w:r w:rsidRPr="001D0E98">
        <w:rPr>
          <w:rFonts w:ascii="Times New Roman" w:eastAsia="Arial Unicode MS" w:hAnsi="Times New Roman"/>
          <w:sz w:val="24"/>
          <w:szCs w:val="24"/>
        </w:rPr>
        <w:t xml:space="preserve">iņā, kā arī kurai nav nekustamā īpašuma nodokļa un nomas maksas parādu par Rēzeknes novada administratīvajā teritorijā esošiem nekustamajiem īpašumiem. </w:t>
      </w:r>
    </w:p>
    <w:p w:rsidR="007D2F38" w:rsidRPr="001D0E98" w:rsidRDefault="00821186" w:rsidP="00584D22">
      <w:pPr>
        <w:numPr>
          <w:ilvl w:val="1"/>
          <w:numId w:val="2"/>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Lai persona varētu reģistrēties par izsoles dalībnieku, tai iepriekš jāsamaksā izsoles noteikumos pared</w:t>
      </w:r>
      <w:r w:rsidRPr="001D0E98">
        <w:rPr>
          <w:rFonts w:ascii="Times New Roman" w:eastAsia="Arial Unicode MS" w:hAnsi="Times New Roman"/>
          <w:sz w:val="24"/>
          <w:szCs w:val="24"/>
        </w:rPr>
        <w:t>zētā reģistrācijas maksa, kā arī jāiemaksā nodrošinājuma nauda.</w:t>
      </w:r>
    </w:p>
    <w:p w:rsidR="007D2F38" w:rsidRPr="001D0E98" w:rsidRDefault="00821186" w:rsidP="00584D22">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color w:val="000000"/>
          <w:sz w:val="24"/>
          <w:szCs w:val="24"/>
        </w:rPr>
        <w:t xml:space="preserve">Personām, kuri vēlas reģistrēties, jāiesniedz sekojoši dokumenti (2.pielikums): </w:t>
      </w:r>
    </w:p>
    <w:p w:rsidR="007D2F38" w:rsidRPr="001D0E98" w:rsidRDefault="00821186" w:rsidP="00584D22">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sz w:val="24"/>
          <w:szCs w:val="24"/>
        </w:rPr>
        <w:t>Fiziskām personām:</w:t>
      </w:r>
      <w:r w:rsidRPr="001D0E98">
        <w:rPr>
          <w:rFonts w:ascii="Times New Roman" w:hAnsi="Times New Roman"/>
          <w:color w:val="000000"/>
          <w:sz w:val="24"/>
          <w:szCs w:val="24"/>
        </w:rPr>
        <w:t xml:space="preserve"> </w:t>
      </w:r>
    </w:p>
    <w:p w:rsidR="007D2F38" w:rsidRPr="001D0E98" w:rsidRDefault="00821186" w:rsidP="00584D22">
      <w:pPr>
        <w:numPr>
          <w:ilvl w:val="3"/>
          <w:numId w:val="2"/>
        </w:numPr>
        <w:spacing w:after="0" w:line="240" w:lineRule="auto"/>
        <w:ind w:left="2127"/>
        <w:contextualSpacing/>
        <w:jc w:val="both"/>
        <w:rPr>
          <w:rFonts w:ascii="Times New Roman" w:hAnsi="Times New Roman"/>
          <w:sz w:val="24"/>
          <w:szCs w:val="24"/>
        </w:rPr>
      </w:pPr>
      <w:r w:rsidRPr="001D0E98">
        <w:rPr>
          <w:rFonts w:ascii="Times New Roman" w:hAnsi="Times New Roman"/>
          <w:sz w:val="24"/>
          <w:szCs w:val="24"/>
        </w:rPr>
        <w:t xml:space="preserve">pieteikumu, kurā norādīts vārds, uzvārds, personas kods, deklarētās dzīvesvietas adrese un </w:t>
      </w:r>
      <w:r w:rsidRPr="001D0E98">
        <w:rPr>
          <w:rFonts w:ascii="Times New Roman" w:hAnsi="Times New Roman"/>
          <w:sz w:val="24"/>
          <w:szCs w:val="24"/>
        </w:rPr>
        <w:t>cita adrese, kurā persona ir sasniedzama, nomājamās zemes vienības platība, kadastra apzīmējums, zemes vienības adrese un zemes nomāšanas laikā plānotā darbība;</w:t>
      </w:r>
    </w:p>
    <w:p w:rsidR="007D2F38" w:rsidRPr="001D0E98" w:rsidRDefault="00821186" w:rsidP="00584D22">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dokumentus par nodrošinājuma naudas un reģistrācijas naudas samaksu; </w:t>
      </w:r>
    </w:p>
    <w:p w:rsidR="007D2F38" w:rsidRPr="001D0E98" w:rsidRDefault="00821186" w:rsidP="00584D22">
      <w:pPr>
        <w:numPr>
          <w:ilvl w:val="3"/>
          <w:numId w:val="2"/>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pretendenta piekrišana, kad iznomātājs kā kred</w:t>
      </w:r>
      <w:r w:rsidR="00FA1399">
        <w:rPr>
          <w:rFonts w:ascii="Times New Roman" w:hAnsi="Times New Roman"/>
          <w:sz w:val="24"/>
          <w:szCs w:val="24"/>
        </w:rPr>
        <w:t>ītinformācijas lietotājs ir</w:t>
      </w:r>
      <w:r w:rsidRPr="001D0E98">
        <w:rPr>
          <w:rFonts w:ascii="Times New Roman" w:hAnsi="Times New Roman"/>
          <w:sz w:val="24"/>
          <w:szCs w:val="24"/>
        </w:rPr>
        <w:t xml:space="preserve"> </w:t>
      </w:r>
      <w:r w:rsidRPr="001D0E98">
        <w:rPr>
          <w:rFonts w:ascii="Times New Roman" w:hAnsi="Times New Roman"/>
          <w:sz w:val="24"/>
          <w:szCs w:val="24"/>
        </w:rPr>
        <w:tab/>
        <w:t>tiesīgs pieprasīt un saņemt kredītinfo</w:t>
      </w:r>
      <w:r w:rsidR="00FA1399">
        <w:rPr>
          <w:rFonts w:ascii="Times New Roman" w:hAnsi="Times New Roman"/>
          <w:sz w:val="24"/>
          <w:szCs w:val="24"/>
        </w:rPr>
        <w:t xml:space="preserve">rmāciju, tai skaitā ziņas par </w:t>
      </w:r>
      <w:r w:rsidRPr="001D0E98">
        <w:rPr>
          <w:rFonts w:ascii="Times New Roman" w:hAnsi="Times New Roman"/>
          <w:sz w:val="24"/>
          <w:szCs w:val="24"/>
        </w:rPr>
        <w:tab/>
        <w:t>pretendenta kavētajiem maksājum</w:t>
      </w:r>
      <w:r w:rsidR="00FA1399">
        <w:rPr>
          <w:rFonts w:ascii="Times New Roman" w:hAnsi="Times New Roman"/>
          <w:sz w:val="24"/>
          <w:szCs w:val="24"/>
        </w:rPr>
        <w:t>iem un tā kredītreitingu, no</w:t>
      </w:r>
      <w:r w:rsidRPr="001D0E98">
        <w:rPr>
          <w:rFonts w:ascii="Times New Roman" w:hAnsi="Times New Roman"/>
          <w:sz w:val="24"/>
          <w:szCs w:val="24"/>
        </w:rPr>
        <w:t xml:space="preserve">  </w:t>
      </w:r>
      <w:r w:rsidRPr="001D0E98">
        <w:rPr>
          <w:rFonts w:ascii="Times New Roman" w:hAnsi="Times New Roman"/>
          <w:sz w:val="24"/>
          <w:szCs w:val="24"/>
        </w:rPr>
        <w:tab/>
        <w:t>iznomātājam pieejamām datu bāzēm.</w:t>
      </w:r>
    </w:p>
    <w:p w:rsidR="007D2F38" w:rsidRPr="001D0E98" w:rsidRDefault="00821186" w:rsidP="00584D22">
      <w:pPr>
        <w:numPr>
          <w:ilvl w:val="2"/>
          <w:numId w:val="2"/>
        </w:numPr>
        <w:shd w:val="clear" w:color="auto" w:fill="FFFFFF"/>
        <w:spacing w:after="0" w:line="240" w:lineRule="auto"/>
        <w:ind w:left="1276" w:hanging="709"/>
        <w:jc w:val="both"/>
        <w:rPr>
          <w:rFonts w:ascii="Times New Roman" w:hAnsi="Times New Roman"/>
          <w:sz w:val="24"/>
          <w:szCs w:val="24"/>
        </w:rPr>
      </w:pPr>
      <w:r w:rsidRPr="001D0E98">
        <w:rPr>
          <w:rFonts w:ascii="Times New Roman" w:hAnsi="Times New Roman"/>
          <w:color w:val="000000"/>
          <w:sz w:val="24"/>
          <w:szCs w:val="24"/>
        </w:rPr>
        <w:t>Jurid</w:t>
      </w:r>
      <w:r w:rsidR="00FA1399">
        <w:rPr>
          <w:rFonts w:ascii="Times New Roman" w:hAnsi="Times New Roman"/>
          <w:color w:val="000000"/>
          <w:sz w:val="24"/>
          <w:szCs w:val="24"/>
        </w:rPr>
        <w:t xml:space="preserve">iskām personām/ tās </w:t>
      </w:r>
      <w:r w:rsidRPr="001D0E98">
        <w:rPr>
          <w:rFonts w:ascii="Times New Roman" w:hAnsi="Times New Roman"/>
          <w:color w:val="000000"/>
          <w:sz w:val="24"/>
          <w:szCs w:val="24"/>
        </w:rPr>
        <w:t xml:space="preserve">pārstāvim uzrādot pasi un iesniedzamo dokumentu oriģinālus: </w:t>
      </w:r>
    </w:p>
    <w:p w:rsidR="007D2F38" w:rsidRPr="001D0E98" w:rsidRDefault="00821186" w:rsidP="00584D22">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w:t>
      </w:r>
      <w:r w:rsidRPr="001D0E98">
        <w:rPr>
          <w:rFonts w:ascii="Times New Roman" w:hAnsi="Times New Roman"/>
          <w:color w:val="000000"/>
          <w:sz w:val="24"/>
          <w:szCs w:val="24"/>
        </w:rPr>
        <w:t xml:space="preserve"> apzīmējums, zemes vienības adrese un zemes nomāšanas laikā plānotā darbība;</w:t>
      </w:r>
    </w:p>
    <w:p w:rsidR="007D2F38" w:rsidRPr="001D0E98" w:rsidRDefault="00821186" w:rsidP="00584D22">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color w:val="000000"/>
          <w:sz w:val="24"/>
          <w:szCs w:val="24"/>
        </w:rPr>
        <w:t xml:space="preserve">Uzņēmumu reģistra izsniegta dokumenta kopija par amatpersonu pārstāvības tiesībām dalībniekiem; </w:t>
      </w:r>
    </w:p>
    <w:p w:rsidR="007D2F38" w:rsidRPr="001D0E98" w:rsidRDefault="00821186" w:rsidP="00584D22">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dokumentus par nodrošinājuma naudas un reģistrācijas naudas samaksu;</w:t>
      </w:r>
    </w:p>
    <w:p w:rsidR="007D2F38" w:rsidRPr="001D0E98" w:rsidRDefault="00821186" w:rsidP="00584D22">
      <w:pPr>
        <w:numPr>
          <w:ilvl w:val="3"/>
          <w:numId w:val="2"/>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 xml:space="preserve"> pretendenta </w:t>
      </w:r>
      <w:r w:rsidRPr="001D0E98">
        <w:rPr>
          <w:rFonts w:ascii="Times New Roman" w:hAnsi="Times New Roman"/>
          <w:sz w:val="24"/>
          <w:szCs w:val="24"/>
        </w:rPr>
        <w:t>piekrišana, kad iznomātājs kā kr</w:t>
      </w:r>
      <w:r w:rsidR="00FA1399">
        <w:rPr>
          <w:rFonts w:ascii="Times New Roman" w:hAnsi="Times New Roman"/>
          <w:sz w:val="24"/>
          <w:szCs w:val="24"/>
        </w:rPr>
        <w:t>edītinformācijas lietotājs ir</w:t>
      </w:r>
      <w:r w:rsidRPr="001D0E98">
        <w:rPr>
          <w:rFonts w:ascii="Times New Roman" w:hAnsi="Times New Roman"/>
          <w:sz w:val="24"/>
          <w:szCs w:val="24"/>
        </w:rPr>
        <w:t xml:space="preserve">  tiesīgs pieprasīt un saņemt kredītinformāciju, tai skaitā ziņas par  </w:t>
      </w:r>
      <w:r w:rsidRPr="001D0E98">
        <w:rPr>
          <w:rFonts w:ascii="Times New Roman" w:hAnsi="Times New Roman"/>
          <w:sz w:val="24"/>
          <w:szCs w:val="24"/>
        </w:rPr>
        <w:lastRenderedPageBreak/>
        <w:t>pretendenta kavētajiem maksājumiem un tā kredītreitingu, no  iznomātājam pieejamām datu bāzēm.</w:t>
      </w:r>
    </w:p>
    <w:p w:rsidR="007D2F38" w:rsidRPr="001D0E98"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1D0E98">
        <w:rPr>
          <w:rFonts w:ascii="Times New Roman" w:hAnsi="Times New Roman"/>
          <w:sz w:val="24"/>
          <w:szCs w:val="24"/>
        </w:rPr>
        <w:t xml:space="preserve">Ja persona ir izpildījusi </w:t>
      </w:r>
      <w:r w:rsidRPr="001D0E98">
        <w:rPr>
          <w:rFonts w:ascii="Times New Roman" w:hAnsi="Times New Roman"/>
          <w:sz w:val="24"/>
          <w:szCs w:val="24"/>
        </w:rPr>
        <w:t>šo noteikumu 3.2.-3.4.punktu un apakšpunktu noteikumus, tā tiek reģistrēta izsoles dalībnieku reģistrācijas sarakstā (3.pielikums) kurā ieraksta šādas ziņas:</w:t>
      </w:r>
    </w:p>
    <w:p w:rsidR="007D2F38" w:rsidRPr="001D0E98" w:rsidRDefault="00821186" w:rsidP="007D2F38">
      <w:pPr>
        <w:numPr>
          <w:ilvl w:val="2"/>
          <w:numId w:val="2"/>
        </w:numPr>
        <w:shd w:val="clear" w:color="auto" w:fill="FFFFFF"/>
        <w:spacing w:after="0" w:line="240" w:lineRule="auto"/>
        <w:jc w:val="both"/>
        <w:rPr>
          <w:rFonts w:ascii="Times New Roman" w:hAnsi="Times New Roman"/>
          <w:sz w:val="24"/>
          <w:szCs w:val="24"/>
        </w:rPr>
      </w:pPr>
      <w:r w:rsidRPr="001D0E98">
        <w:rPr>
          <w:rFonts w:ascii="Times New Roman" w:hAnsi="Times New Roman"/>
          <w:color w:val="000000"/>
          <w:sz w:val="24"/>
          <w:szCs w:val="24"/>
        </w:rPr>
        <w:t>dalībnieka kārtas numurs;</w:t>
      </w:r>
    </w:p>
    <w:p w:rsidR="007D2F38" w:rsidRPr="008D6002" w:rsidRDefault="00821186" w:rsidP="007D2F3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 xml:space="preserve">fiziskai personai – </w:t>
      </w:r>
      <w:r w:rsidRPr="008D6002">
        <w:rPr>
          <w:rFonts w:ascii="Times New Roman" w:hAnsi="Times New Roman"/>
          <w:color w:val="000000"/>
          <w:sz w:val="24"/>
          <w:szCs w:val="24"/>
        </w:rPr>
        <w:t xml:space="preserve">vārdu, uzvārdu, </w:t>
      </w:r>
      <w:r w:rsidRPr="008D6002">
        <w:rPr>
          <w:rFonts w:ascii="Times New Roman" w:hAnsi="Times New Roman"/>
          <w:sz w:val="24"/>
          <w:szCs w:val="24"/>
        </w:rPr>
        <w:t xml:space="preserve">personas kodu, pases datus, </w:t>
      </w:r>
      <w:r w:rsidRPr="008D6002">
        <w:rPr>
          <w:rFonts w:ascii="Times New Roman" w:hAnsi="Times New Roman"/>
          <w:sz w:val="24"/>
          <w:szCs w:val="24"/>
        </w:rPr>
        <w:t>dzīvesvietas adresi</w:t>
      </w:r>
      <w:r w:rsidRPr="008D6002">
        <w:rPr>
          <w:rFonts w:ascii="Times New Roman" w:hAnsi="Times New Roman"/>
          <w:color w:val="000000"/>
          <w:sz w:val="24"/>
          <w:szCs w:val="24"/>
        </w:rPr>
        <w:t>;</w:t>
      </w:r>
    </w:p>
    <w:p w:rsidR="007D2F38" w:rsidRPr="008D6002" w:rsidRDefault="00821186" w:rsidP="00CA594C">
      <w:pPr>
        <w:numPr>
          <w:ilvl w:val="2"/>
          <w:numId w:val="2"/>
        </w:numPr>
        <w:shd w:val="clear" w:color="auto" w:fill="FFFFFF"/>
        <w:spacing w:after="0" w:line="240" w:lineRule="auto"/>
        <w:jc w:val="both"/>
        <w:rPr>
          <w:rFonts w:ascii="Times New Roman" w:hAnsi="Times New Roman"/>
          <w:color w:val="000000"/>
          <w:sz w:val="24"/>
          <w:szCs w:val="24"/>
        </w:rPr>
      </w:pPr>
      <w:r w:rsidRPr="008D6002">
        <w:rPr>
          <w:rFonts w:ascii="Times New Roman" w:hAnsi="Times New Roman"/>
          <w:sz w:val="24"/>
          <w:szCs w:val="24"/>
        </w:rPr>
        <w:t>juridiskai personai – nosaukumu, reģistrācijas numuru, juridisko adresi</w:t>
      </w:r>
      <w:r w:rsidRPr="008D6002">
        <w:rPr>
          <w:rFonts w:ascii="Times New Roman" w:hAnsi="Times New Roman"/>
          <w:color w:val="000000"/>
          <w:sz w:val="24"/>
          <w:szCs w:val="24"/>
        </w:rPr>
        <w:t>.</w:t>
      </w:r>
    </w:p>
    <w:p w:rsidR="007D2F38" w:rsidRPr="00584D22" w:rsidRDefault="00821186" w:rsidP="00584D22">
      <w:pPr>
        <w:jc w:val="both"/>
        <w:rPr>
          <w:rFonts w:ascii="Arial" w:eastAsia="Times New Roman" w:hAnsi="Arial" w:cs="Arial"/>
          <w:color w:val="2C2A29"/>
          <w:sz w:val="23"/>
          <w:szCs w:val="23"/>
        </w:rPr>
      </w:pPr>
      <w:r w:rsidRPr="008F056F">
        <w:rPr>
          <w:rFonts w:ascii="Times New Roman" w:hAnsi="Times New Roman"/>
          <w:sz w:val="24"/>
          <w:szCs w:val="24"/>
        </w:rPr>
        <w:t>Izsoles dalībniek</w:t>
      </w:r>
      <w:r>
        <w:rPr>
          <w:rFonts w:ascii="Times New Roman" w:hAnsi="Times New Roman"/>
          <w:sz w:val="24"/>
          <w:szCs w:val="24"/>
        </w:rPr>
        <w:t>i</w:t>
      </w:r>
      <w:r w:rsidRPr="008F056F">
        <w:rPr>
          <w:rFonts w:ascii="Times New Roman" w:hAnsi="Times New Roman"/>
          <w:sz w:val="24"/>
          <w:szCs w:val="24"/>
        </w:rPr>
        <w:t xml:space="preserve"> reģistrē</w:t>
      </w:r>
      <w:r>
        <w:rPr>
          <w:rFonts w:ascii="Times New Roman" w:hAnsi="Times New Roman"/>
          <w:sz w:val="24"/>
          <w:szCs w:val="24"/>
        </w:rPr>
        <w:t>jas</w:t>
      </w:r>
      <w:r w:rsidRPr="008F056F">
        <w:rPr>
          <w:rFonts w:ascii="Times New Roman" w:hAnsi="Times New Roman"/>
          <w:sz w:val="24"/>
          <w:szCs w:val="24"/>
        </w:rPr>
        <w:t xml:space="preserve"> Rēzeknes novada pašvaldības iestādes </w:t>
      </w:r>
      <w:r w:rsidR="009B6AE9">
        <w:rPr>
          <w:rFonts w:ascii="Times New Roman" w:hAnsi="Times New Roman"/>
          <w:sz w:val="24"/>
          <w:szCs w:val="24"/>
        </w:rPr>
        <w:t>Dricānu</w:t>
      </w:r>
      <w:r w:rsidRPr="000D4783">
        <w:rPr>
          <w:rFonts w:ascii="Times New Roman" w:hAnsi="Times New Roman"/>
          <w:sz w:val="24"/>
          <w:szCs w:val="24"/>
        </w:rPr>
        <w:t xml:space="preserve"> apvienības </w:t>
      </w:r>
      <w:r>
        <w:rPr>
          <w:rFonts w:ascii="Times New Roman" w:hAnsi="Times New Roman"/>
          <w:sz w:val="24"/>
          <w:szCs w:val="24"/>
        </w:rPr>
        <w:t xml:space="preserve">pārvaldes </w:t>
      </w:r>
      <w:r w:rsidRPr="000D4783">
        <w:rPr>
          <w:rFonts w:ascii="Times New Roman" w:hAnsi="Times New Roman"/>
          <w:sz w:val="24"/>
          <w:szCs w:val="24"/>
        </w:rPr>
        <w:t>struktūrvienībā “</w:t>
      </w:r>
      <w:r w:rsidR="009B6AE9">
        <w:rPr>
          <w:rFonts w:ascii="Times New Roman" w:hAnsi="Times New Roman"/>
          <w:bCs/>
          <w:color w:val="000000"/>
          <w:sz w:val="24"/>
          <w:szCs w:val="24"/>
        </w:rPr>
        <w:t>Nagļu</w:t>
      </w:r>
      <w:r w:rsidRPr="00A02CC0">
        <w:rPr>
          <w:rFonts w:ascii="Times New Roman" w:hAnsi="Times New Roman"/>
          <w:sz w:val="24"/>
          <w:szCs w:val="24"/>
        </w:rPr>
        <w:t xml:space="preserve"> </w:t>
      </w:r>
      <w:r w:rsidRPr="00B97E5A">
        <w:rPr>
          <w:rFonts w:ascii="Times New Roman" w:hAnsi="Times New Roman"/>
          <w:sz w:val="24"/>
          <w:szCs w:val="24"/>
        </w:rPr>
        <w:t xml:space="preserve">pagasta pārvalde” pēc adreses: </w:t>
      </w:r>
      <w:r w:rsidR="00CA594C" w:rsidRPr="00CA594C">
        <w:rPr>
          <w:rFonts w:ascii="Arial" w:eastAsia="Times New Roman" w:hAnsi="Arial" w:cs="Arial"/>
          <w:color w:val="2C2A29"/>
          <w:sz w:val="23"/>
          <w:szCs w:val="23"/>
        </w:rPr>
        <w:br/>
      </w:r>
      <w:r w:rsidR="00CA594C" w:rsidRPr="00CA594C">
        <w:rPr>
          <w:rFonts w:ascii="Times New Roman" w:hAnsi="Times New Roman" w:cs="Times New Roman"/>
          <w:sz w:val="24"/>
          <w:szCs w:val="24"/>
        </w:rPr>
        <w:t xml:space="preserve">“Tautas nams”, 2. stāvs, </w:t>
      </w:r>
      <w:r w:rsidR="00584D22">
        <w:rPr>
          <w:rFonts w:ascii="Times New Roman" w:hAnsi="Times New Roman" w:cs="Times New Roman"/>
          <w:sz w:val="24"/>
          <w:szCs w:val="24"/>
        </w:rPr>
        <w:t>Nagļi, Rēzeknes novads, LV-4631</w:t>
      </w:r>
      <w:r>
        <w:rPr>
          <w:rFonts w:ascii="Times New Roman" w:hAnsi="Times New Roman"/>
          <w:sz w:val="24"/>
          <w:szCs w:val="24"/>
        </w:rPr>
        <w:t xml:space="preserve"> (1.pielikums).</w:t>
      </w:r>
    </w:p>
    <w:p w:rsidR="007D2F38" w:rsidRPr="008F056F"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color w:val="000000"/>
          <w:sz w:val="24"/>
          <w:szCs w:val="24"/>
        </w:rPr>
        <w:t>Reģistrētajam izsoles dalībniekam reģistrētājs izsniedz reģistrācijas apliecību (4.pielikums).</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Persona netiek reģistrēta:</w:t>
      </w:r>
    </w:p>
    <w:p w:rsidR="007D2F38" w:rsidRPr="008D6002" w:rsidRDefault="00821186" w:rsidP="007D2F3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 xml:space="preserve">ja vēl nav iestājies vai ir jau beidzies termiņš dalībnieku </w:t>
      </w:r>
      <w:r w:rsidRPr="008D6002">
        <w:rPr>
          <w:rFonts w:ascii="Times New Roman" w:hAnsi="Times New Roman"/>
          <w:sz w:val="24"/>
          <w:szCs w:val="24"/>
        </w:rPr>
        <w:t>reģistrācijai;</w:t>
      </w:r>
    </w:p>
    <w:p w:rsidR="007D2F38" w:rsidRPr="008D6002" w:rsidRDefault="00821186" w:rsidP="007D2F38">
      <w:pPr>
        <w:numPr>
          <w:ilvl w:val="2"/>
          <w:numId w:val="2"/>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nav iesniegti 3.4.punkta apakšpunktos minētie dokumenti.</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komisija nav tiesīga līdz izsoles sākumam iepazīstināt fiziskās personas un juridiskās personas ar ziņām par izsoles dalībniekiem.</w:t>
      </w:r>
    </w:p>
    <w:p w:rsidR="007D2F38" w:rsidRPr="008D6002" w:rsidRDefault="007D2F38" w:rsidP="007D2F38">
      <w:pPr>
        <w:spacing w:after="0" w:line="240" w:lineRule="auto"/>
        <w:ind w:left="540"/>
        <w:jc w:val="both"/>
        <w:rPr>
          <w:rFonts w:ascii="Times New Roman" w:eastAsia="Arial Unicode MS" w:hAnsi="Times New Roman"/>
          <w:sz w:val="24"/>
          <w:szCs w:val="24"/>
        </w:rPr>
      </w:pPr>
    </w:p>
    <w:p w:rsidR="007D2F38" w:rsidRPr="008D6002" w:rsidRDefault="00821186" w:rsidP="007D2F38">
      <w:pPr>
        <w:numPr>
          <w:ilvl w:val="0"/>
          <w:numId w:val="2"/>
        </w:numPr>
        <w:spacing w:after="0" w:line="240" w:lineRule="auto"/>
        <w:jc w:val="center"/>
        <w:rPr>
          <w:rFonts w:ascii="Times New Roman" w:eastAsia="Arial Unicode MS" w:hAnsi="Times New Roman"/>
          <w:b/>
          <w:bCs/>
          <w:sz w:val="24"/>
          <w:szCs w:val="24"/>
        </w:rPr>
      </w:pPr>
      <w:r w:rsidRPr="008D6002">
        <w:rPr>
          <w:rFonts w:ascii="Times New Roman" w:eastAsia="Arial Unicode MS" w:hAnsi="Times New Roman"/>
          <w:b/>
          <w:bCs/>
          <w:sz w:val="24"/>
          <w:szCs w:val="24"/>
        </w:rPr>
        <w:t>Izsoles norise </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gaita tiek protok</w:t>
      </w:r>
      <w:r w:rsidRPr="008D6002">
        <w:rPr>
          <w:rFonts w:ascii="Times New Roman" w:hAnsi="Times New Roman"/>
          <w:sz w:val="24"/>
          <w:szCs w:val="24"/>
        </w:rPr>
        <w:t>olēta. Izsoles protokolā atspoguļo visas komisijas priekšsēdētāja (vadītājs) un izsoles dalībnieku darbības izsoles gaitā. Protokolu paraksta visi komisijas locekļi.</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 notiek, ja uz to ir pieteicies, noteiktajā kārtībā reģistrējies un ierodas vismaz v</w:t>
      </w:r>
      <w:r w:rsidRPr="008D6002">
        <w:rPr>
          <w:rFonts w:ascii="Times New Roman" w:hAnsi="Times New Roman"/>
          <w:sz w:val="24"/>
          <w:szCs w:val="24"/>
        </w:rPr>
        <w:t>iens Dalībnieks vai viņa pilnvarota persona. Dalībnieki pirms izsoles sākšanas tiek iepazīstināti ar izsoles noteikumiem, ko apliecina ar saviem parakstiem dalībnieku sarakstā.</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Dalībniekiem, kuri nav ieradušies uz izsoli, netiek atmaksāta nodrošinājuma nau</w:t>
      </w:r>
      <w:r w:rsidRPr="008D6002">
        <w:rPr>
          <w:rFonts w:ascii="Times New Roman" w:hAnsi="Times New Roman"/>
          <w:sz w:val="24"/>
          <w:szCs w:val="24"/>
        </w:rPr>
        <w:t>da un reģistrācijas nauda.</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Ja noteiktajā laikā uz izsoli ierodas vismaz 1 (viens) dalībnieks, izsoles vadītājs paziņo par izsoles uzsākšanu.</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 xml:space="preserve">Izsolē starp izsoles dalībniekiem aizliegta vienošanās, skaļa uzvedība un traucējumi, kas varētu iespaidot izsoles </w:t>
      </w:r>
      <w:r w:rsidRPr="008D6002">
        <w:rPr>
          <w:rFonts w:ascii="Times New Roman" w:hAnsi="Times New Roman"/>
          <w:color w:val="000000"/>
          <w:sz w:val="24"/>
          <w:szCs w:val="24"/>
        </w:rPr>
        <w:t>rezultātus un gaitu.</w:t>
      </w:r>
      <w:r>
        <w:rPr>
          <w:rFonts w:ascii="Times New Roman" w:hAnsi="Times New Roman"/>
          <w:color w:val="000000"/>
          <w:sz w:val="24"/>
          <w:szCs w:val="24"/>
        </w:rPr>
        <w:t xml:space="preserve"> </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Izsoles gaita:</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color w:val="000000"/>
          <w:sz w:val="24"/>
          <w:szCs w:val="24"/>
        </w:rPr>
        <w:t>Pirms</w:t>
      </w:r>
      <w:r w:rsidRPr="008D6002">
        <w:rPr>
          <w:rFonts w:ascii="Times New Roman" w:hAnsi="Times New Roman"/>
          <w:color w:val="000000"/>
          <w:sz w:val="24"/>
          <w:szCs w:val="24"/>
        </w:rPr>
        <w:t xml:space="preserve"> izsoles sākšanās izsoles dalībnieki ar parakstu apliecina, ka ir iepazinušies ar izsoles noteikumiem.</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 xml:space="preserve">Izsoli vada izsoles komisijas priekšsēdētājs vai kāds no izsoles komisijas locekļiem. </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Komisijas vadītājs, atklājot izsoli, iepazīstina ar komisijas sast</w:t>
      </w:r>
      <w:r w:rsidRPr="008D6002">
        <w:rPr>
          <w:rFonts w:ascii="Times New Roman" w:hAnsi="Times New Roman"/>
          <w:sz w:val="24"/>
          <w:szCs w:val="24"/>
        </w:rPr>
        <w:t>āvu un pārliecinās par izsoles dalībnieku ierašanos saskaņā ar dalībnieku reģistrācijas sarakstu,</w:t>
      </w:r>
      <w:r w:rsidRPr="008D6002">
        <w:rPr>
          <w:rFonts w:ascii="Times New Roman" w:hAnsi="Times New Roman"/>
          <w:color w:val="000000"/>
          <w:sz w:val="24"/>
          <w:szCs w:val="24"/>
        </w:rPr>
        <w:t xml:space="preserve"> un sastāda uz izsoli ieradušos izsoles dalībnieku sarakstu (5.pielikums). </w:t>
      </w:r>
      <w:r w:rsidRPr="008D6002">
        <w:rPr>
          <w:rFonts w:ascii="Times New Roman" w:hAnsi="Times New Roman"/>
          <w:sz w:val="24"/>
          <w:szCs w:val="24"/>
        </w:rPr>
        <w:t>Izsoles dalībnieku sarakstā tiek ierakstīts katra dalībnieka vārds un uzvārds vai no</w:t>
      </w:r>
      <w:r w:rsidRPr="008D6002">
        <w:rPr>
          <w:rFonts w:ascii="Times New Roman" w:hAnsi="Times New Roman"/>
          <w:sz w:val="24"/>
          <w:szCs w:val="24"/>
        </w:rPr>
        <w:t xml:space="preserve">saukums, kā arī solītāja pārstāvja, pilnvarotās personas vārds un uzvārds. Pilnvarotajai personai jāiesniedz pilnvara, pārstāvim jāuzrāda dokuments, kas apliecina tā pārstāvības </w:t>
      </w:r>
      <w:r w:rsidRPr="008D6002">
        <w:rPr>
          <w:rFonts w:ascii="Times New Roman" w:hAnsi="Times New Roman"/>
          <w:sz w:val="24"/>
          <w:szCs w:val="24"/>
        </w:rPr>
        <w:lastRenderedPageBreak/>
        <w:t>tiesības, ja šāds dokuments nav iesniegts komisijai iepriekš. Izsoles komisija</w:t>
      </w:r>
      <w:r w:rsidRPr="008D6002">
        <w:rPr>
          <w:rFonts w:ascii="Times New Roman" w:hAnsi="Times New Roman"/>
          <w:sz w:val="24"/>
          <w:szCs w:val="24"/>
        </w:rPr>
        <w:t xml:space="preserve">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w:t>
      </w:r>
      <w:r w:rsidRPr="008D6002">
        <w:rPr>
          <w:rFonts w:ascii="Times New Roman" w:hAnsi="Times New Roman"/>
          <w:sz w:val="24"/>
          <w:szCs w:val="24"/>
        </w:rPr>
        <w:t xml:space="preserve"> komisijas vadītājs īsi raksturo iznomājamo Objektu, paziņo izsoles sākotnējo nomas maksu, kā arī izsoles soli – par kādu sākotnējā nomas maksa tiek paaugstināta ar katru nākamo solījumu. </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 dalībnieki solīšanas procesā paceļ savu reģistrācijas kartī</w:t>
      </w:r>
      <w:r w:rsidRPr="008D6002">
        <w:rPr>
          <w:rFonts w:ascii="Times New Roman" w:hAnsi="Times New Roman"/>
          <w:sz w:val="24"/>
          <w:szCs w:val="24"/>
        </w:rPr>
        <w:t>ti ar numuru. Izsoles vadītājs atkārto pirmā solītāja reģistrācijas numuru un nosauc piedāvāto maksu. Piedāvātās izsoles maksas pieaugums nedrīkst būt mazāks par izsoles soli, arī gadījumā, ja izsolē piedalās 1 (viens) izsoles dalībnieks.</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Ja neviens no dal</w:t>
      </w:r>
      <w:r w:rsidRPr="008D6002">
        <w:rPr>
          <w:rFonts w:ascii="Times New Roman" w:hAnsi="Times New Roman"/>
          <w:sz w:val="24"/>
          <w:szCs w:val="24"/>
        </w:rPr>
        <w:t>ībniekiem vairs augstāku maksu nepiedāvā, izsoles vadītājs trīs reizes atkārto pēdējo augstāko maksu un fiksē to ar vārdu “iznomāts”. Tas nozīmē, ka Objekts ir iznomāts personai, kas solījusi pēdējo augstāko maksu. Izsoles dalībnieka, kuram iznomāts Objekt</w:t>
      </w:r>
      <w:r w:rsidRPr="008D6002">
        <w:rPr>
          <w:rFonts w:ascii="Times New Roman" w:hAnsi="Times New Roman"/>
          <w:sz w:val="24"/>
          <w:szCs w:val="24"/>
        </w:rPr>
        <w:t>s, reģistrācijas numurs un solītā cena tiek ierakstīti izsoles protokolā (6.pielikums).</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Atsakoties no tālākās solīšanas, katram izsoles dalībniekam ar parakstu izsoles protokolā jāapstiprina sava pēdējā solītā cena.</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Dalībnieks, kurš pēdējais piedāvājis aug</w:t>
      </w:r>
      <w:r w:rsidRPr="008D6002">
        <w:rPr>
          <w:rFonts w:ascii="Times New Roman" w:hAnsi="Times New Roman"/>
          <w:sz w:val="24"/>
          <w:szCs w:val="24"/>
        </w:rPr>
        <w:t>stāko nomas maksu, pēc nosolīšanas nekavējoties uzrāda savu reģistrācijas apliecību un ar parakstu protokolā apliecina tajā norādītās nomas maksas atbilstību nosolītajai.</w:t>
      </w:r>
    </w:p>
    <w:p w:rsidR="007D2F38" w:rsidRPr="008D6002" w:rsidRDefault="00821186" w:rsidP="007D2F38">
      <w:pPr>
        <w:numPr>
          <w:ilvl w:val="2"/>
          <w:numId w:val="2"/>
        </w:numPr>
        <w:shd w:val="clear" w:color="auto" w:fill="FFFFFF"/>
        <w:spacing w:after="0" w:line="240" w:lineRule="auto"/>
        <w:ind w:left="1843" w:hanging="709"/>
        <w:jc w:val="both"/>
        <w:rPr>
          <w:rFonts w:ascii="Times New Roman" w:hAnsi="Times New Roman"/>
          <w:sz w:val="24"/>
          <w:szCs w:val="24"/>
        </w:rPr>
      </w:pPr>
      <w:r w:rsidRPr="008D6002">
        <w:rPr>
          <w:rFonts w:ascii="Times New Roman" w:hAnsi="Times New Roman"/>
          <w:sz w:val="24"/>
          <w:szCs w:val="24"/>
        </w:rPr>
        <w:t>Izsoles dalībnieks, kurš ir nosolījis attiecīgo izsoles objektu, bet atsakās parakstī</w:t>
      </w:r>
      <w:r w:rsidRPr="008D6002">
        <w:rPr>
          <w:rFonts w:ascii="Times New Roman" w:hAnsi="Times New Roman"/>
          <w:sz w:val="24"/>
          <w:szCs w:val="24"/>
        </w:rPr>
        <w:t>ties protokolā, atsakās arī no nosolītā objekta. Tiesības slēgt zemes nomas līgumu iegūst nākamais solītājs, kurš nosolījis lielāko nomas maksu.</w:t>
      </w:r>
    </w:p>
    <w:p w:rsidR="007D2F38" w:rsidRPr="008D6002" w:rsidRDefault="00821186" w:rsidP="007D2F3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Izsoles organizētājs pieņem lēmumu no izsoles dalībnieku saraksta svītrot izsoles dalībnieku, kurš atteicies no</w:t>
      </w:r>
      <w:r w:rsidRPr="008D6002">
        <w:rPr>
          <w:rFonts w:ascii="Times New Roman" w:hAnsi="Times New Roman"/>
          <w:sz w:val="24"/>
          <w:szCs w:val="24"/>
        </w:rPr>
        <w:t xml:space="preserve"> nosolītā objekta, un viņam netiek atmaksāta nodrošinājuma nauda.</w:t>
      </w:r>
    </w:p>
    <w:p w:rsidR="007D2F38" w:rsidRPr="008D6002" w:rsidRDefault="00821186" w:rsidP="007D2F3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7D2F38" w:rsidRPr="008D6002" w:rsidRDefault="00821186" w:rsidP="007D2F38">
      <w:pPr>
        <w:numPr>
          <w:ilvl w:val="2"/>
          <w:numId w:val="2"/>
        </w:numPr>
        <w:shd w:val="clear" w:color="auto" w:fill="FFFFFF"/>
        <w:spacing w:after="0" w:line="20" w:lineRule="atLeast"/>
        <w:ind w:left="1843" w:hanging="709"/>
        <w:jc w:val="both"/>
        <w:rPr>
          <w:rFonts w:ascii="Times New Roman" w:hAnsi="Times New Roman"/>
          <w:sz w:val="24"/>
          <w:szCs w:val="24"/>
        </w:rPr>
      </w:pPr>
      <w:r w:rsidRPr="008D6002">
        <w:rPr>
          <w:rFonts w:ascii="Times New Roman" w:hAnsi="Times New Roman"/>
          <w:sz w:val="24"/>
          <w:szCs w:val="24"/>
        </w:rPr>
        <w:t>Sūdzības par izsoles or</w:t>
      </w:r>
      <w:r w:rsidRPr="008D6002">
        <w:rPr>
          <w:rFonts w:ascii="Times New Roman" w:hAnsi="Times New Roman"/>
          <w:sz w:val="24"/>
          <w:szCs w:val="24"/>
        </w:rPr>
        <w:t>ganizētāja darbībām un izsoles norisi iesniedzamas Rēzeknes novada domei.</w:t>
      </w:r>
    </w:p>
    <w:p w:rsidR="007D2F38" w:rsidRPr="008D6002" w:rsidRDefault="007D2F38" w:rsidP="007D2F38">
      <w:pPr>
        <w:spacing w:after="0" w:line="20" w:lineRule="atLeast"/>
        <w:rPr>
          <w:rFonts w:ascii="Times New Roman" w:eastAsia="Arial Unicode MS" w:hAnsi="Times New Roman"/>
          <w:color w:val="0000FF"/>
          <w:sz w:val="24"/>
          <w:szCs w:val="24"/>
        </w:rPr>
      </w:pPr>
    </w:p>
    <w:p w:rsidR="007D2F38" w:rsidRPr="008D6002" w:rsidRDefault="00821186" w:rsidP="007D2F38">
      <w:pPr>
        <w:numPr>
          <w:ilvl w:val="0"/>
          <w:numId w:val="2"/>
        </w:numPr>
        <w:spacing w:after="0" w:line="240" w:lineRule="auto"/>
        <w:jc w:val="center"/>
        <w:rPr>
          <w:rFonts w:ascii="Times New Roman" w:eastAsia="Arial Unicode MS" w:hAnsi="Times New Roman"/>
          <w:b/>
          <w:sz w:val="24"/>
          <w:szCs w:val="24"/>
          <w:lang w:val="en-GB"/>
        </w:rPr>
      </w:pPr>
      <w:r w:rsidRPr="008D6002">
        <w:rPr>
          <w:rFonts w:ascii="Times New Roman" w:eastAsia="Arial Unicode MS" w:hAnsi="Times New Roman"/>
          <w:b/>
          <w:sz w:val="24"/>
          <w:szCs w:val="24"/>
        </w:rPr>
        <w:t>Izsoles rezultātu apstiprināšana</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protokolu sastāda </w:t>
      </w:r>
      <w:r>
        <w:rPr>
          <w:rFonts w:ascii="Times New Roman" w:hAnsi="Times New Roman"/>
          <w:sz w:val="24"/>
          <w:szCs w:val="24"/>
        </w:rPr>
        <w:t>divos</w:t>
      </w:r>
      <w:r w:rsidRPr="008D6002">
        <w:rPr>
          <w:rFonts w:ascii="Times New Roman" w:hAnsi="Times New Roman"/>
          <w:sz w:val="24"/>
          <w:szCs w:val="24"/>
        </w:rPr>
        <w:t xml:space="preserve"> eksemplāros. Pirmais eksemplārs paliek nosolītājam, otr</w:t>
      </w:r>
      <w:r>
        <w:rPr>
          <w:rFonts w:ascii="Times New Roman" w:hAnsi="Times New Roman"/>
          <w:sz w:val="24"/>
          <w:szCs w:val="24"/>
        </w:rPr>
        <w:t>ais</w:t>
      </w:r>
      <w:r w:rsidRPr="008D6002">
        <w:rPr>
          <w:rFonts w:ascii="Times New Roman" w:hAnsi="Times New Roman"/>
          <w:sz w:val="24"/>
          <w:szCs w:val="24"/>
        </w:rPr>
        <w:t xml:space="preserve"> paliek izsoles Komisijai.</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rezultātus apstiprina </w:t>
      </w:r>
      <w:r w:rsidRPr="008D6002">
        <w:rPr>
          <w:rFonts w:ascii="Times New Roman" w:hAnsi="Times New Roman"/>
          <w:sz w:val="24"/>
          <w:szCs w:val="24"/>
        </w:rPr>
        <w:t>Komisija, pieņemot lēmumu par izsoles rezultātu apstiprināšanu un zemes nomas līguma slēgšanu</w:t>
      </w:r>
      <w:r w:rsidR="00FA1399">
        <w:rPr>
          <w:rFonts w:ascii="Times New Roman" w:hAnsi="Times New Roman"/>
          <w:sz w:val="24"/>
          <w:szCs w:val="24"/>
        </w:rPr>
        <w:t>,</w:t>
      </w:r>
      <w:r w:rsidRPr="008D6002">
        <w:rPr>
          <w:rFonts w:ascii="Times New Roman" w:hAnsi="Times New Roman"/>
          <w:sz w:val="24"/>
          <w:szCs w:val="24"/>
        </w:rPr>
        <w:t xml:space="preserve"> ar izsoles uzvarētāju un informē par to izsoles uzvarētāju</w:t>
      </w:r>
      <w:r>
        <w:rPr>
          <w:rFonts w:ascii="Times New Roman" w:hAnsi="Times New Roman"/>
          <w:sz w:val="24"/>
          <w:szCs w:val="24"/>
        </w:rPr>
        <w:t xml:space="preserve"> (6.pielikums)</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uzvarētājs iegūst tiesības slēgt nomas līgumu uz </w:t>
      </w:r>
      <w:r>
        <w:rPr>
          <w:rFonts w:ascii="Times New Roman" w:hAnsi="Times New Roman"/>
          <w:sz w:val="24"/>
          <w:szCs w:val="24"/>
        </w:rPr>
        <w:t>divpadsmit</w:t>
      </w:r>
      <w:r w:rsidRPr="008D6002">
        <w:rPr>
          <w:rFonts w:ascii="Times New Roman" w:hAnsi="Times New Roman"/>
          <w:sz w:val="24"/>
          <w:szCs w:val="24"/>
        </w:rPr>
        <w:t xml:space="preserve"> gadiem, ievērojot šo </w:t>
      </w:r>
      <w:r w:rsidRPr="008D6002">
        <w:rPr>
          <w:rFonts w:ascii="Times New Roman" w:hAnsi="Times New Roman"/>
          <w:sz w:val="24"/>
          <w:szCs w:val="24"/>
        </w:rPr>
        <w:t xml:space="preserve">Noteikumu </w:t>
      </w:r>
      <w:r>
        <w:rPr>
          <w:rFonts w:ascii="Times New Roman" w:hAnsi="Times New Roman"/>
          <w:sz w:val="24"/>
          <w:szCs w:val="24"/>
        </w:rPr>
        <w:t>nosacījumu</w:t>
      </w:r>
      <w:r w:rsidRPr="008D6002">
        <w:rPr>
          <w:rFonts w:ascii="Times New Roman" w:hAnsi="Times New Roman"/>
          <w:sz w:val="24"/>
          <w:szCs w:val="24"/>
        </w:rPr>
        <w:t>. Zemes nomas līgumā tiek iekļauta nosolītā zemes nomas maksa.</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Papildus nosolītajai zemes nomas maksai nomniekam jāmaksā pievienotās vērtības nodoklis un nekustamā īpašuma nodoklis Latvijas Republikas normatīvajos aktos paredzētajā apmē</w:t>
      </w:r>
      <w:r w:rsidRPr="008D6002">
        <w:rPr>
          <w:rFonts w:ascii="Times New Roman" w:hAnsi="Times New Roman"/>
          <w:sz w:val="24"/>
          <w:szCs w:val="24"/>
        </w:rPr>
        <w:t>rā un kārtībā. Nomas maksa jāsāk maksāt no līguma noslēgšanas dienas.</w:t>
      </w:r>
    </w:p>
    <w:p w:rsidR="007D2F38" w:rsidRPr="008D6002" w:rsidRDefault="00821186" w:rsidP="007D2F38">
      <w:pPr>
        <w:numPr>
          <w:ilvl w:val="1"/>
          <w:numId w:val="2"/>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lastRenderedPageBreak/>
        <w:t xml:space="preserve">Rēzeknes novada </w:t>
      </w:r>
      <w:r>
        <w:rPr>
          <w:rFonts w:ascii="Times New Roman" w:hAnsi="Times New Roman"/>
          <w:sz w:val="24"/>
          <w:szCs w:val="24"/>
        </w:rPr>
        <w:t>Maltas</w:t>
      </w:r>
      <w:r w:rsidRPr="00274AB2">
        <w:rPr>
          <w:rFonts w:ascii="Times New Roman" w:hAnsi="Times New Roman"/>
          <w:sz w:val="24"/>
          <w:szCs w:val="24"/>
        </w:rPr>
        <w:t xml:space="preserve"> pagastu apvienības struktūrvienībā “</w:t>
      </w:r>
      <w:r>
        <w:rPr>
          <w:rFonts w:ascii="Times New Roman" w:hAnsi="Times New Roman"/>
          <w:bCs/>
          <w:sz w:val="24"/>
          <w:szCs w:val="24"/>
        </w:rPr>
        <w:t>Lūznavas</w:t>
      </w:r>
      <w:r w:rsidRPr="00274AB2">
        <w:rPr>
          <w:rFonts w:ascii="Times New Roman" w:hAnsi="Times New Roman"/>
          <w:sz w:val="24"/>
          <w:szCs w:val="24"/>
        </w:rPr>
        <w:t xml:space="preserve"> pagasta pārvalde” </w:t>
      </w:r>
      <w:r w:rsidRPr="008D6002">
        <w:rPr>
          <w:rFonts w:ascii="Times New Roman" w:hAnsi="Times New Roman"/>
          <w:sz w:val="24"/>
          <w:szCs w:val="24"/>
        </w:rPr>
        <w:t>un izsoles uzvarētājs viena mēneša laikā pēc izsoles r</w:t>
      </w:r>
      <w:r w:rsidR="00FA1399">
        <w:rPr>
          <w:rFonts w:ascii="Times New Roman" w:hAnsi="Times New Roman"/>
          <w:sz w:val="24"/>
          <w:szCs w:val="24"/>
        </w:rPr>
        <w:t xml:space="preserve">ezultātu apstiprināšanas slēdz </w:t>
      </w:r>
      <w:r w:rsidRPr="008D6002">
        <w:rPr>
          <w:rFonts w:ascii="Times New Roman" w:hAnsi="Times New Roman"/>
          <w:sz w:val="24"/>
          <w:szCs w:val="24"/>
        </w:rPr>
        <w:t xml:space="preserve">zemes nomas </w:t>
      </w:r>
      <w:r w:rsidRPr="008D6002">
        <w:rPr>
          <w:rFonts w:ascii="Times New Roman" w:hAnsi="Times New Roman"/>
          <w:sz w:val="24"/>
          <w:szCs w:val="24"/>
        </w:rPr>
        <w:t>līgumu (7.pielikums)</w:t>
      </w:r>
      <w:r w:rsidR="002D6CBA">
        <w:rPr>
          <w:rFonts w:ascii="Times New Roman" w:hAnsi="Times New Roman"/>
          <w:sz w:val="24"/>
          <w:szCs w:val="24"/>
        </w:rPr>
        <w:t>.</w:t>
      </w:r>
    </w:p>
    <w:p w:rsidR="007D2F38" w:rsidRDefault="007D2F38" w:rsidP="007D2F38">
      <w:pPr>
        <w:spacing w:after="0" w:line="240" w:lineRule="auto"/>
        <w:jc w:val="both"/>
        <w:rPr>
          <w:rFonts w:ascii="Times New Roman" w:eastAsia="Arial Unicode MS" w:hAnsi="Times New Roman"/>
          <w:sz w:val="24"/>
          <w:szCs w:val="24"/>
        </w:rPr>
      </w:pPr>
    </w:p>
    <w:p w:rsidR="00584D22" w:rsidRPr="008D6002" w:rsidRDefault="00584D22" w:rsidP="007D2F38">
      <w:pPr>
        <w:spacing w:after="0" w:line="240" w:lineRule="auto"/>
        <w:jc w:val="both"/>
        <w:rPr>
          <w:rFonts w:ascii="Times New Roman" w:eastAsia="Arial Unicode MS" w:hAnsi="Times New Roman"/>
          <w:sz w:val="24"/>
          <w:szCs w:val="24"/>
        </w:rPr>
      </w:pPr>
    </w:p>
    <w:p w:rsidR="007D2F38" w:rsidRPr="008D6002" w:rsidRDefault="00821186" w:rsidP="007D2F38">
      <w:pPr>
        <w:numPr>
          <w:ilvl w:val="0"/>
          <w:numId w:val="2"/>
        </w:numPr>
        <w:spacing w:after="0" w:line="240" w:lineRule="auto"/>
        <w:jc w:val="center"/>
        <w:rPr>
          <w:rFonts w:ascii="Times New Roman" w:eastAsia="Arial Unicode MS" w:hAnsi="Times New Roman"/>
          <w:b/>
          <w:bCs/>
          <w:sz w:val="24"/>
          <w:szCs w:val="24"/>
          <w:lang w:val="en-GB"/>
        </w:rPr>
      </w:pPr>
      <w:r w:rsidRPr="008D6002">
        <w:rPr>
          <w:rFonts w:ascii="Times New Roman" w:eastAsia="Arial Unicode MS" w:hAnsi="Times New Roman"/>
          <w:b/>
          <w:bCs/>
          <w:sz w:val="24"/>
          <w:szCs w:val="24"/>
        </w:rPr>
        <w:t>Nobeiguma noteikumi</w:t>
      </w:r>
    </w:p>
    <w:p w:rsidR="007D2F38" w:rsidRPr="008D6002" w:rsidRDefault="00821186" w:rsidP="007D2F3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Izsole atzīstama par nenotikušu, ja:</w:t>
      </w:r>
    </w:p>
    <w:p w:rsidR="007D2F38" w:rsidRPr="008D6002" w:rsidRDefault="00821186" w:rsidP="007D2F3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nosolītājs ir tāda persona, kura nevar slēgt darījumus vai kurai nebija tiesību piedalīties izsolē;</w:t>
      </w:r>
    </w:p>
    <w:p w:rsidR="007D2F38" w:rsidRPr="008D6002" w:rsidRDefault="00821186" w:rsidP="007D2F3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noteiktajos termiņos nav reģistrējies neviens izsoles dalībnieks;</w:t>
      </w:r>
    </w:p>
    <w:p w:rsidR="007D2F38" w:rsidRPr="008D6002" w:rsidRDefault="00821186" w:rsidP="007D2F3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w:t>
      </w:r>
      <w:r w:rsidRPr="008D6002">
        <w:rPr>
          <w:rFonts w:ascii="Times New Roman" w:eastAsia="Arial Unicode MS" w:hAnsi="Times New Roman"/>
          <w:sz w:val="24"/>
          <w:szCs w:val="24"/>
        </w:rPr>
        <w:t>ā laikā ir reģistrējušies vismaz 1 (viens) dalībnieks, bet uz izsoli neviens neierodas,</w:t>
      </w:r>
    </w:p>
    <w:p w:rsidR="007D2F38" w:rsidRPr="008D6002" w:rsidRDefault="00821186" w:rsidP="007D2F38">
      <w:pPr>
        <w:numPr>
          <w:ilvl w:val="2"/>
          <w:numId w:val="2"/>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neviens dalībnieks nav pārsolījis izsoles sākumcenu.</w:t>
      </w:r>
    </w:p>
    <w:p w:rsidR="007D2F38" w:rsidRPr="008D6002" w:rsidRDefault="00821186" w:rsidP="007D2F3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Lēmumu par izsoles atzīšanu par nenotikušu pieņem Komisija.</w:t>
      </w:r>
    </w:p>
    <w:p w:rsidR="007D2F38" w:rsidRPr="008D6002" w:rsidRDefault="00821186" w:rsidP="007D2F3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Izsoles dalībniekiem ir tiesības iesniegt sūdzību Rēzek</w:t>
      </w:r>
      <w:r w:rsidRPr="008D6002">
        <w:rPr>
          <w:rFonts w:ascii="Times New Roman" w:eastAsia="Arial Unicode MS" w:hAnsi="Times New Roman"/>
          <w:sz w:val="24"/>
          <w:szCs w:val="24"/>
        </w:rPr>
        <w:t xml:space="preserve">nes novada domei par Komisijas veiktajām darbībām 5 (piecu) dienu laikā no izsoles dienas. </w:t>
      </w:r>
    </w:p>
    <w:p w:rsidR="007D2F38" w:rsidRPr="008D6002" w:rsidRDefault="00821186" w:rsidP="007D2F38">
      <w:pPr>
        <w:numPr>
          <w:ilvl w:val="1"/>
          <w:numId w:val="2"/>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Noteikumiem ir sekojoši pielikumi, kas ir Noteikumu neatņemama sastāvdaļa: </w:t>
      </w:r>
    </w:p>
    <w:p w:rsidR="007D2F38" w:rsidRDefault="007D2F38" w:rsidP="007D2F38">
      <w:pPr>
        <w:spacing w:after="0" w:line="240" w:lineRule="auto"/>
        <w:ind w:left="540"/>
        <w:jc w:val="both"/>
        <w:rPr>
          <w:rFonts w:ascii="Times New Roman" w:eastAsia="Arial Unicode MS" w:hAnsi="Times New Roman"/>
          <w:sz w:val="24"/>
          <w:szCs w:val="24"/>
        </w:rPr>
      </w:pPr>
    </w:p>
    <w:p w:rsidR="007D2F38" w:rsidRPr="004E625C" w:rsidRDefault="00821186" w:rsidP="007D2F38">
      <w:pPr>
        <w:spacing w:after="0" w:line="240" w:lineRule="auto"/>
        <w:ind w:left="540"/>
        <w:jc w:val="both"/>
        <w:rPr>
          <w:rFonts w:ascii="Times New Roman" w:eastAsia="Arial Unicode MS" w:hAnsi="Times New Roman"/>
          <w:b/>
          <w:sz w:val="24"/>
          <w:szCs w:val="24"/>
        </w:rPr>
      </w:pPr>
      <w:r w:rsidRPr="004E625C">
        <w:rPr>
          <w:rFonts w:ascii="Times New Roman" w:eastAsia="Arial Unicode MS" w:hAnsi="Times New Roman"/>
          <w:b/>
          <w:sz w:val="24"/>
          <w:szCs w:val="24"/>
        </w:rPr>
        <w:t xml:space="preserve">Pielikumā: </w:t>
      </w:r>
    </w:p>
    <w:p w:rsidR="007D2F38"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Objekt</w:t>
      </w:r>
      <w:r w:rsidR="00824CCD">
        <w:rPr>
          <w:rFonts w:ascii="Times New Roman" w:eastAsia="Arial Unicode MS" w:hAnsi="Times New Roman"/>
          <w:sz w:val="24"/>
          <w:szCs w:val="24"/>
        </w:rPr>
        <w:t>a</w:t>
      </w:r>
      <w:r w:rsidRPr="008D6002">
        <w:rPr>
          <w:rFonts w:ascii="Times New Roman" w:eastAsia="Arial Unicode MS" w:hAnsi="Times New Roman"/>
          <w:sz w:val="24"/>
          <w:szCs w:val="24"/>
        </w:rPr>
        <w:t xml:space="preserve"> raksturojums (1</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Pieteikums zemes nomas tiesību izsolei </w:t>
      </w:r>
      <w:r>
        <w:rPr>
          <w:rFonts w:ascii="Times New Roman" w:eastAsia="Arial Unicode MS" w:hAnsi="Times New Roman"/>
          <w:sz w:val="24"/>
          <w:szCs w:val="24"/>
        </w:rPr>
        <w:t>(2.</w:t>
      </w:r>
      <w:r w:rsidRPr="008D6002">
        <w:rPr>
          <w:rFonts w:ascii="Times New Roman" w:eastAsia="Arial Unicode MS" w:hAnsi="Times New Roman"/>
          <w:sz w:val="24"/>
          <w:szCs w:val="24"/>
        </w:rPr>
        <w:t>pielikums),</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Dalībnieku reģistrācijas saraksts (3</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Pr>
          <w:rFonts w:ascii="Times New Roman" w:eastAsia="Arial Unicode MS" w:hAnsi="Times New Roman"/>
          <w:sz w:val="24"/>
          <w:szCs w:val="24"/>
        </w:rPr>
        <w:t>,</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dalībnieka reģistrācijas apliecība (4</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Uz izsoli ieradušos dalībnieku saraksts (5</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protokols (6</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rsidR="007D2F38" w:rsidRPr="008D6002" w:rsidRDefault="00821186" w:rsidP="007D2F38">
      <w:pPr>
        <w:numPr>
          <w:ilvl w:val="0"/>
          <w:numId w:val="3"/>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Zem</w:t>
      </w:r>
      <w:r w:rsidRPr="008D6002">
        <w:rPr>
          <w:rFonts w:ascii="Times New Roman" w:eastAsia="Arial Unicode MS" w:hAnsi="Times New Roman"/>
          <w:sz w:val="24"/>
          <w:szCs w:val="24"/>
        </w:rPr>
        <w:t>es nomas līguma projekts (7</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sidR="002D6CBA">
        <w:rPr>
          <w:rFonts w:ascii="Times New Roman" w:eastAsia="Arial Unicode MS" w:hAnsi="Times New Roman"/>
          <w:sz w:val="24"/>
          <w:szCs w:val="24"/>
        </w:rPr>
        <w:t>.</w:t>
      </w:r>
    </w:p>
    <w:p w:rsidR="007D2F38" w:rsidRDefault="007D2F38" w:rsidP="007D2F38">
      <w:pPr>
        <w:spacing w:after="0" w:line="240" w:lineRule="auto"/>
        <w:ind w:left="540"/>
        <w:jc w:val="both"/>
        <w:rPr>
          <w:rFonts w:ascii="Times New Roman" w:eastAsia="Arial Unicode MS" w:hAnsi="Times New Roman"/>
          <w:sz w:val="24"/>
          <w:szCs w:val="24"/>
          <w:u w:val="single"/>
        </w:rPr>
      </w:pPr>
    </w:p>
    <w:p w:rsidR="007D2F38" w:rsidRPr="008D6002" w:rsidRDefault="007D2F38" w:rsidP="007D2F38">
      <w:pPr>
        <w:spacing w:after="0" w:line="240" w:lineRule="auto"/>
        <w:ind w:left="540"/>
        <w:jc w:val="both"/>
        <w:rPr>
          <w:rFonts w:ascii="Times New Roman" w:eastAsia="Arial Unicode MS" w:hAnsi="Times New Roman"/>
          <w:sz w:val="24"/>
          <w:szCs w:val="24"/>
          <w:u w:val="single"/>
        </w:rPr>
      </w:pPr>
    </w:p>
    <w:p w:rsidR="00351E58" w:rsidRDefault="00351E58" w:rsidP="007D2F38">
      <w:pPr>
        <w:spacing w:after="0" w:line="240" w:lineRule="auto"/>
        <w:jc w:val="both"/>
        <w:rPr>
          <w:rFonts w:ascii="Times New Roman" w:eastAsia="Arial Unicode MS" w:hAnsi="Times New Roman"/>
          <w:sz w:val="24"/>
          <w:szCs w:val="24"/>
        </w:rPr>
      </w:pPr>
    </w:p>
    <w:p w:rsidR="007D2F38" w:rsidRPr="008D6002" w:rsidRDefault="00FA1399" w:rsidP="007D2F38">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Domes priekšsēdētājs </w:t>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7E1846">
        <w:rPr>
          <w:rFonts w:ascii="Times New Roman" w:eastAsia="Arial Unicode MS" w:hAnsi="Times New Roman"/>
          <w:sz w:val="24"/>
          <w:szCs w:val="24"/>
        </w:rPr>
        <w:tab/>
      </w:r>
      <w:r w:rsidR="00821186" w:rsidRPr="008D6002">
        <w:rPr>
          <w:rFonts w:ascii="Times New Roman" w:eastAsia="Arial Unicode MS" w:hAnsi="Times New Roman"/>
          <w:sz w:val="24"/>
          <w:szCs w:val="24"/>
        </w:rPr>
        <w:t xml:space="preserve"> M.Švarcs </w:t>
      </w:r>
      <w:r w:rsidR="007E1846">
        <w:rPr>
          <w:rFonts w:ascii="Times New Roman" w:eastAsia="Arial Unicode MS" w:hAnsi="Times New Roman"/>
          <w:sz w:val="24"/>
          <w:szCs w:val="24"/>
        </w:rPr>
        <w:tab/>
      </w: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AD62AC" w:rsidRDefault="00AD62AC" w:rsidP="00755EA4">
      <w:pPr>
        <w:pStyle w:val="ListParagraph"/>
        <w:autoSpaceDE w:val="0"/>
        <w:autoSpaceDN w:val="0"/>
        <w:adjustRightInd w:val="0"/>
        <w:spacing w:after="0" w:line="240" w:lineRule="auto"/>
        <w:ind w:left="8441" w:right="-2"/>
        <w:jc w:val="right"/>
        <w:rPr>
          <w:rFonts w:ascii="Times New Roman" w:hAnsi="Times New Roman"/>
          <w:i/>
          <w:sz w:val="20"/>
          <w:szCs w:val="20"/>
        </w:rPr>
      </w:pPr>
    </w:p>
    <w:p w:rsidR="007D2F38" w:rsidRPr="001B73B4" w:rsidRDefault="00821186" w:rsidP="001B73B4">
      <w:pPr>
        <w:autoSpaceDE w:val="0"/>
        <w:autoSpaceDN w:val="0"/>
        <w:adjustRightInd w:val="0"/>
        <w:spacing w:after="0" w:line="240" w:lineRule="auto"/>
        <w:ind w:right="-2"/>
        <w:jc w:val="right"/>
        <w:rPr>
          <w:rFonts w:ascii="Times New Roman" w:hAnsi="Times New Roman"/>
          <w:i/>
          <w:sz w:val="20"/>
          <w:szCs w:val="20"/>
        </w:rPr>
      </w:pPr>
      <w:r w:rsidRPr="001B73B4">
        <w:rPr>
          <w:rFonts w:ascii="Times New Roman" w:hAnsi="Times New Roman"/>
          <w:i/>
          <w:sz w:val="20"/>
          <w:szCs w:val="20"/>
        </w:rPr>
        <w:t>1.pielikums</w:t>
      </w:r>
    </w:p>
    <w:p w:rsidR="007D2F38" w:rsidRDefault="00821186" w:rsidP="007D2F38">
      <w:pPr>
        <w:spacing w:after="0" w:line="20" w:lineRule="atLeast"/>
        <w:jc w:val="right"/>
        <w:rPr>
          <w:rFonts w:ascii="Times New Roman" w:hAnsi="Times New Roman"/>
          <w:bCs/>
          <w:i/>
          <w:color w:val="000000"/>
          <w:sz w:val="20"/>
          <w:szCs w:val="20"/>
        </w:rPr>
      </w:pPr>
      <w:r w:rsidRPr="003D30B8">
        <w:rPr>
          <w:rFonts w:ascii="Times New Roman" w:hAnsi="Times New Roman"/>
          <w:bCs/>
          <w:i/>
          <w:color w:val="000000"/>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sidR="00CA594C">
        <w:rPr>
          <w:rFonts w:ascii="Times New Roman" w:hAnsi="Times New Roman"/>
          <w:bCs/>
          <w:i/>
          <w:color w:val="000000"/>
          <w:sz w:val="20"/>
          <w:szCs w:val="20"/>
        </w:rPr>
        <w:t>7874 002 0065</w:t>
      </w:r>
      <w:r>
        <w:rPr>
          <w:rFonts w:ascii="Times New Roman" w:hAnsi="Times New Roman"/>
          <w:bCs/>
          <w:i/>
          <w:color w:val="000000"/>
          <w:sz w:val="20"/>
          <w:szCs w:val="20"/>
        </w:rPr>
        <w:t xml:space="preserve"> </w:t>
      </w:r>
      <w:r w:rsidR="001649A9">
        <w:rPr>
          <w:rFonts w:ascii="Times New Roman" w:hAnsi="Times New Roman"/>
          <w:bCs/>
          <w:i/>
          <w:color w:val="000000"/>
          <w:sz w:val="20"/>
          <w:szCs w:val="20"/>
        </w:rPr>
        <w:t>daļas</w:t>
      </w:r>
    </w:p>
    <w:p w:rsidR="007D2F38" w:rsidRDefault="00821186" w:rsidP="007D2F38">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Pr="00A9741D" w:rsidRDefault="00821186" w:rsidP="007D2F38">
      <w:pPr>
        <w:jc w:val="center"/>
        <w:rPr>
          <w:rFonts w:ascii="Times New Roman" w:hAnsi="Times New Roman"/>
          <w:b/>
        </w:rPr>
      </w:pPr>
      <w:r w:rsidRPr="00A9741D">
        <w:rPr>
          <w:rFonts w:ascii="Times New Roman" w:hAnsi="Times New Roman"/>
          <w:b/>
        </w:rPr>
        <w:t>Objekta raksturojums</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gridCol w:w="5812"/>
      </w:tblGrid>
      <w:tr w:rsidR="00F15E69" w:rsidTr="007D2F38">
        <w:trPr>
          <w:gridAfter w:val="1"/>
          <w:wAfter w:w="5812" w:type="dxa"/>
        </w:trPr>
        <w:tc>
          <w:tcPr>
            <w:tcW w:w="9606" w:type="dxa"/>
            <w:gridSpan w:val="2"/>
            <w:shd w:val="clear" w:color="auto" w:fill="auto"/>
          </w:tcPr>
          <w:p w:rsidR="007D2F38" w:rsidRPr="00DF7C49" w:rsidRDefault="00821186" w:rsidP="007D2F38">
            <w:pPr>
              <w:spacing w:after="0" w:line="240" w:lineRule="auto"/>
              <w:jc w:val="center"/>
              <w:rPr>
                <w:rFonts w:ascii="Times New Roman" w:hAnsi="Times New Roman"/>
                <w:b/>
              </w:rPr>
            </w:pPr>
            <w:r>
              <w:rPr>
                <w:rFonts w:ascii="Times New Roman" w:hAnsi="Times New Roman"/>
                <w:b/>
              </w:rPr>
              <w:t>Zemes vienība</w:t>
            </w:r>
            <w:r w:rsidRPr="00DF7C49">
              <w:rPr>
                <w:rFonts w:ascii="Times New Roman" w:hAnsi="Times New Roman"/>
                <w:b/>
              </w:rPr>
              <w:t xml:space="preserve"> Nr.1.</w:t>
            </w:r>
          </w:p>
          <w:p w:rsidR="007D2F38" w:rsidRPr="00A9741D" w:rsidRDefault="00821186" w:rsidP="00DF57DE">
            <w:pPr>
              <w:spacing w:after="0" w:line="240" w:lineRule="auto"/>
              <w:jc w:val="center"/>
              <w:rPr>
                <w:rFonts w:ascii="Times New Roman" w:hAnsi="Times New Roman"/>
                <w:b/>
              </w:rPr>
            </w:pPr>
            <w:r w:rsidRPr="00DF7C49">
              <w:rPr>
                <w:rFonts w:ascii="Times New Roman" w:hAnsi="Times New Roman"/>
                <w:b/>
              </w:rPr>
              <w:t xml:space="preserve">Zemes vienības ar kadastra apzīmējumu </w:t>
            </w:r>
            <w:r w:rsidR="00DF57DE">
              <w:rPr>
                <w:rFonts w:ascii="Times New Roman" w:hAnsi="Times New Roman"/>
                <w:b/>
                <w:bCs/>
                <w:color w:val="000000"/>
                <w:sz w:val="20"/>
                <w:szCs w:val="20"/>
              </w:rPr>
              <w:t>7874 002 0065</w:t>
            </w:r>
            <w:r w:rsidR="009A67F1">
              <w:rPr>
                <w:rFonts w:ascii="Times New Roman" w:hAnsi="Times New Roman"/>
                <w:b/>
                <w:bCs/>
                <w:color w:val="000000"/>
                <w:sz w:val="20"/>
                <w:szCs w:val="20"/>
              </w:rPr>
              <w:t xml:space="preserve"> daļa</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Izsoles veids</w:t>
            </w:r>
          </w:p>
        </w:tc>
        <w:tc>
          <w:tcPr>
            <w:tcW w:w="5812" w:type="dxa"/>
            <w:shd w:val="clear" w:color="auto" w:fill="auto"/>
          </w:tcPr>
          <w:p w:rsidR="007D2F38" w:rsidRPr="00A9741D" w:rsidRDefault="00821186" w:rsidP="007D2F38">
            <w:pPr>
              <w:spacing w:after="0" w:line="240" w:lineRule="auto"/>
              <w:rPr>
                <w:rFonts w:ascii="Times New Roman" w:hAnsi="Times New Roman"/>
              </w:rPr>
            </w:pPr>
            <w:r>
              <w:rPr>
                <w:rFonts w:ascii="Times New Roman" w:hAnsi="Times New Roman"/>
              </w:rPr>
              <w:t>mutiska</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Izsoles objekts</w:t>
            </w:r>
          </w:p>
        </w:tc>
        <w:tc>
          <w:tcPr>
            <w:tcW w:w="5812" w:type="dxa"/>
            <w:shd w:val="clear" w:color="auto" w:fill="auto"/>
          </w:tcPr>
          <w:p w:rsidR="007D2F38" w:rsidRPr="007F2FE0" w:rsidRDefault="00821186" w:rsidP="007D2F38">
            <w:pPr>
              <w:spacing w:after="0" w:line="240" w:lineRule="auto"/>
              <w:rPr>
                <w:rFonts w:ascii="Times New Roman" w:hAnsi="Times New Roman"/>
              </w:rPr>
            </w:pPr>
            <w:r w:rsidRPr="007F2FE0">
              <w:rPr>
                <w:rFonts w:ascii="Times New Roman" w:hAnsi="Times New Roman"/>
              </w:rPr>
              <w:t>zemes nomas tiesības</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Zemes vienības statuss</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Rēzeknes novada pašvaldības īpašums</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Administratīvā teritorija</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Nagļu</w:t>
            </w:r>
            <w:r w:rsidRPr="007F2FE0">
              <w:rPr>
                <w:rFonts w:ascii="Times New Roman" w:hAnsi="Times New Roman"/>
              </w:rPr>
              <w:t xml:space="preserve"> pagasts</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 xml:space="preserve">Zemes vienības atrašanās vieta </w:t>
            </w:r>
          </w:p>
        </w:tc>
        <w:tc>
          <w:tcPr>
            <w:tcW w:w="5812" w:type="dxa"/>
            <w:shd w:val="clear" w:color="auto" w:fill="auto"/>
          </w:tcPr>
          <w:p w:rsidR="007D2F38" w:rsidRPr="007F2FE0" w:rsidRDefault="00821186" w:rsidP="009473F0">
            <w:pPr>
              <w:spacing w:after="0" w:line="240" w:lineRule="auto"/>
              <w:rPr>
                <w:rFonts w:ascii="Times New Roman" w:hAnsi="Times New Roman"/>
              </w:rPr>
            </w:pPr>
            <w:r>
              <w:rPr>
                <w:rFonts w:ascii="Times New Roman" w:hAnsi="Times New Roman"/>
              </w:rPr>
              <w:t>Īdeņa</w:t>
            </w:r>
            <w:r w:rsidR="00344745">
              <w:rPr>
                <w:rFonts w:ascii="Times New Roman" w:hAnsi="Times New Roman"/>
              </w:rPr>
              <w:t xml:space="preserve">, </w:t>
            </w:r>
            <w:r>
              <w:rPr>
                <w:rFonts w:ascii="Times New Roman" w:hAnsi="Times New Roman"/>
              </w:rPr>
              <w:t>Nagļu</w:t>
            </w:r>
            <w:r w:rsidRPr="007F2FE0">
              <w:rPr>
                <w:rFonts w:ascii="Times New Roman" w:hAnsi="Times New Roman"/>
              </w:rPr>
              <w:t xml:space="preserve"> p</w:t>
            </w:r>
            <w:r w:rsidR="00646A46">
              <w:rPr>
                <w:rFonts w:ascii="Times New Roman" w:hAnsi="Times New Roman"/>
              </w:rPr>
              <w:t>agasts, Rēzeknes novads</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Iznomājamā platība / ha</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155</w:t>
            </w:r>
            <w:r w:rsidR="009A67F1">
              <w:rPr>
                <w:rFonts w:ascii="Times New Roman" w:hAnsi="Times New Roman"/>
              </w:rPr>
              <w:t>,00</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Zemes vienība uzmērīta</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nē</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Zemes vienība ierakstīta zemesgrāmatā</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nē</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Kadastrā reģistrētais lietošanas mērķis</w:t>
            </w:r>
          </w:p>
        </w:tc>
        <w:tc>
          <w:tcPr>
            <w:tcW w:w="5812" w:type="dxa"/>
            <w:shd w:val="clear" w:color="auto" w:fill="auto"/>
          </w:tcPr>
          <w:p w:rsidR="007D2F38" w:rsidRPr="007F2FE0" w:rsidRDefault="00821186" w:rsidP="007D2F38">
            <w:pPr>
              <w:spacing w:after="0" w:line="240" w:lineRule="auto"/>
              <w:rPr>
                <w:rFonts w:ascii="Times New Roman" w:hAnsi="Times New Roman"/>
              </w:rPr>
            </w:pPr>
            <w:r>
              <w:rPr>
                <w:rFonts w:ascii="Times New Roman" w:hAnsi="Times New Roman"/>
              </w:rPr>
              <w:t>Dīķsaimniecība kods</w:t>
            </w:r>
            <w:r w:rsidR="009A67F1">
              <w:rPr>
                <w:rFonts w:ascii="Times New Roman" w:hAnsi="Times New Roman"/>
              </w:rPr>
              <w:t xml:space="preserve"> </w:t>
            </w:r>
            <w:r>
              <w:rPr>
                <w:rFonts w:ascii="Times New Roman" w:hAnsi="Times New Roman"/>
              </w:rPr>
              <w:t xml:space="preserve"> 0303</w:t>
            </w:r>
          </w:p>
        </w:tc>
      </w:tr>
      <w:tr w:rsidR="00F15E69" w:rsidTr="007D2F38">
        <w:trPr>
          <w:gridAfter w:val="1"/>
          <w:wAfter w:w="5812" w:type="dxa"/>
        </w:trPr>
        <w:tc>
          <w:tcPr>
            <w:tcW w:w="3794" w:type="dxa"/>
            <w:shd w:val="clear" w:color="auto" w:fill="auto"/>
          </w:tcPr>
          <w:p w:rsidR="007D2F38" w:rsidRPr="00A9741D" w:rsidRDefault="00821186" w:rsidP="00824CCD">
            <w:pPr>
              <w:spacing w:after="0" w:line="240" w:lineRule="auto"/>
              <w:rPr>
                <w:rFonts w:ascii="Times New Roman" w:hAnsi="Times New Roman"/>
              </w:rPr>
            </w:pPr>
            <w:r>
              <w:rPr>
                <w:rFonts w:ascii="Times New Roman" w:hAnsi="Times New Roman"/>
              </w:rPr>
              <w:t>Objekta i</w:t>
            </w:r>
            <w:r w:rsidRPr="00A9741D">
              <w:rPr>
                <w:rFonts w:ascii="Times New Roman" w:hAnsi="Times New Roman"/>
              </w:rPr>
              <w:t>znomāšanas mērķis</w:t>
            </w:r>
          </w:p>
        </w:tc>
        <w:tc>
          <w:tcPr>
            <w:tcW w:w="5812" w:type="dxa"/>
            <w:shd w:val="clear" w:color="auto" w:fill="auto"/>
          </w:tcPr>
          <w:p w:rsidR="007D2F38" w:rsidRPr="00D930B1" w:rsidRDefault="00821186" w:rsidP="007D2F38">
            <w:pPr>
              <w:spacing w:after="0" w:line="240" w:lineRule="auto"/>
              <w:rPr>
                <w:rFonts w:ascii="Times New Roman" w:hAnsi="Times New Roman" w:cs="Times New Roman"/>
                <w:sz w:val="24"/>
                <w:szCs w:val="24"/>
              </w:rPr>
            </w:pPr>
            <w:r w:rsidRPr="00D930B1">
              <w:rPr>
                <w:rFonts w:ascii="Times New Roman" w:hAnsi="Times New Roman" w:cs="Times New Roman"/>
                <w:iCs/>
                <w:sz w:val="24"/>
                <w:szCs w:val="24"/>
              </w:rPr>
              <w:t>Niedru audzēšana, ieguve un ar to saistītas produkcijas ražošana</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Konstatēti apgrūtinājumi</w:t>
            </w:r>
          </w:p>
        </w:tc>
        <w:tc>
          <w:tcPr>
            <w:tcW w:w="5812" w:type="dxa"/>
            <w:shd w:val="clear" w:color="auto" w:fill="auto"/>
          </w:tcPr>
          <w:p w:rsidR="007D2F38" w:rsidRPr="007F2FE0" w:rsidRDefault="00821186" w:rsidP="009A67F1">
            <w:pPr>
              <w:spacing w:after="0" w:line="240" w:lineRule="auto"/>
              <w:rPr>
                <w:rFonts w:ascii="Times New Roman" w:hAnsi="Times New Roman"/>
              </w:rPr>
            </w:pPr>
            <w:r>
              <w:rPr>
                <w:rFonts w:ascii="Times New Roman" w:hAnsi="Times New Roman"/>
              </w:rPr>
              <w:t>a</w:t>
            </w:r>
            <w:r w:rsidR="0024604C">
              <w:rPr>
                <w:rFonts w:ascii="Times New Roman" w:hAnsi="Times New Roman"/>
              </w:rPr>
              <w:t xml:space="preserve">tbilstoši </w:t>
            </w:r>
            <w:r w:rsidR="00251AEE">
              <w:rPr>
                <w:rFonts w:ascii="Times New Roman" w:hAnsi="Times New Roman"/>
              </w:rPr>
              <w:t>teritorijas plāno</w:t>
            </w:r>
            <w:r w:rsidR="009A67F1">
              <w:rPr>
                <w:rFonts w:ascii="Times New Roman" w:hAnsi="Times New Roman"/>
              </w:rPr>
              <w:t>j</w:t>
            </w:r>
            <w:r w:rsidR="00251AEE">
              <w:rPr>
                <w:rFonts w:ascii="Times New Roman" w:hAnsi="Times New Roman"/>
              </w:rPr>
              <w:t>umam</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Citi nosacījumi</w:t>
            </w:r>
          </w:p>
        </w:tc>
        <w:tc>
          <w:tcPr>
            <w:tcW w:w="5812" w:type="dxa"/>
            <w:shd w:val="clear" w:color="auto" w:fill="auto"/>
          </w:tcPr>
          <w:p w:rsidR="007D2F38" w:rsidRPr="007F2FE0" w:rsidRDefault="00821186" w:rsidP="007D2F38">
            <w:pPr>
              <w:spacing w:after="0" w:line="240" w:lineRule="auto"/>
              <w:rPr>
                <w:rFonts w:ascii="Times New Roman" w:hAnsi="Times New Roman"/>
              </w:rPr>
            </w:pPr>
            <w:r w:rsidRPr="009A67F1">
              <w:rPr>
                <w:rFonts w:ascii="Times New Roman" w:hAnsi="Times New Roman"/>
              </w:rPr>
              <w:t>apakšnoma nav atļauta, papildus nomas maksai ir maksājams nekustamā īpašuma nodoklis</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 xml:space="preserve">Cita </w:t>
            </w:r>
            <w:r w:rsidRPr="00A9741D">
              <w:rPr>
                <w:rFonts w:ascii="Times New Roman" w:hAnsi="Times New Roman"/>
              </w:rPr>
              <w:t>informācija</w:t>
            </w:r>
          </w:p>
        </w:tc>
        <w:tc>
          <w:tcPr>
            <w:tcW w:w="5812" w:type="dxa"/>
            <w:shd w:val="clear" w:color="auto" w:fill="auto"/>
          </w:tcPr>
          <w:p w:rsidR="007D2F38" w:rsidRPr="00DD58F5" w:rsidRDefault="00821186" w:rsidP="00B436EF">
            <w:pPr>
              <w:spacing w:after="0" w:line="240" w:lineRule="auto"/>
              <w:rPr>
                <w:rFonts w:ascii="Times New Roman" w:hAnsi="Times New Roman" w:cs="Times New Roman"/>
              </w:rPr>
            </w:pPr>
            <w:r>
              <w:rPr>
                <w:rFonts w:ascii="Times New Roman" w:hAnsi="Times New Roman" w:cs="Times New Roman"/>
              </w:rPr>
              <w:t>a</w:t>
            </w:r>
            <w:r w:rsidR="00DD58F5" w:rsidRPr="00DD58F5">
              <w:rPr>
                <w:rFonts w:ascii="Times New Roman" w:hAnsi="Times New Roman" w:cs="Times New Roman"/>
              </w:rPr>
              <w:t xml:space="preserve">tbilstoši Rēzeknes novada pašvaldības 2020. gada 1. oktobra saistošajiem noteikumiem Nr.69 “Rēzeknes novada teritorijas plānojuma teritorijas izmantošanas un apbūves noteikumi un grafiskā daļa” (apstiprināti ar Rēzeknes novada domes 01.10.2020. sēdes lēmumu, protokols Nr. 25, 1.§) ar precizējumiem, kas izdarīti ar Rēzeknes novada domes 04.02.2021. lēmumiem (protokols Nr.3,33.§ un protokols Nr.3, 34.§), zemes vienības ar kadastra apzīmējumu </w:t>
            </w:r>
            <w:r w:rsidR="00B436EF">
              <w:rPr>
                <w:rFonts w:ascii="Times New Roman" w:hAnsi="Times New Roman" w:cs="Times New Roman"/>
                <w:bCs/>
                <w:color w:val="000000"/>
              </w:rPr>
              <w:t>7874 002 0065</w:t>
            </w:r>
            <w:r w:rsidR="00DD58F5" w:rsidRPr="00DD58F5">
              <w:rPr>
                <w:rFonts w:ascii="Times New Roman" w:hAnsi="Times New Roman" w:cs="Times New Roman"/>
                <w:bCs/>
                <w:color w:val="000000"/>
              </w:rPr>
              <w:t xml:space="preserve">  daļa</w:t>
            </w:r>
            <w:r w:rsidR="00DD58F5" w:rsidRPr="00DD58F5">
              <w:rPr>
                <w:rFonts w:ascii="Times New Roman" w:hAnsi="Times New Roman" w:cs="Times New Roman"/>
                <w:bCs/>
              </w:rPr>
              <w:t xml:space="preserve"> </w:t>
            </w:r>
            <w:r w:rsidR="00DD58F5" w:rsidRPr="00DD58F5">
              <w:rPr>
                <w:rFonts w:ascii="Times New Roman" w:hAnsi="Times New Roman" w:cs="Times New Roman"/>
              </w:rPr>
              <w:t xml:space="preserve">atrodas </w:t>
            </w:r>
            <w:r w:rsidR="00B436EF" w:rsidRPr="00B436EF">
              <w:rPr>
                <w:rFonts w:ascii="Times New Roman" w:hAnsi="Times New Roman" w:cs="Times New Roman"/>
                <w:iCs/>
                <w:sz w:val="24"/>
                <w:szCs w:val="24"/>
              </w:rPr>
              <w:t>Dabas lieguma “Lubāna mitrājs” dabas lieguma zonā</w:t>
            </w:r>
            <w:r w:rsidR="00DD58F5" w:rsidRPr="00DD58F5">
              <w:rPr>
                <w:rFonts w:ascii="Times New Roman" w:hAnsi="Times New Roman" w:cs="Times New Roman"/>
              </w:rPr>
              <w:t>.</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Nomas līguma termiņš</w:t>
            </w:r>
          </w:p>
        </w:tc>
        <w:tc>
          <w:tcPr>
            <w:tcW w:w="5812" w:type="dxa"/>
            <w:shd w:val="clear" w:color="auto" w:fill="auto"/>
          </w:tcPr>
          <w:p w:rsidR="007D2F38" w:rsidRPr="00B26F20" w:rsidRDefault="00821186" w:rsidP="007D2F38">
            <w:pPr>
              <w:spacing w:after="0" w:line="240" w:lineRule="auto"/>
              <w:rPr>
                <w:rFonts w:ascii="Times New Roman" w:hAnsi="Times New Roman"/>
                <w:highlight w:val="cyan"/>
              </w:rPr>
            </w:pPr>
            <w:r>
              <w:rPr>
                <w:rFonts w:ascii="Times New Roman" w:hAnsi="Times New Roman"/>
              </w:rPr>
              <w:t>10</w:t>
            </w:r>
            <w:r w:rsidR="00827E24" w:rsidRPr="00827E24">
              <w:rPr>
                <w:rFonts w:ascii="Times New Roman" w:hAnsi="Times New Roman"/>
              </w:rPr>
              <w:t xml:space="preserve"> </w:t>
            </w:r>
            <w:r w:rsidRPr="00827E24">
              <w:rPr>
                <w:rFonts w:ascii="Times New Roman" w:hAnsi="Times New Roman"/>
              </w:rPr>
              <w:t>gadi</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Izsolē piedāvātā objekta sākotnējā aprēķinātā nomas maksa ir maksa EUR gadā (bez PVN), kas ir izsoles sākumcena</w:t>
            </w:r>
          </w:p>
        </w:tc>
        <w:tc>
          <w:tcPr>
            <w:tcW w:w="5812" w:type="dxa"/>
            <w:shd w:val="clear" w:color="auto" w:fill="auto"/>
          </w:tcPr>
          <w:p w:rsidR="007D2F38" w:rsidRPr="003A0020" w:rsidRDefault="00821186" w:rsidP="009A67F1">
            <w:pPr>
              <w:spacing w:after="0" w:line="240" w:lineRule="auto"/>
              <w:rPr>
                <w:rFonts w:ascii="Times New Roman" w:hAnsi="Times New Roman"/>
              </w:rPr>
            </w:pPr>
            <w:r>
              <w:rPr>
                <w:rFonts w:ascii="Times New Roman" w:hAnsi="Times New Roman"/>
              </w:rPr>
              <w:t>5240</w:t>
            </w:r>
            <w:r w:rsidR="009A67F1">
              <w:rPr>
                <w:rFonts w:ascii="Times New Roman" w:hAnsi="Times New Roman"/>
              </w:rPr>
              <w:t>,</w:t>
            </w:r>
            <w:r>
              <w:rPr>
                <w:rFonts w:ascii="Times New Roman" w:hAnsi="Times New Roman"/>
              </w:rPr>
              <w:t>00</w:t>
            </w:r>
            <w:r w:rsidRPr="003A0020">
              <w:rPr>
                <w:rFonts w:ascii="Times New Roman" w:hAnsi="Times New Roman"/>
              </w:rPr>
              <w:t xml:space="preserve"> </w:t>
            </w:r>
          </w:p>
        </w:tc>
      </w:tr>
      <w:tr w:rsidR="00F15E69" w:rsidTr="007D2F38">
        <w:tc>
          <w:tcPr>
            <w:tcW w:w="3794" w:type="dxa"/>
            <w:shd w:val="clear" w:color="auto" w:fill="auto"/>
          </w:tcPr>
          <w:p w:rsidR="007D2F38" w:rsidRPr="00A9741D" w:rsidRDefault="00821186" w:rsidP="003A6481">
            <w:pPr>
              <w:spacing w:after="0" w:line="240" w:lineRule="auto"/>
              <w:rPr>
                <w:rFonts w:ascii="Times New Roman" w:hAnsi="Times New Roman"/>
              </w:rPr>
            </w:pPr>
            <w:r>
              <w:rPr>
                <w:rFonts w:ascii="Times New Roman" w:hAnsi="Times New Roman"/>
              </w:rPr>
              <w:t xml:space="preserve">Izsoles solis </w:t>
            </w:r>
            <w:r w:rsidRPr="00A9741D">
              <w:rPr>
                <w:rFonts w:ascii="Times New Roman" w:hAnsi="Times New Roman"/>
              </w:rPr>
              <w:t>noteikts</w:t>
            </w:r>
            <w:r w:rsidR="00306832">
              <w:rPr>
                <w:rFonts w:ascii="Times New Roman" w:hAnsi="Times New Roman"/>
              </w:rPr>
              <w:t xml:space="preserve"> </w:t>
            </w:r>
            <w:r>
              <w:rPr>
                <w:rFonts w:ascii="Times New Roman" w:hAnsi="Times New Roman"/>
              </w:rPr>
              <w:t xml:space="preserve">EUR </w:t>
            </w:r>
            <w:r w:rsidRPr="00A9741D">
              <w:rPr>
                <w:rFonts w:ascii="Times New Roman" w:hAnsi="Times New Roman"/>
              </w:rPr>
              <w:t xml:space="preserve">(bez PVN) </w:t>
            </w:r>
          </w:p>
        </w:tc>
        <w:tc>
          <w:tcPr>
            <w:tcW w:w="5812" w:type="dxa"/>
            <w:shd w:val="clear" w:color="auto" w:fill="auto"/>
          </w:tcPr>
          <w:p w:rsidR="007D2F38" w:rsidRPr="00A9741D" w:rsidRDefault="00821186" w:rsidP="007D2F38">
            <w:pPr>
              <w:spacing w:after="0" w:line="240" w:lineRule="auto"/>
              <w:rPr>
                <w:rFonts w:ascii="Times New Roman" w:hAnsi="Times New Roman"/>
              </w:rPr>
            </w:pPr>
            <w:r>
              <w:rPr>
                <w:rFonts w:ascii="Times New Roman" w:hAnsi="Times New Roman"/>
              </w:rPr>
              <w:t>5</w:t>
            </w:r>
            <w:r w:rsidR="003A6481">
              <w:rPr>
                <w:rFonts w:ascii="Times New Roman" w:hAnsi="Times New Roman"/>
              </w:rPr>
              <w:t>0</w:t>
            </w:r>
            <w:r>
              <w:rPr>
                <w:rFonts w:ascii="Times New Roman" w:hAnsi="Times New Roman"/>
              </w:rPr>
              <w:t>,00</w:t>
            </w:r>
          </w:p>
        </w:tc>
        <w:tc>
          <w:tcPr>
            <w:tcW w:w="5812" w:type="dxa"/>
          </w:tcPr>
          <w:p w:rsidR="007D2F38" w:rsidRPr="000175DA" w:rsidRDefault="007D2F38" w:rsidP="007D2F38">
            <w:pPr>
              <w:spacing w:after="0" w:line="240" w:lineRule="auto"/>
              <w:rPr>
                <w:rFonts w:ascii="Times New Roman" w:hAnsi="Times New Roman"/>
                <w:highlight w:val="green"/>
              </w:rPr>
            </w:pPr>
          </w:p>
        </w:tc>
      </w:tr>
      <w:tr w:rsidR="00F15E69" w:rsidTr="007D2F38">
        <w:trPr>
          <w:gridAfter w:val="1"/>
          <w:wAfter w:w="5812" w:type="dxa"/>
        </w:trPr>
        <w:tc>
          <w:tcPr>
            <w:tcW w:w="3794" w:type="dxa"/>
            <w:shd w:val="clear" w:color="auto" w:fill="auto"/>
          </w:tcPr>
          <w:p w:rsidR="007D2F38" w:rsidRDefault="00821186" w:rsidP="00DD58F5">
            <w:pPr>
              <w:spacing w:after="0" w:line="240" w:lineRule="auto"/>
              <w:rPr>
                <w:rFonts w:cs="Times New Roman"/>
              </w:rPr>
            </w:pPr>
            <w:r>
              <w:rPr>
                <w:rFonts w:ascii="Times New Roman" w:hAnsi="Times New Roman"/>
              </w:rPr>
              <w:t>Izsoles nodrošinājuma</w:t>
            </w:r>
            <w:r w:rsidRPr="00A9741D">
              <w:rPr>
                <w:rFonts w:ascii="Times New Roman" w:hAnsi="Times New Roman"/>
              </w:rPr>
              <w:t xml:space="preserve"> EUR (bez PVN)</w:t>
            </w:r>
          </w:p>
        </w:tc>
        <w:tc>
          <w:tcPr>
            <w:tcW w:w="5812" w:type="dxa"/>
            <w:shd w:val="clear" w:color="auto" w:fill="auto"/>
          </w:tcPr>
          <w:p w:rsidR="007D2F38" w:rsidRPr="000175DA" w:rsidRDefault="00821186" w:rsidP="007D2F38">
            <w:pPr>
              <w:spacing w:after="0" w:line="240" w:lineRule="auto"/>
              <w:rPr>
                <w:rFonts w:ascii="Times New Roman" w:hAnsi="Times New Roman"/>
                <w:highlight w:val="green"/>
              </w:rPr>
            </w:pPr>
            <w:r>
              <w:rPr>
                <w:rFonts w:ascii="Times New Roman" w:hAnsi="Times New Roman"/>
              </w:rPr>
              <w:t>262</w:t>
            </w:r>
            <w:r w:rsidRPr="00BD7F30">
              <w:rPr>
                <w:rFonts w:ascii="Times New Roman" w:hAnsi="Times New Roman"/>
              </w:rPr>
              <w:t>,00</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Izsoles reģistrācijas vieta, datums, laiks</w:t>
            </w:r>
          </w:p>
        </w:tc>
        <w:tc>
          <w:tcPr>
            <w:tcW w:w="5812" w:type="dxa"/>
            <w:shd w:val="clear" w:color="auto" w:fill="auto"/>
          </w:tcPr>
          <w:p w:rsidR="007D2F38" w:rsidRPr="003A0020" w:rsidRDefault="00821186" w:rsidP="007D2F38">
            <w:pPr>
              <w:spacing w:after="0" w:line="240" w:lineRule="auto"/>
              <w:rPr>
                <w:rFonts w:ascii="Times New Roman" w:hAnsi="Times New Roman"/>
                <w:color w:val="FF0000"/>
              </w:rPr>
            </w:pPr>
            <w:r>
              <w:rPr>
                <w:rFonts w:ascii="Times New Roman" w:hAnsi="Times New Roman"/>
              </w:rPr>
              <w:t>Nagļu</w:t>
            </w:r>
            <w:r w:rsidR="009865F9">
              <w:rPr>
                <w:rFonts w:ascii="Times New Roman" w:hAnsi="Times New Roman"/>
              </w:rPr>
              <w:t xml:space="preserve"> pagasta pārvaldē, </w:t>
            </w:r>
            <w:r>
              <w:rPr>
                <w:rFonts w:ascii="Times New Roman" w:hAnsi="Times New Roman"/>
              </w:rPr>
              <w:t>no</w:t>
            </w:r>
            <w:r w:rsidRPr="003A0020">
              <w:rPr>
                <w:rFonts w:ascii="Times New Roman" w:hAnsi="Times New Roman"/>
              </w:rPr>
              <w:t xml:space="preserve"> 202</w:t>
            </w:r>
            <w:r>
              <w:rPr>
                <w:rFonts w:ascii="Times New Roman" w:hAnsi="Times New Roman"/>
              </w:rPr>
              <w:t>2</w:t>
            </w:r>
            <w:r w:rsidRPr="003A0020">
              <w:rPr>
                <w:rFonts w:ascii="Times New Roman" w:hAnsi="Times New Roman"/>
              </w:rPr>
              <w:t>.</w:t>
            </w:r>
            <w:r w:rsidRPr="009A67F1">
              <w:rPr>
                <w:rFonts w:ascii="Times New Roman" w:hAnsi="Times New Roman"/>
              </w:rPr>
              <w:t xml:space="preserve">gada </w:t>
            </w:r>
            <w:r w:rsidR="009A67F1" w:rsidRPr="009A67F1">
              <w:rPr>
                <w:rFonts w:ascii="Times New Roman" w:hAnsi="Times New Roman"/>
              </w:rPr>
              <w:t>21</w:t>
            </w:r>
            <w:r w:rsidR="004B55C7" w:rsidRPr="009A67F1">
              <w:rPr>
                <w:rFonts w:ascii="Times New Roman" w:hAnsi="Times New Roman"/>
              </w:rPr>
              <w:t>.novembra</w:t>
            </w:r>
            <w:r w:rsidR="009865F9" w:rsidRPr="009A67F1">
              <w:rPr>
                <w:rFonts w:ascii="Times New Roman" w:hAnsi="Times New Roman"/>
              </w:rPr>
              <w:t>.</w:t>
            </w:r>
          </w:p>
          <w:p w:rsidR="007D2F38" w:rsidRPr="000175DA" w:rsidRDefault="00821186" w:rsidP="009865F9">
            <w:pPr>
              <w:spacing w:after="0" w:line="240" w:lineRule="auto"/>
              <w:rPr>
                <w:rFonts w:ascii="Times New Roman" w:hAnsi="Times New Roman"/>
                <w:highlight w:val="green"/>
              </w:rPr>
            </w:pPr>
            <w:r>
              <w:rPr>
                <w:rFonts w:ascii="Times New Roman" w:hAnsi="Times New Roman"/>
              </w:rPr>
              <w:t xml:space="preserve">Pieteikumu reģistrācijas </w:t>
            </w:r>
            <w:r w:rsidRPr="003A0020">
              <w:rPr>
                <w:rFonts w:ascii="Times New Roman" w:hAnsi="Times New Roman"/>
              </w:rPr>
              <w:t xml:space="preserve">laiks - darba dienās no </w:t>
            </w:r>
            <w:r w:rsidRPr="003A0020">
              <w:rPr>
                <w:rFonts w:ascii="Times New Roman" w:hAnsi="Times New Roman"/>
                <w:color w:val="000000"/>
              </w:rPr>
              <w:t>plkst.8.00-11.45 un 12.30-16.00</w:t>
            </w:r>
            <w:r w:rsidRPr="003A0020">
              <w:rPr>
                <w:rFonts w:ascii="Times New Roman" w:hAnsi="Times New Roman"/>
              </w:rPr>
              <w:t>.</w:t>
            </w:r>
          </w:p>
        </w:tc>
      </w:tr>
      <w:tr w:rsidR="00F15E69" w:rsidTr="007D2F38">
        <w:trPr>
          <w:gridAfter w:val="1"/>
          <w:wAfter w:w="5812" w:type="dxa"/>
        </w:trPr>
        <w:tc>
          <w:tcPr>
            <w:tcW w:w="3794" w:type="dxa"/>
            <w:shd w:val="clear" w:color="auto" w:fill="auto"/>
          </w:tcPr>
          <w:p w:rsidR="007D2F38" w:rsidRPr="00A9741D" w:rsidRDefault="00821186" w:rsidP="009865F9">
            <w:pPr>
              <w:spacing w:after="0" w:line="240" w:lineRule="auto"/>
              <w:rPr>
                <w:rFonts w:ascii="Times New Roman" w:hAnsi="Times New Roman"/>
              </w:rPr>
            </w:pPr>
            <w:r w:rsidRPr="00A9741D">
              <w:rPr>
                <w:rFonts w:ascii="Times New Roman" w:hAnsi="Times New Roman"/>
              </w:rPr>
              <w:t>Izsoles norises datums, laiks, vieta</w:t>
            </w:r>
          </w:p>
        </w:tc>
        <w:tc>
          <w:tcPr>
            <w:tcW w:w="5812" w:type="dxa"/>
            <w:shd w:val="clear" w:color="auto" w:fill="auto"/>
          </w:tcPr>
          <w:p w:rsidR="007D2F38" w:rsidRPr="00A9741D" w:rsidRDefault="00821186" w:rsidP="004B55C7">
            <w:pPr>
              <w:spacing w:after="0" w:line="240" w:lineRule="auto"/>
              <w:rPr>
                <w:rFonts w:ascii="Times New Roman" w:hAnsi="Times New Roman"/>
              </w:rPr>
            </w:pPr>
            <w:r w:rsidRPr="00A9741D">
              <w:rPr>
                <w:rFonts w:ascii="Times New Roman" w:hAnsi="Times New Roman"/>
              </w:rPr>
              <w:t>202</w:t>
            </w:r>
            <w:r>
              <w:rPr>
                <w:rFonts w:ascii="Times New Roman" w:hAnsi="Times New Roman"/>
              </w:rPr>
              <w:t xml:space="preserve">2.gada </w:t>
            </w:r>
            <w:r w:rsidR="004B55C7">
              <w:rPr>
                <w:rFonts w:ascii="Times New Roman" w:hAnsi="Times New Roman"/>
              </w:rPr>
              <w:t>7.decembris</w:t>
            </w:r>
            <w:r w:rsidR="009865F9">
              <w:rPr>
                <w:rFonts w:ascii="Times New Roman" w:hAnsi="Times New Roman"/>
              </w:rPr>
              <w:t>,</w:t>
            </w:r>
            <w:r w:rsidRPr="00A9741D">
              <w:rPr>
                <w:rFonts w:ascii="Times New Roman" w:hAnsi="Times New Roman"/>
              </w:rPr>
              <w:t xml:space="preserve"> plkst.</w:t>
            </w:r>
            <w:r w:rsidR="004B55C7">
              <w:rPr>
                <w:rFonts w:ascii="Times New Roman" w:hAnsi="Times New Roman"/>
              </w:rPr>
              <w:t xml:space="preserve"> 9</w:t>
            </w:r>
            <w:r w:rsidRPr="00A9741D">
              <w:rPr>
                <w:rFonts w:ascii="Times New Roman" w:hAnsi="Times New Roman"/>
              </w:rPr>
              <w:t>.</w:t>
            </w:r>
            <w:r>
              <w:rPr>
                <w:rFonts w:ascii="Times New Roman" w:hAnsi="Times New Roman"/>
              </w:rPr>
              <w:t>00</w:t>
            </w:r>
            <w:r w:rsidRPr="00A9741D">
              <w:rPr>
                <w:rFonts w:ascii="Times New Roman" w:hAnsi="Times New Roman"/>
              </w:rPr>
              <w:t xml:space="preserve">, </w:t>
            </w:r>
            <w:r w:rsidR="004B55C7">
              <w:rPr>
                <w:rFonts w:ascii="Times New Roman" w:hAnsi="Times New Roman"/>
              </w:rPr>
              <w:t>Nagļu</w:t>
            </w:r>
            <w:r w:rsidRPr="007E1846">
              <w:rPr>
                <w:rFonts w:ascii="Times New Roman" w:hAnsi="Times New Roman"/>
              </w:rPr>
              <w:t xml:space="preserve"> pagasta pārvalde</w:t>
            </w:r>
            <w:r w:rsidR="003F0F46" w:rsidRPr="007E1846">
              <w:rPr>
                <w:rFonts w:ascii="Times New Roman" w:hAnsi="Times New Roman"/>
              </w:rPr>
              <w:t xml:space="preserve">s telpās, </w:t>
            </w:r>
            <w:r w:rsidR="00CC2E7E" w:rsidRPr="00CA594C">
              <w:rPr>
                <w:rFonts w:ascii="Times New Roman" w:hAnsi="Times New Roman" w:cs="Times New Roman"/>
                <w:sz w:val="24"/>
                <w:szCs w:val="24"/>
              </w:rPr>
              <w:t>“Tautas nams”, 2. stāvs, Nagļi, Rēzeknes novads</w:t>
            </w:r>
            <w:r w:rsidR="003F0F46" w:rsidRPr="007E1846">
              <w:rPr>
                <w:rFonts w:ascii="Times New Roman" w:hAnsi="Times New Roman"/>
              </w:rPr>
              <w:t>.</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Pieteikšanās termiņš</w:t>
            </w:r>
            <w:r w:rsidRPr="00A9741D">
              <w:rPr>
                <w:rFonts w:ascii="Times New Roman" w:hAnsi="Times New Roman"/>
              </w:rPr>
              <w:tab/>
            </w:r>
          </w:p>
        </w:tc>
        <w:tc>
          <w:tcPr>
            <w:tcW w:w="5812" w:type="dxa"/>
            <w:shd w:val="clear" w:color="auto" w:fill="auto"/>
          </w:tcPr>
          <w:p w:rsidR="007D2F38" w:rsidRPr="00A9741D" w:rsidRDefault="00821186" w:rsidP="007D2F38">
            <w:pPr>
              <w:spacing w:after="0" w:line="240" w:lineRule="auto"/>
              <w:rPr>
                <w:rFonts w:ascii="Times New Roman" w:hAnsi="Times New Roman"/>
              </w:rPr>
            </w:pPr>
            <w:r>
              <w:rPr>
                <w:rFonts w:ascii="Times New Roman" w:hAnsi="Times New Roman"/>
              </w:rPr>
              <w:t>l</w:t>
            </w:r>
            <w:r w:rsidR="009865F9">
              <w:rPr>
                <w:rFonts w:ascii="Times New Roman" w:hAnsi="Times New Roman"/>
              </w:rPr>
              <w:t xml:space="preserve">īdz </w:t>
            </w:r>
            <w:r w:rsidRPr="00A9741D">
              <w:rPr>
                <w:rFonts w:ascii="Times New Roman" w:hAnsi="Times New Roman"/>
              </w:rPr>
              <w:t>202</w:t>
            </w:r>
            <w:r>
              <w:rPr>
                <w:rFonts w:ascii="Times New Roman" w:hAnsi="Times New Roman"/>
              </w:rPr>
              <w:t xml:space="preserve">2.gada </w:t>
            </w:r>
            <w:r w:rsidR="006A417F">
              <w:rPr>
                <w:rFonts w:ascii="Times New Roman" w:hAnsi="Times New Roman"/>
              </w:rPr>
              <w:t>6.decembra</w:t>
            </w:r>
            <w:r w:rsidR="009865F9">
              <w:rPr>
                <w:rFonts w:ascii="Times New Roman" w:hAnsi="Times New Roman"/>
              </w:rPr>
              <w:t xml:space="preserve">, </w:t>
            </w:r>
            <w:r w:rsidRPr="00A9741D">
              <w:rPr>
                <w:rFonts w:ascii="Times New Roman" w:hAnsi="Times New Roman"/>
              </w:rPr>
              <w:t xml:space="preserve">plkst. </w:t>
            </w:r>
            <w:r w:rsidR="006A417F">
              <w:rPr>
                <w:rFonts w:ascii="Times New Roman" w:hAnsi="Times New Roman"/>
              </w:rPr>
              <w:t>16</w:t>
            </w:r>
            <w:r w:rsidRPr="00A9741D">
              <w:rPr>
                <w:rFonts w:ascii="Times New Roman" w:hAnsi="Times New Roman"/>
              </w:rPr>
              <w:t>.</w:t>
            </w:r>
            <w:r>
              <w:rPr>
                <w:rFonts w:ascii="Times New Roman" w:hAnsi="Times New Roman"/>
              </w:rPr>
              <w:t>0</w:t>
            </w:r>
            <w:r w:rsidRPr="00A9741D">
              <w:rPr>
                <w:rFonts w:ascii="Times New Roman" w:hAnsi="Times New Roman"/>
              </w:rPr>
              <w:t>0.</w:t>
            </w:r>
          </w:p>
          <w:p w:rsidR="007D2F38" w:rsidRPr="00A9741D" w:rsidRDefault="007D2F38" w:rsidP="007D2F38">
            <w:pPr>
              <w:spacing w:after="0" w:line="240" w:lineRule="auto"/>
              <w:rPr>
                <w:rFonts w:ascii="Times New Roman" w:hAnsi="Times New Roman"/>
              </w:rPr>
            </w:pP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lastRenderedPageBreak/>
              <w:t>Zemesgabala apskates vieta un laiks</w:t>
            </w:r>
          </w:p>
        </w:tc>
        <w:tc>
          <w:tcPr>
            <w:tcW w:w="5812" w:type="dxa"/>
            <w:shd w:val="clear" w:color="auto" w:fill="auto"/>
          </w:tcPr>
          <w:p w:rsidR="007D2F38" w:rsidRPr="009865F9" w:rsidRDefault="00821186" w:rsidP="006A417F">
            <w:pPr>
              <w:pStyle w:val="NormalWeb"/>
              <w:rPr>
                <w:rFonts w:eastAsia="Arial Unicode MS"/>
                <w:sz w:val="22"/>
                <w:szCs w:val="22"/>
              </w:rPr>
            </w:pPr>
            <w:r w:rsidRPr="009865F9">
              <w:rPr>
                <w:sz w:val="22"/>
                <w:szCs w:val="22"/>
              </w:rPr>
              <w:t xml:space="preserve">iepriekš piesakoties </w:t>
            </w:r>
            <w:r w:rsidR="006A417F">
              <w:rPr>
                <w:sz w:val="22"/>
                <w:szCs w:val="22"/>
              </w:rPr>
              <w:t>Nagļu</w:t>
            </w:r>
            <w:r w:rsidRPr="009865F9">
              <w:rPr>
                <w:sz w:val="22"/>
                <w:szCs w:val="22"/>
              </w:rPr>
              <w:t xml:space="preserve"> pagasta pārvaldē</w:t>
            </w:r>
            <w:r w:rsidR="009865F9" w:rsidRPr="009865F9">
              <w:rPr>
                <w:sz w:val="22"/>
                <w:szCs w:val="22"/>
              </w:rPr>
              <w:t xml:space="preserve">, t. </w:t>
            </w:r>
            <w:r w:rsidR="00C42505" w:rsidRPr="00C42505">
              <w:rPr>
                <w:color w:val="2C2A29"/>
                <w:sz w:val="22"/>
                <w:szCs w:val="22"/>
              </w:rPr>
              <w:t>64644360</w:t>
            </w:r>
            <w:r w:rsidRPr="009865F9">
              <w:rPr>
                <w:sz w:val="22"/>
                <w:szCs w:val="22"/>
              </w:rPr>
              <w:t xml:space="preserve"> </w:t>
            </w:r>
          </w:p>
        </w:tc>
      </w:tr>
      <w:tr w:rsidR="00F15E69" w:rsidTr="007D2F38">
        <w:trPr>
          <w:gridAfter w:val="1"/>
          <w:wAfter w:w="5812" w:type="dxa"/>
        </w:trPr>
        <w:tc>
          <w:tcPr>
            <w:tcW w:w="3794" w:type="dxa"/>
            <w:shd w:val="clear" w:color="auto" w:fill="auto"/>
          </w:tcPr>
          <w:p w:rsidR="007D2F38" w:rsidRPr="00A9741D" w:rsidRDefault="00821186" w:rsidP="007D2F38">
            <w:pPr>
              <w:spacing w:after="0" w:line="240" w:lineRule="auto"/>
              <w:rPr>
                <w:rFonts w:ascii="Times New Roman" w:hAnsi="Times New Roman"/>
              </w:rPr>
            </w:pPr>
            <w:r w:rsidRPr="00A9741D">
              <w:rPr>
                <w:rFonts w:ascii="Times New Roman" w:hAnsi="Times New Roman"/>
              </w:rPr>
              <w:t>grafiskais pielikums</w:t>
            </w:r>
          </w:p>
        </w:tc>
        <w:tc>
          <w:tcPr>
            <w:tcW w:w="5812" w:type="dxa"/>
            <w:shd w:val="clear" w:color="auto" w:fill="auto"/>
          </w:tcPr>
          <w:p w:rsidR="007D2F38" w:rsidRPr="00A9741D" w:rsidRDefault="00821186" w:rsidP="009424BA">
            <w:pPr>
              <w:spacing w:after="0" w:line="240" w:lineRule="auto"/>
              <w:ind w:left="33"/>
              <w:rPr>
                <w:rFonts w:ascii="Times New Roman" w:hAnsi="Times New Roman"/>
              </w:rPr>
            </w:pPr>
            <w:r>
              <w:rPr>
                <w:rFonts w:ascii="Times New Roman" w:hAnsi="Times New Roman"/>
              </w:rPr>
              <w:t>1.</w:t>
            </w:r>
            <w:r w:rsidR="009865F9">
              <w:rPr>
                <w:rFonts w:ascii="Times New Roman" w:hAnsi="Times New Roman"/>
              </w:rPr>
              <w:t>1</w:t>
            </w:r>
            <w:r w:rsidRPr="00A9741D">
              <w:rPr>
                <w:rFonts w:ascii="Times New Roman" w:hAnsi="Times New Roman"/>
              </w:rPr>
              <w:t xml:space="preserve">.pielikums (zemes vienības ar kadastra </w:t>
            </w:r>
            <w:r w:rsidRPr="009865F9">
              <w:rPr>
                <w:rFonts w:ascii="Times New Roman" w:hAnsi="Times New Roman"/>
              </w:rPr>
              <w:t xml:space="preserve">apzīmējumu </w:t>
            </w:r>
            <w:r w:rsidR="009424BA">
              <w:rPr>
                <w:rFonts w:ascii="Times New Roman" w:hAnsi="Times New Roman"/>
                <w:bCs/>
                <w:color w:val="000000"/>
                <w:sz w:val="20"/>
                <w:szCs w:val="20"/>
              </w:rPr>
              <w:t xml:space="preserve">7874 002 0065 </w:t>
            </w:r>
            <w:r w:rsidRPr="009865F9">
              <w:rPr>
                <w:rFonts w:ascii="Times New Roman" w:hAnsi="Times New Roman"/>
              </w:rPr>
              <w:t>daļa</w:t>
            </w:r>
            <w:r w:rsidR="009865F9" w:rsidRPr="009865F9">
              <w:rPr>
                <w:rFonts w:ascii="Times New Roman" w:hAnsi="Times New Roman"/>
              </w:rPr>
              <w:t>s</w:t>
            </w:r>
            <w:r w:rsidRPr="009865F9">
              <w:rPr>
                <w:rFonts w:ascii="Times New Roman" w:hAnsi="Times New Roman"/>
              </w:rPr>
              <w:t xml:space="preserve"> izvietojuma grafiskais attēlojums (nomas līguma</w:t>
            </w:r>
            <w:r w:rsidRPr="00A9741D">
              <w:rPr>
                <w:rFonts w:ascii="Times New Roman" w:hAnsi="Times New Roman"/>
              </w:rPr>
              <w:t xml:space="preserve"> neatņemama sastāvdaļa )</w:t>
            </w:r>
          </w:p>
        </w:tc>
      </w:tr>
    </w:tbl>
    <w:p w:rsidR="007D2F38" w:rsidRDefault="007D2F38" w:rsidP="007D2F38">
      <w:pPr>
        <w:spacing w:after="0" w:line="240" w:lineRule="auto"/>
        <w:jc w:val="right"/>
        <w:rPr>
          <w:rFonts w:ascii="Times New Roman" w:hAnsi="Times New Roman"/>
          <w:i/>
          <w:sz w:val="20"/>
          <w:szCs w:val="20"/>
        </w:rPr>
      </w:pPr>
    </w:p>
    <w:p w:rsidR="007D2F38" w:rsidRDefault="00821186" w:rsidP="007D2F38">
      <w:pPr>
        <w:jc w:val="center"/>
        <w:rPr>
          <w:rFonts w:ascii="Times New Roman" w:hAnsi="Times New Roman"/>
          <w:i/>
          <w:sz w:val="20"/>
          <w:szCs w:val="20"/>
        </w:rPr>
      </w:pPr>
      <w:r>
        <w:rPr>
          <w:rFonts w:ascii="Times New Roman" w:hAnsi="Times New Roman"/>
          <w:i/>
          <w:sz w:val="20"/>
          <w:szCs w:val="20"/>
        </w:rPr>
        <w:br w:type="page"/>
      </w:r>
    </w:p>
    <w:p w:rsidR="007D2F38" w:rsidRPr="008D6002" w:rsidRDefault="00821186" w:rsidP="007D2F38">
      <w:pPr>
        <w:spacing w:after="0" w:line="240" w:lineRule="auto"/>
        <w:jc w:val="right"/>
        <w:rPr>
          <w:rFonts w:ascii="Times New Roman" w:hAnsi="Times New Roman"/>
          <w:i/>
          <w:sz w:val="20"/>
          <w:szCs w:val="20"/>
        </w:rPr>
      </w:pPr>
      <w:r w:rsidRPr="008D6002">
        <w:rPr>
          <w:rFonts w:ascii="Times New Roman" w:hAnsi="Times New Roman"/>
          <w:i/>
          <w:sz w:val="20"/>
          <w:szCs w:val="20"/>
        </w:rPr>
        <w:lastRenderedPageBreak/>
        <w:t>1.1</w:t>
      </w:r>
      <w:r>
        <w:rPr>
          <w:rFonts w:ascii="Times New Roman" w:hAnsi="Times New Roman"/>
          <w:i/>
          <w:sz w:val="20"/>
          <w:szCs w:val="20"/>
        </w:rPr>
        <w:t>.</w:t>
      </w:r>
      <w:r w:rsidRPr="008D6002">
        <w:rPr>
          <w:rFonts w:ascii="Times New Roman" w:hAnsi="Times New Roman"/>
          <w:i/>
          <w:sz w:val="20"/>
          <w:szCs w:val="20"/>
        </w:rPr>
        <w:t xml:space="preserve"> pielikums</w:t>
      </w:r>
      <w:r>
        <w:rPr>
          <w:rFonts w:ascii="Times New Roman"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sidRPr="00716A0D">
        <w:rPr>
          <w:rFonts w:ascii="Times New Roman" w:hAnsi="Times New Roman"/>
          <w:bCs/>
          <w:i/>
          <w:color w:val="000000"/>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7874 002 0065 </w:t>
      </w:r>
      <w:r w:rsidR="001649A9">
        <w:rPr>
          <w:rFonts w:ascii="Times New Roman" w:hAnsi="Times New Roman"/>
          <w:bCs/>
          <w:i/>
          <w:color w:val="000000"/>
          <w:sz w:val="20"/>
          <w:szCs w:val="20"/>
        </w:rPr>
        <w:t>daļas</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Default="007D2F38" w:rsidP="00DF57DE">
      <w:pPr>
        <w:spacing w:after="0" w:line="20" w:lineRule="atLeast"/>
        <w:jc w:val="right"/>
        <w:rPr>
          <w:rFonts w:ascii="Times New Roman" w:eastAsia="Arial Unicode MS" w:hAnsi="Times New Roman"/>
          <w:b/>
          <w:sz w:val="24"/>
          <w:szCs w:val="24"/>
        </w:rPr>
      </w:pPr>
    </w:p>
    <w:p w:rsidR="007D2F38" w:rsidRDefault="007D2F38" w:rsidP="007D2F38">
      <w:pPr>
        <w:spacing w:after="0" w:line="20" w:lineRule="atLeast"/>
        <w:jc w:val="center"/>
        <w:rPr>
          <w:rFonts w:ascii="Times New Roman" w:eastAsia="Arial Unicode MS" w:hAnsi="Times New Roman"/>
          <w:b/>
          <w:sz w:val="24"/>
          <w:szCs w:val="24"/>
        </w:rPr>
      </w:pPr>
    </w:p>
    <w:p w:rsidR="007D2F38" w:rsidRPr="006A52CE" w:rsidRDefault="00821186" w:rsidP="007D2F38">
      <w:pPr>
        <w:spacing w:after="0" w:line="20" w:lineRule="atLeast"/>
        <w:jc w:val="center"/>
        <w:rPr>
          <w:rFonts w:ascii="Times New Roman" w:eastAsia="Arial Unicode MS" w:hAnsi="Times New Roman" w:cs="Times New Roman"/>
          <w:sz w:val="24"/>
          <w:szCs w:val="24"/>
        </w:rPr>
      </w:pPr>
      <w:r w:rsidRPr="006A52CE">
        <w:rPr>
          <w:rFonts w:ascii="Times New Roman" w:eastAsia="Arial Unicode MS" w:hAnsi="Times New Roman" w:cs="Times New Roman"/>
          <w:b/>
          <w:sz w:val="24"/>
          <w:szCs w:val="24"/>
        </w:rPr>
        <w:t xml:space="preserve">Zemes vienības ar kadastra apzīmējumu </w:t>
      </w:r>
      <w:r w:rsidR="009424BA">
        <w:rPr>
          <w:rFonts w:ascii="Times New Roman" w:hAnsi="Times New Roman" w:cs="Times New Roman"/>
          <w:b/>
          <w:bCs/>
          <w:color w:val="000000"/>
          <w:sz w:val="24"/>
          <w:szCs w:val="24"/>
        </w:rPr>
        <w:t>7874 002 0065 daļas</w:t>
      </w:r>
      <w:r w:rsidR="0043402F" w:rsidRPr="006A52CE">
        <w:rPr>
          <w:rFonts w:ascii="Times New Roman" w:hAnsi="Times New Roman" w:cs="Times New Roman"/>
          <w:bCs/>
          <w:color w:val="000000"/>
          <w:sz w:val="20"/>
          <w:szCs w:val="20"/>
        </w:rPr>
        <w:t xml:space="preserve"> </w:t>
      </w:r>
      <w:r w:rsidRPr="006A52CE">
        <w:rPr>
          <w:rFonts w:ascii="Times New Roman" w:eastAsia="Arial Unicode MS" w:hAnsi="Times New Roman" w:cs="Times New Roman"/>
          <w:b/>
          <w:sz w:val="24"/>
          <w:szCs w:val="24"/>
        </w:rPr>
        <w:t xml:space="preserve">izvietojuma grafiskais attēlojums </w:t>
      </w:r>
      <w:r w:rsidRPr="006A52CE">
        <w:rPr>
          <w:rFonts w:ascii="Times New Roman" w:eastAsia="Arial Unicode MS" w:hAnsi="Times New Roman" w:cs="Times New Roman"/>
          <w:sz w:val="24"/>
          <w:szCs w:val="24"/>
        </w:rPr>
        <w:t>(nomas līguma neatņemama sastāvdaļa)</w:t>
      </w:r>
    </w:p>
    <w:p w:rsidR="007D2F38" w:rsidRPr="006A52CE" w:rsidRDefault="007D2F38" w:rsidP="007D2F38">
      <w:pPr>
        <w:spacing w:after="0" w:line="240" w:lineRule="auto"/>
        <w:jc w:val="center"/>
        <w:rPr>
          <w:rFonts w:ascii="Times New Roman" w:eastAsia="Arial Unicode MS"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06"/>
        <w:gridCol w:w="2317"/>
        <w:gridCol w:w="2341"/>
      </w:tblGrid>
      <w:tr w:rsidR="00F15E69" w:rsidTr="007D2F38">
        <w:tc>
          <w:tcPr>
            <w:tcW w:w="2392" w:type="dxa"/>
          </w:tcPr>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kadastra apzīmējums</w:t>
            </w:r>
          </w:p>
        </w:tc>
        <w:tc>
          <w:tcPr>
            <w:tcW w:w="2392" w:type="dxa"/>
          </w:tcPr>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platība pilnā (ha)</w:t>
            </w:r>
          </w:p>
        </w:tc>
        <w:tc>
          <w:tcPr>
            <w:tcW w:w="2393" w:type="dxa"/>
          </w:tcPr>
          <w:p w:rsidR="007D2F38" w:rsidRPr="006A52CE" w:rsidRDefault="00821186" w:rsidP="00E82EEA">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Zemes vienības </w:t>
            </w:r>
            <w:r w:rsidR="00E82EEA">
              <w:rPr>
                <w:rFonts w:ascii="Times New Roman" w:eastAsia="Arial Unicode MS" w:hAnsi="Times New Roman" w:cs="Times New Roman"/>
                <w:sz w:val="20"/>
                <w:szCs w:val="20"/>
              </w:rPr>
              <w:t xml:space="preserve">nomā nododamā </w:t>
            </w:r>
            <w:r w:rsidRPr="006A52CE">
              <w:rPr>
                <w:rFonts w:ascii="Times New Roman" w:eastAsia="Arial Unicode MS" w:hAnsi="Times New Roman" w:cs="Times New Roman"/>
                <w:sz w:val="20"/>
                <w:szCs w:val="20"/>
              </w:rPr>
              <w:t xml:space="preserve">platība </w:t>
            </w:r>
            <w:r w:rsidR="00E82EEA">
              <w:rPr>
                <w:rFonts w:ascii="Times New Roman" w:eastAsia="Arial Unicode MS" w:hAnsi="Times New Roman" w:cs="Times New Roman"/>
                <w:sz w:val="20"/>
                <w:szCs w:val="20"/>
              </w:rPr>
              <w:t xml:space="preserve"> </w:t>
            </w:r>
            <w:r w:rsidRPr="006A52CE">
              <w:rPr>
                <w:rFonts w:ascii="Times New Roman" w:eastAsia="Arial Unicode MS" w:hAnsi="Times New Roman" w:cs="Times New Roman"/>
                <w:sz w:val="20"/>
                <w:szCs w:val="20"/>
              </w:rPr>
              <w:t xml:space="preserve"> (ha)</w:t>
            </w:r>
          </w:p>
        </w:tc>
        <w:tc>
          <w:tcPr>
            <w:tcW w:w="2393" w:type="dxa"/>
          </w:tcPr>
          <w:p w:rsidR="007D2F38" w:rsidRPr="006A52CE" w:rsidRDefault="00821186" w:rsidP="007D2F38">
            <w:pPr>
              <w:spacing w:after="0" w:line="20" w:lineRule="atLeast"/>
              <w:rPr>
                <w:rFonts w:ascii="Times New Roman" w:eastAsia="Arial Unicode MS" w:hAnsi="Times New Roman" w:cs="Times New Roman"/>
                <w:sz w:val="20"/>
                <w:szCs w:val="20"/>
              </w:rPr>
            </w:pPr>
            <w:r w:rsidRPr="00A9741D">
              <w:rPr>
                <w:rFonts w:ascii="Times New Roman" w:hAnsi="Times New Roman"/>
              </w:rPr>
              <w:t xml:space="preserve">Kadastrā reģistrētais </w:t>
            </w:r>
            <w:r w:rsidRPr="006A52CE">
              <w:rPr>
                <w:rFonts w:ascii="Times New Roman" w:eastAsia="Arial Unicode MS" w:hAnsi="Times New Roman" w:cs="Times New Roman"/>
                <w:sz w:val="20"/>
                <w:szCs w:val="20"/>
              </w:rPr>
              <w:t>Lietošanas mērķis</w:t>
            </w:r>
          </w:p>
        </w:tc>
      </w:tr>
      <w:tr w:rsidR="00F15E69" w:rsidTr="0071132F">
        <w:trPr>
          <w:trHeight w:val="82"/>
        </w:trPr>
        <w:tc>
          <w:tcPr>
            <w:tcW w:w="2392" w:type="dxa"/>
          </w:tcPr>
          <w:p w:rsidR="007D2F38" w:rsidRDefault="007D2F38" w:rsidP="007D2F38">
            <w:pPr>
              <w:spacing w:after="0" w:line="20" w:lineRule="atLeast"/>
              <w:rPr>
                <w:rFonts w:ascii="Times New Roman" w:eastAsia="Arial Unicode MS" w:hAnsi="Times New Roman" w:cs="Times New Roman"/>
                <w:sz w:val="10"/>
                <w:szCs w:val="10"/>
              </w:rPr>
            </w:pPr>
          </w:p>
          <w:p w:rsidR="006A52CE" w:rsidRPr="006A52CE" w:rsidRDefault="006A52CE" w:rsidP="007D2F38">
            <w:pPr>
              <w:spacing w:after="0" w:line="20" w:lineRule="atLeast"/>
              <w:rPr>
                <w:rFonts w:ascii="Times New Roman" w:eastAsia="Arial Unicode MS" w:hAnsi="Times New Roman" w:cs="Times New Roman"/>
                <w:sz w:val="10"/>
                <w:szCs w:val="10"/>
              </w:rPr>
            </w:pPr>
          </w:p>
        </w:tc>
        <w:tc>
          <w:tcPr>
            <w:tcW w:w="2392" w:type="dxa"/>
            <w:shd w:val="clear" w:color="auto" w:fill="76923C" w:themeFill="accent3" w:themeFillShade="BF"/>
          </w:tcPr>
          <w:p w:rsidR="007D2F38" w:rsidRPr="006A52CE" w:rsidRDefault="007D2F38" w:rsidP="007D2F38">
            <w:pPr>
              <w:spacing w:after="0" w:line="20" w:lineRule="atLeast"/>
              <w:rPr>
                <w:rFonts w:ascii="Times New Roman" w:eastAsia="Arial Unicode MS" w:hAnsi="Times New Roman" w:cs="Times New Roman"/>
                <w:sz w:val="10"/>
                <w:szCs w:val="10"/>
              </w:rPr>
            </w:pPr>
          </w:p>
        </w:tc>
        <w:tc>
          <w:tcPr>
            <w:tcW w:w="2393" w:type="dxa"/>
            <w:shd w:val="clear" w:color="auto" w:fill="E36C0A" w:themeFill="accent6" w:themeFillShade="BF"/>
          </w:tcPr>
          <w:p w:rsidR="007D2F38" w:rsidRPr="006A52CE" w:rsidRDefault="007D2F38" w:rsidP="007D2F38">
            <w:pPr>
              <w:spacing w:after="0" w:line="20" w:lineRule="atLeast"/>
              <w:rPr>
                <w:rFonts w:ascii="Times New Roman" w:eastAsia="Arial Unicode MS" w:hAnsi="Times New Roman" w:cs="Times New Roman"/>
                <w:sz w:val="10"/>
                <w:szCs w:val="10"/>
              </w:rPr>
            </w:pPr>
          </w:p>
        </w:tc>
        <w:tc>
          <w:tcPr>
            <w:tcW w:w="2393" w:type="dxa"/>
          </w:tcPr>
          <w:p w:rsidR="007D2F38" w:rsidRPr="006A52CE" w:rsidRDefault="007D2F38" w:rsidP="007D2F38">
            <w:pPr>
              <w:spacing w:after="0" w:line="20" w:lineRule="atLeast"/>
              <w:rPr>
                <w:rFonts w:ascii="Times New Roman" w:eastAsia="Arial Unicode MS" w:hAnsi="Times New Roman" w:cs="Times New Roman"/>
                <w:sz w:val="10"/>
                <w:szCs w:val="10"/>
              </w:rPr>
            </w:pPr>
          </w:p>
        </w:tc>
      </w:tr>
      <w:tr w:rsidR="00F15E69" w:rsidTr="007D2F38">
        <w:tc>
          <w:tcPr>
            <w:tcW w:w="2392" w:type="dxa"/>
          </w:tcPr>
          <w:p w:rsidR="007D2F38" w:rsidRPr="006A52CE" w:rsidRDefault="00821186" w:rsidP="007D2F38">
            <w:pPr>
              <w:spacing w:after="0" w:line="20" w:lineRule="atLeast"/>
              <w:rPr>
                <w:rFonts w:ascii="Times New Roman" w:eastAsia="Arial Unicode MS" w:hAnsi="Times New Roman" w:cs="Times New Roman"/>
                <w:sz w:val="20"/>
                <w:szCs w:val="20"/>
              </w:rPr>
            </w:pPr>
            <w:r>
              <w:rPr>
                <w:rFonts w:ascii="Times New Roman" w:hAnsi="Times New Roman" w:cs="Times New Roman"/>
                <w:bCs/>
                <w:color w:val="000000"/>
                <w:sz w:val="20"/>
                <w:szCs w:val="20"/>
              </w:rPr>
              <w:t>7874 002 0065</w:t>
            </w:r>
          </w:p>
        </w:tc>
        <w:tc>
          <w:tcPr>
            <w:tcW w:w="2392" w:type="dxa"/>
          </w:tcPr>
          <w:p w:rsidR="007D2F38" w:rsidRPr="006A52CE" w:rsidRDefault="00821186" w:rsidP="007D2F3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233.85</w:t>
            </w:r>
          </w:p>
        </w:tc>
        <w:tc>
          <w:tcPr>
            <w:tcW w:w="2393" w:type="dxa"/>
          </w:tcPr>
          <w:p w:rsidR="007D2F38" w:rsidRPr="006A52CE" w:rsidRDefault="00821186" w:rsidP="007D2F3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155</w:t>
            </w:r>
            <w:r w:rsidR="009A67F1">
              <w:rPr>
                <w:rFonts w:ascii="Times New Roman" w:eastAsia="Arial Unicode MS" w:hAnsi="Times New Roman" w:cs="Times New Roman"/>
                <w:sz w:val="20"/>
                <w:szCs w:val="20"/>
              </w:rPr>
              <w:t>,00</w:t>
            </w:r>
          </w:p>
        </w:tc>
        <w:tc>
          <w:tcPr>
            <w:tcW w:w="2393" w:type="dxa"/>
          </w:tcPr>
          <w:p w:rsidR="007D2F38" w:rsidRPr="006A52CE" w:rsidRDefault="00821186" w:rsidP="007D2F38">
            <w:pPr>
              <w:spacing w:after="0" w:line="20" w:lineRule="atLeast"/>
              <w:rPr>
                <w:rFonts w:ascii="Times New Roman" w:eastAsia="Arial Unicode MS" w:hAnsi="Times New Roman" w:cs="Times New Roman"/>
                <w:sz w:val="20"/>
                <w:szCs w:val="20"/>
              </w:rPr>
            </w:pPr>
            <w:r>
              <w:rPr>
                <w:rFonts w:ascii="Times New Roman" w:eastAsia="Arial Unicode MS" w:hAnsi="Times New Roman" w:cs="Times New Roman"/>
                <w:sz w:val="20"/>
                <w:szCs w:val="20"/>
              </w:rPr>
              <w:t>Dīķsaimniecība</w:t>
            </w:r>
            <w:r w:rsidR="0043402F" w:rsidRPr="006A52CE">
              <w:rPr>
                <w:rFonts w:ascii="Times New Roman" w:eastAsia="Arial Unicode MS" w:hAnsi="Times New Roman" w:cs="Times New Roman"/>
                <w:sz w:val="20"/>
                <w:szCs w:val="20"/>
              </w:rPr>
              <w:t xml:space="preserve"> </w:t>
            </w:r>
            <w:r w:rsidR="00EA5B8B">
              <w:rPr>
                <w:rFonts w:ascii="Times New Roman" w:eastAsia="Arial Unicode MS" w:hAnsi="Times New Roman" w:cs="Times New Roman"/>
                <w:sz w:val="20"/>
                <w:szCs w:val="20"/>
              </w:rPr>
              <w:t>Kods:0303</w:t>
            </w:r>
          </w:p>
        </w:tc>
      </w:tr>
    </w:tbl>
    <w:p w:rsidR="007D2F38" w:rsidRPr="006A52CE" w:rsidRDefault="007D2F38" w:rsidP="007D2F38">
      <w:pPr>
        <w:spacing w:after="0" w:line="240" w:lineRule="auto"/>
        <w:rPr>
          <w:rFonts w:ascii="Times New Roman" w:eastAsia="Arial Unicode MS" w:hAnsi="Times New Roman"/>
          <w:sz w:val="24"/>
          <w:szCs w:val="24"/>
        </w:rPr>
      </w:pPr>
    </w:p>
    <w:p w:rsidR="007D2F38" w:rsidRPr="006A52CE" w:rsidRDefault="00821186" w:rsidP="00BE5719">
      <w:pPr>
        <w:tabs>
          <w:tab w:val="left" w:pos="2201"/>
        </w:tabs>
        <w:rPr>
          <w:rFonts w:ascii="Times New Roman" w:eastAsia="Arial Unicode MS" w:hAnsi="Times New Roman" w:cs="Times New Roman"/>
          <w:sz w:val="24"/>
          <w:szCs w:val="24"/>
        </w:rPr>
      </w:pPr>
      <w:r w:rsidRPr="006A52CE">
        <w:rPr>
          <w:rFonts w:ascii="Times New Roman" w:eastAsia="Arial Unicode MS" w:hAnsi="Times New Roman" w:cs="Times New Roman"/>
          <w:sz w:val="24"/>
          <w:szCs w:val="24"/>
        </w:rPr>
        <w:tab/>
      </w:r>
      <w:r w:rsidR="00EA5B8B">
        <w:rPr>
          <w:rFonts w:ascii="Times New Roman" w:eastAsia="Arial Unicode MS" w:hAnsi="Times New Roman" w:cs="Times New Roman"/>
          <w:noProof/>
          <w:sz w:val="24"/>
          <w:szCs w:val="24"/>
          <w:lang w:eastAsia="lv-LV"/>
        </w:rPr>
        <w:drawing>
          <wp:inline distT="0" distB="0" distL="0" distR="0">
            <wp:extent cx="5095875" cy="428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610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95875" cy="4286250"/>
                    </a:xfrm>
                    <a:prstGeom prst="rect">
                      <a:avLst/>
                    </a:prstGeom>
                    <a:noFill/>
                    <a:ln>
                      <a:noFill/>
                    </a:ln>
                  </pic:spPr>
                </pic:pic>
              </a:graphicData>
            </a:graphic>
          </wp:inline>
        </w:drawing>
      </w:r>
    </w:p>
    <w:p w:rsidR="007D2F38" w:rsidRPr="006A52CE" w:rsidRDefault="007D2F38" w:rsidP="007D2F38">
      <w:pPr>
        <w:spacing w:after="0" w:line="20" w:lineRule="atLeast"/>
        <w:jc w:val="both"/>
        <w:rPr>
          <w:rFonts w:ascii="Times New Roman" w:eastAsia="Arial Unicode MS" w:hAnsi="Times New Roman" w:cs="Times New Roman"/>
          <w:sz w:val="20"/>
          <w:szCs w:val="20"/>
        </w:rPr>
      </w:pPr>
    </w:p>
    <w:p w:rsidR="007D2F38" w:rsidRPr="006A52CE" w:rsidRDefault="00821186" w:rsidP="007D2F38">
      <w:pPr>
        <w:spacing w:after="0" w:line="20" w:lineRule="atLeast"/>
        <w:jc w:val="both"/>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Zemes vienības vai tā daļas robežas dabā ir ierādītās un nomniekam zināmas.</w:t>
      </w:r>
    </w:p>
    <w:p w:rsidR="007D2F38" w:rsidRPr="006A52CE" w:rsidRDefault="007D2F38" w:rsidP="007D2F38">
      <w:pPr>
        <w:spacing w:after="0" w:line="20" w:lineRule="atLeast"/>
        <w:jc w:val="both"/>
        <w:rPr>
          <w:rFonts w:ascii="Times New Roman" w:eastAsia="Arial Unicode MS" w:hAnsi="Times New Roman" w:cs="Times New Roman"/>
          <w:sz w:val="20"/>
          <w:szCs w:val="20"/>
        </w:rPr>
      </w:pPr>
    </w:p>
    <w:p w:rsidR="007D2F38" w:rsidRPr="006A52CE" w:rsidRDefault="007D2F38" w:rsidP="007D2F38">
      <w:pPr>
        <w:spacing w:after="0" w:line="20" w:lineRule="atLeast"/>
        <w:jc w:val="both"/>
        <w:rPr>
          <w:rFonts w:ascii="Times New Roman" w:eastAsia="Arial Unicode MS" w:hAnsi="Times New Roman" w:cs="Times New Roman"/>
          <w:sz w:val="20"/>
          <w:szCs w:val="20"/>
        </w:rPr>
      </w:pPr>
    </w:p>
    <w:p w:rsidR="007D2F38" w:rsidRPr="006A52CE" w:rsidRDefault="00821186" w:rsidP="007D2F38">
      <w:pPr>
        <w:spacing w:after="0" w:line="20" w:lineRule="atLeast"/>
        <w:rPr>
          <w:rFonts w:ascii="Times New Roman" w:eastAsia="Arial Unicode MS" w:hAnsi="Times New Roman" w:cs="Times New Roman"/>
          <w:b/>
          <w:sz w:val="20"/>
          <w:szCs w:val="20"/>
        </w:rPr>
      </w:pPr>
      <w:r w:rsidRPr="006A52CE">
        <w:rPr>
          <w:rFonts w:ascii="Times New Roman" w:eastAsia="Arial Unicode MS" w:hAnsi="Times New Roman" w:cs="Times New Roman"/>
          <w:b/>
          <w:sz w:val="20"/>
          <w:szCs w:val="20"/>
        </w:rPr>
        <w:t>Iznomātājs:</w:t>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r>
      <w:r w:rsidRPr="006A52CE">
        <w:rPr>
          <w:rFonts w:ascii="Times New Roman" w:eastAsia="Arial Unicode MS" w:hAnsi="Times New Roman" w:cs="Times New Roman"/>
          <w:b/>
          <w:sz w:val="20"/>
          <w:szCs w:val="20"/>
        </w:rPr>
        <w:tab/>
        <w:t>Nomnieks:</w:t>
      </w:r>
    </w:p>
    <w:p w:rsidR="007D2F38" w:rsidRPr="006A52CE" w:rsidRDefault="007D2F38" w:rsidP="007D2F38">
      <w:pPr>
        <w:spacing w:after="0" w:line="20" w:lineRule="atLeast"/>
        <w:rPr>
          <w:rFonts w:ascii="Times New Roman" w:eastAsia="Arial Unicode MS" w:hAnsi="Times New Roman" w:cs="Times New Roman"/>
          <w:sz w:val="20"/>
          <w:szCs w:val="20"/>
        </w:rPr>
      </w:pPr>
    </w:p>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________________________</w:t>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t>___________________________</w:t>
      </w:r>
    </w:p>
    <w:p w:rsidR="007D2F38" w:rsidRPr="006A52CE" w:rsidRDefault="007D2F38" w:rsidP="007D2F38">
      <w:pPr>
        <w:spacing w:after="0" w:line="20" w:lineRule="atLeast"/>
        <w:rPr>
          <w:rFonts w:ascii="Times New Roman" w:eastAsia="Arial Unicode MS" w:hAnsi="Times New Roman" w:cs="Times New Roman"/>
          <w:sz w:val="20"/>
          <w:szCs w:val="20"/>
        </w:rPr>
      </w:pPr>
    </w:p>
    <w:p w:rsidR="007D2F38" w:rsidRPr="006A52CE" w:rsidRDefault="00821186" w:rsidP="007D2F38">
      <w:pPr>
        <w:spacing w:after="0" w:line="20" w:lineRule="atLeast"/>
        <w:rPr>
          <w:rFonts w:ascii="Times New Roman" w:eastAsia="Arial Unicode MS" w:hAnsi="Times New Roman" w:cs="Times New Roman"/>
          <w:color w:val="0563C1"/>
          <w:sz w:val="20"/>
          <w:szCs w:val="20"/>
          <w:u w:val="single"/>
        </w:rPr>
      </w:pPr>
      <w:r w:rsidRPr="006A52CE">
        <w:rPr>
          <w:rFonts w:ascii="Times New Roman" w:eastAsia="Arial Unicode MS" w:hAnsi="Times New Roman" w:cs="Times New Roman"/>
          <w:sz w:val="20"/>
          <w:szCs w:val="20"/>
        </w:rPr>
        <w:tab/>
      </w:r>
      <w:r w:rsidRPr="006A52CE">
        <w:rPr>
          <w:rFonts w:ascii="Times New Roman" w:eastAsia="Arial Unicode MS" w:hAnsi="Times New Roman" w:cs="Times New Roman"/>
          <w:sz w:val="20"/>
          <w:szCs w:val="20"/>
        </w:rPr>
        <w:tab/>
      </w:r>
    </w:p>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Sagatavoja: </w:t>
      </w:r>
    </w:p>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 xml:space="preserve">zemes lietu speciāliste </w:t>
      </w:r>
      <w:r w:rsidR="00967DF8">
        <w:rPr>
          <w:rFonts w:ascii="Times New Roman" w:eastAsia="Arial Unicode MS" w:hAnsi="Times New Roman" w:cs="Times New Roman"/>
          <w:sz w:val="20"/>
          <w:szCs w:val="20"/>
        </w:rPr>
        <w:t>Nagļu</w:t>
      </w:r>
      <w:r w:rsidRPr="006A52CE">
        <w:rPr>
          <w:rFonts w:ascii="Times New Roman" w:eastAsia="Arial Unicode MS" w:hAnsi="Times New Roman" w:cs="Times New Roman"/>
          <w:sz w:val="20"/>
          <w:szCs w:val="20"/>
        </w:rPr>
        <w:t xml:space="preserve"> pagastā: </w:t>
      </w:r>
      <w:r w:rsidR="00FD5E9D">
        <w:rPr>
          <w:rFonts w:ascii="Times New Roman" w:eastAsia="Arial Unicode MS" w:hAnsi="Times New Roman" w:cs="Times New Roman"/>
          <w:sz w:val="20"/>
          <w:szCs w:val="20"/>
        </w:rPr>
        <w:t>J.Zeļčs</w:t>
      </w:r>
      <w:r w:rsidRPr="006A52CE">
        <w:rPr>
          <w:rFonts w:ascii="Times New Roman" w:eastAsia="Arial Unicode MS" w:hAnsi="Times New Roman" w:cs="Times New Roman"/>
          <w:sz w:val="20"/>
          <w:szCs w:val="20"/>
        </w:rPr>
        <w:t>, t.</w:t>
      </w:r>
      <w:r w:rsidRPr="006A52CE">
        <w:rPr>
          <w:rFonts w:ascii="Times New Roman" w:hAnsi="Times New Roman" w:cs="Times New Roman"/>
          <w:sz w:val="20"/>
          <w:szCs w:val="20"/>
        </w:rPr>
        <w:t>26</w:t>
      </w:r>
      <w:r w:rsidR="00FD5E9D">
        <w:rPr>
          <w:rFonts w:ascii="Times New Roman" w:hAnsi="Times New Roman" w:cs="Times New Roman"/>
          <w:sz w:val="20"/>
          <w:szCs w:val="20"/>
        </w:rPr>
        <w:t>678123</w:t>
      </w:r>
    </w:p>
    <w:p w:rsidR="007D2F38" w:rsidRPr="006A52CE" w:rsidRDefault="00821186" w:rsidP="007D2F38">
      <w:pPr>
        <w:spacing w:after="0" w:line="20" w:lineRule="atLeast"/>
        <w:rPr>
          <w:rFonts w:ascii="Times New Roman" w:eastAsia="Arial Unicode MS" w:hAnsi="Times New Roman" w:cs="Times New Roman"/>
          <w:sz w:val="20"/>
          <w:szCs w:val="20"/>
        </w:rPr>
      </w:pPr>
      <w:r w:rsidRPr="006A52CE">
        <w:rPr>
          <w:rFonts w:ascii="Times New Roman" w:eastAsia="Arial Unicode MS" w:hAnsi="Times New Roman" w:cs="Times New Roman"/>
          <w:sz w:val="20"/>
          <w:szCs w:val="20"/>
        </w:rPr>
        <w:t>e-pasts:</w:t>
      </w:r>
      <w:r w:rsidR="006A52CE" w:rsidRPr="006A52CE">
        <w:rPr>
          <w:rFonts w:ascii="Times New Roman" w:eastAsia="Arial Unicode MS" w:hAnsi="Times New Roman" w:cs="Times New Roman"/>
          <w:sz w:val="20"/>
          <w:szCs w:val="20"/>
        </w:rPr>
        <w:t xml:space="preserve"> </w:t>
      </w:r>
      <w:hyperlink r:id="rId14" w:history="1">
        <w:r w:rsidR="00FD5E9D" w:rsidRPr="006967BF">
          <w:rPr>
            <w:rStyle w:val="Hyperlink"/>
            <w:rFonts w:ascii="Times New Roman" w:eastAsia="Arial Unicode MS" w:hAnsi="Times New Roman" w:cs="Times New Roman"/>
            <w:sz w:val="20"/>
            <w:szCs w:val="20"/>
          </w:rPr>
          <w:t>janis.zelcs@rezeknesnovads.lv</w:t>
        </w:r>
      </w:hyperlink>
      <w:r w:rsidR="006A52CE" w:rsidRPr="006A52CE">
        <w:rPr>
          <w:rFonts w:ascii="Times New Roman" w:eastAsia="Arial Unicode MS" w:hAnsi="Times New Roman" w:cs="Times New Roman"/>
          <w:sz w:val="20"/>
          <w:szCs w:val="20"/>
        </w:rPr>
        <w:t xml:space="preserve"> </w:t>
      </w:r>
    </w:p>
    <w:p w:rsidR="00FD5E9D" w:rsidRDefault="00FD5E9D" w:rsidP="007D2F38">
      <w:pPr>
        <w:spacing w:after="0" w:line="240" w:lineRule="auto"/>
        <w:jc w:val="right"/>
        <w:rPr>
          <w:rFonts w:ascii="Times New Roman" w:eastAsia="Arial Unicode MS" w:hAnsi="Times New Roman"/>
          <w:i/>
          <w:sz w:val="20"/>
          <w:szCs w:val="20"/>
        </w:rPr>
      </w:pPr>
    </w:p>
    <w:p w:rsidR="00FD5E9D" w:rsidRDefault="00FD5E9D" w:rsidP="007D2F38">
      <w:pPr>
        <w:spacing w:after="0" w:line="240" w:lineRule="auto"/>
        <w:jc w:val="right"/>
        <w:rPr>
          <w:rFonts w:ascii="Times New Roman" w:eastAsia="Arial Unicode MS" w:hAnsi="Times New Roman"/>
          <w:i/>
          <w:sz w:val="20"/>
          <w:szCs w:val="20"/>
        </w:rPr>
      </w:pPr>
    </w:p>
    <w:p w:rsidR="00FD5E9D" w:rsidRDefault="00FD5E9D" w:rsidP="007D2F38">
      <w:pPr>
        <w:spacing w:after="0" w:line="240" w:lineRule="auto"/>
        <w:jc w:val="right"/>
        <w:rPr>
          <w:rFonts w:ascii="Times New Roman" w:eastAsia="Arial Unicode MS" w:hAnsi="Times New Roman"/>
          <w:i/>
          <w:sz w:val="20"/>
          <w:szCs w:val="20"/>
        </w:rPr>
      </w:pPr>
    </w:p>
    <w:p w:rsidR="007D2F38" w:rsidRPr="008D6002" w:rsidRDefault="00821186" w:rsidP="007D2F38">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t xml:space="preserve">2 </w:t>
      </w:r>
      <w:r w:rsidRPr="008D6002">
        <w:rPr>
          <w:rFonts w:ascii="Times New Roman" w:eastAsia="Arial Unicode MS" w:hAnsi="Times New Roman"/>
          <w:i/>
          <w:sz w:val="20"/>
          <w:szCs w:val="20"/>
        </w:rPr>
        <w:t>pielikums</w:t>
      </w:r>
    </w:p>
    <w:p w:rsidR="00DF57DE" w:rsidRDefault="00821186" w:rsidP="00DF57DE">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7874 002 0065 </w:t>
      </w:r>
      <w:r w:rsidR="00374E72">
        <w:rPr>
          <w:rFonts w:ascii="Times New Roman" w:hAnsi="Times New Roman"/>
          <w:bCs/>
          <w:i/>
          <w:color w:val="000000"/>
          <w:sz w:val="20"/>
          <w:szCs w:val="20"/>
        </w:rPr>
        <w:t>daļas</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Default="007D2F38" w:rsidP="00DF57DE">
      <w:pPr>
        <w:spacing w:after="0" w:line="20" w:lineRule="atLeast"/>
        <w:jc w:val="right"/>
        <w:rPr>
          <w:rFonts w:ascii="Times New Roman" w:hAnsi="Times New Roman"/>
          <w:bCs/>
          <w:i/>
          <w:color w:val="000000"/>
          <w:sz w:val="20"/>
          <w:szCs w:val="20"/>
        </w:rPr>
      </w:pPr>
    </w:p>
    <w:p w:rsidR="007D2F38" w:rsidRPr="008D6002" w:rsidRDefault="007D2F38" w:rsidP="007D2F38">
      <w:pPr>
        <w:spacing w:after="0" w:line="20" w:lineRule="atLeast"/>
        <w:jc w:val="right"/>
        <w:rPr>
          <w:rFonts w:ascii="Times New Roman" w:eastAsia="Arial Unicode MS" w:hAnsi="Times New Roman"/>
          <w:sz w:val="24"/>
          <w:szCs w:val="24"/>
        </w:rPr>
      </w:pPr>
    </w:p>
    <w:p w:rsidR="007D2F38" w:rsidRPr="008D6002" w:rsidRDefault="00821186" w:rsidP="007D2F38">
      <w:pPr>
        <w:keepNext/>
        <w:spacing w:after="0" w:line="240" w:lineRule="auto"/>
        <w:ind w:left="3600" w:firstLine="720"/>
        <w:jc w:val="right"/>
        <w:outlineLvl w:val="0"/>
        <w:rPr>
          <w:rFonts w:ascii="Times New Roman" w:eastAsia="Times New Roman" w:hAnsi="Times New Roman"/>
          <w:b/>
          <w:sz w:val="24"/>
          <w:szCs w:val="24"/>
          <w:lang w:val="x-none"/>
        </w:rPr>
      </w:pPr>
      <w:r w:rsidRPr="008D6002">
        <w:rPr>
          <w:rFonts w:ascii="Times New Roman" w:eastAsia="Times New Roman" w:hAnsi="Times New Roman"/>
          <w:b/>
          <w:noProof/>
          <w:sz w:val="24"/>
          <w:szCs w:val="24"/>
          <w:lang w:val="x-none" w:eastAsia="lv-LV"/>
        </w:rPr>
        <w:t>Rēzeknes novada pašvaldībai</w:t>
      </w:r>
    </w:p>
    <w:p w:rsidR="007D2F38" w:rsidRPr="008D6002" w:rsidRDefault="007D2F38" w:rsidP="007D2F38">
      <w:pPr>
        <w:spacing w:after="0"/>
        <w:jc w:val="right"/>
        <w:rPr>
          <w:rFonts w:ascii="Times New Roman" w:hAnsi="Times New Roman"/>
          <w:sz w:val="24"/>
          <w:szCs w:val="24"/>
        </w:rPr>
      </w:pPr>
    </w:p>
    <w:p w:rsidR="007D2F38" w:rsidRPr="008D6002" w:rsidRDefault="00821186" w:rsidP="007D2F3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7D2F38" w:rsidRPr="008D6002" w:rsidRDefault="00821186" w:rsidP="007D2F38">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-vārds, uzvārds; juridiskai personai – nosaukums)</w:t>
      </w:r>
    </w:p>
    <w:p w:rsidR="007D2F38" w:rsidRPr="008D6002" w:rsidRDefault="00821186" w:rsidP="007D2F3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7D2F38" w:rsidRPr="008D6002" w:rsidRDefault="00821186" w:rsidP="007D2F38">
      <w:pPr>
        <w:shd w:val="clear" w:color="auto" w:fill="FFFFFF"/>
        <w:spacing w:after="0"/>
        <w:jc w:val="right"/>
        <w:rPr>
          <w:rFonts w:ascii="Times New Roman" w:hAnsi="Times New Roman"/>
          <w:sz w:val="18"/>
          <w:szCs w:val="18"/>
        </w:rPr>
      </w:pPr>
      <w:r w:rsidRPr="008D6002">
        <w:rPr>
          <w:rFonts w:ascii="Times New Roman" w:hAnsi="Times New Roman"/>
          <w:sz w:val="18"/>
          <w:szCs w:val="18"/>
        </w:rPr>
        <w:t>(personas kods; reģistrācijas Nr.)</w:t>
      </w:r>
    </w:p>
    <w:p w:rsidR="007D2F38" w:rsidRPr="008D6002" w:rsidRDefault="00821186" w:rsidP="007D2F3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rsidR="007D2F38" w:rsidRPr="008D6002" w:rsidRDefault="00821186" w:rsidP="007D2F38">
      <w:pPr>
        <w:shd w:val="clear" w:color="auto" w:fill="FFFFFF"/>
        <w:spacing w:after="0"/>
        <w:jc w:val="right"/>
        <w:rPr>
          <w:rFonts w:ascii="Times New Roman" w:hAnsi="Times New Roman"/>
          <w:sz w:val="18"/>
          <w:szCs w:val="18"/>
        </w:rPr>
      </w:pPr>
      <w:r w:rsidRPr="008D6002">
        <w:rPr>
          <w:rFonts w:ascii="Times New Roman" w:hAnsi="Times New Roman"/>
          <w:sz w:val="18"/>
          <w:szCs w:val="18"/>
        </w:rPr>
        <w:t xml:space="preserve">(fiziskai personai - deklarētā dzīvesvietas adrese un adrese, kurā persona ir sasniedzama, tālrunis; juridiskai personai – </w:t>
      </w:r>
      <w:r w:rsidRPr="008D6002">
        <w:rPr>
          <w:rFonts w:ascii="Times New Roman" w:hAnsi="Times New Roman"/>
          <w:sz w:val="18"/>
          <w:szCs w:val="18"/>
        </w:rPr>
        <w:t>juridiskā adrese)</w:t>
      </w:r>
    </w:p>
    <w:p w:rsidR="007D2F38" w:rsidRPr="008D6002" w:rsidRDefault="00821186" w:rsidP="007D2F38">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___________________________________________________</w:t>
      </w:r>
    </w:p>
    <w:p w:rsidR="007D2F38" w:rsidRPr="008D6002" w:rsidRDefault="00821186" w:rsidP="007D2F38">
      <w:pPr>
        <w:spacing w:after="0"/>
        <w:jc w:val="right"/>
        <w:rPr>
          <w:rFonts w:ascii="Times New Roman" w:hAnsi="Times New Roman"/>
          <w:sz w:val="18"/>
          <w:szCs w:val="18"/>
        </w:rPr>
      </w:pPr>
      <w:r w:rsidRPr="008D6002">
        <w:rPr>
          <w:rFonts w:ascii="Times New Roman" w:hAnsi="Times New Roman"/>
          <w:sz w:val="18"/>
          <w:szCs w:val="18"/>
        </w:rPr>
        <w:t>oficiālā elektroniskā adresi (ja ir aktivizēts tās konts) vai elektroniskā pasta adresi (ja ir)</w:t>
      </w:r>
    </w:p>
    <w:p w:rsidR="007D2F38" w:rsidRPr="008D6002" w:rsidRDefault="007D2F38" w:rsidP="007D2F38">
      <w:pPr>
        <w:spacing w:after="0"/>
        <w:jc w:val="center"/>
        <w:rPr>
          <w:rFonts w:ascii="Times New Roman" w:hAnsi="Times New Roman"/>
          <w:sz w:val="24"/>
          <w:szCs w:val="24"/>
        </w:rPr>
      </w:pPr>
    </w:p>
    <w:p w:rsidR="007D2F38" w:rsidRPr="008D6002" w:rsidRDefault="007D2F38" w:rsidP="007D2F38">
      <w:pPr>
        <w:spacing w:after="0"/>
        <w:jc w:val="center"/>
        <w:rPr>
          <w:rFonts w:ascii="Times New Roman" w:hAnsi="Times New Roman"/>
          <w:b/>
          <w:sz w:val="24"/>
          <w:szCs w:val="24"/>
        </w:rPr>
      </w:pPr>
    </w:p>
    <w:p w:rsidR="007D2F38" w:rsidRPr="008D6002" w:rsidRDefault="00821186" w:rsidP="007D2F38">
      <w:pPr>
        <w:spacing w:after="0"/>
        <w:jc w:val="center"/>
        <w:rPr>
          <w:rFonts w:ascii="Times New Roman" w:hAnsi="Times New Roman"/>
          <w:b/>
          <w:sz w:val="24"/>
          <w:szCs w:val="24"/>
        </w:rPr>
      </w:pPr>
      <w:r w:rsidRPr="008D6002">
        <w:rPr>
          <w:rFonts w:ascii="Times New Roman" w:hAnsi="Times New Roman"/>
          <w:b/>
          <w:sz w:val="24"/>
          <w:szCs w:val="24"/>
        </w:rPr>
        <w:t>PIETEIKUMS</w:t>
      </w:r>
    </w:p>
    <w:p w:rsidR="007D2F38" w:rsidRPr="008D6002" w:rsidRDefault="00821186" w:rsidP="007D2F38">
      <w:pPr>
        <w:spacing w:after="0"/>
        <w:jc w:val="center"/>
        <w:rPr>
          <w:rFonts w:ascii="Times New Roman" w:hAnsi="Times New Roman"/>
          <w:sz w:val="24"/>
          <w:szCs w:val="24"/>
        </w:rPr>
      </w:pPr>
      <w:r w:rsidRPr="008D6002">
        <w:rPr>
          <w:rFonts w:ascii="Times New Roman" w:hAnsi="Times New Roman"/>
          <w:sz w:val="24"/>
          <w:szCs w:val="24"/>
        </w:rPr>
        <w:t>zemes nomas tiesību izsolei</w:t>
      </w:r>
    </w:p>
    <w:p w:rsidR="007D2F38" w:rsidRPr="008D6002" w:rsidRDefault="007D2F38" w:rsidP="007D2F38">
      <w:pPr>
        <w:spacing w:after="0"/>
        <w:rPr>
          <w:rFonts w:ascii="Times New Roman" w:hAnsi="Times New Roman"/>
          <w:sz w:val="24"/>
          <w:szCs w:val="24"/>
        </w:rPr>
      </w:pPr>
    </w:p>
    <w:p w:rsidR="007D2F38" w:rsidRPr="004C042C" w:rsidRDefault="00821186" w:rsidP="007D2F38">
      <w:pPr>
        <w:spacing w:after="0"/>
        <w:rPr>
          <w:rFonts w:ascii="Times New Roman" w:hAnsi="Times New Roman"/>
          <w:b/>
          <w:sz w:val="24"/>
          <w:szCs w:val="24"/>
        </w:rPr>
      </w:pPr>
      <w:r w:rsidRPr="008D6002">
        <w:rPr>
          <w:rFonts w:ascii="Times New Roman" w:hAnsi="Times New Roman"/>
          <w:sz w:val="24"/>
          <w:szCs w:val="24"/>
        </w:rPr>
        <w:t xml:space="preserve">Izsoles veids: </w:t>
      </w:r>
      <w:r w:rsidRPr="004C042C">
        <w:rPr>
          <w:rFonts w:ascii="Times New Roman" w:hAnsi="Times New Roman"/>
          <w:b/>
          <w:i/>
          <w:sz w:val="24"/>
          <w:szCs w:val="24"/>
        </w:rPr>
        <w:t>mutiska izsole ar augšupejošu sol</w:t>
      </w:r>
      <w:r w:rsidRPr="004C042C">
        <w:rPr>
          <w:rFonts w:ascii="Times New Roman" w:hAnsi="Times New Roman"/>
          <w:b/>
          <w:i/>
          <w:sz w:val="24"/>
          <w:szCs w:val="24"/>
        </w:rPr>
        <w:t>i</w:t>
      </w:r>
    </w:p>
    <w:p w:rsidR="007D2F38" w:rsidRPr="008D6002" w:rsidRDefault="00821186" w:rsidP="007D2F38">
      <w:pPr>
        <w:spacing w:after="0"/>
        <w:rPr>
          <w:rFonts w:ascii="Times New Roman" w:hAnsi="Times New Roman"/>
          <w:sz w:val="24"/>
          <w:szCs w:val="24"/>
        </w:rPr>
      </w:pPr>
      <w:r w:rsidRPr="008D6002">
        <w:rPr>
          <w:rFonts w:ascii="Times New Roman" w:hAnsi="Times New Roman"/>
          <w:sz w:val="24"/>
          <w:szCs w:val="24"/>
        </w:rPr>
        <w:t xml:space="preserve">Norāde par izsoli: </w:t>
      </w:r>
      <w:r w:rsidRPr="004C042C">
        <w:rPr>
          <w:rFonts w:ascii="Times New Roman" w:hAnsi="Times New Roman"/>
          <w:b/>
          <w:i/>
          <w:sz w:val="24"/>
          <w:szCs w:val="24"/>
          <w:u w:val="single"/>
        </w:rPr>
        <w:t>pirmreizējā</w:t>
      </w:r>
      <w:r w:rsidRPr="008D6002">
        <w:rPr>
          <w:rFonts w:ascii="Times New Roman" w:hAnsi="Times New Roman"/>
          <w:sz w:val="24"/>
          <w:szCs w:val="24"/>
        </w:rPr>
        <w:t>/ atkārtotā (</w:t>
      </w:r>
      <w:r w:rsidRPr="008D6002">
        <w:rPr>
          <w:rFonts w:ascii="Times New Roman" w:hAnsi="Times New Roman"/>
          <w:i/>
          <w:sz w:val="24"/>
          <w:szCs w:val="24"/>
        </w:rPr>
        <w:t>vajadzīgo pasvītrot</w:t>
      </w:r>
      <w:r w:rsidRPr="008D6002">
        <w:rPr>
          <w:rFonts w:ascii="Times New Roman" w:hAnsi="Times New Roman"/>
          <w:sz w:val="24"/>
          <w:szCs w:val="24"/>
        </w:rPr>
        <w:t xml:space="preserve">) </w:t>
      </w:r>
    </w:p>
    <w:p w:rsidR="007D2F38" w:rsidRPr="006F67F9" w:rsidRDefault="00821186" w:rsidP="007D2F38">
      <w:pPr>
        <w:spacing w:after="0"/>
        <w:jc w:val="both"/>
        <w:rPr>
          <w:rFonts w:ascii="Times New Roman" w:hAnsi="Times New Roman"/>
          <w:sz w:val="20"/>
          <w:szCs w:val="20"/>
        </w:rPr>
      </w:pPr>
      <w:r>
        <w:rPr>
          <w:rFonts w:ascii="Times New Roman" w:hAnsi="Times New Roman"/>
          <w:sz w:val="24"/>
          <w:szCs w:val="24"/>
        </w:rPr>
        <w:t xml:space="preserve">Nomas objekts: </w:t>
      </w:r>
      <w:r w:rsidR="00B323CF" w:rsidRPr="00B323CF">
        <w:rPr>
          <w:rFonts w:ascii="Times New Roman" w:hAnsi="Times New Roman"/>
          <w:b/>
          <w:i/>
          <w:sz w:val="24"/>
          <w:szCs w:val="24"/>
          <w:u w:val="single"/>
        </w:rPr>
        <w:t>Īdeņa</w:t>
      </w:r>
      <w:r w:rsidR="00B323CF">
        <w:rPr>
          <w:rFonts w:ascii="Times New Roman" w:hAnsi="Times New Roman"/>
          <w:b/>
          <w:i/>
          <w:sz w:val="24"/>
          <w:szCs w:val="24"/>
          <w:u w:val="single"/>
        </w:rPr>
        <w:t xml:space="preserve">, </w:t>
      </w:r>
      <w:r w:rsidR="0091786A" w:rsidRPr="00B323CF">
        <w:rPr>
          <w:rFonts w:ascii="Times New Roman" w:hAnsi="Times New Roman"/>
          <w:b/>
          <w:i/>
          <w:sz w:val="24"/>
          <w:szCs w:val="24"/>
          <w:u w:val="single"/>
        </w:rPr>
        <w:t>Nagļu</w:t>
      </w:r>
      <w:r w:rsidR="00B323CF">
        <w:rPr>
          <w:rFonts w:ascii="Times New Roman" w:hAnsi="Times New Roman"/>
          <w:b/>
          <w:i/>
          <w:sz w:val="24"/>
          <w:szCs w:val="24"/>
          <w:u w:val="single"/>
        </w:rPr>
        <w:t xml:space="preserve"> pag., Rēzeknes nov.</w:t>
      </w:r>
      <w:r w:rsidRPr="006F67F9">
        <w:rPr>
          <w:rFonts w:ascii="Times New Roman" w:hAnsi="Times New Roman"/>
          <w:b/>
          <w:i/>
          <w:sz w:val="24"/>
          <w:szCs w:val="24"/>
          <w:u w:val="single"/>
        </w:rPr>
        <w:t>, k</w:t>
      </w:r>
      <w:r w:rsidR="0043402F">
        <w:rPr>
          <w:rFonts w:ascii="Times New Roman" w:hAnsi="Times New Roman"/>
          <w:b/>
          <w:i/>
          <w:sz w:val="24"/>
          <w:szCs w:val="24"/>
          <w:u w:val="single"/>
        </w:rPr>
        <w:t>adastra apz.78</w:t>
      </w:r>
      <w:r w:rsidR="008B101F">
        <w:rPr>
          <w:rFonts w:ascii="Times New Roman" w:hAnsi="Times New Roman"/>
          <w:b/>
          <w:i/>
          <w:sz w:val="24"/>
          <w:szCs w:val="24"/>
          <w:u w:val="single"/>
        </w:rPr>
        <w:t>740020065</w:t>
      </w:r>
      <w:r w:rsidRPr="006F67F9">
        <w:rPr>
          <w:rFonts w:ascii="Times New Roman" w:hAnsi="Times New Roman"/>
          <w:sz w:val="24"/>
          <w:szCs w:val="24"/>
          <w:u w:val="single"/>
        </w:rPr>
        <w:t xml:space="preserve">, </w:t>
      </w:r>
      <w:r w:rsidR="008B101F">
        <w:rPr>
          <w:rFonts w:ascii="Times New Roman" w:hAnsi="Times New Roman"/>
          <w:b/>
          <w:i/>
          <w:sz w:val="24"/>
          <w:szCs w:val="24"/>
          <w:u w:val="single"/>
        </w:rPr>
        <w:t xml:space="preserve">platība 155.00 </w:t>
      </w:r>
      <w:r w:rsidRPr="006F67F9">
        <w:rPr>
          <w:rFonts w:ascii="Times New Roman" w:hAnsi="Times New Roman"/>
          <w:b/>
          <w:i/>
          <w:sz w:val="24"/>
          <w:szCs w:val="24"/>
          <w:u w:val="single"/>
        </w:rPr>
        <w:t>ha.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6F67F9">
        <w:rPr>
          <w:rFonts w:ascii="Times New Roman" w:hAnsi="Times New Roman"/>
          <w:sz w:val="20"/>
          <w:szCs w:val="20"/>
        </w:rPr>
        <w:t>(</w:t>
      </w:r>
      <w:r w:rsidRPr="006F67F9">
        <w:rPr>
          <w:rFonts w:ascii="Times New Roman" w:hAnsi="Times New Roman"/>
          <w:i/>
          <w:sz w:val="20"/>
          <w:szCs w:val="20"/>
        </w:rPr>
        <w:t>adrese, kadastra apzīmējums, iznomājamā platība</w:t>
      </w:r>
      <w:r w:rsidRPr="006F67F9">
        <w:rPr>
          <w:rFonts w:ascii="Times New Roman" w:hAnsi="Times New Roman"/>
          <w:sz w:val="20"/>
          <w:szCs w:val="20"/>
        </w:rPr>
        <w:t>)</w:t>
      </w:r>
    </w:p>
    <w:p w:rsidR="007D2F38" w:rsidRPr="008D6002" w:rsidRDefault="007D2F38" w:rsidP="007D2F38">
      <w:pPr>
        <w:spacing w:after="0"/>
        <w:jc w:val="both"/>
        <w:rPr>
          <w:rFonts w:ascii="Times New Roman" w:hAnsi="Times New Roman"/>
          <w:sz w:val="24"/>
          <w:szCs w:val="24"/>
        </w:rPr>
      </w:pPr>
    </w:p>
    <w:p w:rsidR="007D2F38" w:rsidRPr="008D6002" w:rsidRDefault="00821186" w:rsidP="007D2F38">
      <w:pPr>
        <w:spacing w:after="0"/>
        <w:jc w:val="both"/>
        <w:rPr>
          <w:rFonts w:ascii="Times New Roman" w:hAnsi="Times New Roman"/>
          <w:sz w:val="24"/>
          <w:szCs w:val="24"/>
        </w:rPr>
      </w:pPr>
      <w:r w:rsidRPr="008D6002">
        <w:rPr>
          <w:rFonts w:ascii="Times New Roman" w:hAnsi="Times New Roman"/>
          <w:sz w:val="24"/>
          <w:szCs w:val="24"/>
        </w:rPr>
        <w:t xml:space="preserve">Nomas laikā plānotās darbības neapbūvētajā zemesgabalā:  </w:t>
      </w:r>
    </w:p>
    <w:p w:rsidR="00E82EEA" w:rsidRDefault="00E82EEA" w:rsidP="007D2F38">
      <w:pPr>
        <w:spacing w:after="0"/>
        <w:jc w:val="center"/>
        <w:rPr>
          <w:rFonts w:ascii="Times New Roman" w:hAnsi="Times New Roman"/>
          <w:b/>
          <w:i/>
          <w:sz w:val="24"/>
          <w:szCs w:val="24"/>
        </w:rPr>
      </w:pPr>
    </w:p>
    <w:p w:rsidR="007D2F38" w:rsidRPr="006F67F9" w:rsidRDefault="00821186" w:rsidP="007D2F38">
      <w:pPr>
        <w:spacing w:after="0"/>
        <w:jc w:val="center"/>
        <w:rPr>
          <w:rFonts w:ascii="Times New Roman" w:hAnsi="Times New Roman"/>
          <w:i/>
          <w:sz w:val="20"/>
          <w:szCs w:val="20"/>
        </w:rPr>
      </w:pPr>
      <w:r>
        <w:rPr>
          <w:rFonts w:ascii="Times New Roman" w:hAnsi="Times New Roman"/>
          <w:b/>
          <w:i/>
          <w:sz w:val="24"/>
          <w:szCs w:val="24"/>
        </w:rPr>
        <w:t>N</w:t>
      </w:r>
      <w:r w:rsidRPr="00773EBD">
        <w:rPr>
          <w:rFonts w:ascii="Times New Roman" w:hAnsi="Times New Roman"/>
          <w:b/>
          <w:i/>
          <w:sz w:val="24"/>
          <w:szCs w:val="24"/>
        </w:rPr>
        <w:t>iedru audzēšana, ieguve un ar to saistītas produkcijas ražošana</w:t>
      </w:r>
      <w:r w:rsidR="00E82EEA">
        <w:rPr>
          <w:rFonts w:ascii="Times New Roman" w:hAnsi="Times New Roman"/>
          <w:i/>
          <w:sz w:val="20"/>
          <w:szCs w:val="20"/>
        </w:rPr>
        <w:t xml:space="preserve"> </w:t>
      </w:r>
    </w:p>
    <w:p w:rsidR="007D2F38" w:rsidRPr="008D6002" w:rsidRDefault="00821186" w:rsidP="007D2F38">
      <w:pPr>
        <w:spacing w:after="0"/>
        <w:jc w:val="right"/>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p>
    <w:p w:rsidR="007D2F38" w:rsidRPr="008D6002" w:rsidRDefault="00821186" w:rsidP="007D2F38">
      <w:pPr>
        <w:spacing w:after="0"/>
        <w:rPr>
          <w:rFonts w:ascii="Times New Roman" w:hAnsi="Times New Roman"/>
          <w:b/>
          <w:sz w:val="24"/>
          <w:szCs w:val="24"/>
        </w:rPr>
      </w:pPr>
      <w:r w:rsidRPr="008D6002">
        <w:rPr>
          <w:rFonts w:ascii="Times New Roman" w:hAnsi="Times New Roman"/>
          <w:b/>
          <w:sz w:val="24"/>
          <w:szCs w:val="24"/>
        </w:rPr>
        <w:t xml:space="preserve">Pievienotie dokumenti: </w:t>
      </w:r>
    </w:p>
    <w:p w:rsidR="007D2F38" w:rsidRPr="008D6002" w:rsidRDefault="00821186" w:rsidP="007D2F3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reģistrācijas maksas iemaksas apliecinošs dokuments;</w:t>
      </w:r>
    </w:p>
    <w:p w:rsidR="007D2F38" w:rsidRPr="008D6002" w:rsidRDefault="00821186" w:rsidP="007D2F3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 xml:space="preserve">nodrošinājuma naudas iemaksas apliecinošs </w:t>
      </w:r>
      <w:r w:rsidRPr="008D6002">
        <w:rPr>
          <w:rFonts w:ascii="Times New Roman" w:hAnsi="Times New Roman"/>
          <w:sz w:val="24"/>
          <w:szCs w:val="24"/>
        </w:rPr>
        <w:t>dokuments;</w:t>
      </w:r>
    </w:p>
    <w:p w:rsidR="007D2F38" w:rsidRPr="008D6002" w:rsidRDefault="00821186" w:rsidP="007D2F3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pārstāvis, norādot personu identificējošus datus (ja ir);</w:t>
      </w:r>
    </w:p>
    <w:p w:rsidR="007D2F38" w:rsidRPr="008D6002" w:rsidRDefault="00821186" w:rsidP="007D2F38">
      <w:pPr>
        <w:numPr>
          <w:ilvl w:val="0"/>
          <w:numId w:val="4"/>
        </w:numPr>
        <w:spacing w:after="0" w:line="240" w:lineRule="auto"/>
        <w:jc w:val="both"/>
        <w:rPr>
          <w:rFonts w:ascii="Times New Roman" w:hAnsi="Times New Roman"/>
          <w:sz w:val="24"/>
          <w:szCs w:val="24"/>
        </w:rPr>
      </w:pPr>
      <w:r w:rsidRPr="008D6002">
        <w:rPr>
          <w:rFonts w:ascii="Times New Roman" w:hAnsi="Times New Roman"/>
          <w:color w:val="000000"/>
          <w:sz w:val="24"/>
          <w:szCs w:val="24"/>
        </w:rPr>
        <w:t>uzņēmumu reģistra izsniegta dokumenta kopija par amatpersonu pārstāvības tiesībām dalībniekiem</w:t>
      </w:r>
      <w:r w:rsidRPr="008D6002">
        <w:rPr>
          <w:rFonts w:ascii="Times New Roman" w:hAnsi="Times New Roman"/>
          <w:sz w:val="24"/>
          <w:szCs w:val="24"/>
          <w:lang w:bidi="yi-Hebr"/>
        </w:rPr>
        <w:t>;</w:t>
      </w:r>
    </w:p>
    <w:p w:rsidR="007D2F38" w:rsidRPr="008D6002" w:rsidRDefault="00821186" w:rsidP="007D2F38">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 xml:space="preserve">pretendenta piekrišana, kad iznomātājs kā kredītinformācijas lietotājs ir </w:t>
      </w:r>
      <w:r w:rsidRPr="008D6002">
        <w:rPr>
          <w:rFonts w:ascii="Times New Roman" w:hAnsi="Times New Roman"/>
          <w:sz w:val="24"/>
          <w:szCs w:val="24"/>
        </w:rPr>
        <w:t>tiesīgs pieprasīt un saņemt kredītinformāciju, tai skaitā ziņas par pretendenta kavētajiem maksājumiem un tā kredītreitingu, no iznomātājam pieejamām datu bāzēm.</w:t>
      </w:r>
    </w:p>
    <w:p w:rsidR="007D2F38" w:rsidRPr="008D6002" w:rsidRDefault="00821186" w:rsidP="007D2F38">
      <w:pPr>
        <w:numPr>
          <w:ilvl w:val="0"/>
          <w:numId w:val="4"/>
        </w:numPr>
        <w:spacing w:after="0" w:line="240" w:lineRule="auto"/>
        <w:rPr>
          <w:rFonts w:ascii="Times New Roman" w:hAnsi="Times New Roman"/>
          <w:sz w:val="24"/>
          <w:szCs w:val="24"/>
        </w:rPr>
      </w:pPr>
      <w:r w:rsidRPr="008D6002">
        <w:rPr>
          <w:rFonts w:ascii="Times New Roman" w:hAnsi="Times New Roman"/>
          <w:sz w:val="24"/>
          <w:szCs w:val="24"/>
        </w:rPr>
        <w:t>citi:</w:t>
      </w:r>
    </w:p>
    <w:p w:rsidR="007D2F38" w:rsidRPr="008D6002" w:rsidRDefault="00821186" w:rsidP="007D2F38">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rsidR="007D2F38" w:rsidRPr="008D6002" w:rsidRDefault="00821186" w:rsidP="007D2F38">
      <w:pPr>
        <w:spacing w:after="0"/>
        <w:rPr>
          <w:rFonts w:ascii="Times New Roman" w:hAnsi="Times New Roman"/>
          <w:sz w:val="24"/>
          <w:szCs w:val="24"/>
        </w:rPr>
      </w:pPr>
      <w:r w:rsidRPr="008D6002">
        <w:rPr>
          <w:rFonts w:ascii="Times New Roman" w:hAnsi="Times New Roman"/>
          <w:sz w:val="24"/>
          <w:szCs w:val="24"/>
        </w:rPr>
        <w:t>______________</w:t>
      </w:r>
      <w:r w:rsidRPr="008D6002">
        <w:rPr>
          <w:rFonts w:ascii="Times New Roman" w:hAnsi="Times New Roman"/>
          <w:sz w:val="24"/>
          <w:szCs w:val="24"/>
        </w:rPr>
        <w:t>__________________________________________________________</w:t>
      </w:r>
    </w:p>
    <w:p w:rsidR="007D2F38" w:rsidRPr="008D6002" w:rsidRDefault="007D2F38" w:rsidP="007D2F38">
      <w:pPr>
        <w:spacing w:after="0"/>
        <w:jc w:val="both"/>
        <w:rPr>
          <w:rFonts w:ascii="Times New Roman" w:hAnsi="Times New Roman"/>
          <w:sz w:val="24"/>
          <w:szCs w:val="24"/>
        </w:rPr>
      </w:pPr>
    </w:p>
    <w:p w:rsidR="007D2F38" w:rsidRPr="008D6002" w:rsidRDefault="00821186" w:rsidP="007D2F38">
      <w:pPr>
        <w:tabs>
          <w:tab w:val="left" w:pos="6720"/>
        </w:tabs>
        <w:spacing w:after="0"/>
        <w:jc w:val="both"/>
        <w:rPr>
          <w:rFonts w:ascii="Times New Roman" w:hAnsi="Times New Roman"/>
          <w:sz w:val="24"/>
          <w:szCs w:val="24"/>
        </w:rPr>
      </w:pPr>
      <w:r>
        <w:rPr>
          <w:rFonts w:ascii="Times New Roman" w:hAnsi="Times New Roman"/>
          <w:sz w:val="24"/>
          <w:szCs w:val="24"/>
        </w:rPr>
        <w:t>2022</w:t>
      </w:r>
      <w:r w:rsidRPr="008D6002">
        <w:rPr>
          <w:rFonts w:ascii="Times New Roman" w:hAnsi="Times New Roman"/>
          <w:sz w:val="24"/>
          <w:szCs w:val="24"/>
        </w:rPr>
        <w:t>.gada __. ______________</w:t>
      </w:r>
    </w:p>
    <w:p w:rsidR="007D2F38" w:rsidRPr="008D6002" w:rsidRDefault="00821186" w:rsidP="007D2F38">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 xml:space="preserve">  </w:t>
      </w:r>
      <w:r w:rsidRPr="008D6002">
        <w:rPr>
          <w:rFonts w:ascii="Times New Roman" w:hAnsi="Times New Roman"/>
          <w:sz w:val="24"/>
          <w:szCs w:val="24"/>
        </w:rPr>
        <w:tab/>
        <w:t xml:space="preserve">                                                                                  </w:t>
      </w:r>
    </w:p>
    <w:p w:rsidR="007D2F38" w:rsidRPr="008D6002" w:rsidRDefault="00821186" w:rsidP="007D2F38">
      <w:pPr>
        <w:spacing w:after="0"/>
        <w:jc w:val="both"/>
        <w:rPr>
          <w:rFonts w:ascii="Times New Roman" w:hAnsi="Times New Roman"/>
          <w:sz w:val="24"/>
          <w:szCs w:val="24"/>
        </w:rPr>
      </w:pPr>
      <w:r w:rsidRPr="008D6002">
        <w:rPr>
          <w:rFonts w:ascii="Times New Roman" w:hAnsi="Times New Roman"/>
          <w:sz w:val="24"/>
          <w:szCs w:val="24"/>
        </w:rPr>
        <w:lastRenderedPageBreak/>
        <w:t xml:space="preserve">                               </w:t>
      </w:r>
      <w:r w:rsidRPr="008D6002">
        <w:rPr>
          <w:rFonts w:ascii="Times New Roman" w:hAnsi="Times New Roman"/>
          <w:sz w:val="24"/>
          <w:szCs w:val="24"/>
        </w:rPr>
        <w:t xml:space="preserve">                                                        __________________________________</w:t>
      </w:r>
    </w:p>
    <w:p w:rsidR="007D2F38" w:rsidRPr="008D6002" w:rsidRDefault="00821186" w:rsidP="007D2F38">
      <w:pPr>
        <w:spacing w:after="0"/>
        <w:ind w:firstLine="720"/>
        <w:jc w:val="both"/>
        <w:rPr>
          <w:rFonts w:ascii="Times New Roman" w:hAnsi="Times New Roman"/>
          <w:i/>
          <w:sz w:val="18"/>
          <w:szCs w:val="18"/>
        </w:rPr>
      </w:pPr>
      <w:r w:rsidRPr="008D6002">
        <w:rPr>
          <w:rFonts w:ascii="Times New Roman" w:hAnsi="Times New Roman"/>
          <w:sz w:val="18"/>
          <w:szCs w:val="18"/>
        </w:rPr>
        <w:t xml:space="preserve">                                                                                                                         </w:t>
      </w:r>
      <w:r w:rsidRPr="008D6002">
        <w:rPr>
          <w:rFonts w:ascii="Times New Roman" w:hAnsi="Times New Roman"/>
          <w:i/>
          <w:sz w:val="18"/>
          <w:szCs w:val="18"/>
        </w:rPr>
        <w:t>(paraksts; paraksta atšifrējums)</w:t>
      </w:r>
    </w:p>
    <w:p w:rsidR="007D2F38" w:rsidRPr="008D6002" w:rsidRDefault="007D2F38" w:rsidP="007D2F38">
      <w:pPr>
        <w:spacing w:after="0"/>
        <w:rPr>
          <w:rFonts w:ascii="Times New Roman" w:hAnsi="Times New Roman"/>
          <w:sz w:val="24"/>
          <w:szCs w:val="24"/>
        </w:rPr>
        <w:sectPr w:rsidR="007D2F38" w:rsidRPr="008D6002" w:rsidSect="00AD62AC">
          <w:footerReference w:type="default" r:id="rId15"/>
          <w:footerReference w:type="first" r:id="rId16"/>
          <w:pgSz w:w="11906" w:h="16838"/>
          <w:pgMar w:top="1134" w:right="1134" w:bottom="1134" w:left="1701" w:header="709" w:footer="709" w:gutter="0"/>
          <w:cols w:space="720"/>
          <w:docGrid w:linePitch="299"/>
        </w:sectPr>
      </w:pPr>
    </w:p>
    <w:p w:rsidR="007D2F38" w:rsidRPr="008D6002" w:rsidRDefault="00821186" w:rsidP="007D2F38">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i/>
          <w:sz w:val="20"/>
          <w:szCs w:val="20"/>
        </w:rPr>
        <w:lastRenderedPageBreak/>
        <w:t>3.pielikums</w:t>
      </w:r>
      <w:r>
        <w:rPr>
          <w:rFonts w:ascii="Times New Roman" w:eastAsia="Arial Unicode MS"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7874 002 0065 </w:t>
      </w:r>
      <w:r w:rsidR="00374E72">
        <w:rPr>
          <w:rFonts w:ascii="Times New Roman" w:hAnsi="Times New Roman"/>
          <w:bCs/>
          <w:i/>
          <w:color w:val="000000"/>
          <w:sz w:val="20"/>
          <w:szCs w:val="20"/>
        </w:rPr>
        <w:t>daļas</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Pr="008D6002" w:rsidRDefault="007D2F38" w:rsidP="007D2F38">
      <w:pPr>
        <w:spacing w:after="0" w:line="240" w:lineRule="auto"/>
        <w:jc w:val="center"/>
        <w:rPr>
          <w:rFonts w:ascii="Times New Roman" w:eastAsia="Arial Unicode MS" w:hAnsi="Times New Roman"/>
          <w:b/>
          <w:sz w:val="24"/>
          <w:szCs w:val="24"/>
        </w:rPr>
      </w:pPr>
    </w:p>
    <w:p w:rsidR="007D2F38" w:rsidRPr="008D6002" w:rsidRDefault="00821186" w:rsidP="007D2F38">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dalībnieku reģistrācijas</w:t>
      </w:r>
      <w:r w:rsidRPr="008D6002">
        <w:rPr>
          <w:rFonts w:ascii="Times New Roman" w:eastAsia="Arial Unicode MS" w:hAnsi="Times New Roman"/>
          <w:b/>
          <w:sz w:val="24"/>
          <w:szCs w:val="24"/>
        </w:rPr>
        <w:t xml:space="preserve">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15E69" w:rsidTr="007D2F38">
        <w:tc>
          <w:tcPr>
            <w:tcW w:w="1384" w:type="dxa"/>
            <w:tcBorders>
              <w:top w:val="single" w:sz="4" w:space="0" w:color="auto"/>
              <w:left w:val="single" w:sz="4" w:space="0" w:color="auto"/>
              <w:bottom w:val="single" w:sz="4" w:space="0" w:color="auto"/>
              <w:right w:val="single" w:sz="4" w:space="0" w:color="auto"/>
            </w:tcBorders>
            <w:hideMark/>
          </w:tcPr>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Nr. p.k.</w:t>
            </w:r>
          </w:p>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Izsoles dalībnieks</w:t>
            </w:r>
          </w:p>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(vārds, uzvārds/</w:t>
            </w:r>
          </w:p>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Pers. kods, pases dati/</w:t>
            </w:r>
          </w:p>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reģ. Nr.</w:t>
            </w:r>
          </w:p>
          <w:p w:rsidR="007D2F38" w:rsidRPr="0076688C" w:rsidRDefault="007D2F38" w:rsidP="007D2F38">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spacing w:after="0" w:line="240" w:lineRule="auto"/>
              <w:jc w:val="center"/>
              <w:rPr>
                <w:rFonts w:ascii="Times New Roman" w:hAnsi="Times New Roman"/>
                <w:b/>
                <w:sz w:val="24"/>
                <w:szCs w:val="24"/>
              </w:rPr>
            </w:pPr>
            <w:r w:rsidRPr="0076688C">
              <w:rPr>
                <w:rFonts w:ascii="Times New Roman" w:hAnsi="Times New Roman"/>
                <w:b/>
                <w:sz w:val="24"/>
                <w:szCs w:val="24"/>
              </w:rPr>
              <w:t>Apliecinājums</w:t>
            </w:r>
          </w:p>
          <w:p w:rsidR="007D2F38" w:rsidRPr="0076688C" w:rsidRDefault="00821186" w:rsidP="007D2F38">
            <w:pPr>
              <w:spacing w:after="0" w:line="240" w:lineRule="auto"/>
              <w:jc w:val="center"/>
              <w:rPr>
                <w:rFonts w:ascii="Times New Roman" w:hAnsi="Times New Roman"/>
                <w:i/>
                <w:sz w:val="24"/>
                <w:szCs w:val="24"/>
              </w:rPr>
            </w:pPr>
            <w:r w:rsidRPr="0076688C">
              <w:rPr>
                <w:rFonts w:ascii="Times New Roman" w:hAnsi="Times New Roman"/>
                <w:i/>
                <w:sz w:val="24"/>
                <w:szCs w:val="24"/>
              </w:rPr>
              <w:t>(Dalībnieks paraksta pirms izsoles sākuma)</w:t>
            </w:r>
          </w:p>
        </w:tc>
      </w:tr>
      <w:tr w:rsidR="00F15E69" w:rsidTr="007D2F38">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center"/>
              <w:rPr>
                <w:rFonts w:ascii="Times New Roman" w:hAnsi="Times New Roman"/>
                <w:sz w:val="24"/>
                <w:szCs w:val="24"/>
              </w:rPr>
            </w:pPr>
            <w:r w:rsidRPr="0076688C">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 xml:space="preserve">Ar savu parakstu apliecinu, ka esmu iepazinies ar izsoles </w:t>
            </w:r>
            <w:r w:rsidRPr="0076688C">
              <w:rPr>
                <w:rFonts w:ascii="Times New Roman" w:hAnsi="Times New Roman"/>
                <w:sz w:val="24"/>
                <w:szCs w:val="24"/>
              </w:rPr>
              <w:t>noteikumiem, piekrītu tos ievērot un piedalīties izsolē, izsoles Objekta sākotnējā maksa ir zināma, tai piekrītu, esmu saņēmis izsoles reģistrācijas kartīti ar kārtas numuru “1”.</w:t>
            </w:r>
          </w:p>
          <w:p w:rsidR="007D2F38" w:rsidRPr="0076688C" w:rsidRDefault="00821186" w:rsidP="007D2F38">
            <w:pPr>
              <w:jc w:val="right"/>
              <w:rPr>
                <w:rFonts w:ascii="Times New Roman" w:hAnsi="Times New Roman"/>
                <w:sz w:val="24"/>
                <w:szCs w:val="24"/>
              </w:rPr>
            </w:pPr>
            <w:r w:rsidRPr="0076688C">
              <w:rPr>
                <w:rFonts w:ascii="Times New Roman" w:hAnsi="Times New Roman"/>
                <w:sz w:val="24"/>
                <w:szCs w:val="24"/>
              </w:rPr>
              <w:t>___________________________</w:t>
            </w:r>
          </w:p>
        </w:tc>
      </w:tr>
      <w:tr w:rsidR="00F15E69" w:rsidTr="007D2F38">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center"/>
              <w:rPr>
                <w:rFonts w:ascii="Times New Roman" w:hAnsi="Times New Roman"/>
                <w:sz w:val="24"/>
                <w:szCs w:val="24"/>
              </w:rPr>
            </w:pPr>
            <w:r w:rsidRPr="0076688C">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 xml:space="preserve">Ar savu parakstu apliecinu, ka esmu </w:t>
            </w:r>
            <w:r w:rsidRPr="0076688C">
              <w:rPr>
                <w:rFonts w:ascii="Times New Roman" w:hAnsi="Times New Roman"/>
                <w:sz w:val="24"/>
                <w:szCs w:val="24"/>
              </w:rPr>
              <w:t>iepazinies ar izsoles noteikumiem, piekrītu tos ievērot un piedalīties izsolē, izsoles Objekta sākotnējā maksa ir zināma, tai piekrītu, esmu saņēmis izsoles reģistrācijas kartīti ar kārtas numuru “2”.</w:t>
            </w:r>
          </w:p>
          <w:p w:rsidR="007D2F38" w:rsidRPr="0076688C" w:rsidRDefault="00821186" w:rsidP="007D2F38">
            <w:pPr>
              <w:jc w:val="right"/>
              <w:rPr>
                <w:rFonts w:ascii="Times New Roman" w:hAnsi="Times New Roman"/>
                <w:sz w:val="24"/>
                <w:szCs w:val="24"/>
              </w:rPr>
            </w:pPr>
            <w:r w:rsidRPr="0076688C">
              <w:rPr>
                <w:rFonts w:ascii="Times New Roman" w:hAnsi="Times New Roman"/>
                <w:sz w:val="24"/>
                <w:szCs w:val="24"/>
              </w:rPr>
              <w:t>___________________________</w:t>
            </w:r>
          </w:p>
        </w:tc>
      </w:tr>
      <w:tr w:rsidR="00F15E69" w:rsidTr="007D2F38">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center"/>
              <w:rPr>
                <w:rFonts w:ascii="Times New Roman" w:hAnsi="Times New Roman"/>
                <w:sz w:val="24"/>
                <w:szCs w:val="24"/>
              </w:rPr>
            </w:pPr>
            <w:r w:rsidRPr="0076688C">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7D2F38" w:rsidRPr="0076688C" w:rsidRDefault="007D2F38" w:rsidP="007D2F38">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7D2F38" w:rsidRPr="0076688C" w:rsidRDefault="00821186" w:rsidP="007D2F38">
            <w:pPr>
              <w:jc w:val="both"/>
              <w:rPr>
                <w:rFonts w:ascii="Times New Roman" w:hAnsi="Times New Roman"/>
                <w:sz w:val="24"/>
                <w:szCs w:val="24"/>
              </w:rPr>
            </w:pPr>
            <w:r w:rsidRPr="0076688C">
              <w:rPr>
                <w:rFonts w:ascii="Times New Roman" w:hAnsi="Times New Roman"/>
                <w:b/>
                <w:sz w:val="24"/>
                <w:szCs w:val="24"/>
              </w:rPr>
              <w:tab/>
            </w:r>
            <w:r w:rsidRPr="0076688C">
              <w:rPr>
                <w:rFonts w:ascii="Times New Roman" w:hAnsi="Times New Roman"/>
                <w:sz w:val="24"/>
                <w:szCs w:val="24"/>
              </w:rPr>
              <w:t xml:space="preserve">Ar savu parakstu </w:t>
            </w:r>
            <w:r w:rsidRPr="0076688C">
              <w:rPr>
                <w:rFonts w:ascii="Times New Roman" w:hAnsi="Times New Roman"/>
                <w:sz w:val="24"/>
                <w:szCs w:val="24"/>
              </w:rPr>
              <w:t>apliecinu, ka esmu iepazinies ar izsoles noteikumiem, piekrītu tos ievērot un piedalīties izsolē, izsoles Objekta sākotnējā maksa ir zināma, tai piekrītu, esmu saņēmis izsoles reģistrācijas kartīti ar kārtas numuru “3”.</w:t>
            </w:r>
          </w:p>
        </w:tc>
      </w:tr>
    </w:tbl>
    <w:p w:rsidR="007D2F38" w:rsidRDefault="007D2F38" w:rsidP="007D2F38">
      <w:pPr>
        <w:spacing w:after="0" w:line="240" w:lineRule="auto"/>
        <w:rPr>
          <w:rFonts w:ascii="Times New Roman" w:eastAsia="Arial Unicode MS" w:hAnsi="Times New Roman"/>
          <w:sz w:val="24"/>
          <w:szCs w:val="24"/>
        </w:rPr>
      </w:pPr>
    </w:p>
    <w:p w:rsidR="0098297B" w:rsidRDefault="0098297B">
      <w:pPr>
        <w:rPr>
          <w:rFonts w:ascii="Times New Roman" w:eastAsia="Arial Unicode MS" w:hAnsi="Times New Roman"/>
          <w:sz w:val="24"/>
          <w:szCs w:val="24"/>
        </w:rPr>
        <w:sectPr w:rsidR="0098297B" w:rsidSect="007D2F38">
          <w:footerReference w:type="default" r:id="rId17"/>
          <w:footerReference w:type="first" r:id="rId18"/>
          <w:pgSz w:w="16838" w:h="11906" w:orient="landscape"/>
          <w:pgMar w:top="1135" w:right="1134" w:bottom="851" w:left="1134" w:header="709" w:footer="709" w:gutter="0"/>
          <w:cols w:space="720"/>
        </w:sectPr>
      </w:pPr>
    </w:p>
    <w:p w:rsidR="007D2F38" w:rsidRPr="003841F2" w:rsidRDefault="00821186" w:rsidP="006314FD">
      <w:pPr>
        <w:spacing w:after="0" w:line="240" w:lineRule="auto"/>
        <w:jc w:val="right"/>
        <w:rPr>
          <w:rFonts w:ascii="Times New Roman" w:eastAsia="Arial Unicode MS" w:hAnsi="Times New Roman"/>
          <w:sz w:val="24"/>
          <w:szCs w:val="24"/>
        </w:rPr>
      </w:pPr>
      <w:r w:rsidRPr="008D6002">
        <w:rPr>
          <w:rFonts w:ascii="Times New Roman" w:eastAsia="Arial Unicode MS" w:hAnsi="Times New Roman"/>
          <w:i/>
          <w:sz w:val="20"/>
          <w:szCs w:val="20"/>
        </w:rPr>
        <w:lastRenderedPageBreak/>
        <w:t>4.pielikums</w:t>
      </w:r>
      <w:r>
        <w:rPr>
          <w:rFonts w:ascii="Times New Roman" w:eastAsia="Arial Unicode MS"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 xml:space="preserve">7874 002 0065 </w:t>
      </w:r>
      <w:r w:rsidR="00374E72">
        <w:rPr>
          <w:rFonts w:ascii="Times New Roman" w:hAnsi="Times New Roman"/>
          <w:bCs/>
          <w:i/>
          <w:color w:val="000000"/>
          <w:sz w:val="20"/>
          <w:szCs w:val="20"/>
        </w:rPr>
        <w:t>daļas</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Default="007D2F38" w:rsidP="00DF57DE">
      <w:pPr>
        <w:spacing w:after="0" w:line="240" w:lineRule="auto"/>
        <w:jc w:val="right"/>
        <w:rPr>
          <w:rFonts w:ascii="Times New Roman" w:eastAsia="Arial Unicode MS" w:hAnsi="Times New Roman"/>
          <w:b/>
          <w:sz w:val="24"/>
          <w:szCs w:val="24"/>
        </w:rPr>
      </w:pPr>
    </w:p>
    <w:p w:rsidR="007D2F38" w:rsidRPr="008D6002" w:rsidRDefault="00821186" w:rsidP="007D2F38">
      <w:pPr>
        <w:autoSpaceDE w:val="0"/>
        <w:autoSpaceDN w:val="0"/>
        <w:adjustRightInd w:val="0"/>
        <w:spacing w:after="0" w:line="240" w:lineRule="auto"/>
        <w:ind w:right="-2"/>
        <w:jc w:val="center"/>
        <w:rPr>
          <w:rFonts w:ascii="Times New Roman" w:eastAsia="Arial Unicode MS" w:hAnsi="Times New Roman"/>
          <w:b/>
          <w:sz w:val="24"/>
          <w:szCs w:val="24"/>
        </w:rPr>
      </w:pPr>
      <w:r w:rsidRPr="008D6002">
        <w:rPr>
          <w:rFonts w:ascii="Times New Roman" w:eastAsia="Arial Unicode MS" w:hAnsi="Times New Roman"/>
          <w:b/>
          <w:sz w:val="24"/>
          <w:szCs w:val="24"/>
        </w:rPr>
        <w:t xml:space="preserve">Izsoles dalībnieka </w:t>
      </w:r>
      <w:r w:rsidRPr="008D6002">
        <w:rPr>
          <w:rFonts w:ascii="Times New Roman" w:eastAsia="Arial Unicode MS" w:hAnsi="Times New Roman"/>
          <w:b/>
          <w:sz w:val="24"/>
          <w:szCs w:val="24"/>
        </w:rPr>
        <w:t>reģistrācijas apliecība Nr._____</w:t>
      </w:r>
    </w:p>
    <w:p w:rsidR="007D2F38" w:rsidRPr="008D6002" w:rsidRDefault="007D2F38" w:rsidP="007D2F38">
      <w:pPr>
        <w:spacing w:after="0" w:line="20" w:lineRule="atLeast"/>
        <w:jc w:val="center"/>
        <w:rPr>
          <w:rFonts w:ascii="Times New Roman" w:eastAsia="Arial Unicode MS" w:hAnsi="Times New Roman"/>
          <w:b/>
          <w:sz w:val="24"/>
          <w:szCs w:val="24"/>
        </w:rPr>
      </w:pPr>
    </w:p>
    <w:tbl>
      <w:tblPr>
        <w:tblW w:w="4927" w:type="pct"/>
        <w:jc w:val="center"/>
        <w:tblLook w:val="04A0" w:firstRow="1" w:lastRow="0" w:firstColumn="1" w:lastColumn="0" w:noHBand="0" w:noVBand="1"/>
      </w:tblPr>
      <w:tblGrid>
        <w:gridCol w:w="658"/>
        <w:gridCol w:w="1393"/>
        <w:gridCol w:w="655"/>
        <w:gridCol w:w="86"/>
        <w:gridCol w:w="280"/>
        <w:gridCol w:w="269"/>
        <w:gridCol w:w="365"/>
        <w:gridCol w:w="623"/>
        <w:gridCol w:w="431"/>
        <w:gridCol w:w="396"/>
        <w:gridCol w:w="277"/>
        <w:gridCol w:w="525"/>
        <w:gridCol w:w="1835"/>
        <w:gridCol w:w="808"/>
        <w:gridCol w:w="816"/>
        <w:gridCol w:w="384"/>
        <w:gridCol w:w="161"/>
        <w:gridCol w:w="306"/>
      </w:tblGrid>
      <w:tr w:rsidR="00F15E69" w:rsidTr="007D2F38">
        <w:trPr>
          <w:jc w:val="center"/>
        </w:trPr>
        <w:tc>
          <w:tcPr>
            <w:tcW w:w="9001" w:type="dxa"/>
            <w:gridSpan w:val="16"/>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jc w:val="center"/>
        </w:trPr>
        <w:tc>
          <w:tcPr>
            <w:tcW w:w="9001" w:type="dxa"/>
            <w:gridSpan w:val="16"/>
            <w:hideMark/>
          </w:tcPr>
          <w:p w:rsidR="007D2F38" w:rsidRPr="0076688C" w:rsidRDefault="00821186" w:rsidP="007D2F38">
            <w:pPr>
              <w:spacing w:before="100" w:beforeAutospacing="1" w:after="100" w:afterAutospacing="1"/>
              <w:rPr>
                <w:rFonts w:ascii="Times New Roman" w:hAnsi="Times New Roman"/>
                <w:sz w:val="18"/>
                <w:szCs w:val="18"/>
              </w:rPr>
            </w:pPr>
            <w:r w:rsidRPr="0076688C">
              <w:rPr>
                <w:rFonts w:ascii="Times New Roman" w:hAnsi="Times New Roman"/>
                <w:sz w:val="18"/>
                <w:szCs w:val="18"/>
              </w:rPr>
              <w:t> (izsoles dalībnieka nosaukums/vārds, uzvārds; reģ.Nr./personas kods);</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467"/>
          <w:jc w:val="center"/>
        </w:trPr>
        <w:tc>
          <w:tcPr>
            <w:tcW w:w="9001" w:type="dxa"/>
            <w:gridSpan w:val="16"/>
            <w:tcBorders>
              <w:top w:val="nil"/>
              <w:left w:val="nil"/>
              <w:bottom w:val="single" w:sz="4" w:space="0" w:color="000000"/>
              <w:right w:val="nil"/>
            </w:tcBorders>
          </w:tcPr>
          <w:p w:rsidR="007D2F38" w:rsidRPr="0076688C" w:rsidRDefault="007D2F38" w:rsidP="007D2F38">
            <w:pPr>
              <w:spacing w:before="100" w:beforeAutospacing="1" w:after="100" w:afterAutospacing="1"/>
              <w:rPr>
                <w:rFonts w:ascii="Times New Roman" w:hAnsi="Times New Roman"/>
                <w:sz w:val="24"/>
                <w:szCs w:val="24"/>
              </w:rPr>
            </w:pPr>
          </w:p>
        </w:tc>
        <w:tc>
          <w:tcPr>
            <w:tcW w:w="429" w:type="dxa"/>
            <w:gridSpan w:val="2"/>
            <w:vAlign w:val="center"/>
          </w:tcPr>
          <w:p w:rsidR="007D2F38" w:rsidRPr="0076688C" w:rsidRDefault="007D2F38" w:rsidP="007D2F38">
            <w:pPr>
              <w:spacing w:before="100" w:beforeAutospacing="1" w:after="100" w:afterAutospacing="1"/>
              <w:rPr>
                <w:rFonts w:ascii="Times New Roman" w:hAnsi="Times New Roman"/>
                <w:sz w:val="24"/>
                <w:szCs w:val="24"/>
              </w:rPr>
            </w:pPr>
          </w:p>
        </w:tc>
      </w:tr>
      <w:tr w:rsidR="00F15E69" w:rsidTr="007D2F38">
        <w:trPr>
          <w:jc w:val="center"/>
        </w:trPr>
        <w:tc>
          <w:tcPr>
            <w:tcW w:w="9001" w:type="dxa"/>
            <w:gridSpan w:val="16"/>
            <w:hideMark/>
          </w:tcPr>
          <w:p w:rsidR="007D2F38" w:rsidRPr="0076688C" w:rsidRDefault="00821186" w:rsidP="007D2F38">
            <w:pPr>
              <w:spacing w:before="100" w:beforeAutospacing="1" w:after="100" w:afterAutospacing="1"/>
              <w:rPr>
                <w:rFonts w:ascii="Times New Roman" w:hAnsi="Times New Roman"/>
                <w:sz w:val="18"/>
                <w:szCs w:val="18"/>
              </w:rPr>
            </w:pPr>
            <w:r w:rsidRPr="0076688C">
              <w:rPr>
                <w:rFonts w:ascii="Times New Roman" w:hAnsi="Times New Roman"/>
                <w:sz w:val="18"/>
                <w:szCs w:val="18"/>
              </w:rPr>
              <w:t> (pilnvarotās personas vārds, uzvārds un personas kods) </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432"/>
          <w:jc w:val="center"/>
        </w:trPr>
        <w:tc>
          <w:tcPr>
            <w:tcW w:w="9001" w:type="dxa"/>
            <w:gridSpan w:val="16"/>
            <w:tcBorders>
              <w:top w:val="nil"/>
              <w:left w:val="nil"/>
              <w:bottom w:val="single" w:sz="4" w:space="0" w:color="auto"/>
              <w:right w:val="nil"/>
            </w:tcBorders>
          </w:tcPr>
          <w:p w:rsidR="007D2F38" w:rsidRPr="0076688C" w:rsidRDefault="007D2F38" w:rsidP="007D2F38">
            <w:pPr>
              <w:spacing w:before="100" w:beforeAutospacing="1" w:after="100" w:afterAutospacing="1"/>
              <w:rPr>
                <w:rFonts w:ascii="Times New Roman" w:hAnsi="Times New Roman"/>
                <w:sz w:val="24"/>
                <w:szCs w:val="24"/>
              </w:rPr>
            </w:pPr>
          </w:p>
        </w:tc>
        <w:tc>
          <w:tcPr>
            <w:tcW w:w="429" w:type="dxa"/>
            <w:gridSpan w:val="2"/>
            <w:vAlign w:val="center"/>
          </w:tcPr>
          <w:p w:rsidR="007D2F38" w:rsidRPr="0076688C" w:rsidRDefault="007D2F38" w:rsidP="007D2F38">
            <w:pPr>
              <w:spacing w:before="100" w:beforeAutospacing="1" w:after="100" w:afterAutospacing="1"/>
              <w:rPr>
                <w:rFonts w:ascii="Times New Roman" w:hAnsi="Times New Roman"/>
                <w:sz w:val="24"/>
                <w:szCs w:val="24"/>
              </w:rPr>
            </w:pPr>
          </w:p>
        </w:tc>
      </w:tr>
      <w:tr w:rsidR="00F15E69" w:rsidTr="007D2F38">
        <w:trPr>
          <w:trHeight w:val="190"/>
          <w:jc w:val="center"/>
        </w:trPr>
        <w:tc>
          <w:tcPr>
            <w:tcW w:w="9001" w:type="dxa"/>
            <w:gridSpan w:val="16"/>
            <w:tcBorders>
              <w:top w:val="single" w:sz="4" w:space="0" w:color="auto"/>
              <w:left w:val="nil"/>
              <w:bottom w:val="nil"/>
              <w:right w:val="nil"/>
            </w:tcBorders>
            <w:hideMark/>
          </w:tcPr>
          <w:p w:rsidR="007D2F38" w:rsidRPr="0076688C" w:rsidRDefault="00821186" w:rsidP="007D2F38">
            <w:pPr>
              <w:spacing w:before="100" w:beforeAutospacing="1" w:after="100" w:afterAutospacing="1"/>
              <w:rPr>
                <w:rFonts w:ascii="Times New Roman" w:hAnsi="Times New Roman"/>
                <w:sz w:val="18"/>
                <w:szCs w:val="18"/>
              </w:rPr>
            </w:pPr>
            <w:r w:rsidRPr="0076688C">
              <w:rPr>
                <w:rFonts w:ascii="Times New Roman" w:hAnsi="Times New Roman"/>
                <w:sz w:val="24"/>
                <w:szCs w:val="24"/>
              </w:rPr>
              <w:t> </w:t>
            </w:r>
            <w:r w:rsidRPr="0076688C">
              <w:rPr>
                <w:rFonts w:ascii="Times New Roman" w:hAnsi="Times New Roman"/>
                <w:sz w:val="18"/>
                <w:szCs w:val="18"/>
              </w:rPr>
              <w:t>(izsoles dalībnieka adrese un telefons)</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gridAfter w:val="2"/>
          <w:wAfter w:w="429" w:type="dxa"/>
          <w:jc w:val="center"/>
        </w:trPr>
        <w:tc>
          <w:tcPr>
            <w:tcW w:w="1884" w:type="dxa"/>
            <w:gridSpan w:val="2"/>
            <w:tcBorders>
              <w:top w:val="nil"/>
              <w:left w:val="nil"/>
              <w:bottom w:val="single" w:sz="4" w:space="0" w:color="000000"/>
              <w:right w:val="nil"/>
            </w:tcBorders>
          </w:tcPr>
          <w:p w:rsidR="007D2F38" w:rsidRPr="0076688C" w:rsidRDefault="007D2F38" w:rsidP="007D2F38">
            <w:pPr>
              <w:spacing w:before="100" w:beforeAutospacing="1" w:after="100" w:afterAutospacing="1"/>
              <w:rPr>
                <w:rFonts w:ascii="Times New Roman" w:hAnsi="Times New Roman"/>
                <w:sz w:val="24"/>
                <w:szCs w:val="24"/>
              </w:rPr>
            </w:pPr>
          </w:p>
        </w:tc>
        <w:tc>
          <w:tcPr>
            <w:tcW w:w="2092" w:type="dxa"/>
            <w:gridSpan w:val="6"/>
          </w:tcPr>
          <w:p w:rsidR="007D2F38" w:rsidRPr="0076688C" w:rsidRDefault="007D2F38" w:rsidP="007D2F38">
            <w:pPr>
              <w:spacing w:before="100" w:beforeAutospacing="1" w:after="100" w:afterAutospacing="1"/>
              <w:rPr>
                <w:rFonts w:ascii="Times New Roman" w:hAnsi="Times New Roman"/>
                <w:sz w:val="24"/>
                <w:szCs w:val="24"/>
              </w:rPr>
            </w:pPr>
          </w:p>
        </w:tc>
        <w:tc>
          <w:tcPr>
            <w:tcW w:w="5025" w:type="dxa"/>
            <w:gridSpan w:val="8"/>
            <w:tcBorders>
              <w:top w:val="nil"/>
              <w:left w:val="nil"/>
              <w:bottom w:val="single" w:sz="4" w:space="0" w:color="000000"/>
              <w:right w:val="nil"/>
            </w:tcBorders>
          </w:tcPr>
          <w:p w:rsidR="007D2F38" w:rsidRPr="0076688C" w:rsidRDefault="007D2F38" w:rsidP="007D2F38">
            <w:pPr>
              <w:spacing w:before="100" w:beforeAutospacing="1" w:after="100" w:afterAutospacing="1"/>
              <w:rPr>
                <w:rFonts w:ascii="Times New Roman" w:hAnsi="Times New Roman"/>
                <w:sz w:val="24"/>
                <w:szCs w:val="24"/>
              </w:rPr>
            </w:pPr>
          </w:p>
        </w:tc>
      </w:tr>
      <w:tr w:rsidR="00F15E69" w:rsidTr="007D2F38">
        <w:trPr>
          <w:gridAfter w:val="2"/>
          <w:wAfter w:w="429" w:type="dxa"/>
          <w:jc w:val="center"/>
        </w:trPr>
        <w:tc>
          <w:tcPr>
            <w:tcW w:w="1884" w:type="dxa"/>
            <w:gridSpan w:val="2"/>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(datums)</w:t>
            </w:r>
          </w:p>
        </w:tc>
        <w:tc>
          <w:tcPr>
            <w:tcW w:w="2092" w:type="dxa"/>
            <w:gridSpan w:val="6"/>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izsolei, kas </w:t>
            </w:r>
            <w:r w:rsidRPr="0076688C">
              <w:rPr>
                <w:rFonts w:ascii="Times New Roman" w:hAnsi="Times New Roman"/>
                <w:sz w:val="24"/>
                <w:szCs w:val="24"/>
              </w:rPr>
              <w:t>notiks</w:t>
            </w:r>
          </w:p>
        </w:tc>
        <w:tc>
          <w:tcPr>
            <w:tcW w:w="5025" w:type="dxa"/>
            <w:gridSpan w:val="8"/>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p w:rsidR="007D2F38" w:rsidRPr="0076688C" w:rsidRDefault="007D2F38" w:rsidP="007D2F38">
            <w:pPr>
              <w:spacing w:before="100" w:beforeAutospacing="1" w:after="100" w:afterAutospacing="1"/>
              <w:rPr>
                <w:rFonts w:ascii="Times New Roman" w:hAnsi="Times New Roman"/>
                <w:i/>
                <w:sz w:val="24"/>
                <w:szCs w:val="24"/>
              </w:rPr>
            </w:pPr>
          </w:p>
        </w:tc>
      </w:tr>
      <w:tr w:rsidR="00F15E69" w:rsidTr="007D2F38">
        <w:trPr>
          <w:gridAfter w:val="2"/>
          <w:wAfter w:w="429" w:type="dxa"/>
          <w:jc w:val="center"/>
        </w:trPr>
        <w:tc>
          <w:tcPr>
            <w:tcW w:w="1884" w:type="dxa"/>
            <w:gridSpan w:val="2"/>
            <w:hideMark/>
          </w:tcPr>
          <w:p w:rsidR="007D2F38" w:rsidRPr="0076688C" w:rsidRDefault="00821186" w:rsidP="007D2F3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datums)</w:t>
            </w:r>
          </w:p>
        </w:tc>
        <w:tc>
          <w:tcPr>
            <w:tcW w:w="2092" w:type="dxa"/>
            <w:gridSpan w:val="6"/>
            <w:hideMark/>
          </w:tcPr>
          <w:p w:rsidR="007D2F38" w:rsidRPr="0076688C" w:rsidRDefault="007D2F38" w:rsidP="007D2F38">
            <w:pPr>
              <w:spacing w:before="100" w:beforeAutospacing="1" w:after="100" w:afterAutospacing="1"/>
              <w:jc w:val="center"/>
              <w:rPr>
                <w:rFonts w:ascii="Times New Roman" w:hAnsi="Times New Roman"/>
                <w:i/>
                <w:sz w:val="24"/>
                <w:szCs w:val="24"/>
              </w:rPr>
            </w:pPr>
          </w:p>
        </w:tc>
        <w:tc>
          <w:tcPr>
            <w:tcW w:w="5025" w:type="dxa"/>
            <w:gridSpan w:val="8"/>
            <w:hideMark/>
          </w:tcPr>
          <w:p w:rsidR="007D2F38" w:rsidRPr="0076688C" w:rsidRDefault="00821186" w:rsidP="007D2F3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(izsoles vieta)</w:t>
            </w:r>
          </w:p>
        </w:tc>
      </w:tr>
      <w:tr w:rsidR="00F15E69" w:rsidTr="007D2F38">
        <w:trPr>
          <w:jc w:val="center"/>
        </w:trPr>
        <w:tc>
          <w:tcPr>
            <w:tcW w:w="2486" w:type="dxa"/>
            <w:gridSpan w:val="3"/>
            <w:hideMark/>
          </w:tcPr>
          <w:p w:rsidR="007D2F38" w:rsidRPr="0076688C" w:rsidRDefault="007D2F38" w:rsidP="007D2F38">
            <w:pPr>
              <w:spacing w:before="100" w:beforeAutospacing="1" w:after="100" w:afterAutospacing="1"/>
              <w:rPr>
                <w:rFonts w:ascii="Times New Roman" w:hAnsi="Times New Roman"/>
                <w:sz w:val="24"/>
                <w:szCs w:val="24"/>
              </w:rPr>
            </w:pPr>
          </w:p>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kurā tiks izsolīts(-a)</w:t>
            </w:r>
          </w:p>
        </w:tc>
        <w:tc>
          <w:tcPr>
            <w:tcW w:w="4671" w:type="dxa"/>
            <w:gridSpan w:val="10"/>
            <w:tcBorders>
              <w:top w:val="nil"/>
              <w:left w:val="nil"/>
              <w:bottom w:val="single" w:sz="4" w:space="0" w:color="000000"/>
              <w:right w:val="nil"/>
            </w:tcBorders>
            <w:hideMark/>
          </w:tcPr>
          <w:p w:rsidR="007D2F38" w:rsidRPr="0076688C" w:rsidRDefault="00821186" w:rsidP="007D2F38">
            <w:pPr>
              <w:spacing w:before="100" w:beforeAutospacing="1" w:after="100" w:afterAutospacing="1"/>
              <w:jc w:val="center"/>
              <w:rPr>
                <w:rFonts w:ascii="Times New Roman" w:hAnsi="Times New Roman"/>
                <w:b/>
                <w:sz w:val="24"/>
                <w:szCs w:val="24"/>
              </w:rPr>
            </w:pPr>
            <w:r w:rsidRPr="0076688C">
              <w:rPr>
                <w:rFonts w:ascii="Times New Roman" w:hAnsi="Times New Roman"/>
                <w:b/>
                <w:sz w:val="24"/>
                <w:szCs w:val="24"/>
              </w:rPr>
              <w:t>Nomas tiesību objekts</w:t>
            </w:r>
          </w:p>
        </w:tc>
        <w:tc>
          <w:tcPr>
            <w:tcW w:w="1844" w:type="dxa"/>
            <w:gridSpan w:val="3"/>
          </w:tcPr>
          <w:p w:rsidR="007D2F38" w:rsidRPr="0076688C" w:rsidRDefault="007D2F38" w:rsidP="007D2F38">
            <w:pPr>
              <w:spacing w:before="100" w:beforeAutospacing="1" w:after="100" w:afterAutospacing="1"/>
              <w:rPr>
                <w:rFonts w:ascii="Times New Roman" w:hAnsi="Times New Roman"/>
                <w:sz w:val="24"/>
                <w:szCs w:val="24"/>
              </w:rPr>
            </w:pP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jc w:val="center"/>
        </w:trPr>
        <w:tc>
          <w:tcPr>
            <w:tcW w:w="2486" w:type="dxa"/>
            <w:gridSpan w:val="3"/>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671" w:type="dxa"/>
            <w:gridSpan w:val="10"/>
          </w:tcPr>
          <w:p w:rsidR="007D2F38" w:rsidRPr="0076688C" w:rsidRDefault="007D2F38" w:rsidP="007D2F38">
            <w:pPr>
              <w:spacing w:before="100" w:beforeAutospacing="1" w:after="100" w:afterAutospacing="1"/>
              <w:rPr>
                <w:rFonts w:ascii="Times New Roman" w:hAnsi="Times New Roman"/>
                <w:sz w:val="24"/>
                <w:szCs w:val="24"/>
              </w:rPr>
            </w:pPr>
          </w:p>
        </w:tc>
        <w:tc>
          <w:tcPr>
            <w:tcW w:w="1844" w:type="dxa"/>
            <w:gridSpan w:val="3"/>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344"/>
          <w:jc w:val="center"/>
        </w:trPr>
        <w:tc>
          <w:tcPr>
            <w:tcW w:w="9001" w:type="dxa"/>
            <w:gridSpan w:val="16"/>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b/>
                <w:sz w:val="24"/>
                <w:szCs w:val="24"/>
              </w:rPr>
            </w:pPr>
            <w:r w:rsidRPr="0076688C">
              <w:rPr>
                <w:rFonts w:ascii="Times New Roman" w:hAnsi="Times New Roman"/>
                <w:b/>
                <w:sz w:val="24"/>
                <w:szCs w:val="24"/>
              </w:rPr>
              <w:t xml:space="preserve">        </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158"/>
          <w:jc w:val="center"/>
        </w:trPr>
        <w:tc>
          <w:tcPr>
            <w:tcW w:w="9001" w:type="dxa"/>
            <w:gridSpan w:val="16"/>
            <w:hideMark/>
          </w:tcPr>
          <w:p w:rsidR="007D2F38" w:rsidRPr="0076688C" w:rsidRDefault="00821186" w:rsidP="007D2F3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(objekta atrašanās vieta, kad.apz.)</w:t>
            </w:r>
          </w:p>
        </w:tc>
        <w:tc>
          <w:tcPr>
            <w:tcW w:w="429" w:type="dxa"/>
            <w:gridSpan w:val="2"/>
            <w:vAlign w:val="center"/>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569"/>
          <w:jc w:val="center"/>
        </w:trPr>
        <w:tc>
          <w:tcPr>
            <w:tcW w:w="3069" w:type="dxa"/>
            <w:gridSpan w:val="6"/>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objekta sākotnējais nomas maksas apmērs gadā</w:t>
            </w:r>
          </w:p>
        </w:tc>
        <w:tc>
          <w:tcPr>
            <w:tcW w:w="1303" w:type="dxa"/>
            <w:gridSpan w:val="3"/>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618" w:type="dxa"/>
            <w:gridSpan w:val="2"/>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159" w:type="dxa"/>
            <w:gridSpan w:val="6"/>
            <w:tcBorders>
              <w:top w:val="nil"/>
              <w:left w:val="nil"/>
              <w:bottom w:val="single" w:sz="4" w:space="0" w:color="000000"/>
              <w:right w:val="nil"/>
            </w:tcBorders>
            <w:hideMark/>
          </w:tcPr>
          <w:p w:rsidR="007D2F38" w:rsidRPr="0076688C" w:rsidRDefault="007D2F38" w:rsidP="007D2F38">
            <w:pPr>
              <w:spacing w:before="100" w:beforeAutospacing="1" w:after="100" w:afterAutospacing="1"/>
              <w:rPr>
                <w:rFonts w:ascii="Times New Roman" w:hAnsi="Times New Roman"/>
                <w:sz w:val="24"/>
                <w:szCs w:val="24"/>
              </w:rPr>
            </w:pPr>
          </w:p>
          <w:p w:rsidR="007D2F38" w:rsidRPr="0076688C" w:rsidRDefault="007D2F38" w:rsidP="007D2F38">
            <w:pPr>
              <w:spacing w:before="100" w:beforeAutospacing="1" w:after="100" w:afterAutospacing="1"/>
              <w:rPr>
                <w:rFonts w:ascii="Times New Roman" w:hAnsi="Times New Roman"/>
                <w:sz w:val="24"/>
                <w:szCs w:val="24"/>
              </w:rPr>
            </w:pPr>
          </w:p>
        </w:tc>
        <w:tc>
          <w:tcPr>
            <w:tcW w:w="281" w:type="dxa"/>
          </w:tcPr>
          <w:p w:rsidR="007D2F38" w:rsidRPr="0076688C" w:rsidRDefault="007D2F38" w:rsidP="007D2F38">
            <w:pPr>
              <w:spacing w:before="100" w:beforeAutospacing="1" w:after="100" w:afterAutospacing="1"/>
              <w:rPr>
                <w:rFonts w:ascii="Times New Roman" w:hAnsi="Times New Roman"/>
                <w:sz w:val="24"/>
                <w:szCs w:val="24"/>
              </w:rPr>
            </w:pPr>
          </w:p>
        </w:tc>
      </w:tr>
      <w:tr w:rsidR="00F15E69" w:rsidTr="007D2F38">
        <w:trPr>
          <w:jc w:val="center"/>
        </w:trPr>
        <w:tc>
          <w:tcPr>
            <w:tcW w:w="3069" w:type="dxa"/>
            <w:gridSpan w:val="6"/>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921" w:type="dxa"/>
            <w:gridSpan w:val="5"/>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cipariem, EUR )</w:t>
            </w:r>
          </w:p>
        </w:tc>
        <w:tc>
          <w:tcPr>
            <w:tcW w:w="482" w:type="dxa"/>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p>
        </w:tc>
        <w:tc>
          <w:tcPr>
            <w:tcW w:w="3529" w:type="dxa"/>
            <w:gridSpan w:val="4"/>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(summa vārdiem)</w:t>
            </w:r>
          </w:p>
        </w:tc>
        <w:tc>
          <w:tcPr>
            <w:tcW w:w="429" w:type="dxa"/>
            <w:gridSpan w:val="2"/>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370"/>
          <w:jc w:val="center"/>
        </w:trPr>
        <w:tc>
          <w:tcPr>
            <w:tcW w:w="3404" w:type="dxa"/>
            <w:gridSpan w:val="7"/>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reģistrācijas maksa</w:t>
            </w:r>
          </w:p>
        </w:tc>
        <w:tc>
          <w:tcPr>
            <w:tcW w:w="4495" w:type="dxa"/>
            <w:gridSpan w:val="7"/>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i/>
                <w:sz w:val="24"/>
                <w:szCs w:val="24"/>
              </w:rPr>
            </w:pPr>
            <w:r w:rsidRPr="0076688C">
              <w:rPr>
                <w:rFonts w:ascii="Times New Roman" w:hAnsi="Times New Roman"/>
                <w:i/>
                <w:sz w:val="24"/>
                <w:szCs w:val="24"/>
              </w:rPr>
              <w:t>  </w:t>
            </w:r>
            <w:r>
              <w:rPr>
                <w:rFonts w:ascii="Times New Roman" w:hAnsi="Times New Roman"/>
                <w:i/>
                <w:sz w:val="24"/>
                <w:szCs w:val="24"/>
              </w:rPr>
              <w:t>___</w:t>
            </w:r>
            <w:r w:rsidRPr="0076688C">
              <w:rPr>
                <w:rFonts w:ascii="Times New Roman" w:hAnsi="Times New Roman"/>
                <w:i/>
                <w:sz w:val="24"/>
                <w:szCs w:val="24"/>
              </w:rPr>
              <w:t xml:space="preserve"> € (</w:t>
            </w:r>
            <w:r>
              <w:rPr>
                <w:rFonts w:ascii="Times New Roman" w:hAnsi="Times New Roman"/>
                <w:i/>
                <w:sz w:val="24"/>
                <w:szCs w:val="24"/>
              </w:rPr>
              <w:t>_______________</w:t>
            </w:r>
            <w:r w:rsidRPr="0076688C">
              <w:rPr>
                <w:rFonts w:ascii="Times New Roman" w:hAnsi="Times New Roman"/>
                <w:i/>
                <w:sz w:val="24"/>
                <w:szCs w:val="24"/>
              </w:rPr>
              <w:t xml:space="preserve"> eiro 00 centi) </w:t>
            </w:r>
          </w:p>
        </w:tc>
        <w:tc>
          <w:tcPr>
            <w:tcW w:w="1531" w:type="dxa"/>
            <w:gridSpan w:val="4"/>
            <w:hideMark/>
          </w:tcPr>
          <w:p w:rsidR="007D2F38" w:rsidRPr="0076688C" w:rsidRDefault="007D2F38" w:rsidP="007D2F38">
            <w:pPr>
              <w:spacing w:before="100" w:beforeAutospacing="1" w:after="100" w:afterAutospacing="1"/>
              <w:rPr>
                <w:rFonts w:ascii="Times New Roman" w:hAnsi="Times New Roman"/>
                <w:sz w:val="24"/>
                <w:szCs w:val="24"/>
              </w:rPr>
            </w:pPr>
          </w:p>
        </w:tc>
      </w:tr>
      <w:tr w:rsidR="00F15E69" w:rsidTr="007D2F38">
        <w:trPr>
          <w:trHeight w:val="679"/>
          <w:jc w:val="center"/>
        </w:trPr>
        <w:tc>
          <w:tcPr>
            <w:tcW w:w="605" w:type="dxa"/>
            <w:vAlign w:val="bottom"/>
            <w:hideMark/>
          </w:tcPr>
          <w:p w:rsidR="007D2F38" w:rsidRPr="0076688C" w:rsidRDefault="00821186" w:rsidP="007D2F38">
            <w:pPr>
              <w:spacing w:before="100" w:beforeAutospacing="1" w:after="100" w:afterAutospacing="1"/>
              <w:ind w:right="-78"/>
              <w:jc w:val="center"/>
              <w:rPr>
                <w:rFonts w:ascii="Times New Roman" w:hAnsi="Times New Roman"/>
                <w:sz w:val="24"/>
                <w:szCs w:val="24"/>
              </w:rPr>
            </w:pPr>
            <w:r w:rsidRPr="0076688C">
              <w:rPr>
                <w:rFonts w:ascii="Times New Roman" w:hAnsi="Times New Roman"/>
                <w:sz w:val="24"/>
                <w:szCs w:val="24"/>
              </w:rPr>
              <w:t>kvīts Nr.</w:t>
            </w:r>
          </w:p>
        </w:tc>
        <w:tc>
          <w:tcPr>
            <w:tcW w:w="2799" w:type="dxa"/>
            <w:gridSpan w:val="6"/>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32" w:type="dxa"/>
            <w:gridSpan w:val="3"/>
            <w:vAlign w:val="bottom"/>
            <w:hideMark/>
          </w:tcPr>
          <w:p w:rsidR="007D2F38" w:rsidRPr="0076688C" w:rsidRDefault="00821186" w:rsidP="007D2F38">
            <w:pPr>
              <w:spacing w:before="100" w:beforeAutospacing="1" w:after="100" w:afterAutospacing="1"/>
              <w:jc w:val="center"/>
              <w:rPr>
                <w:rFonts w:ascii="Times New Roman" w:hAnsi="Times New Roman"/>
                <w:sz w:val="24"/>
                <w:szCs w:val="24"/>
              </w:rPr>
            </w:pPr>
            <w:r w:rsidRPr="0076688C">
              <w:rPr>
                <w:rFonts w:ascii="Times New Roman" w:hAnsi="Times New Roman"/>
                <w:sz w:val="24"/>
                <w:szCs w:val="24"/>
              </w:rPr>
              <w:t xml:space="preserve"> , izdota</w:t>
            </w:r>
          </w:p>
        </w:tc>
        <w:tc>
          <w:tcPr>
            <w:tcW w:w="4694" w:type="dxa"/>
            <w:gridSpan w:val="8"/>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r>
      <w:tr w:rsidR="00F15E69" w:rsidTr="007D2F38">
        <w:trPr>
          <w:trHeight w:val="70"/>
          <w:jc w:val="center"/>
        </w:trPr>
        <w:tc>
          <w:tcPr>
            <w:tcW w:w="605" w:type="dxa"/>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2799" w:type="dxa"/>
            <w:gridSpan w:val="6"/>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332" w:type="dxa"/>
            <w:gridSpan w:val="3"/>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694" w:type="dxa"/>
            <w:gridSpan w:val="8"/>
            <w:hideMark/>
          </w:tcPr>
          <w:p w:rsidR="007D2F38" w:rsidRPr="0076688C" w:rsidRDefault="00821186" w:rsidP="007D2F38">
            <w:pPr>
              <w:spacing w:before="100" w:beforeAutospacing="1" w:after="100" w:afterAutospacing="1"/>
              <w:rPr>
                <w:rFonts w:ascii="Times New Roman" w:hAnsi="Times New Roman"/>
                <w:sz w:val="18"/>
                <w:szCs w:val="18"/>
              </w:rPr>
            </w:pPr>
            <w:r w:rsidRPr="0076688C">
              <w:rPr>
                <w:rFonts w:ascii="Times New Roman" w:hAnsi="Times New Roman"/>
                <w:sz w:val="24"/>
                <w:szCs w:val="24"/>
              </w:rPr>
              <w:t xml:space="preserve">                         </w:t>
            </w:r>
            <w:r w:rsidRPr="0076688C">
              <w:rPr>
                <w:rFonts w:ascii="Times New Roman" w:hAnsi="Times New Roman"/>
                <w:sz w:val="18"/>
                <w:szCs w:val="18"/>
              </w:rPr>
              <w:t>(datums)</w:t>
            </w:r>
          </w:p>
        </w:tc>
      </w:tr>
      <w:tr w:rsidR="00F15E69" w:rsidTr="007D2F38">
        <w:trPr>
          <w:trHeight w:val="549"/>
          <w:jc w:val="center"/>
        </w:trPr>
        <w:tc>
          <w:tcPr>
            <w:tcW w:w="2822" w:type="dxa"/>
            <w:gridSpan w:val="5"/>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Iemaksātā nodrošinājuma nauda</w:t>
            </w:r>
          </w:p>
        </w:tc>
        <w:tc>
          <w:tcPr>
            <w:tcW w:w="5077" w:type="dxa"/>
            <w:gridSpan w:val="9"/>
            <w:tcBorders>
              <w:top w:val="nil"/>
              <w:left w:val="nil"/>
              <w:bottom w:val="single" w:sz="4" w:space="0" w:color="000000"/>
              <w:right w:val="nil"/>
            </w:tcBorders>
            <w:hideMark/>
          </w:tcPr>
          <w:p w:rsidR="007D2F38" w:rsidRPr="0076688C" w:rsidRDefault="007D2F38" w:rsidP="007D2F38">
            <w:pPr>
              <w:spacing w:before="100" w:beforeAutospacing="1" w:after="100" w:afterAutospacing="1"/>
              <w:rPr>
                <w:rFonts w:ascii="Times New Roman" w:hAnsi="Times New Roman"/>
                <w:sz w:val="24"/>
                <w:szCs w:val="24"/>
              </w:rPr>
            </w:pPr>
          </w:p>
        </w:tc>
        <w:tc>
          <w:tcPr>
            <w:tcW w:w="749" w:type="dxa"/>
            <w:shd w:val="clear" w:color="auto" w:fill="FFFFFF"/>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c>
          <w:tcPr>
            <w:tcW w:w="353" w:type="dxa"/>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429" w:type="dxa"/>
            <w:gridSpan w:val="2"/>
            <w:vAlign w:val="center"/>
          </w:tcPr>
          <w:p w:rsidR="007D2F38" w:rsidRPr="0076688C" w:rsidRDefault="007D2F38" w:rsidP="007D2F38">
            <w:pPr>
              <w:rPr>
                <w:rFonts w:ascii="Times New Roman" w:hAnsi="Times New Roman"/>
                <w:sz w:val="24"/>
                <w:szCs w:val="24"/>
              </w:rPr>
            </w:pPr>
          </w:p>
        </w:tc>
      </w:tr>
      <w:tr w:rsidR="00F15E69" w:rsidTr="007D2F38">
        <w:trPr>
          <w:trHeight w:val="945"/>
          <w:jc w:val="center"/>
        </w:trPr>
        <w:tc>
          <w:tcPr>
            <w:tcW w:w="2565" w:type="dxa"/>
            <w:gridSpan w:val="4"/>
            <w:shd w:val="clear" w:color="auto" w:fill="auto"/>
            <w:hideMark/>
          </w:tcPr>
          <w:p w:rsidR="007D2F38" w:rsidRPr="0076688C" w:rsidRDefault="007D2F38" w:rsidP="007D2F38">
            <w:pPr>
              <w:rPr>
                <w:rFonts w:ascii="Times New Roman" w:hAnsi="Times New Roman"/>
                <w:sz w:val="24"/>
                <w:szCs w:val="24"/>
              </w:rPr>
            </w:pPr>
          </w:p>
          <w:p w:rsidR="007D2F38" w:rsidRPr="0076688C" w:rsidRDefault="00821186" w:rsidP="007D2F38">
            <w:pPr>
              <w:rPr>
                <w:rFonts w:ascii="Times New Roman" w:hAnsi="Times New Roman"/>
                <w:sz w:val="24"/>
                <w:szCs w:val="24"/>
              </w:rPr>
            </w:pPr>
            <w:r w:rsidRPr="0076688C">
              <w:rPr>
                <w:rFonts w:ascii="Times New Roman" w:hAnsi="Times New Roman"/>
                <w:sz w:val="24"/>
                <w:szCs w:val="24"/>
              </w:rPr>
              <w:t>kvīts (maksājuma uzdevums) Nr.</w:t>
            </w:r>
          </w:p>
        </w:tc>
        <w:tc>
          <w:tcPr>
            <w:tcW w:w="1411" w:type="dxa"/>
            <w:gridSpan w:val="4"/>
            <w:tcBorders>
              <w:top w:val="nil"/>
              <w:left w:val="nil"/>
              <w:bottom w:val="single" w:sz="4" w:space="0" w:color="000000"/>
              <w:right w:val="nil"/>
            </w:tcBorders>
            <w:shd w:val="clear" w:color="auto" w:fill="FFFFFF"/>
            <w:hideMark/>
          </w:tcPr>
          <w:p w:rsidR="007D2F38" w:rsidRPr="0076688C" w:rsidRDefault="00821186" w:rsidP="007D2F38">
            <w:pPr>
              <w:rPr>
                <w:color w:val="000000"/>
                <w:sz w:val="24"/>
                <w:szCs w:val="24"/>
              </w:rPr>
            </w:pPr>
            <w:r w:rsidRPr="0076688C">
              <w:rPr>
                <w:color w:val="000000"/>
                <w:sz w:val="24"/>
                <w:szCs w:val="24"/>
              </w:rPr>
              <w:t>  </w:t>
            </w:r>
          </w:p>
        </w:tc>
        <w:tc>
          <w:tcPr>
            <w:tcW w:w="1014" w:type="dxa"/>
            <w:gridSpan w:val="3"/>
            <w:shd w:val="clear" w:color="auto" w:fill="FFFFFF"/>
            <w:hideMark/>
          </w:tcPr>
          <w:p w:rsidR="007D2F38" w:rsidRPr="0076688C" w:rsidRDefault="00821186" w:rsidP="007D2F38">
            <w:pPr>
              <w:jc w:val="center"/>
              <w:rPr>
                <w:rFonts w:ascii="Times New Roman" w:hAnsi="Times New Roman"/>
                <w:i/>
                <w:sz w:val="24"/>
                <w:szCs w:val="24"/>
              </w:rPr>
            </w:pPr>
            <w:r w:rsidRPr="0076688C">
              <w:rPr>
                <w:rFonts w:ascii="Times New Roman" w:hAnsi="Times New Roman"/>
                <w:i/>
                <w:sz w:val="24"/>
                <w:szCs w:val="24"/>
              </w:rPr>
              <w:t>(summa</w:t>
            </w:r>
          </w:p>
        </w:tc>
        <w:tc>
          <w:tcPr>
            <w:tcW w:w="4440" w:type="dxa"/>
            <w:gridSpan w:val="7"/>
            <w:tcBorders>
              <w:top w:val="nil"/>
              <w:left w:val="nil"/>
              <w:bottom w:val="single" w:sz="4" w:space="0" w:color="000000"/>
              <w:right w:val="nil"/>
            </w:tcBorders>
            <w:shd w:val="clear" w:color="auto" w:fill="FFFFFF"/>
            <w:hideMark/>
          </w:tcPr>
          <w:p w:rsidR="007D2F38" w:rsidRPr="0076688C" w:rsidRDefault="00821186" w:rsidP="007D2F38">
            <w:pPr>
              <w:spacing w:before="100" w:beforeAutospacing="1" w:after="100" w:afterAutospacing="1"/>
              <w:jc w:val="center"/>
              <w:rPr>
                <w:rFonts w:ascii="Times New Roman" w:hAnsi="Times New Roman"/>
                <w:i/>
                <w:sz w:val="24"/>
                <w:szCs w:val="24"/>
              </w:rPr>
            </w:pPr>
            <w:r w:rsidRPr="0076688C">
              <w:rPr>
                <w:rFonts w:ascii="Times New Roman" w:hAnsi="Times New Roman"/>
                <w:i/>
                <w:sz w:val="24"/>
                <w:szCs w:val="24"/>
              </w:rPr>
              <w:t>cipariem EUR, summa vārdiem)</w:t>
            </w:r>
          </w:p>
        </w:tc>
      </w:tr>
      <w:tr w:rsidR="00F15E69" w:rsidTr="007D2F38">
        <w:trPr>
          <w:jc w:val="center"/>
        </w:trPr>
        <w:tc>
          <w:tcPr>
            <w:tcW w:w="2565" w:type="dxa"/>
            <w:gridSpan w:val="4"/>
            <w:shd w:val="clear" w:color="auto" w:fill="auto"/>
            <w:hideMark/>
          </w:tcPr>
          <w:p w:rsidR="007D2F38" w:rsidRPr="0076688C" w:rsidRDefault="007D2F38" w:rsidP="007D2F38">
            <w:pPr>
              <w:spacing w:before="100" w:beforeAutospacing="1" w:after="100" w:afterAutospacing="1"/>
              <w:rPr>
                <w:rFonts w:ascii="Times New Roman" w:hAnsi="Times New Roman"/>
                <w:sz w:val="24"/>
                <w:szCs w:val="24"/>
              </w:rPr>
            </w:pPr>
          </w:p>
        </w:tc>
        <w:tc>
          <w:tcPr>
            <w:tcW w:w="1411" w:type="dxa"/>
            <w:gridSpan w:val="4"/>
            <w:shd w:val="clear" w:color="auto" w:fill="FFFFFF"/>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w:t>
            </w:r>
          </w:p>
        </w:tc>
        <w:tc>
          <w:tcPr>
            <w:tcW w:w="1014" w:type="dxa"/>
            <w:gridSpan w:val="3"/>
            <w:shd w:val="clear" w:color="auto" w:fill="FFFFFF"/>
            <w:hideMark/>
          </w:tcPr>
          <w:p w:rsidR="007D2F38" w:rsidRPr="0076688C" w:rsidRDefault="00821186" w:rsidP="007D2F38">
            <w:pPr>
              <w:tabs>
                <w:tab w:val="center" w:pos="699"/>
              </w:tabs>
              <w:spacing w:before="100" w:beforeAutospacing="1" w:after="100" w:afterAutospacing="1"/>
              <w:rPr>
                <w:rFonts w:ascii="Times New Roman" w:hAnsi="Times New Roman"/>
                <w:sz w:val="24"/>
                <w:szCs w:val="24"/>
              </w:rPr>
            </w:pPr>
            <w:r w:rsidRPr="0076688C">
              <w:rPr>
                <w:rFonts w:ascii="Times New Roman" w:hAnsi="Times New Roman"/>
                <w:sz w:val="24"/>
                <w:szCs w:val="24"/>
              </w:rPr>
              <w:t>, izdota</w:t>
            </w:r>
            <w:r w:rsidRPr="0076688C">
              <w:rPr>
                <w:rFonts w:ascii="Times New Roman" w:hAnsi="Times New Roman"/>
                <w:sz w:val="24"/>
                <w:szCs w:val="24"/>
              </w:rPr>
              <w:tab/>
            </w:r>
          </w:p>
        </w:tc>
        <w:tc>
          <w:tcPr>
            <w:tcW w:w="4440" w:type="dxa"/>
            <w:gridSpan w:val="7"/>
            <w:shd w:val="clear" w:color="auto" w:fill="FFFFFF"/>
            <w:hideMark/>
          </w:tcPr>
          <w:p w:rsidR="007D2F38" w:rsidRPr="0076688C" w:rsidRDefault="00821186" w:rsidP="007D2F38">
            <w:pPr>
              <w:spacing w:before="100" w:beforeAutospacing="1" w:after="100" w:afterAutospacing="1"/>
              <w:rPr>
                <w:rFonts w:ascii="Times New Roman" w:hAnsi="Times New Roman"/>
                <w:sz w:val="18"/>
                <w:szCs w:val="18"/>
              </w:rPr>
            </w:pPr>
            <w:r w:rsidRPr="0076688C">
              <w:rPr>
                <w:rFonts w:ascii="Times New Roman" w:hAnsi="Times New Roman"/>
                <w:sz w:val="18"/>
                <w:szCs w:val="18"/>
              </w:rPr>
              <w:t xml:space="preserve">                      (datums)</w:t>
            </w:r>
          </w:p>
        </w:tc>
      </w:tr>
      <w:tr w:rsidR="00F15E69" w:rsidTr="007D2F38">
        <w:trPr>
          <w:jc w:val="center"/>
        </w:trPr>
        <w:tc>
          <w:tcPr>
            <w:tcW w:w="9430" w:type="dxa"/>
            <w:gridSpan w:val="18"/>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Apliecība izdota 202</w:t>
            </w:r>
            <w:r>
              <w:rPr>
                <w:rFonts w:ascii="Times New Roman" w:hAnsi="Times New Roman"/>
                <w:sz w:val="24"/>
                <w:szCs w:val="24"/>
              </w:rPr>
              <w:t>2</w:t>
            </w:r>
            <w:r w:rsidRPr="0076688C">
              <w:rPr>
                <w:rFonts w:ascii="Times New Roman" w:hAnsi="Times New Roman"/>
                <w:sz w:val="24"/>
                <w:szCs w:val="24"/>
              </w:rPr>
              <w:t>.gada ___.__________</w:t>
            </w:r>
          </w:p>
        </w:tc>
      </w:tr>
    </w:tbl>
    <w:tbl>
      <w:tblPr>
        <w:tblpPr w:leftFromText="180" w:rightFromText="180" w:vertAnchor="text" w:horzAnchor="margin" w:tblpY="485"/>
        <w:tblW w:w="4887" w:type="pct"/>
        <w:tblLook w:val="04A0" w:firstRow="1" w:lastRow="0" w:firstColumn="1" w:lastColumn="0" w:noHBand="0" w:noVBand="1"/>
      </w:tblPr>
      <w:tblGrid>
        <w:gridCol w:w="3581"/>
        <w:gridCol w:w="6604"/>
      </w:tblGrid>
      <w:tr w:rsidR="00F15E69" w:rsidTr="00A3176D">
        <w:tc>
          <w:tcPr>
            <w:tcW w:w="3581" w:type="dxa"/>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Izsoles organizētāja pārstāvis</w:t>
            </w:r>
          </w:p>
        </w:tc>
        <w:tc>
          <w:tcPr>
            <w:tcW w:w="6604" w:type="dxa"/>
            <w:tcBorders>
              <w:top w:val="nil"/>
              <w:left w:val="nil"/>
              <w:bottom w:val="single" w:sz="4" w:space="0" w:color="000000"/>
              <w:right w:val="nil"/>
            </w:tcBorders>
            <w:hideMark/>
          </w:tcPr>
          <w:p w:rsidR="007D2F38" w:rsidRPr="0076688C" w:rsidRDefault="00821186" w:rsidP="007D2F38">
            <w:pPr>
              <w:spacing w:before="100" w:beforeAutospacing="1" w:after="100" w:afterAutospacing="1"/>
              <w:rPr>
                <w:rFonts w:ascii="Times New Roman" w:hAnsi="Times New Roman"/>
                <w:sz w:val="24"/>
                <w:szCs w:val="24"/>
              </w:rPr>
            </w:pPr>
            <w:r w:rsidRPr="0076688C">
              <w:rPr>
                <w:rFonts w:ascii="Times New Roman" w:hAnsi="Times New Roman"/>
                <w:sz w:val="24"/>
                <w:szCs w:val="24"/>
              </w:rPr>
              <w:t xml:space="preserve"> </w:t>
            </w:r>
          </w:p>
        </w:tc>
      </w:tr>
    </w:tbl>
    <w:p w:rsidR="005D6B28" w:rsidRDefault="005D6B28" w:rsidP="007D2F38">
      <w:pPr>
        <w:spacing w:before="100" w:beforeAutospacing="1" w:after="100" w:afterAutospacing="1"/>
        <w:rPr>
          <w:rFonts w:ascii="Times New Roman" w:hAnsi="Times New Roman"/>
          <w:sz w:val="24"/>
          <w:szCs w:val="24"/>
        </w:rPr>
        <w:sectPr w:rsidR="005D6B28" w:rsidSect="00044C26">
          <w:pgSz w:w="11906" w:h="16838"/>
          <w:pgMar w:top="1134" w:right="851" w:bottom="1134" w:left="851" w:header="709" w:footer="709" w:gutter="0"/>
          <w:cols w:space="720"/>
          <w:docGrid w:linePitch="299"/>
        </w:sectPr>
      </w:pPr>
    </w:p>
    <w:tbl>
      <w:tblPr>
        <w:tblpPr w:leftFromText="180" w:rightFromText="180" w:vertAnchor="text" w:horzAnchor="margin" w:tblpY="485"/>
        <w:tblW w:w="4887" w:type="pct"/>
        <w:tblLook w:val="04A0" w:firstRow="1" w:lastRow="0" w:firstColumn="1" w:lastColumn="0" w:noHBand="0" w:noVBand="1"/>
      </w:tblPr>
      <w:tblGrid>
        <w:gridCol w:w="5081"/>
        <w:gridCol w:w="9371"/>
      </w:tblGrid>
      <w:tr w:rsidR="00F15E69" w:rsidTr="00626321">
        <w:tc>
          <w:tcPr>
            <w:tcW w:w="3581" w:type="dxa"/>
          </w:tcPr>
          <w:p w:rsidR="007D2F38" w:rsidRPr="0076688C" w:rsidRDefault="007D2F38" w:rsidP="007D2F38">
            <w:pPr>
              <w:spacing w:before="100" w:beforeAutospacing="1" w:after="100" w:afterAutospacing="1"/>
              <w:rPr>
                <w:rFonts w:ascii="Times New Roman" w:hAnsi="Times New Roman"/>
                <w:sz w:val="24"/>
                <w:szCs w:val="24"/>
              </w:rPr>
            </w:pPr>
          </w:p>
        </w:tc>
        <w:tc>
          <w:tcPr>
            <w:tcW w:w="6604" w:type="dxa"/>
          </w:tcPr>
          <w:p w:rsidR="005D6B28" w:rsidRPr="0076688C" w:rsidRDefault="005D6B28" w:rsidP="00626321">
            <w:pPr>
              <w:spacing w:before="100" w:beforeAutospacing="1" w:after="100" w:afterAutospacing="1"/>
              <w:rPr>
                <w:rFonts w:ascii="Times New Roman" w:hAnsi="Times New Roman"/>
                <w:sz w:val="18"/>
                <w:szCs w:val="18"/>
              </w:rPr>
            </w:pPr>
          </w:p>
        </w:tc>
      </w:tr>
    </w:tbl>
    <w:p w:rsidR="007D2F38" w:rsidRPr="008D6002" w:rsidRDefault="00821186" w:rsidP="007D2F38">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i/>
          <w:sz w:val="20"/>
          <w:szCs w:val="20"/>
        </w:rPr>
        <w:t>5.pielikums</w:t>
      </w:r>
      <w:r>
        <w:rPr>
          <w:rFonts w:ascii="Times New Roman" w:eastAsia="Arial Unicode MS"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7874 002 0065</w:t>
      </w:r>
      <w:r w:rsidR="00374E72">
        <w:rPr>
          <w:rFonts w:ascii="Times New Roman" w:hAnsi="Times New Roman"/>
          <w:bCs/>
          <w:i/>
          <w:color w:val="000000"/>
          <w:sz w:val="20"/>
          <w:szCs w:val="20"/>
        </w:rPr>
        <w:t xml:space="preserve"> daļas</w:t>
      </w:r>
      <w:r>
        <w:rPr>
          <w:rFonts w:ascii="Times New Roman" w:hAnsi="Times New Roman"/>
          <w:bCs/>
          <w:i/>
          <w:color w:val="000000"/>
          <w:sz w:val="20"/>
          <w:szCs w:val="20"/>
        </w:rPr>
        <w:t xml:space="preserve"> Nagļu </w:t>
      </w:r>
      <w:r w:rsidRPr="00716A0D">
        <w:rPr>
          <w:rFonts w:ascii="Times New Roman" w:hAnsi="Times New Roman"/>
          <w:bCs/>
          <w:i/>
          <w:color w:val="000000"/>
          <w:sz w:val="20"/>
          <w:szCs w:val="20"/>
        </w:rPr>
        <w:t>pagastā nomas tiesību izsoles noteikumiem</w:t>
      </w:r>
    </w:p>
    <w:p w:rsidR="007D2F38" w:rsidRPr="00626321" w:rsidRDefault="007D2F38" w:rsidP="007D2F38">
      <w:pPr>
        <w:spacing w:after="0" w:line="20" w:lineRule="atLeast"/>
        <w:jc w:val="right"/>
        <w:rPr>
          <w:rFonts w:ascii="Times New Roman" w:hAnsi="Times New Roman"/>
          <w:bCs/>
          <w:i/>
          <w:color w:val="000000"/>
          <w:sz w:val="20"/>
          <w:szCs w:val="20"/>
        </w:rPr>
      </w:pPr>
    </w:p>
    <w:p w:rsidR="007D2F38" w:rsidRDefault="007D2F38" w:rsidP="007D2F38">
      <w:pPr>
        <w:spacing w:after="0" w:line="20" w:lineRule="atLeast"/>
        <w:jc w:val="center"/>
        <w:rPr>
          <w:rFonts w:ascii="Times New Roman" w:eastAsia="Arial Unicode MS" w:hAnsi="Times New Roman"/>
          <w:b/>
          <w:sz w:val="24"/>
          <w:szCs w:val="24"/>
        </w:rPr>
      </w:pPr>
    </w:p>
    <w:p w:rsidR="007D2F38" w:rsidRPr="008D6002" w:rsidRDefault="00821186" w:rsidP="007D2F38">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Uz izsoli ieradušos izsoles dalībnieku saraksts</w:t>
      </w:r>
    </w:p>
    <w:p w:rsidR="007D2F38" w:rsidRPr="008D6002" w:rsidRDefault="007D2F38" w:rsidP="007D2F38">
      <w:pPr>
        <w:spacing w:after="0" w:line="240" w:lineRule="auto"/>
        <w:jc w:val="center"/>
        <w:rPr>
          <w:rFonts w:ascii="Times New Roman" w:eastAsia="Arial Unicode MS" w:hAnsi="Times New Roman"/>
          <w:b/>
          <w:sz w:val="24"/>
          <w:szCs w:val="24"/>
        </w:rPr>
      </w:pPr>
    </w:p>
    <w:p w:rsidR="007D2F38" w:rsidRPr="008D6002" w:rsidRDefault="00821186" w:rsidP="007D2F38">
      <w:pPr>
        <w:tabs>
          <w:tab w:val="num" w:pos="0"/>
        </w:tabs>
        <w:spacing w:after="0" w:line="240" w:lineRule="auto"/>
        <w:jc w:val="both"/>
        <w:rPr>
          <w:rFonts w:ascii="Times New Roman" w:hAnsi="Times New Roman"/>
          <w:sz w:val="24"/>
          <w:szCs w:val="24"/>
        </w:rPr>
      </w:pPr>
      <w:r w:rsidRPr="008D6002">
        <w:rPr>
          <w:rFonts w:ascii="Times New Roman" w:hAnsi="Times New Roman"/>
          <w:sz w:val="24"/>
          <w:szCs w:val="24"/>
        </w:rPr>
        <w:t xml:space="preserve">Izsoles datums, laiks un vieta: </w:t>
      </w:r>
      <w:r>
        <w:rPr>
          <w:rFonts w:ascii="Times New Roman" w:hAnsi="Times New Roman"/>
          <w:sz w:val="24"/>
          <w:szCs w:val="24"/>
        </w:rPr>
        <w:t>2022.gada ____.___________, plkst._______</w:t>
      </w:r>
      <w:r w:rsidRPr="00DC5137">
        <w:rPr>
          <w:rFonts w:ascii="Times New Roman" w:hAnsi="Times New Roman"/>
          <w:sz w:val="24"/>
          <w:szCs w:val="24"/>
        </w:rPr>
        <w:t>, Rēzeknes no</w:t>
      </w:r>
      <w:r>
        <w:rPr>
          <w:rFonts w:ascii="Times New Roman" w:hAnsi="Times New Roman"/>
          <w:sz w:val="24"/>
          <w:szCs w:val="24"/>
        </w:rPr>
        <w:t xml:space="preserve">vada pašvaldības iestādes </w:t>
      </w:r>
      <w:r w:rsidR="00783BF1">
        <w:rPr>
          <w:rFonts w:ascii="Times New Roman" w:hAnsi="Times New Roman"/>
          <w:sz w:val="24"/>
          <w:szCs w:val="24"/>
        </w:rPr>
        <w:t>Dricānu</w:t>
      </w:r>
      <w:r>
        <w:rPr>
          <w:rFonts w:ascii="Times New Roman" w:hAnsi="Times New Roman"/>
          <w:sz w:val="24"/>
          <w:szCs w:val="24"/>
        </w:rPr>
        <w:t xml:space="preserve"> </w:t>
      </w:r>
      <w:r w:rsidRPr="00DC5137">
        <w:rPr>
          <w:rFonts w:ascii="Times New Roman" w:hAnsi="Times New Roman"/>
          <w:sz w:val="24"/>
          <w:szCs w:val="24"/>
        </w:rPr>
        <w:t>apvie</w:t>
      </w:r>
      <w:r>
        <w:rPr>
          <w:rFonts w:ascii="Times New Roman" w:hAnsi="Times New Roman"/>
          <w:sz w:val="24"/>
          <w:szCs w:val="24"/>
        </w:rPr>
        <w:t>n</w:t>
      </w:r>
      <w:r w:rsidR="00626321">
        <w:rPr>
          <w:rFonts w:ascii="Times New Roman" w:hAnsi="Times New Roman"/>
          <w:sz w:val="24"/>
          <w:szCs w:val="24"/>
        </w:rPr>
        <w:t>ības pārvaldes struktūrvienības “</w:t>
      </w:r>
      <w:r>
        <w:rPr>
          <w:rFonts w:ascii="Times New Roman" w:hAnsi="Times New Roman"/>
          <w:sz w:val="24"/>
          <w:szCs w:val="24"/>
        </w:rPr>
        <w:t xml:space="preserve"> </w:t>
      </w:r>
      <w:r w:rsidR="00626321">
        <w:rPr>
          <w:rFonts w:ascii="Times New Roman" w:hAnsi="Times New Roman"/>
          <w:sz w:val="24"/>
          <w:szCs w:val="24"/>
        </w:rPr>
        <w:t xml:space="preserve"> _________</w:t>
      </w:r>
      <w:r>
        <w:rPr>
          <w:rFonts w:ascii="Times New Roman" w:hAnsi="Times New Roman"/>
          <w:sz w:val="24"/>
          <w:szCs w:val="24"/>
        </w:rPr>
        <w:t>“_____________________</w:t>
      </w:r>
      <w:r w:rsidRPr="00DC5137">
        <w:rPr>
          <w:rFonts w:ascii="Times New Roman" w:hAnsi="Times New Roman"/>
          <w:sz w:val="24"/>
          <w:szCs w:val="24"/>
        </w:rPr>
        <w:t xml:space="preserve">”  </w:t>
      </w:r>
      <w:r>
        <w:rPr>
          <w:rFonts w:ascii="Times New Roman" w:hAnsi="Times New Roman"/>
          <w:sz w:val="24"/>
          <w:szCs w:val="24"/>
        </w:rPr>
        <w:t>___________</w:t>
      </w:r>
      <w:r w:rsidRPr="00DC5137">
        <w:rPr>
          <w:rFonts w:ascii="Times New Roman" w:hAnsi="Times New Roman"/>
          <w:sz w:val="24"/>
          <w:szCs w:val="24"/>
        </w:rPr>
        <w:t xml:space="preserve">, </w:t>
      </w:r>
      <w:r>
        <w:rPr>
          <w:rFonts w:ascii="Times New Roman" w:hAnsi="Times New Roman"/>
          <w:sz w:val="24"/>
          <w:szCs w:val="24"/>
        </w:rPr>
        <w:t xml:space="preserve">_______ iela ______, ______________, </w:t>
      </w:r>
      <w:r w:rsidR="00783BF1">
        <w:rPr>
          <w:rFonts w:ascii="Times New Roman" w:hAnsi="Times New Roman"/>
          <w:sz w:val="24"/>
          <w:szCs w:val="24"/>
        </w:rPr>
        <w:t>Nagļu</w:t>
      </w:r>
      <w:r w:rsidRPr="00DC5137">
        <w:rPr>
          <w:rFonts w:ascii="Times New Roman" w:hAnsi="Times New Roman"/>
          <w:sz w:val="24"/>
          <w:szCs w:val="24"/>
        </w:rPr>
        <w:t xml:space="preserve"> pagasts,  Rēzeknes novads.</w:t>
      </w:r>
    </w:p>
    <w:p w:rsidR="007D2F38" w:rsidRPr="008D6002" w:rsidRDefault="00821186" w:rsidP="007D2F38">
      <w:pPr>
        <w:tabs>
          <w:tab w:val="num" w:pos="0"/>
        </w:tabs>
        <w:spacing w:after="0" w:line="240" w:lineRule="auto"/>
        <w:jc w:val="both"/>
        <w:rPr>
          <w:rFonts w:ascii="Times New Roman" w:hAnsi="Times New Roman"/>
          <w:sz w:val="24"/>
          <w:szCs w:val="24"/>
        </w:rPr>
      </w:pPr>
      <w:r w:rsidRPr="008D6002">
        <w:rPr>
          <w:rFonts w:ascii="Times New Roman" w:hAnsi="Times New Roman"/>
          <w:sz w:val="24"/>
          <w:szCs w:val="24"/>
        </w:rPr>
        <w:t>Izsolāmais nomas objekts: _____________________________________________________________________________________________</w:t>
      </w:r>
      <w:r w:rsidRPr="008D6002">
        <w:rPr>
          <w:rFonts w:ascii="Times New Roman" w:hAnsi="Times New Roman"/>
          <w:sz w:val="24"/>
          <w:szCs w:val="24"/>
        </w:rPr>
        <w:t>_____</w:t>
      </w:r>
    </w:p>
    <w:p w:rsidR="007D2F38" w:rsidRPr="008D6002" w:rsidRDefault="00821186" w:rsidP="007D2F38">
      <w:pPr>
        <w:tabs>
          <w:tab w:val="num" w:pos="0"/>
        </w:tabs>
        <w:spacing w:after="0" w:line="240" w:lineRule="auto"/>
        <w:jc w:val="center"/>
        <w:rPr>
          <w:rFonts w:ascii="Times New Roman" w:hAnsi="Times New Roman"/>
          <w:i/>
          <w:sz w:val="24"/>
          <w:szCs w:val="24"/>
        </w:rPr>
      </w:pPr>
      <w:r w:rsidRPr="008D6002">
        <w:rPr>
          <w:rFonts w:ascii="Times New Roman" w:hAnsi="Times New Roman"/>
          <w:i/>
          <w:sz w:val="24"/>
          <w:szCs w:val="24"/>
        </w:rPr>
        <w:t>(zemes vienības kadastra apzīmējums, iznomājamā platība, t. sk. lauksaimniecībā izmantojamā zemes platība, objekta adrese)</w:t>
      </w:r>
    </w:p>
    <w:p w:rsidR="007D2F38" w:rsidRPr="008D6002" w:rsidRDefault="007D2F38" w:rsidP="007D2F38">
      <w:pPr>
        <w:tabs>
          <w:tab w:val="num" w:pos="0"/>
        </w:tabs>
        <w:spacing w:after="0" w:line="240" w:lineRule="auto"/>
        <w:jc w:val="center"/>
        <w:rPr>
          <w:rFonts w:ascii="Times New Roman" w:hAnsi="Times New Roman"/>
          <w:sz w:val="24"/>
          <w:szCs w:val="24"/>
        </w:rPr>
      </w:pPr>
    </w:p>
    <w:p w:rsidR="007D2F38" w:rsidRPr="008D6002" w:rsidRDefault="00821186" w:rsidP="007D2F38">
      <w:pPr>
        <w:tabs>
          <w:tab w:val="num" w:pos="0"/>
          <w:tab w:val="left" w:pos="10026"/>
        </w:tabs>
        <w:spacing w:after="0" w:line="240" w:lineRule="auto"/>
        <w:jc w:val="both"/>
        <w:rPr>
          <w:rFonts w:ascii="Times New Roman" w:hAnsi="Times New Roman"/>
          <w:sz w:val="24"/>
          <w:szCs w:val="24"/>
        </w:rPr>
      </w:pPr>
      <w:r w:rsidRPr="008D6002">
        <w:rPr>
          <w:rFonts w:ascii="Times New Roman" w:hAnsi="Times New Roman"/>
          <w:sz w:val="24"/>
          <w:szCs w:val="24"/>
        </w:rPr>
        <w:t>Izsolāmā nomas objekta izsoles sākuma maksa: ______________EUR       (__________________________________) gadā</w:t>
      </w:r>
    </w:p>
    <w:p w:rsidR="007D2F38" w:rsidRPr="008D6002" w:rsidRDefault="00821186" w:rsidP="007D2F38">
      <w:pPr>
        <w:tabs>
          <w:tab w:val="num" w:pos="0"/>
        </w:tabs>
        <w:spacing w:after="0" w:line="240" w:lineRule="auto"/>
        <w:jc w:val="both"/>
        <w:rPr>
          <w:rFonts w:ascii="Times New Roman" w:hAnsi="Times New Roman"/>
          <w:i/>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i/>
          <w:sz w:val="24"/>
          <w:szCs w:val="24"/>
        </w:rPr>
        <w:t xml:space="preserve">          </w:t>
      </w:r>
      <w:r w:rsidRPr="008D6002">
        <w:rPr>
          <w:rFonts w:ascii="Times New Roman" w:hAnsi="Times New Roman"/>
          <w:i/>
          <w:sz w:val="24"/>
          <w:szCs w:val="24"/>
        </w:rPr>
        <w:t xml:space="preserve">     (summa cipariem)                                (summa vārdiem)</w:t>
      </w:r>
    </w:p>
    <w:p w:rsidR="007D2F38" w:rsidRPr="008D6002" w:rsidRDefault="007D2F38" w:rsidP="007D2F38">
      <w:pPr>
        <w:tabs>
          <w:tab w:val="num" w:pos="0"/>
        </w:tabs>
        <w:spacing w:after="0" w:line="240" w:lineRule="auto"/>
        <w:jc w:val="both"/>
        <w:rPr>
          <w:rFonts w:ascii="Times New Roman" w:hAnsi="Times New Roman"/>
          <w:i/>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4711"/>
        <w:gridCol w:w="1560"/>
        <w:gridCol w:w="1701"/>
        <w:gridCol w:w="1559"/>
        <w:gridCol w:w="992"/>
        <w:gridCol w:w="1985"/>
      </w:tblGrid>
      <w:tr w:rsidR="00F15E69" w:rsidTr="00626321">
        <w:trPr>
          <w:cantSplit/>
        </w:trPr>
        <w:tc>
          <w:tcPr>
            <w:tcW w:w="2377" w:type="dxa"/>
            <w:tcBorders>
              <w:top w:val="single" w:sz="4" w:space="0" w:color="auto"/>
              <w:left w:val="single" w:sz="4" w:space="0" w:color="auto"/>
              <w:bottom w:val="single" w:sz="4" w:space="0" w:color="auto"/>
              <w:right w:val="single" w:sz="4" w:space="0" w:color="auto"/>
            </w:tcBorders>
            <w:hideMark/>
          </w:tcPr>
          <w:p w:rsidR="007D2F38" w:rsidRPr="0076688C" w:rsidRDefault="00821186" w:rsidP="005D6B28">
            <w:pPr>
              <w:spacing w:after="0" w:line="20" w:lineRule="atLeast"/>
              <w:ind w:left="851" w:firstLine="41"/>
              <w:jc w:val="center"/>
              <w:rPr>
                <w:rFonts w:ascii="Times New Roman" w:hAnsi="Times New Roman"/>
                <w:sz w:val="24"/>
                <w:szCs w:val="24"/>
              </w:rPr>
            </w:pPr>
            <w:r w:rsidRPr="0076688C">
              <w:rPr>
                <w:rFonts w:ascii="Times New Roman" w:hAnsi="Times New Roman"/>
                <w:sz w:val="24"/>
                <w:szCs w:val="24"/>
              </w:rPr>
              <w:t>Kartītes numurs</w:t>
            </w:r>
          </w:p>
        </w:tc>
        <w:tc>
          <w:tcPr>
            <w:tcW w:w="4711" w:type="dxa"/>
            <w:tcBorders>
              <w:top w:val="single" w:sz="4" w:space="0" w:color="auto"/>
              <w:left w:val="single" w:sz="4" w:space="0" w:color="auto"/>
              <w:bottom w:val="single" w:sz="4" w:space="0" w:color="auto"/>
              <w:right w:val="single" w:sz="4" w:space="0" w:color="auto"/>
            </w:tcBorders>
            <w:hideMark/>
          </w:tcPr>
          <w:p w:rsidR="007D2F38" w:rsidRPr="0076688C" w:rsidRDefault="00821186" w:rsidP="007D2F38">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w:t>
            </w:r>
          </w:p>
          <w:p w:rsidR="007D2F38" w:rsidRPr="0076688C" w:rsidRDefault="00821186" w:rsidP="007D2F38">
            <w:pPr>
              <w:spacing w:after="0" w:line="20" w:lineRule="atLeast"/>
              <w:jc w:val="center"/>
              <w:rPr>
                <w:rFonts w:ascii="Times New Roman" w:hAnsi="Times New Roman"/>
                <w:sz w:val="24"/>
                <w:szCs w:val="24"/>
              </w:rPr>
            </w:pPr>
            <w:r w:rsidRPr="0076688C">
              <w:rPr>
                <w:rFonts w:ascii="Times New Roman" w:hAnsi="Times New Roman"/>
                <w:sz w:val="24"/>
                <w:szCs w:val="24"/>
              </w:rPr>
              <w:t>vārds, uzvārds vai nosaukums un pārstāvja/pilnvarotās personas vārds, uzvārds</w:t>
            </w:r>
          </w:p>
        </w:tc>
        <w:tc>
          <w:tcPr>
            <w:tcW w:w="5812" w:type="dxa"/>
            <w:gridSpan w:val="4"/>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jc w:val="center"/>
              <w:rPr>
                <w:rFonts w:ascii="Times New Roman" w:hAnsi="Times New Roman"/>
                <w:sz w:val="24"/>
                <w:szCs w:val="24"/>
              </w:rPr>
            </w:pPr>
          </w:p>
          <w:p w:rsidR="007D2F38" w:rsidRPr="0076688C" w:rsidRDefault="00821186" w:rsidP="007D2F38">
            <w:pPr>
              <w:spacing w:after="0" w:line="20" w:lineRule="atLeast"/>
              <w:jc w:val="center"/>
              <w:rPr>
                <w:rFonts w:ascii="Times New Roman" w:hAnsi="Times New Roman"/>
                <w:sz w:val="24"/>
                <w:szCs w:val="24"/>
              </w:rPr>
            </w:pPr>
            <w:r w:rsidRPr="0076688C">
              <w:rPr>
                <w:rFonts w:ascii="Times New Roman" w:hAnsi="Times New Roman"/>
                <w:sz w:val="24"/>
                <w:szCs w:val="24"/>
              </w:rPr>
              <w:t>Izsoles dalībnieka piedāvātā maksa</w:t>
            </w:r>
          </w:p>
          <w:p w:rsidR="007D2F38" w:rsidRPr="0076688C" w:rsidRDefault="007D2F38" w:rsidP="007D2F38">
            <w:pPr>
              <w:spacing w:after="0" w:line="20" w:lineRule="atLeast"/>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jc w:val="center"/>
              <w:rPr>
                <w:rFonts w:ascii="Times New Roman" w:hAnsi="Times New Roman"/>
                <w:sz w:val="24"/>
                <w:szCs w:val="24"/>
              </w:rPr>
            </w:pPr>
          </w:p>
          <w:p w:rsidR="007D2F38" w:rsidRPr="0076688C" w:rsidRDefault="00821186" w:rsidP="007D2F38">
            <w:pPr>
              <w:spacing w:after="0" w:line="20" w:lineRule="atLeast"/>
              <w:jc w:val="center"/>
              <w:rPr>
                <w:rFonts w:ascii="Times New Roman" w:hAnsi="Times New Roman"/>
                <w:sz w:val="24"/>
                <w:szCs w:val="24"/>
              </w:rPr>
            </w:pPr>
            <w:r w:rsidRPr="0076688C">
              <w:rPr>
                <w:rFonts w:ascii="Times New Roman" w:hAnsi="Times New Roman"/>
                <w:sz w:val="24"/>
                <w:szCs w:val="24"/>
              </w:rPr>
              <w:t>Piezīmes</w:t>
            </w:r>
          </w:p>
        </w:tc>
      </w:tr>
      <w:tr w:rsidR="00F15E69" w:rsidTr="00626321">
        <w:trPr>
          <w:cantSplit/>
          <w:trHeight w:val="553"/>
        </w:trPr>
        <w:tc>
          <w:tcPr>
            <w:tcW w:w="2377"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5D6B28">
            <w:pPr>
              <w:tabs>
                <w:tab w:val="left" w:pos="1452"/>
              </w:tabs>
              <w:spacing w:after="0" w:line="20" w:lineRule="atLeast"/>
              <w:ind w:right="1134"/>
              <w:rPr>
                <w:rFonts w:ascii="Times New Roman" w:hAnsi="Times New Roman"/>
                <w:sz w:val="24"/>
                <w:szCs w:val="24"/>
              </w:rPr>
            </w:pPr>
          </w:p>
        </w:tc>
        <w:tc>
          <w:tcPr>
            <w:tcW w:w="4711"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5D6B28">
            <w:pPr>
              <w:tabs>
                <w:tab w:val="left" w:pos="1452"/>
              </w:tabs>
              <w:spacing w:before="240" w:after="60" w:line="20" w:lineRule="atLeast"/>
              <w:ind w:right="1134"/>
              <w:outlineLvl w:val="6"/>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r>
      <w:tr w:rsidR="00F15E69" w:rsidTr="00626321">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r>
      <w:tr w:rsidR="00F15E69" w:rsidTr="00626321">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r>
      <w:tr w:rsidR="00F15E69" w:rsidTr="00626321">
        <w:trPr>
          <w:cantSplit/>
          <w:trHeight w:val="553"/>
        </w:trPr>
        <w:tc>
          <w:tcPr>
            <w:tcW w:w="2377"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4711"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before="240" w:after="60" w:line="20" w:lineRule="atLeast"/>
              <w:outlineLvl w:val="6"/>
              <w:rPr>
                <w:rFonts w:ascii="Times New Roman" w:eastAsia="Times New Roman" w:hAnsi="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r>
      <w:tr w:rsidR="00F15E69" w:rsidTr="00626321">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r>
      <w:tr w:rsidR="00F15E69" w:rsidTr="00626321">
        <w:trPr>
          <w:cantSplit/>
          <w:trHeight w:val="553"/>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2F38" w:rsidRPr="0076688C" w:rsidRDefault="007D2F38" w:rsidP="007D2F38">
            <w:pPr>
              <w:spacing w:after="0" w:line="20" w:lineRule="atLeast"/>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D2F38" w:rsidRPr="0076688C" w:rsidRDefault="007D2F38" w:rsidP="007D2F38">
            <w:pPr>
              <w:spacing w:after="0" w:line="240" w:lineRule="auto"/>
              <w:rPr>
                <w:rFonts w:ascii="Times New Roman" w:eastAsia="Times New Roman" w:hAnsi="Times New Roman"/>
                <w:sz w:val="24"/>
                <w:szCs w:val="24"/>
              </w:rPr>
            </w:pPr>
          </w:p>
        </w:tc>
      </w:tr>
    </w:tbl>
    <w:p w:rsidR="007D2F38" w:rsidRPr="008D6002" w:rsidRDefault="007D2F38" w:rsidP="007D2F38">
      <w:pPr>
        <w:spacing w:after="0" w:line="240" w:lineRule="auto"/>
        <w:rPr>
          <w:rFonts w:ascii="Times New Roman" w:hAnsi="Times New Roman"/>
          <w:sz w:val="24"/>
          <w:szCs w:val="24"/>
        </w:rPr>
        <w:sectPr w:rsidR="007D2F38" w:rsidRPr="008D6002" w:rsidSect="005D6B28">
          <w:pgSz w:w="16838" w:h="11906" w:orient="landscape"/>
          <w:pgMar w:top="851" w:right="1134" w:bottom="851" w:left="1134" w:header="709" w:footer="709" w:gutter="0"/>
          <w:cols w:space="720"/>
          <w:docGrid w:linePitch="299"/>
        </w:sectPr>
      </w:pPr>
    </w:p>
    <w:p w:rsidR="007D2F38" w:rsidRDefault="00821186" w:rsidP="007D2F38">
      <w:pPr>
        <w:spacing w:after="0" w:line="20" w:lineRule="atLeast"/>
        <w:ind w:right="-96"/>
        <w:jc w:val="right"/>
        <w:rPr>
          <w:rFonts w:ascii="Times New Roman" w:eastAsia="Arial Unicode MS" w:hAnsi="Times New Roman"/>
          <w:i/>
          <w:sz w:val="20"/>
          <w:szCs w:val="20"/>
        </w:rPr>
      </w:pPr>
      <w:r w:rsidRPr="008D6002">
        <w:rPr>
          <w:rFonts w:ascii="Times New Roman" w:eastAsia="Arial Unicode MS" w:hAnsi="Times New Roman"/>
          <w:sz w:val="20"/>
          <w:szCs w:val="20"/>
        </w:rPr>
        <w:lastRenderedPageBreak/>
        <w:t xml:space="preserve">                                                                                                                       6</w:t>
      </w:r>
      <w:r w:rsidRPr="008D6002">
        <w:rPr>
          <w:rFonts w:ascii="Times New Roman" w:eastAsia="Arial Unicode MS" w:hAnsi="Times New Roman"/>
          <w:i/>
          <w:sz w:val="20"/>
          <w:szCs w:val="20"/>
        </w:rPr>
        <w:t xml:space="preserve">.pielikums </w:t>
      </w:r>
      <w:r>
        <w:rPr>
          <w:rFonts w:ascii="Times New Roman" w:eastAsia="Arial Unicode MS"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7874 002 0065</w:t>
      </w:r>
      <w:r w:rsidR="00374E72">
        <w:rPr>
          <w:rFonts w:ascii="Times New Roman" w:hAnsi="Times New Roman"/>
          <w:bCs/>
          <w:i/>
          <w:color w:val="000000"/>
          <w:sz w:val="20"/>
          <w:szCs w:val="20"/>
        </w:rPr>
        <w:t xml:space="preserve"> daļas</w:t>
      </w:r>
      <w:r>
        <w:rPr>
          <w:rFonts w:ascii="Times New Roman" w:hAnsi="Times New Roman"/>
          <w:bCs/>
          <w:i/>
          <w:color w:val="000000"/>
          <w:sz w:val="20"/>
          <w:szCs w:val="20"/>
        </w:rPr>
        <w:t xml:space="preserve"> </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Default="007D2F38" w:rsidP="00DF57DE">
      <w:pPr>
        <w:spacing w:after="0" w:line="20" w:lineRule="atLeast"/>
        <w:jc w:val="right"/>
        <w:rPr>
          <w:rFonts w:ascii="Times New Roman" w:hAnsi="Times New Roman"/>
          <w:bCs/>
          <w:i/>
          <w:color w:val="000000"/>
          <w:sz w:val="20"/>
          <w:szCs w:val="20"/>
        </w:rPr>
      </w:pPr>
    </w:p>
    <w:p w:rsidR="007D2F38" w:rsidRDefault="007D2F38" w:rsidP="007D2F38">
      <w:pPr>
        <w:autoSpaceDE w:val="0"/>
        <w:autoSpaceDN w:val="0"/>
        <w:adjustRightInd w:val="0"/>
        <w:spacing w:after="0" w:line="240" w:lineRule="auto"/>
        <w:ind w:right="-2"/>
        <w:jc w:val="right"/>
        <w:rPr>
          <w:rFonts w:ascii="Times New Roman" w:hAnsi="Times New Roman"/>
          <w:bCs/>
          <w:i/>
          <w:color w:val="000000"/>
          <w:sz w:val="20"/>
          <w:szCs w:val="20"/>
        </w:rPr>
      </w:pPr>
    </w:p>
    <w:p w:rsidR="007D2F38" w:rsidRPr="008D6002" w:rsidRDefault="00821186" w:rsidP="007D2F38">
      <w:pPr>
        <w:spacing w:after="0" w:line="20" w:lineRule="atLeast"/>
        <w:ind w:left="-624" w:right="-96"/>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protokols Nr.____</w:t>
      </w: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datums, laiks, vieta ____________________________________________________</w:t>
      </w:r>
    </w:p>
    <w:p w:rsidR="007D2F38" w:rsidRPr="008D6002" w:rsidRDefault="007D2F38" w:rsidP="007D2F38">
      <w:pPr>
        <w:tabs>
          <w:tab w:val="num" w:pos="0"/>
        </w:tabs>
        <w:spacing w:after="0" w:line="20" w:lineRule="atLeast"/>
        <w:ind w:left="-624" w:right="-96" w:firstLine="360"/>
        <w:jc w:val="both"/>
        <w:rPr>
          <w:rFonts w:ascii="Times New Roman" w:hAnsi="Times New Roman"/>
          <w:sz w:val="24"/>
          <w:szCs w:val="24"/>
        </w:rPr>
      </w:pP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w:t>
      </w:r>
    </w:p>
    <w:p w:rsidR="007D2F38" w:rsidRPr="008D6002" w:rsidRDefault="007D2F38" w:rsidP="007D2F38">
      <w:pPr>
        <w:tabs>
          <w:tab w:val="num" w:pos="0"/>
        </w:tabs>
        <w:spacing w:after="0" w:line="20" w:lineRule="atLeast"/>
        <w:ind w:left="-624" w:right="-96" w:firstLine="360"/>
        <w:jc w:val="both"/>
        <w:rPr>
          <w:rFonts w:ascii="Times New Roman" w:hAnsi="Times New Roman"/>
          <w:sz w:val="24"/>
          <w:szCs w:val="24"/>
        </w:rPr>
      </w:pPr>
    </w:p>
    <w:p w:rsidR="007D2F38" w:rsidRPr="008D6002" w:rsidRDefault="007D2F38" w:rsidP="007D2F38">
      <w:pPr>
        <w:tabs>
          <w:tab w:val="num" w:pos="0"/>
        </w:tabs>
        <w:spacing w:after="0" w:line="20" w:lineRule="atLeast"/>
        <w:ind w:left="-624" w:right="-96" w:firstLine="360"/>
        <w:jc w:val="both"/>
        <w:rPr>
          <w:rFonts w:ascii="Times New Roman" w:hAnsi="Times New Roman"/>
          <w:sz w:val="24"/>
          <w:szCs w:val="24"/>
        </w:rPr>
      </w:pP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dalībnieki:</w:t>
      </w: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w:t>
      </w:r>
      <w:r w:rsidRPr="008D6002">
        <w:rPr>
          <w:rFonts w:ascii="Times New Roman" w:hAnsi="Times New Roman"/>
          <w:sz w:val="24"/>
          <w:szCs w:val="24"/>
        </w:rPr>
        <w:t>___________________________________________, reģistrācijas kartītes nr._____</w:t>
      </w:r>
    </w:p>
    <w:p w:rsidR="007D2F38" w:rsidRPr="008D6002" w:rsidRDefault="00821186" w:rsidP="007D2F3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7D2F38" w:rsidRPr="008D6002" w:rsidRDefault="00821186" w:rsidP="007D2F3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w:t>
      </w:r>
      <w:r w:rsidRPr="008D6002">
        <w:rPr>
          <w:rFonts w:ascii="Times New Roman" w:hAnsi="Times New Roman"/>
          <w:sz w:val="18"/>
          <w:szCs w:val="18"/>
        </w:rPr>
        <w:t>ja) vārds, uzvārds)</w:t>
      </w:r>
    </w:p>
    <w:p w:rsidR="007D2F38" w:rsidRPr="008D6002" w:rsidRDefault="00821186" w:rsidP="007D2F38">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rsidR="007D2F38" w:rsidRPr="008D6002" w:rsidRDefault="00821186" w:rsidP="007D2F38">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rsidR="007D2F38" w:rsidRPr="008D6002" w:rsidRDefault="007D2F38" w:rsidP="007D2F38">
      <w:pPr>
        <w:tabs>
          <w:tab w:val="num" w:pos="0"/>
        </w:tabs>
        <w:spacing w:after="0" w:line="20" w:lineRule="atLeast"/>
        <w:ind w:left="-624" w:right="-96" w:firstLine="360"/>
        <w:jc w:val="both"/>
        <w:rPr>
          <w:rFonts w:ascii="Times New Roman" w:hAnsi="Times New Roman"/>
          <w:color w:val="000000"/>
          <w:sz w:val="24"/>
          <w:szCs w:val="24"/>
        </w:rPr>
      </w:pPr>
    </w:p>
    <w:p w:rsidR="007D2F38" w:rsidRPr="008D6002" w:rsidRDefault="00821186" w:rsidP="007D2F38">
      <w:pPr>
        <w:tabs>
          <w:tab w:val="num" w:pos="0"/>
        </w:tabs>
        <w:spacing w:after="0" w:line="20" w:lineRule="atLeast"/>
        <w:ind w:left="-624" w:right="-96" w:firstLine="360"/>
        <w:jc w:val="both"/>
        <w:rPr>
          <w:rFonts w:ascii="Times New Roman" w:hAnsi="Times New Roman"/>
          <w:color w:val="000000"/>
          <w:sz w:val="24"/>
          <w:szCs w:val="24"/>
        </w:rPr>
      </w:pPr>
      <w:r w:rsidRPr="008D6002">
        <w:rPr>
          <w:rFonts w:ascii="Times New Roman" w:hAnsi="Times New Roman"/>
          <w:color w:val="000000"/>
          <w:sz w:val="24"/>
          <w:szCs w:val="24"/>
        </w:rPr>
        <w:t>Izsoli vada:</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Izsoli protokolē:</w:t>
      </w:r>
      <w:r w:rsidRPr="008D6002">
        <w:rPr>
          <w:rFonts w:ascii="Times New Roman" w:hAnsi="Times New Roman"/>
          <w:color w:val="000000"/>
          <w:sz w:val="24"/>
          <w:szCs w:val="24"/>
        </w:rPr>
        <w:tab/>
      </w:r>
      <w:r w:rsidRPr="008D6002">
        <w:rPr>
          <w:rFonts w:ascii="Times New Roman" w:hAnsi="Times New Roman"/>
          <w:color w:val="000000"/>
          <w:sz w:val="24"/>
          <w:szCs w:val="24"/>
        </w:rPr>
        <w:t>___________________________</w:t>
      </w:r>
      <w:r w:rsidRPr="008D6002">
        <w:rPr>
          <w:rFonts w:ascii="Times New Roman" w:hAnsi="Times New Roman"/>
          <w:color w:val="000000"/>
          <w:sz w:val="24"/>
          <w:szCs w:val="24"/>
        </w:rPr>
        <w:tab/>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Izsolē piedalās:</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rsidR="007D2F38" w:rsidRPr="008D6002" w:rsidRDefault="00821186" w:rsidP="007D2F38">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rsidR="007D2F38" w:rsidRPr="008D6002" w:rsidRDefault="00821186" w:rsidP="007D2F38">
      <w:pPr>
        <w:tabs>
          <w:tab w:val="num" w:pos="0"/>
        </w:tabs>
        <w:spacing w:after="0" w:line="20" w:lineRule="atLeast"/>
        <w:ind w:left="-624" w:right="-624"/>
        <w:jc w:val="both"/>
        <w:rPr>
          <w:rFonts w:ascii="Times New Roman" w:hAnsi="Times New Roman"/>
          <w:color w:val="000000"/>
          <w:sz w:val="24"/>
          <w:szCs w:val="24"/>
        </w:rPr>
      </w:pPr>
      <w:r w:rsidRPr="008D6002">
        <w:rPr>
          <w:rFonts w:ascii="Times New Roman" w:hAnsi="Times New Roman"/>
          <w:color w:val="000000"/>
          <w:sz w:val="24"/>
          <w:szCs w:val="24"/>
        </w:rPr>
        <w:t>Izsoli atklāj izsoles vadītājs.</w:t>
      </w:r>
    </w:p>
    <w:p w:rsidR="007D2F38" w:rsidRPr="008D6002" w:rsidRDefault="00821186" w:rsidP="007D2F38">
      <w:pPr>
        <w:spacing w:after="0" w:line="20" w:lineRule="atLeast"/>
        <w:ind w:left="-624" w:right="-238"/>
        <w:jc w:val="both"/>
        <w:rPr>
          <w:rFonts w:ascii="Times New Roman" w:hAnsi="Times New Roman"/>
          <w:sz w:val="24"/>
          <w:szCs w:val="24"/>
        </w:rPr>
      </w:pPr>
      <w:r w:rsidRPr="008D6002">
        <w:rPr>
          <w:rFonts w:ascii="Times New Roman" w:hAnsi="Times New Roman"/>
          <w:sz w:val="24"/>
          <w:szCs w:val="24"/>
        </w:rPr>
        <w:t>Izsolāmais nomas objek</w:t>
      </w:r>
      <w:r w:rsidRPr="008D6002">
        <w:rPr>
          <w:rFonts w:ascii="Times New Roman" w:hAnsi="Times New Roman"/>
          <w:sz w:val="24"/>
          <w:szCs w:val="24"/>
        </w:rPr>
        <w:t xml:space="preserve">ts: zemes vienība ar kadastra apzīmējumu _______________ </w:t>
      </w:r>
      <w:r w:rsidR="00114008">
        <w:rPr>
          <w:rFonts w:ascii="Times New Roman" w:hAnsi="Times New Roman"/>
          <w:sz w:val="24"/>
          <w:szCs w:val="24"/>
        </w:rPr>
        <w:t>Nagļu</w:t>
      </w:r>
      <w:r w:rsidR="00824CCD">
        <w:rPr>
          <w:rFonts w:ascii="Times New Roman" w:hAnsi="Times New Roman"/>
          <w:sz w:val="24"/>
          <w:szCs w:val="24"/>
        </w:rPr>
        <w:t xml:space="preserve"> pagastā, Rēzeknes novadā,</w:t>
      </w:r>
      <w:r w:rsidRPr="008D6002">
        <w:rPr>
          <w:rFonts w:ascii="Times New Roman" w:hAnsi="Times New Roman"/>
          <w:sz w:val="24"/>
          <w:szCs w:val="24"/>
        </w:rPr>
        <w:t xml:space="preserve"> iznomājamā zemes platība ____ ha, t.sk. lauksaimniecībā izmantojamā zeme ___ ha platībā. </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Objekta sākotnējā maksa:  _____ EUR  (summa cipariem)</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tiesību izsoles s</w:t>
      </w:r>
      <w:r w:rsidRPr="008D6002">
        <w:rPr>
          <w:rFonts w:ascii="Times New Roman" w:hAnsi="Times New Roman"/>
          <w:sz w:val="24"/>
          <w:szCs w:val="24"/>
        </w:rPr>
        <w:t>olis: __________ EUR (summa cipariem)  no objekta sākotnējās maksas</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gaita:</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______________________________________________________________________________________________________________________________________________________________</w:t>
      </w:r>
    </w:p>
    <w:p w:rsidR="007D2F38" w:rsidRPr="008D6002" w:rsidRDefault="007D2F38" w:rsidP="007D2F38">
      <w:pPr>
        <w:spacing w:after="0" w:line="20" w:lineRule="atLeast"/>
        <w:ind w:left="-624" w:right="-624"/>
        <w:jc w:val="both"/>
        <w:rPr>
          <w:rFonts w:ascii="Times New Roman" w:hAnsi="Times New Roman"/>
          <w:sz w:val="24"/>
          <w:szCs w:val="24"/>
        </w:rPr>
      </w:pP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 xml:space="preserve">Izsolē </w:t>
      </w:r>
      <w:r w:rsidRPr="008D6002">
        <w:rPr>
          <w:rFonts w:ascii="Times New Roman" w:hAnsi="Times New Roman"/>
          <w:sz w:val="24"/>
          <w:szCs w:val="24"/>
        </w:rPr>
        <w:t>nosolītā maksa € ___________________________ (_______________________).</w:t>
      </w:r>
    </w:p>
    <w:p w:rsidR="007D2F38" w:rsidRPr="008D6002" w:rsidRDefault="00821186" w:rsidP="007D2F3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(summa cipariem)</w:t>
      </w:r>
      <w:r w:rsidRPr="008D6002">
        <w:rPr>
          <w:rFonts w:ascii="Times New Roman" w:hAnsi="Times New Roman"/>
          <w:sz w:val="18"/>
          <w:szCs w:val="18"/>
        </w:rPr>
        <w:tab/>
      </w:r>
      <w:r w:rsidRPr="008D6002">
        <w:rPr>
          <w:rFonts w:ascii="Times New Roman" w:hAnsi="Times New Roman"/>
          <w:sz w:val="18"/>
          <w:szCs w:val="18"/>
        </w:rPr>
        <w:tab/>
        <w:t xml:space="preserve">         (summa vārdiem)</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w:t>
      </w:r>
    </w:p>
    <w:p w:rsidR="007D2F38" w:rsidRPr="008D6002" w:rsidRDefault="00821186" w:rsidP="007D2F38">
      <w:pPr>
        <w:spacing w:after="0" w:line="20" w:lineRule="atLeast"/>
        <w:ind w:left="-624" w:right="-624"/>
        <w:jc w:val="both"/>
        <w:rPr>
          <w:rFonts w:ascii="Times New Roman" w:hAnsi="Times New Roman"/>
          <w:sz w:val="18"/>
          <w:szCs w:val="18"/>
        </w:rPr>
      </w:pPr>
      <w:r w:rsidRPr="008D6002">
        <w:rPr>
          <w:rFonts w:ascii="Times New Roman" w:hAnsi="Times New Roman"/>
          <w:sz w:val="18"/>
          <w:szCs w:val="18"/>
        </w:rPr>
        <w:t xml:space="preserve">(tā izsoles dalībnieka reģistrācijas kartītes numurs, </w:t>
      </w:r>
      <w:r w:rsidRPr="008D6002">
        <w:rPr>
          <w:rFonts w:ascii="Times New Roman" w:hAnsi="Times New Roman"/>
          <w:sz w:val="18"/>
          <w:szCs w:val="18"/>
        </w:rPr>
        <w:t>vārds un uzvārds, kurš nosolījis augstāko maksu)</w:t>
      </w:r>
    </w:p>
    <w:p w:rsidR="007D2F38" w:rsidRPr="008D6002" w:rsidRDefault="007D2F38" w:rsidP="007D2F38">
      <w:pPr>
        <w:spacing w:after="0" w:line="20" w:lineRule="atLeast"/>
        <w:ind w:left="-624" w:right="-624"/>
        <w:jc w:val="both"/>
        <w:rPr>
          <w:rFonts w:ascii="Times New Roman" w:hAnsi="Times New Roman"/>
          <w:sz w:val="24"/>
          <w:szCs w:val="24"/>
        </w:rPr>
      </w:pP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maksā tiek ieskaitīta nodrošinājuma nauda  _____ EUR (____________ eiro ______ centi).</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dalībnieka, kas nosolījis augstāko cenu,</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 xml:space="preserve">______________________    reģistrācijas kartītes nr. ______     </w:t>
      </w:r>
      <w:r w:rsidRPr="008D6002">
        <w:rPr>
          <w:rFonts w:ascii="Times New Roman" w:hAnsi="Times New Roman"/>
          <w:sz w:val="24"/>
          <w:szCs w:val="24"/>
        </w:rPr>
        <w:t>____________________</w:t>
      </w:r>
    </w:p>
    <w:p w:rsidR="007D2F38" w:rsidRPr="008D6002" w:rsidRDefault="00821186" w:rsidP="007D2F3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18"/>
          <w:szCs w:val="18"/>
        </w:rPr>
        <w:t>(vārds, uzvārds)</w:t>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t xml:space="preserve">                                        (paraksts)</w:t>
      </w:r>
    </w:p>
    <w:p w:rsidR="007D2F38" w:rsidRPr="008D6002" w:rsidRDefault="007D2F38" w:rsidP="007D2F38">
      <w:pPr>
        <w:spacing w:after="0" w:line="20" w:lineRule="atLeast"/>
        <w:ind w:left="-624" w:right="-624"/>
        <w:jc w:val="both"/>
        <w:rPr>
          <w:rFonts w:ascii="Times New Roman" w:hAnsi="Times New Roman"/>
          <w:sz w:val="24"/>
          <w:szCs w:val="24"/>
        </w:rPr>
      </w:pP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vadītājs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rsidR="007D2F38" w:rsidRPr="008D6002" w:rsidRDefault="00821186" w:rsidP="007D2F3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rsidR="007D2F38" w:rsidRPr="008D6002" w:rsidRDefault="00821186" w:rsidP="007D2F38">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Protokolēja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rsidR="007D2F38" w:rsidRPr="008D6002" w:rsidRDefault="00821186" w:rsidP="007D2F38">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w:t>
      </w:r>
      <w:r w:rsidRPr="008D6002">
        <w:rPr>
          <w:rFonts w:ascii="Times New Roman" w:hAnsi="Times New Roman"/>
          <w:sz w:val="18"/>
          <w:szCs w:val="18"/>
        </w:rPr>
        <w:t>s un tā atšifrējums)</w:t>
      </w:r>
    </w:p>
    <w:p w:rsidR="007D2F38" w:rsidRPr="008D6002" w:rsidRDefault="00821186" w:rsidP="007D2F38">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b/>
          <w:sz w:val="24"/>
          <w:szCs w:val="24"/>
        </w:rPr>
        <w:br w:type="page"/>
      </w:r>
      <w:r w:rsidRPr="008D6002">
        <w:rPr>
          <w:rFonts w:ascii="Times New Roman" w:eastAsia="Arial Unicode MS" w:hAnsi="Times New Roman"/>
          <w:i/>
          <w:sz w:val="20"/>
          <w:szCs w:val="20"/>
        </w:rPr>
        <w:lastRenderedPageBreak/>
        <w:t>7.pielikums</w:t>
      </w:r>
      <w:r>
        <w:rPr>
          <w:rFonts w:ascii="Times New Roman" w:eastAsia="Arial Unicode MS" w:hAnsi="Times New Roman"/>
          <w:i/>
          <w:sz w:val="20"/>
          <w:szCs w:val="20"/>
        </w:rPr>
        <w:t>,</w:t>
      </w:r>
    </w:p>
    <w:p w:rsidR="00DF57DE" w:rsidRDefault="00821186" w:rsidP="00DF57DE">
      <w:pPr>
        <w:spacing w:after="0" w:line="20" w:lineRule="atLeast"/>
        <w:jc w:val="right"/>
        <w:rPr>
          <w:rFonts w:ascii="Times New Roman" w:hAnsi="Times New Roman"/>
          <w:bCs/>
          <w:i/>
          <w:color w:val="000000"/>
          <w:sz w:val="20"/>
          <w:szCs w:val="20"/>
        </w:rPr>
      </w:pPr>
      <w:r w:rsidRPr="008D6002">
        <w:rPr>
          <w:rFonts w:ascii="Times New Roman" w:eastAsia="Arial Unicode MS" w:hAnsi="Times New Roman"/>
          <w:i/>
          <w:sz w:val="20"/>
          <w:szCs w:val="20"/>
        </w:rPr>
        <w:tab/>
      </w:r>
      <w:bookmarkStart w:id="1" w:name="bkm0"/>
      <w:r w:rsidRPr="008D6002">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eastAsia="Arial Unicode MS" w:hAnsi="Times New Roman"/>
          <w:i/>
          <w:sz w:val="20"/>
          <w:szCs w:val="20"/>
        </w:rPr>
        <w:tab/>
      </w:r>
      <w:r>
        <w:rPr>
          <w:rFonts w:ascii="Times New Roman" w:hAnsi="Times New Roman"/>
          <w:bCs/>
          <w:i/>
          <w:color w:val="000000"/>
          <w:sz w:val="20"/>
          <w:szCs w:val="20"/>
        </w:rPr>
        <w:t>Z</w:t>
      </w:r>
      <w:r w:rsidRPr="00716A0D">
        <w:rPr>
          <w:rFonts w:ascii="Times New Roman" w:hAnsi="Times New Roman"/>
          <w:bCs/>
          <w:i/>
          <w:color w:val="000000"/>
          <w:sz w:val="20"/>
          <w:szCs w:val="20"/>
        </w:rPr>
        <w:t xml:space="preserve">emes vienības ar kadastra apzīmējumu </w:t>
      </w:r>
      <w:r>
        <w:rPr>
          <w:rFonts w:ascii="Times New Roman" w:hAnsi="Times New Roman"/>
          <w:bCs/>
          <w:i/>
          <w:color w:val="000000"/>
          <w:sz w:val="20"/>
          <w:szCs w:val="20"/>
        </w:rPr>
        <w:t>7874 002 0065</w:t>
      </w:r>
      <w:r w:rsidR="00374E72">
        <w:rPr>
          <w:rFonts w:ascii="Times New Roman" w:hAnsi="Times New Roman"/>
          <w:bCs/>
          <w:i/>
          <w:color w:val="000000"/>
          <w:sz w:val="20"/>
          <w:szCs w:val="20"/>
        </w:rPr>
        <w:t xml:space="preserve"> daļas</w:t>
      </w:r>
      <w:r>
        <w:rPr>
          <w:rFonts w:ascii="Times New Roman" w:hAnsi="Times New Roman"/>
          <w:bCs/>
          <w:i/>
          <w:color w:val="000000"/>
          <w:sz w:val="20"/>
          <w:szCs w:val="20"/>
        </w:rPr>
        <w:t xml:space="preserve"> </w:t>
      </w:r>
    </w:p>
    <w:p w:rsidR="00DF57DE" w:rsidRDefault="00821186" w:rsidP="00DF57DE">
      <w:pPr>
        <w:spacing w:after="0" w:line="20" w:lineRule="atLeast"/>
        <w:jc w:val="right"/>
        <w:rPr>
          <w:rFonts w:ascii="Times New Roman" w:hAnsi="Times New Roman"/>
          <w:bCs/>
          <w:i/>
          <w:color w:val="000000"/>
          <w:sz w:val="20"/>
          <w:szCs w:val="20"/>
        </w:rPr>
      </w:pPr>
      <w:r>
        <w:rPr>
          <w:rFonts w:ascii="Times New Roman" w:hAnsi="Times New Roman"/>
          <w:bCs/>
          <w:i/>
          <w:color w:val="000000"/>
          <w:sz w:val="20"/>
          <w:szCs w:val="20"/>
        </w:rPr>
        <w:t xml:space="preserve">Nagļu </w:t>
      </w:r>
      <w:r w:rsidRPr="00716A0D">
        <w:rPr>
          <w:rFonts w:ascii="Times New Roman" w:hAnsi="Times New Roman"/>
          <w:bCs/>
          <w:i/>
          <w:color w:val="000000"/>
          <w:sz w:val="20"/>
          <w:szCs w:val="20"/>
        </w:rPr>
        <w:t>pagastā nomas tiesību izsoles noteikumiem</w:t>
      </w:r>
    </w:p>
    <w:p w:rsidR="007D2F38" w:rsidRDefault="007D2F38" w:rsidP="00DF57DE">
      <w:pPr>
        <w:spacing w:after="0" w:line="20" w:lineRule="atLeast"/>
        <w:jc w:val="right"/>
        <w:rPr>
          <w:rFonts w:ascii="Times New Roman" w:hAnsi="Times New Roman"/>
          <w:bCs/>
          <w:i/>
          <w:color w:val="000000"/>
          <w:sz w:val="20"/>
          <w:szCs w:val="20"/>
        </w:rPr>
      </w:pPr>
    </w:p>
    <w:p w:rsidR="00FE74BB" w:rsidRPr="0013646E" w:rsidRDefault="00821186" w:rsidP="00FE74BB">
      <w:pPr>
        <w:spacing w:after="0" w:line="240" w:lineRule="auto"/>
        <w:ind w:right="51"/>
        <w:jc w:val="right"/>
        <w:rPr>
          <w:rFonts w:ascii="Times New Roman" w:hAnsi="Times New Roman"/>
          <w:b/>
          <w:i/>
          <w:color w:val="000000"/>
          <w:sz w:val="24"/>
          <w:szCs w:val="24"/>
        </w:rPr>
      </w:pPr>
      <w:r w:rsidRPr="0013646E">
        <w:rPr>
          <w:rFonts w:ascii="Times New Roman" w:hAnsi="Times New Roman"/>
          <w:b/>
          <w:i/>
          <w:color w:val="000000"/>
          <w:sz w:val="24"/>
          <w:szCs w:val="24"/>
        </w:rPr>
        <w:t xml:space="preserve">projekts </w:t>
      </w:r>
    </w:p>
    <w:p w:rsidR="007D2F38" w:rsidRPr="00805495" w:rsidRDefault="007D2F38" w:rsidP="007D2F38">
      <w:pPr>
        <w:autoSpaceDE w:val="0"/>
        <w:autoSpaceDN w:val="0"/>
        <w:adjustRightInd w:val="0"/>
        <w:spacing w:after="0" w:line="240" w:lineRule="auto"/>
        <w:ind w:right="-2"/>
        <w:jc w:val="right"/>
        <w:rPr>
          <w:rFonts w:ascii="Times New Roman" w:hAnsi="Times New Roman"/>
          <w:bCs/>
          <w:i/>
          <w:color w:val="000000"/>
          <w:sz w:val="24"/>
          <w:szCs w:val="24"/>
        </w:rPr>
      </w:pPr>
    </w:p>
    <w:bookmarkEnd w:id="1"/>
    <w:p w:rsidR="007D2F38" w:rsidRPr="00805495" w:rsidRDefault="00821186" w:rsidP="007D2F38">
      <w:pPr>
        <w:spacing w:after="0" w:line="240" w:lineRule="auto"/>
        <w:ind w:right="51"/>
        <w:jc w:val="center"/>
        <w:rPr>
          <w:rFonts w:ascii="Times New Roman" w:hAnsi="Times New Roman"/>
          <w:bCs/>
          <w:color w:val="000000"/>
          <w:sz w:val="24"/>
          <w:szCs w:val="24"/>
        </w:rPr>
      </w:pPr>
      <w:r w:rsidRPr="00805495">
        <w:rPr>
          <w:rFonts w:ascii="Times New Roman" w:hAnsi="Times New Roman"/>
          <w:bCs/>
          <w:color w:val="000000"/>
          <w:sz w:val="24"/>
          <w:szCs w:val="24"/>
        </w:rPr>
        <w:t>__________________ pagasta _________________</w:t>
      </w:r>
    </w:p>
    <w:p w:rsidR="007D2F38" w:rsidRPr="00805495" w:rsidRDefault="00821186" w:rsidP="007D2F38">
      <w:pPr>
        <w:spacing w:after="0" w:line="240" w:lineRule="auto"/>
        <w:ind w:right="51"/>
        <w:jc w:val="center"/>
        <w:rPr>
          <w:rFonts w:ascii="Times New Roman" w:hAnsi="Times New Roman"/>
          <w:bCs/>
          <w:color w:val="000000"/>
          <w:sz w:val="24"/>
          <w:szCs w:val="24"/>
        </w:rPr>
      </w:pPr>
      <w:r w:rsidRPr="00805495">
        <w:rPr>
          <w:rFonts w:ascii="Times New Roman" w:hAnsi="Times New Roman"/>
          <w:bCs/>
          <w:color w:val="000000"/>
          <w:sz w:val="24"/>
          <w:szCs w:val="24"/>
        </w:rPr>
        <w:t>ar kadastra apzīmējumu__________</w:t>
      </w:r>
      <w:r w:rsidR="00824CCD" w:rsidRPr="00805495">
        <w:rPr>
          <w:rFonts w:ascii="Times New Roman" w:hAnsi="Times New Roman"/>
          <w:bCs/>
          <w:color w:val="000000"/>
          <w:sz w:val="24"/>
          <w:szCs w:val="24"/>
        </w:rPr>
        <w:t xml:space="preserve"> </w:t>
      </w:r>
    </w:p>
    <w:p w:rsidR="007D2F38" w:rsidRPr="00FE74BB" w:rsidRDefault="00821186" w:rsidP="007D2F38">
      <w:pPr>
        <w:spacing w:after="0" w:line="240" w:lineRule="auto"/>
        <w:ind w:right="51"/>
        <w:jc w:val="center"/>
        <w:rPr>
          <w:rFonts w:ascii="Times New Roman" w:hAnsi="Times New Roman"/>
          <w:i/>
          <w:color w:val="000000"/>
          <w:sz w:val="24"/>
          <w:szCs w:val="24"/>
        </w:rPr>
      </w:pPr>
      <w:r w:rsidRPr="00805495">
        <w:rPr>
          <w:rFonts w:ascii="Times New Roman" w:hAnsi="Times New Roman"/>
          <w:b/>
          <w:color w:val="000000"/>
          <w:sz w:val="24"/>
          <w:szCs w:val="24"/>
        </w:rPr>
        <w:t xml:space="preserve">NOMAS LĪGUMS Nr. </w:t>
      </w:r>
      <w:r w:rsidRPr="00805495">
        <w:rPr>
          <w:rFonts w:ascii="Times New Roman" w:hAnsi="Times New Roman"/>
          <w:b/>
          <w:color w:val="000000"/>
          <w:sz w:val="24"/>
          <w:szCs w:val="24"/>
        </w:rPr>
        <w:t>____________</w:t>
      </w:r>
      <w:r w:rsidR="00824CCD" w:rsidRPr="00805495">
        <w:rPr>
          <w:rFonts w:ascii="Times New Roman" w:hAnsi="Times New Roman"/>
          <w:b/>
          <w:color w:val="000000"/>
          <w:sz w:val="24"/>
          <w:szCs w:val="24"/>
        </w:rPr>
        <w:t xml:space="preserve"> </w:t>
      </w:r>
    </w:p>
    <w:p w:rsidR="007D2F38" w:rsidRPr="00805495" w:rsidRDefault="007D2F38" w:rsidP="007D2F38">
      <w:pPr>
        <w:spacing w:after="0" w:line="240" w:lineRule="auto"/>
        <w:ind w:right="51"/>
        <w:jc w:val="center"/>
        <w:rPr>
          <w:rFonts w:ascii="Times New Roman" w:hAnsi="Times New Roman"/>
          <w:b/>
          <w:color w:val="000000"/>
          <w:sz w:val="24"/>
          <w:szCs w:val="24"/>
        </w:rPr>
      </w:pPr>
    </w:p>
    <w:p w:rsidR="007D2F38" w:rsidRPr="00805495" w:rsidRDefault="00821186" w:rsidP="007D2F38">
      <w:pPr>
        <w:tabs>
          <w:tab w:val="right" w:pos="8222"/>
        </w:tabs>
        <w:spacing w:after="0" w:line="240" w:lineRule="auto"/>
        <w:ind w:right="49"/>
        <w:jc w:val="both"/>
        <w:rPr>
          <w:rFonts w:ascii="Times New Roman" w:hAnsi="Times New Roman"/>
          <w:color w:val="000000"/>
          <w:sz w:val="24"/>
          <w:szCs w:val="24"/>
        </w:rPr>
      </w:pPr>
      <w:r w:rsidRPr="00805495">
        <w:rPr>
          <w:rFonts w:ascii="Times New Roman" w:hAnsi="Times New Roman"/>
          <w:color w:val="000000"/>
          <w:sz w:val="24"/>
          <w:szCs w:val="24"/>
        </w:rPr>
        <w:t>__________________</w:t>
      </w:r>
      <w:r w:rsidRPr="00805495">
        <w:rPr>
          <w:rFonts w:ascii="Times New Roman" w:hAnsi="Times New Roman"/>
          <w:color w:val="000000"/>
          <w:sz w:val="24"/>
          <w:szCs w:val="24"/>
        </w:rPr>
        <w:tab/>
        <w:t>20___.gada ____________</w:t>
      </w:r>
    </w:p>
    <w:p w:rsidR="007D2F38" w:rsidRPr="00805495" w:rsidRDefault="007D2F38" w:rsidP="007D2F38">
      <w:pPr>
        <w:spacing w:after="0" w:line="240" w:lineRule="auto"/>
        <w:ind w:right="49" w:firstLine="720"/>
        <w:jc w:val="both"/>
        <w:rPr>
          <w:rFonts w:ascii="Times New Roman" w:hAnsi="Times New Roman"/>
          <w:color w:val="000000"/>
          <w:sz w:val="24"/>
          <w:szCs w:val="24"/>
        </w:rPr>
      </w:pPr>
    </w:p>
    <w:p w:rsidR="007D2F38" w:rsidRPr="00805495" w:rsidRDefault="007D2F38" w:rsidP="00805495">
      <w:pPr>
        <w:spacing w:after="0" w:line="240" w:lineRule="auto"/>
        <w:ind w:right="51" w:firstLine="720"/>
        <w:jc w:val="both"/>
        <w:rPr>
          <w:rFonts w:ascii="Times New Roman" w:hAnsi="Times New Roman"/>
          <w:b/>
          <w:color w:val="000000"/>
          <w:sz w:val="24"/>
          <w:szCs w:val="24"/>
        </w:rPr>
      </w:pPr>
    </w:p>
    <w:p w:rsidR="007D2F38" w:rsidRPr="00805495" w:rsidRDefault="00821186" w:rsidP="00805495">
      <w:pPr>
        <w:spacing w:after="0" w:line="240" w:lineRule="auto"/>
        <w:ind w:right="51" w:firstLine="720"/>
        <w:jc w:val="both"/>
        <w:rPr>
          <w:rFonts w:ascii="Times New Roman" w:hAnsi="Times New Roman"/>
          <w:color w:val="000000"/>
          <w:sz w:val="24"/>
          <w:szCs w:val="24"/>
        </w:rPr>
      </w:pPr>
      <w:r w:rsidRPr="00805495">
        <w:rPr>
          <w:rFonts w:ascii="Times New Roman" w:hAnsi="Times New Roman"/>
          <w:b/>
          <w:color w:val="000000"/>
          <w:sz w:val="24"/>
          <w:szCs w:val="24"/>
        </w:rPr>
        <w:t xml:space="preserve">Rēzeknes novada pašvaldība </w:t>
      </w:r>
      <w:r w:rsidRPr="00805495">
        <w:rPr>
          <w:rFonts w:ascii="Times New Roman" w:hAnsi="Times New Roman"/>
          <w:bCs/>
          <w:color w:val="000000"/>
          <w:sz w:val="24"/>
          <w:szCs w:val="24"/>
        </w:rPr>
        <w:t>(turpmāk - Pašvaldība), reģistrācijas Nr.  90009112679, adrese: Atbrīvošanas aleja 95A,  Rēzekne, LV-4601, Rēzeknes novada pašvaldības iestādes “________________ pagastu</w:t>
      </w:r>
      <w:r w:rsidRPr="00805495">
        <w:rPr>
          <w:rFonts w:ascii="Times New Roman" w:hAnsi="Times New Roman"/>
          <w:bCs/>
          <w:color w:val="000000"/>
          <w:sz w:val="24"/>
          <w:szCs w:val="24"/>
        </w:rPr>
        <w:t xml:space="preserve"> apvienība” struktūrvienības “________________ pagasta pārvalde” vadītāja _____________________ personā, kurš rīkojas uz Rēzeknes novada pašvaldības iestādes “___________________ pagastu apvienība” struktūrvienības “________________ pagasta pārvalde” nolik</w:t>
      </w:r>
      <w:r w:rsidRPr="00805495">
        <w:rPr>
          <w:rFonts w:ascii="Times New Roman" w:hAnsi="Times New Roman"/>
          <w:bCs/>
          <w:color w:val="000000"/>
          <w:sz w:val="24"/>
          <w:szCs w:val="24"/>
        </w:rPr>
        <w:t>uma un Rēzeknes novada pašvaldības _______________________ lēmuma Nr.__________ pamata</w:t>
      </w:r>
      <w:r w:rsidRPr="00805495">
        <w:rPr>
          <w:rFonts w:ascii="Times New Roman" w:hAnsi="Times New Roman"/>
          <w:b/>
          <w:color w:val="000000"/>
          <w:sz w:val="24"/>
          <w:szCs w:val="24"/>
        </w:rPr>
        <w:t xml:space="preserve"> </w:t>
      </w:r>
      <w:r w:rsidRPr="00805495">
        <w:rPr>
          <w:rFonts w:ascii="Times New Roman" w:hAnsi="Times New Roman"/>
          <w:color w:val="000000"/>
          <w:sz w:val="24"/>
          <w:szCs w:val="24"/>
        </w:rPr>
        <w:t>(turpmāk – IZNOMĀTĀJS), no vienas puses, un</w:t>
      </w:r>
    </w:p>
    <w:p w:rsidR="007D2F38" w:rsidRPr="00805495" w:rsidRDefault="00821186" w:rsidP="00805495">
      <w:pPr>
        <w:spacing w:after="0" w:line="240" w:lineRule="auto"/>
        <w:ind w:right="51" w:firstLine="720"/>
        <w:jc w:val="both"/>
        <w:rPr>
          <w:rFonts w:ascii="Times New Roman" w:hAnsi="Times New Roman"/>
          <w:color w:val="000000"/>
          <w:sz w:val="24"/>
          <w:szCs w:val="24"/>
        </w:rPr>
      </w:pPr>
      <w:r w:rsidRPr="00805495">
        <w:rPr>
          <w:rFonts w:ascii="Times New Roman" w:hAnsi="Times New Roman"/>
          <w:b/>
          <w:color w:val="000000"/>
          <w:sz w:val="24"/>
          <w:szCs w:val="24"/>
        </w:rPr>
        <w:t xml:space="preserve">_________________________ ___________________ </w:t>
      </w:r>
      <w:r w:rsidRPr="00805495">
        <w:rPr>
          <w:rFonts w:ascii="Times New Roman" w:hAnsi="Times New Roman"/>
          <w:bCs/>
          <w:i/>
          <w:iCs/>
          <w:color w:val="000000"/>
          <w:sz w:val="24"/>
          <w:szCs w:val="24"/>
        </w:rPr>
        <w:t>(fiziskām personām vārds, uzvārds, personas kods/ juridiskajām personām nosauku</w:t>
      </w:r>
      <w:r w:rsidRPr="00805495">
        <w:rPr>
          <w:rFonts w:ascii="Times New Roman" w:hAnsi="Times New Roman"/>
          <w:bCs/>
          <w:i/>
          <w:iCs/>
          <w:color w:val="000000"/>
          <w:sz w:val="24"/>
          <w:szCs w:val="24"/>
        </w:rPr>
        <w:t>ms, reģistrācijas nr., pārstāvja vārds, uzvārds, amats, kurš rīkojas uz statūtu/pilnvaras pamata),</w:t>
      </w:r>
      <w:r w:rsidRPr="00805495">
        <w:rPr>
          <w:rFonts w:ascii="Times New Roman" w:hAnsi="Times New Roman"/>
          <w:b/>
          <w:color w:val="000000"/>
          <w:sz w:val="24"/>
          <w:szCs w:val="24"/>
        </w:rPr>
        <w:t xml:space="preserve"> </w:t>
      </w:r>
      <w:r w:rsidRPr="00805495">
        <w:rPr>
          <w:rFonts w:ascii="Times New Roman" w:hAnsi="Times New Roman"/>
          <w:color w:val="000000"/>
          <w:sz w:val="24"/>
          <w:szCs w:val="24"/>
        </w:rPr>
        <w:t>(turpmāk - NOMNIEKS), no otras puses,</w:t>
      </w:r>
    </w:p>
    <w:p w:rsidR="007D2F38" w:rsidRDefault="00821186" w:rsidP="00805495">
      <w:pPr>
        <w:spacing w:after="0" w:line="240" w:lineRule="auto"/>
        <w:ind w:right="51" w:firstLine="720"/>
        <w:jc w:val="both"/>
        <w:rPr>
          <w:rFonts w:ascii="Times New Roman" w:hAnsi="Times New Roman"/>
          <w:color w:val="000000"/>
          <w:sz w:val="24"/>
          <w:szCs w:val="24"/>
        </w:rPr>
      </w:pPr>
      <w:r w:rsidRPr="00805495">
        <w:rPr>
          <w:rFonts w:ascii="Times New Roman" w:hAnsi="Times New Roman"/>
          <w:color w:val="000000"/>
          <w:sz w:val="24"/>
          <w:szCs w:val="24"/>
        </w:rPr>
        <w:t>(IZNOMĀTĀJS un NOMNIEKS kopā saukti – Puses, katrs atsevišķi – Puse), izsakot savu brīvi radušos gribu, bez maldības un</w:t>
      </w:r>
      <w:r w:rsidRPr="00805495">
        <w:rPr>
          <w:rFonts w:ascii="Times New Roman" w:hAnsi="Times New Roman"/>
          <w:color w:val="000000"/>
          <w:sz w:val="24"/>
          <w:szCs w:val="24"/>
        </w:rPr>
        <w:t xml:space="preserve"> viltus, ņemot vērā, ka NOMNIEKS neapbūvēta zemesgabala ____________ lietošanas tiesības ieguvis _(dat.)____ izsolē (protokols Nr.___), noslēdza Pusēm un to tiesību un pienākumu pārņēmējiem saistošu līgumu (turpmāk – Līgums) par turpmāk minēto:</w:t>
      </w:r>
    </w:p>
    <w:p w:rsidR="00BF7F9E" w:rsidRPr="00805495" w:rsidRDefault="00BF7F9E" w:rsidP="00805495">
      <w:pPr>
        <w:spacing w:after="0" w:line="240" w:lineRule="auto"/>
        <w:ind w:right="51" w:firstLine="720"/>
        <w:jc w:val="both"/>
        <w:rPr>
          <w:rFonts w:ascii="Times New Roman" w:hAnsi="Times New Roman"/>
          <w:color w:val="000000"/>
          <w:sz w:val="24"/>
          <w:szCs w:val="24"/>
        </w:rPr>
      </w:pPr>
    </w:p>
    <w:p w:rsidR="007D2F38" w:rsidRPr="00805495" w:rsidRDefault="00821186" w:rsidP="00805495">
      <w:pPr>
        <w:pStyle w:val="ListParagraph"/>
        <w:numPr>
          <w:ilvl w:val="0"/>
          <w:numId w:val="34"/>
        </w:numPr>
        <w:spacing w:after="0" w:line="240" w:lineRule="auto"/>
        <w:ind w:right="51"/>
        <w:jc w:val="center"/>
        <w:rPr>
          <w:rFonts w:ascii="Times New Roman" w:hAnsi="Times New Roman"/>
          <w:b/>
          <w:color w:val="000000"/>
          <w:sz w:val="24"/>
          <w:szCs w:val="24"/>
        </w:rPr>
      </w:pPr>
      <w:r w:rsidRPr="00805495">
        <w:rPr>
          <w:rFonts w:ascii="Times New Roman" w:hAnsi="Times New Roman"/>
          <w:b/>
          <w:color w:val="000000"/>
          <w:sz w:val="24"/>
          <w:szCs w:val="24"/>
        </w:rPr>
        <w:t>Līguma pri</w:t>
      </w:r>
      <w:r w:rsidRPr="00805495">
        <w:rPr>
          <w:rFonts w:ascii="Times New Roman" w:hAnsi="Times New Roman"/>
          <w:b/>
          <w:color w:val="000000"/>
          <w:sz w:val="24"/>
          <w:szCs w:val="24"/>
        </w:rPr>
        <w:t>ekšmets.</w:t>
      </w:r>
    </w:p>
    <w:p w:rsidR="007D2F38" w:rsidRPr="00DF7C49" w:rsidRDefault="00821186" w:rsidP="00805495">
      <w:pPr>
        <w:pStyle w:val="ListParagraph"/>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color w:val="000000"/>
          <w:sz w:val="24"/>
          <w:szCs w:val="24"/>
        </w:rPr>
        <w:t xml:space="preserve">IZNOMĀTĀJS nodod, un NOMNIEKS pieņem nomas lietošanā zemi, kuras statuss ir “Pašvaldībai piekritīgā zeme” ar kopējo platību ____ ha, kas atrodas Rēzeknes novada _______ pagastā, ir izvietota zemes vienībā ar kadastra apzīmējumu ________ un </w:t>
      </w:r>
      <w:r w:rsidRPr="00DF7C49">
        <w:rPr>
          <w:rFonts w:ascii="Times New Roman" w:hAnsi="Times New Roman"/>
          <w:color w:val="000000"/>
          <w:sz w:val="24"/>
          <w:szCs w:val="24"/>
        </w:rPr>
        <w:t>ietilpst nekustamā īpašuma “_________________”, kad. Nr. ___________________ sastāvā, (turpmāk – Zemesgabals), atbilstoši Zemesgabala plānam/shēmai  (saskaņā ar izkopējumu no Kadastra kartes vai Zemesgabala robežu plānu), kas ir Līguma grafiskais pielikums</w:t>
      </w:r>
      <w:r w:rsidRPr="00DF7C49">
        <w:rPr>
          <w:rFonts w:ascii="Times New Roman" w:hAnsi="Times New Roman"/>
          <w:color w:val="000000"/>
          <w:sz w:val="24"/>
          <w:szCs w:val="24"/>
        </w:rPr>
        <w:t xml:space="preserve"> Nr.1.1.</w:t>
      </w:r>
    </w:p>
    <w:p w:rsidR="007D2F38" w:rsidRPr="00824CCD" w:rsidRDefault="00821186" w:rsidP="00805495">
      <w:pPr>
        <w:pStyle w:val="ListParagraph"/>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sz w:val="24"/>
          <w:szCs w:val="24"/>
        </w:rPr>
        <w:t>Ze</w:t>
      </w:r>
      <w:r w:rsidR="00805495">
        <w:rPr>
          <w:rFonts w:ascii="Times New Roman" w:hAnsi="Times New Roman"/>
          <w:sz w:val="24"/>
          <w:szCs w:val="24"/>
        </w:rPr>
        <w:t>mesgabala iznomāšanas mērķis ir:_________________________</w:t>
      </w:r>
      <w:r w:rsidR="00824CCD">
        <w:rPr>
          <w:rFonts w:ascii="Times New Roman(W1)" w:hAnsi="Times New Roman(W1)"/>
          <w:bCs/>
          <w:sz w:val="24"/>
          <w:szCs w:val="24"/>
        </w:rPr>
        <w:t xml:space="preserve"> </w:t>
      </w:r>
    </w:p>
    <w:p w:rsidR="007D2F38" w:rsidRPr="00DF7C49" w:rsidRDefault="00821186" w:rsidP="00805495">
      <w:pPr>
        <w:pStyle w:val="ListParagraph"/>
        <w:numPr>
          <w:ilvl w:val="1"/>
          <w:numId w:val="34"/>
        </w:numPr>
        <w:spacing w:after="0" w:line="240" w:lineRule="auto"/>
        <w:ind w:left="567" w:right="51" w:hanging="567"/>
        <w:jc w:val="both"/>
        <w:rPr>
          <w:rFonts w:ascii="Times New Roman" w:hAnsi="Times New Roman"/>
          <w:sz w:val="24"/>
          <w:szCs w:val="24"/>
        </w:rPr>
      </w:pPr>
      <w:r w:rsidRPr="00DF7C49">
        <w:rPr>
          <w:rFonts w:ascii="Times New Roman" w:hAnsi="Times New Roman"/>
          <w:sz w:val="24"/>
          <w:szCs w:val="24"/>
        </w:rPr>
        <w:t>Ņ</w:t>
      </w:r>
      <w:r w:rsidRPr="00DF7C49">
        <w:rPr>
          <w:rFonts w:ascii="Times New Roman(W1)" w:hAnsi="Times New Roman(W1)"/>
          <w:sz w:val="24"/>
          <w:szCs w:val="24"/>
        </w:rPr>
        <w:t>emot v</w:t>
      </w:r>
      <w:r w:rsidRPr="00DF7C49">
        <w:rPr>
          <w:rFonts w:ascii="Times New Roman" w:hAnsi="Times New Roman"/>
          <w:sz w:val="24"/>
          <w:szCs w:val="24"/>
        </w:rPr>
        <w:t>ē</w:t>
      </w:r>
      <w:r w:rsidRPr="00DF7C49">
        <w:rPr>
          <w:rFonts w:ascii="Times New Roman(W1)" w:hAnsi="Times New Roman(W1)"/>
          <w:sz w:val="24"/>
          <w:szCs w:val="24"/>
        </w:rPr>
        <w:t>r</w:t>
      </w:r>
      <w:r w:rsidRPr="00DF7C49">
        <w:rPr>
          <w:rFonts w:ascii="Times New Roman" w:hAnsi="Times New Roman"/>
          <w:sz w:val="24"/>
          <w:szCs w:val="24"/>
        </w:rPr>
        <w:t>ā</w:t>
      </w:r>
      <w:r w:rsidRPr="00DF7C49">
        <w:rPr>
          <w:rFonts w:ascii="Times New Roman(W1)" w:hAnsi="Times New Roman(W1)"/>
          <w:sz w:val="24"/>
          <w:szCs w:val="24"/>
        </w:rPr>
        <w:t xml:space="preserve"> to, ka NOMNIEKS ir ieguvis nomas ties</w:t>
      </w:r>
      <w:r w:rsidRPr="00DF7C49">
        <w:rPr>
          <w:rFonts w:ascii="Times New Roman" w:hAnsi="Times New Roman"/>
          <w:sz w:val="24"/>
          <w:szCs w:val="24"/>
        </w:rPr>
        <w:t>ī</w:t>
      </w:r>
      <w:r w:rsidRPr="00DF7C49">
        <w:rPr>
          <w:rFonts w:ascii="Times New Roman(W1)" w:hAnsi="Times New Roman(W1)"/>
          <w:sz w:val="24"/>
          <w:szCs w:val="24"/>
        </w:rPr>
        <w:t>bas uz Zemesgabalu</w:t>
      </w:r>
      <w:r w:rsidRPr="00DF7C49">
        <w:rPr>
          <w:rFonts w:ascii="Times New Roman" w:hAnsi="Times New Roman"/>
          <w:sz w:val="24"/>
          <w:szCs w:val="24"/>
        </w:rPr>
        <w:t>, kļūstot par izsoles, kas rīkota par šī zemesgabala nomu, uzvarētāju, NOMNIEKAM ir saistoši visi minētās izsoles notei</w:t>
      </w:r>
      <w:r w:rsidRPr="00DF7C49">
        <w:rPr>
          <w:rFonts w:ascii="Times New Roman" w:hAnsi="Times New Roman"/>
          <w:sz w:val="24"/>
          <w:szCs w:val="24"/>
        </w:rPr>
        <w:t>kumi, kā arī izsoles gaitā IZNOMĀTĀJAM iesniegtais piedāvājums.</w:t>
      </w:r>
    </w:p>
    <w:p w:rsidR="007D2F38" w:rsidRPr="00DF7C49" w:rsidRDefault="00821186" w:rsidP="007D2F38">
      <w:pPr>
        <w:pStyle w:val="ListParagraph"/>
        <w:numPr>
          <w:ilvl w:val="1"/>
          <w:numId w:val="34"/>
        </w:numPr>
        <w:spacing w:after="0" w:line="240" w:lineRule="auto"/>
        <w:ind w:left="567" w:right="49" w:hanging="567"/>
        <w:jc w:val="both"/>
        <w:rPr>
          <w:rFonts w:ascii="Times New Roman" w:hAnsi="Times New Roman"/>
          <w:sz w:val="24"/>
          <w:szCs w:val="24"/>
        </w:rPr>
      </w:pPr>
      <w:r w:rsidRPr="00DF7C49">
        <w:rPr>
          <w:rFonts w:ascii="Times New Roman" w:hAnsi="Times New Roman"/>
          <w:sz w:val="24"/>
          <w:szCs w:val="24"/>
        </w:rPr>
        <w:t xml:space="preserve">Līguma noslēgšanas brīdī Zemesgabals </w:t>
      </w:r>
      <w:r w:rsidRPr="00DF7C49">
        <w:rPr>
          <w:rFonts w:ascii="Times New Roman" w:hAnsi="Times New Roman"/>
          <w:sz w:val="24"/>
          <w:szCs w:val="24"/>
        </w:rPr>
        <w:fldChar w:fldCharType="begin"/>
      </w:r>
      <w:r w:rsidRPr="00DF7C49">
        <w:rPr>
          <w:rFonts w:ascii="Times New Roman" w:hAnsi="Times New Roman"/>
          <w:sz w:val="24"/>
          <w:szCs w:val="24"/>
        </w:rPr>
        <w:instrText xml:space="preserve"> LINK Excel.SheetMacroEnabled.12 E:\\Documents\\ZPD\\NOMA_350\\kalkulators_2019.xlsm Dati!R19C3 \a \t \u  \* MERGEFORMAT </w:instrText>
      </w:r>
      <w:r w:rsidRPr="00DF7C49">
        <w:rPr>
          <w:rFonts w:ascii="Times New Roman" w:hAnsi="Times New Roman"/>
          <w:sz w:val="24"/>
          <w:szCs w:val="24"/>
        </w:rPr>
        <w:fldChar w:fldCharType="end"/>
      </w:r>
      <w:r w:rsidRPr="00DF7C49">
        <w:rPr>
          <w:rFonts w:ascii="Times New Roman" w:hAnsi="Times New Roman"/>
          <w:sz w:val="24"/>
          <w:szCs w:val="24"/>
        </w:rPr>
        <w:t xml:space="preserve"> ir/nav kadastrāli uzmērīts. Ja </w:t>
      </w:r>
      <w:r w:rsidRPr="00DF7C49">
        <w:rPr>
          <w:rFonts w:ascii="Times New Roman" w:hAnsi="Times New Roman"/>
          <w:sz w:val="24"/>
          <w:szCs w:val="24"/>
        </w:rPr>
        <w:t>Zemesgabals nav uzmērīts, zemesgabala platība var tikt koriģēta pēc uzmērīšanas, par ko tiek slēgta vienošanās pie šī Līguma.</w:t>
      </w:r>
    </w:p>
    <w:p w:rsidR="007D2F38" w:rsidRPr="00DF7C49"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Zemesgabala robežas dabā NOMNIEKAM ir ierādītas un zināmas.</w:t>
      </w:r>
    </w:p>
    <w:p w:rsidR="007D2F38" w:rsidRPr="00DF7C49"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 xml:space="preserve">Uz Zemesgabala neatrodas ēkas vai būves. </w:t>
      </w:r>
    </w:p>
    <w:p w:rsidR="007D2F38" w:rsidRPr="00DF7C49"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DF7C49">
        <w:rPr>
          <w:rFonts w:ascii="Times New Roman" w:hAnsi="Times New Roman"/>
          <w:sz w:val="24"/>
          <w:szCs w:val="24"/>
          <w:lang w:val="lv-LV"/>
        </w:rPr>
        <w:t>Līguma noslēgšanas brīdī Zem</w:t>
      </w:r>
      <w:r w:rsidRPr="00DF7C49">
        <w:rPr>
          <w:rFonts w:ascii="Times New Roman" w:hAnsi="Times New Roman"/>
          <w:sz w:val="24"/>
          <w:szCs w:val="24"/>
          <w:lang w:val="lv-LV"/>
        </w:rPr>
        <w:t>esgabals ir apgrūtināts ar šādiem apgrūtinājumiem, aprobežojumiem un servitūtiem:</w:t>
      </w:r>
    </w:p>
    <w:p w:rsidR="007D2F38" w:rsidRPr="00DF7C49" w:rsidRDefault="00821186" w:rsidP="007D2F38">
      <w:pPr>
        <w:pStyle w:val="HTMLPreformatted"/>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 xml:space="preserve"> _______________________________________________________</w:t>
      </w:r>
    </w:p>
    <w:p w:rsidR="007D2F38" w:rsidRPr="00DF7C49" w:rsidRDefault="00821186" w:rsidP="007D2F38">
      <w:pPr>
        <w:pStyle w:val="HTMLPreformatted"/>
        <w:numPr>
          <w:ilvl w:val="2"/>
          <w:numId w:val="34"/>
        </w:numPr>
        <w:ind w:left="567" w:hanging="567"/>
        <w:jc w:val="both"/>
        <w:rPr>
          <w:rFonts w:ascii="Times New Roman" w:hAnsi="Times New Roman"/>
          <w:sz w:val="24"/>
          <w:szCs w:val="24"/>
          <w:lang w:val="lv-LV"/>
        </w:rPr>
      </w:pPr>
      <w:r w:rsidRPr="00DF7C49">
        <w:rPr>
          <w:rFonts w:ascii="Times New Roman" w:hAnsi="Times New Roman"/>
          <w:sz w:val="24"/>
          <w:szCs w:val="24"/>
          <w:lang w:val="lv-LV"/>
        </w:rPr>
        <w:t>________________________________________________________</w:t>
      </w:r>
    </w:p>
    <w:p w:rsidR="007D2F38" w:rsidRDefault="00821186" w:rsidP="007D2F38">
      <w:pPr>
        <w:pStyle w:val="HTMLPreformatted"/>
        <w:numPr>
          <w:ilvl w:val="1"/>
          <w:numId w:val="34"/>
        </w:numPr>
        <w:tabs>
          <w:tab w:val="clear" w:pos="916"/>
          <w:tab w:val="left" w:pos="567"/>
        </w:tabs>
        <w:ind w:left="567" w:hanging="567"/>
        <w:jc w:val="both"/>
        <w:rPr>
          <w:rFonts w:ascii="Times New Roman" w:hAnsi="Times New Roman"/>
          <w:sz w:val="22"/>
          <w:szCs w:val="22"/>
          <w:lang w:val="lv-LV"/>
        </w:rPr>
      </w:pPr>
      <w:r w:rsidRPr="00DF7C49">
        <w:rPr>
          <w:rFonts w:ascii="Times New Roman" w:hAnsi="Times New Roman"/>
          <w:sz w:val="24"/>
          <w:szCs w:val="24"/>
          <w:lang w:val="lv-LV"/>
        </w:rPr>
        <w:t xml:space="preserve">Nomnieks ievēro visus apgrūtinājumus Zemesgabala lietošanā, </w:t>
      </w:r>
      <w:r w:rsidRPr="00DF7C49">
        <w:rPr>
          <w:rFonts w:ascii="Times New Roman" w:hAnsi="Times New Roman"/>
          <w:sz w:val="24"/>
          <w:szCs w:val="24"/>
          <w:lang w:val="lv-LV"/>
        </w:rPr>
        <w:t>pamatojoties uz Aizsargjoslu likumu un citu normatīvo aktu prasībām, t.sk. saskaņā ar Rēzeknes novada</w:t>
      </w:r>
      <w:r>
        <w:rPr>
          <w:rFonts w:ascii="Times New Roman" w:hAnsi="Times New Roman"/>
          <w:sz w:val="22"/>
          <w:szCs w:val="22"/>
          <w:lang w:val="lv-LV"/>
        </w:rPr>
        <w:t xml:space="preserve"> pašvaldības spēkā esošo teritorijas plānojumu.</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lastRenderedPageBreak/>
        <w:t xml:space="preserve">NOMNIEKS apņemas neiebilst pret servitūtu nodibināšanu saistībā ar Zemesgabalu, ja IZNOMĀTĀJS atzīs </w:t>
      </w:r>
      <w:r w:rsidRPr="00805495">
        <w:rPr>
          <w:rFonts w:ascii="Times New Roman" w:hAnsi="Times New Roman"/>
          <w:sz w:val="24"/>
          <w:szCs w:val="24"/>
          <w:lang w:val="lv-LV"/>
        </w:rPr>
        <w:t>servitūta nodibināšanu par nepieciešamu. Puses apņemas servitūta</w:t>
      </w:r>
      <w:r>
        <w:rPr>
          <w:rFonts w:ascii="Times New Roman" w:hAnsi="Times New Roman"/>
          <w:sz w:val="22"/>
          <w:szCs w:val="22"/>
          <w:lang w:val="lv-LV"/>
        </w:rPr>
        <w:t xml:space="preserve"> </w:t>
      </w:r>
      <w:r w:rsidRPr="00805495">
        <w:rPr>
          <w:rFonts w:ascii="Times New Roman" w:hAnsi="Times New Roman"/>
          <w:sz w:val="24"/>
          <w:szCs w:val="24"/>
          <w:lang w:val="lv-LV"/>
        </w:rPr>
        <w:t>nodibināšanas gadījumā izdarīt attiecīgus grozījumus Līguma 1.7.punktā, slēdzot par to vienošanos. Ja vienošanos nav iespējams noslēgt, informatīvs paziņojums NOMNIEKAM par servitūta nodibinā</w:t>
      </w:r>
      <w:r w:rsidRPr="00805495">
        <w:rPr>
          <w:rFonts w:ascii="Times New Roman" w:hAnsi="Times New Roman"/>
          <w:sz w:val="24"/>
          <w:szCs w:val="24"/>
          <w:lang w:val="lv-LV"/>
        </w:rPr>
        <w:t>šanu kļūst par šī Līguma pielikumu un ir uzskatāms par Līguma vienpusēju grozījumu.</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w:t>
      </w:r>
      <w:r w:rsidRPr="00805495">
        <w:rPr>
          <w:rFonts w:ascii="Times New Roman" w:hAnsi="Times New Roman"/>
          <w:iCs/>
          <w:sz w:val="24"/>
          <w:szCs w:val="24"/>
          <w:lang w:val="lv-LV"/>
        </w:rPr>
        <w:t>par medību tiesībām Zemesgabalā ir noslēgts medību tiesību līgums ar mednieku biedrību "____________________"</w:t>
      </w:r>
      <w:r w:rsidRPr="00805495">
        <w:rPr>
          <w:rFonts w:ascii="Times New Roman" w:hAnsi="Times New Roman"/>
          <w:i/>
          <w:iCs/>
          <w:sz w:val="24"/>
          <w:szCs w:val="24"/>
          <w:lang w:val="lv-LV"/>
        </w:rPr>
        <w:t xml:space="preserve"> </w:t>
      </w:r>
      <w:r w:rsidRPr="00805495">
        <w:rPr>
          <w:rFonts w:ascii="Times New Roman" w:hAnsi="Times New Roman"/>
          <w:iCs/>
          <w:sz w:val="24"/>
          <w:szCs w:val="24"/>
          <w:lang w:val="lv-LV"/>
        </w:rPr>
        <w:t xml:space="preserve">(biedrības, reģ. Nr._______________) </w:t>
      </w:r>
      <w:r w:rsidRPr="00805495">
        <w:rPr>
          <w:rFonts w:ascii="Times New Roman" w:hAnsi="Times New Roman"/>
          <w:iCs/>
          <w:sz w:val="24"/>
          <w:szCs w:val="24"/>
          <w:lang w:val="lv-LV"/>
        </w:rPr>
        <w:t>kontaktpersona _______________, tel. _____________</w:t>
      </w:r>
      <w:r w:rsidRPr="00805495">
        <w:rPr>
          <w:rFonts w:ascii="Times New Roman" w:hAnsi="Times New Roman"/>
          <w:i/>
          <w:iCs/>
          <w:sz w:val="24"/>
          <w:szCs w:val="24"/>
          <w:lang w:val="lv-LV"/>
        </w:rPr>
        <w:t xml:space="preserve"> .</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īpašuma tiesības uz Zemesgabalu </w:t>
      </w:r>
      <w:r w:rsidRPr="00805495">
        <w:rPr>
          <w:rFonts w:ascii="Times New Roman" w:hAnsi="Times New Roman"/>
          <w:sz w:val="24"/>
          <w:szCs w:val="24"/>
          <w:lang w:val="lv-LV"/>
        </w:rPr>
        <w:fldChar w:fldCharType="begin"/>
      </w:r>
      <w:r w:rsidRPr="00805495">
        <w:rPr>
          <w:rFonts w:ascii="Times New Roman" w:hAnsi="Times New Roman"/>
          <w:sz w:val="24"/>
          <w:szCs w:val="24"/>
          <w:lang w:val="lv-LV"/>
        </w:rPr>
        <w:instrText xml:space="preserve"> LINK Excel.SheetMacroEnabled.12 E:\\Documents\\ZPD\\NOMA_350\\kalkulators_2019.xlsm Dati!R20C3 \a \t \u  \* MERGEFORMAT </w:instrText>
      </w:r>
      <w:r w:rsidRPr="00805495">
        <w:rPr>
          <w:rFonts w:ascii="Times New Roman" w:hAnsi="Times New Roman"/>
          <w:sz w:val="24"/>
          <w:szCs w:val="24"/>
          <w:lang w:val="lv-LV"/>
        </w:rPr>
        <w:fldChar w:fldCharType="end"/>
      </w:r>
      <w:r w:rsidRPr="00805495">
        <w:rPr>
          <w:rFonts w:ascii="Times New Roman" w:hAnsi="Times New Roman"/>
          <w:sz w:val="24"/>
          <w:szCs w:val="24"/>
          <w:lang w:val="lv-LV"/>
        </w:rPr>
        <w:t xml:space="preserve"> ir/nav nostiprinātas z</w:t>
      </w:r>
      <w:r w:rsidRPr="00805495">
        <w:rPr>
          <w:rFonts w:ascii="Times New Roman" w:hAnsi="Times New Roman"/>
          <w:sz w:val="24"/>
          <w:szCs w:val="24"/>
          <w:lang w:val="lv-LV"/>
        </w:rPr>
        <w:t>emesgrāmatā uz pašvaldības vārda. (Ja īpašums ir reģistrēts zemesgrāmatā, jānorāda zemesgrāmatas nodalījuma numurs ).</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Līguma noslēgšanas brīdī </w:t>
      </w:r>
      <w:r w:rsidRPr="00805495">
        <w:rPr>
          <w:rFonts w:ascii="Times New Roman" w:hAnsi="Times New Roman"/>
          <w:color w:val="000000"/>
          <w:sz w:val="24"/>
          <w:szCs w:val="24"/>
          <w:lang w:val="lv-LV"/>
        </w:rPr>
        <w:t xml:space="preserve">NOMNIEKAM </w:t>
      </w:r>
      <w:r w:rsidRPr="00805495">
        <w:rPr>
          <w:rFonts w:ascii="Times New Roman" w:hAnsi="Times New Roman"/>
          <w:sz w:val="24"/>
          <w:szCs w:val="24"/>
          <w:lang w:val="lv-LV"/>
        </w:rPr>
        <w:t>ir zināms Zemesgabala faktiskais stāvoklis, un pret to pretenziju un iebildumu nav.</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Par Zemes nodošanu </w:t>
      </w:r>
      <w:r w:rsidRPr="00805495">
        <w:rPr>
          <w:rFonts w:ascii="Times New Roman" w:hAnsi="Times New Roman"/>
          <w:sz w:val="24"/>
          <w:szCs w:val="24"/>
          <w:lang w:val="lv-LV"/>
        </w:rPr>
        <w:t xml:space="preserve">NOMNIEKAM nomas lietošanā var tikt sastādīts un abpusēji parakstīts Zemesgabala nodošanas - pieņemšanas akts 2 eksemplāros, no kuriem viens eksemplārs paliek IZNOMĀTĀJAM otrs </w:t>
      </w:r>
      <w:r w:rsidRPr="00805495">
        <w:rPr>
          <w:rFonts w:ascii="Times New Roman" w:hAnsi="Times New Roman"/>
          <w:color w:val="000000"/>
          <w:sz w:val="24"/>
          <w:szCs w:val="24"/>
          <w:lang w:val="lv-LV"/>
        </w:rPr>
        <w:t>NOMNIEKAM</w:t>
      </w:r>
      <w:r w:rsidRPr="00805495">
        <w:rPr>
          <w:rFonts w:ascii="Times New Roman" w:hAnsi="Times New Roman"/>
          <w:sz w:val="24"/>
          <w:szCs w:val="24"/>
          <w:lang w:val="lv-LV"/>
        </w:rPr>
        <w:t>. Pēc abpusējas parakstīšanas Zemesgabala nodošanas- pieņemšanas akts ti</w:t>
      </w:r>
      <w:r w:rsidRPr="00805495">
        <w:rPr>
          <w:rFonts w:ascii="Times New Roman" w:hAnsi="Times New Roman"/>
          <w:sz w:val="24"/>
          <w:szCs w:val="24"/>
          <w:lang w:val="lv-LV"/>
        </w:rPr>
        <w:t>ek pievienots kā Līguma pielikums Nr.2.</w:t>
      </w:r>
    </w:p>
    <w:p w:rsidR="007D2F38" w:rsidRPr="00805495" w:rsidRDefault="007D2F38" w:rsidP="007D2F38">
      <w:pPr>
        <w:pStyle w:val="HTMLPreformatted"/>
        <w:ind w:left="567" w:right="49"/>
        <w:jc w:val="both"/>
        <w:rPr>
          <w:rFonts w:ascii="Times New Roman" w:hAnsi="Times New Roman"/>
          <w:color w:val="000000"/>
          <w:sz w:val="24"/>
          <w:szCs w:val="24"/>
          <w:lang w:val="lv-LV"/>
        </w:rPr>
      </w:pPr>
    </w:p>
    <w:p w:rsidR="007D2F38" w:rsidRPr="00805495" w:rsidRDefault="00821186" w:rsidP="007D2F38">
      <w:pPr>
        <w:pStyle w:val="HTMLPreformatted"/>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Līguma termiņš.</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Līgums stājas spēkā tā abpusējas parakstīšanas dienā (vai kad to ir parakstījusi pēdējā no pusēm) un ir spēkā līdz _________.gada </w:t>
      </w:r>
      <w:r w:rsidR="00805495">
        <w:rPr>
          <w:rFonts w:ascii="Times New Roman" w:hAnsi="Times New Roman"/>
          <w:sz w:val="24"/>
          <w:szCs w:val="24"/>
          <w:lang w:val="lv-LV"/>
        </w:rPr>
        <w:t>___</w:t>
      </w:r>
      <w:r w:rsidRPr="00805495">
        <w:rPr>
          <w:rFonts w:ascii="Times New Roman" w:hAnsi="Times New Roman"/>
          <w:sz w:val="24"/>
          <w:szCs w:val="24"/>
          <w:lang w:val="lv-LV"/>
        </w:rPr>
        <w:t>.</w:t>
      </w:r>
      <w:r w:rsidR="00805495">
        <w:rPr>
          <w:rFonts w:ascii="Times New Roman" w:hAnsi="Times New Roman"/>
          <w:sz w:val="24"/>
          <w:szCs w:val="24"/>
          <w:lang w:val="lv-LV"/>
        </w:rPr>
        <w:t>_____</w:t>
      </w:r>
      <w:r w:rsidRPr="00805495">
        <w:rPr>
          <w:rFonts w:ascii="Times New Roman" w:hAnsi="Times New Roman"/>
          <w:sz w:val="24"/>
          <w:szCs w:val="24"/>
          <w:lang w:val="lv-LV"/>
        </w:rPr>
        <w:t>. Līgums darbojas līdz pušu saistību pilnīgai izpildei.</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Ja</w:t>
      </w:r>
      <w:r w:rsidRPr="00805495">
        <w:rPr>
          <w:rFonts w:ascii="Times New Roman" w:hAnsi="Times New Roman"/>
          <w:color w:val="000000"/>
          <w:sz w:val="24"/>
          <w:szCs w:val="24"/>
          <w:lang w:val="lv-LV"/>
        </w:rPr>
        <w:t xml:space="preserve">  NOMNIEKS ir iesniedzis IZNOMĀTĀJAM rakstisku iesniegumu par līguma termiņa pagarināšanu ne vēlāk kā 2 (divus) mēnešus pirms Līguma termiņa </w:t>
      </w:r>
      <w:r w:rsidRPr="00805495">
        <w:rPr>
          <w:rFonts w:ascii="Times New Roman" w:hAnsi="Times New Roman"/>
          <w:sz w:val="24"/>
          <w:szCs w:val="24"/>
          <w:lang w:val="lv-LV"/>
        </w:rPr>
        <w:t>iztecējuma, pusēm rakstiski vienojoties, Līguma darbības termiņš var tikt pagarināts, ievērojot Latvijas Republikas</w:t>
      </w:r>
      <w:r w:rsidRPr="00805495">
        <w:rPr>
          <w:rFonts w:ascii="Times New Roman" w:hAnsi="Times New Roman"/>
          <w:sz w:val="24"/>
          <w:szCs w:val="24"/>
          <w:lang w:val="lv-LV"/>
        </w:rPr>
        <w:t xml:space="preserve"> normatīvajos </w:t>
      </w:r>
      <w:r w:rsidRPr="00805495">
        <w:rPr>
          <w:rFonts w:ascii="Times New Roman" w:hAnsi="Times New Roman"/>
          <w:color w:val="000000"/>
          <w:sz w:val="24"/>
          <w:szCs w:val="24"/>
          <w:lang w:val="lv-LV"/>
        </w:rPr>
        <w:t xml:space="preserve">aktos noteikto kārtību, pie nosacījuma, ka NOMNIEKS labticīgi ir pildījis visus Līguma noteikumus un kopējais Līguma darbības termiņš nepārsniedz </w:t>
      </w:r>
      <w:r w:rsidRPr="00805495">
        <w:rPr>
          <w:rFonts w:ascii="Times New Roman" w:hAnsi="Times New Roman"/>
          <w:sz w:val="24"/>
          <w:szCs w:val="24"/>
          <w:lang w:val="lv-LV"/>
        </w:rPr>
        <w:t xml:space="preserve">Publiskas personas finanšu līdzekļu un mantas izšķērdēšanas novēršanas likumā vai citos </w:t>
      </w:r>
      <w:r w:rsidRPr="00805495">
        <w:rPr>
          <w:rFonts w:ascii="Times New Roman" w:hAnsi="Times New Roman"/>
          <w:sz w:val="24"/>
          <w:szCs w:val="24"/>
          <w:lang w:val="lv-LV"/>
        </w:rPr>
        <w:t>IZNOMĀTĀJAM saistošos normatīvajos aktos noteikto maksimālo nomas termiņu</w:t>
      </w:r>
      <w:r w:rsidRPr="00805495">
        <w:rPr>
          <w:rFonts w:ascii="Times New Roman" w:hAnsi="Times New Roman"/>
          <w:color w:val="000000"/>
          <w:sz w:val="24"/>
          <w:szCs w:val="24"/>
          <w:lang w:val="lv-LV"/>
        </w:rPr>
        <w:t>.</w:t>
      </w:r>
    </w:p>
    <w:p w:rsidR="007D2F38" w:rsidRPr="00805495" w:rsidRDefault="007D2F38" w:rsidP="007D2F38">
      <w:pPr>
        <w:pStyle w:val="HTMLPreformatted"/>
        <w:ind w:left="567" w:right="49"/>
        <w:jc w:val="both"/>
        <w:rPr>
          <w:rFonts w:ascii="Times New Roman" w:hAnsi="Times New Roman"/>
          <w:color w:val="000000"/>
          <w:sz w:val="24"/>
          <w:szCs w:val="24"/>
          <w:lang w:val="lv-LV"/>
        </w:rPr>
      </w:pPr>
    </w:p>
    <w:p w:rsidR="007D2F38" w:rsidRPr="00805495" w:rsidRDefault="00821186" w:rsidP="007D2F38">
      <w:pPr>
        <w:pStyle w:val="HTMLPreformatted"/>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Maksājumi.</w:t>
      </w:r>
    </w:p>
    <w:p w:rsidR="007D2F38" w:rsidRPr="00805495" w:rsidRDefault="00821186" w:rsidP="007D2F38">
      <w:pPr>
        <w:pStyle w:val="HTMLPreformatted"/>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NOMNIEKS, sākot ar Līguma spēkā stāšanās brīdi, maksā IZNOMĀTĀJAM vai tā iestādei: </w:t>
      </w:r>
    </w:p>
    <w:p w:rsidR="007D2F38" w:rsidRPr="00805495" w:rsidRDefault="00821186" w:rsidP="007D2F38">
      <w:pPr>
        <w:pStyle w:val="HTMLPreformatted"/>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nomas maksu (turpmāk – Nomas maksa) bez pievienotās vērtības nodokļa (turpmāk - PVN) </w:t>
      </w:r>
      <w:r w:rsidRPr="00805495">
        <w:rPr>
          <w:rFonts w:ascii="Times New Roman" w:hAnsi="Times New Roman"/>
          <w:color w:val="000000"/>
          <w:sz w:val="24"/>
          <w:szCs w:val="24"/>
          <w:lang w:val="lv-LV"/>
        </w:rPr>
        <w:t xml:space="preserve">___ EUR (_____ eiro ___centi) gadā, </w:t>
      </w:r>
      <w:r w:rsidRPr="00805495">
        <w:rPr>
          <w:rFonts w:ascii="Times New Roman" w:hAnsi="Times New Roman"/>
          <w:sz w:val="24"/>
          <w:szCs w:val="24"/>
          <w:lang w:val="lv-LV"/>
        </w:rPr>
        <w:t>atbilstoši izsoles rezultātiem/sertificēta vērtētāja noteiktajai zemes nomas maksai</w:t>
      </w:r>
      <w:r w:rsidRPr="00805495">
        <w:rPr>
          <w:rFonts w:ascii="Times New Roman" w:hAnsi="Times New Roman"/>
          <w:color w:val="000000"/>
          <w:sz w:val="24"/>
          <w:szCs w:val="24"/>
          <w:lang w:val="lv-LV"/>
        </w:rPr>
        <w:t>;</w:t>
      </w:r>
    </w:p>
    <w:p w:rsidR="007D2F38" w:rsidRPr="00805495" w:rsidRDefault="00821186" w:rsidP="007D2F38">
      <w:pPr>
        <w:pStyle w:val="HTMLPreformatted"/>
        <w:numPr>
          <w:ilvl w:val="2"/>
          <w:numId w:val="34"/>
        </w:numPr>
        <w:tabs>
          <w:tab w:val="clear" w:pos="916"/>
          <w:tab w:val="clear" w:pos="1832"/>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pievienotās vērtības nodokli atbilstoši spēkā esošajai nodokļa likmei;</w:t>
      </w:r>
    </w:p>
    <w:p w:rsidR="007D2F38" w:rsidRPr="00805495" w:rsidRDefault="00821186" w:rsidP="007D2F38">
      <w:pPr>
        <w:pStyle w:val="HTMLPreformatted"/>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papildu maksājumu </w:t>
      </w:r>
      <w:r w:rsidRPr="00805495">
        <w:rPr>
          <w:rFonts w:ascii="Times New Roman" w:hAnsi="Times New Roman"/>
          <w:sz w:val="24"/>
          <w:szCs w:val="24"/>
          <w:lang w:val="lv-LV"/>
        </w:rPr>
        <w:t>–</w:t>
      </w:r>
      <w:r w:rsidRPr="00805495">
        <w:rPr>
          <w:rFonts w:ascii="Times New Roman" w:hAnsi="Times New Roman"/>
          <w:color w:val="000000"/>
          <w:sz w:val="24"/>
          <w:szCs w:val="24"/>
          <w:lang w:val="lv-LV"/>
        </w:rPr>
        <w:t xml:space="preserve"> uz NOMNIEKU attiecināto Zemesgabala nekustam</w:t>
      </w:r>
      <w:r w:rsidRPr="00805495">
        <w:rPr>
          <w:rFonts w:ascii="Times New Roman" w:hAnsi="Times New Roman"/>
          <w:color w:val="000000"/>
          <w:sz w:val="24"/>
          <w:szCs w:val="24"/>
          <w:lang w:val="lv-LV"/>
        </w:rPr>
        <w:t>ā īpašuma nodokli, atbilstoši pašvaldības izdotajam un NOMNIEKAM nosūtītajam maksāšanas paziņojumam par nekustamā īpašuma nodokli konkrētajā taksācijas gadā.</w:t>
      </w:r>
    </w:p>
    <w:p w:rsidR="007D2F38" w:rsidRPr="00805495" w:rsidRDefault="00821186" w:rsidP="007D2F38">
      <w:pPr>
        <w:pStyle w:val="HTMLPreformatted"/>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Nomas maksas aprēķina periods ir viens ceturksnis. IZNOMĀTĀJS vai tā noteiktā iestāde tekošajā gad</w:t>
      </w:r>
      <w:r w:rsidRPr="00805495">
        <w:rPr>
          <w:rFonts w:ascii="Times New Roman" w:hAnsi="Times New Roman"/>
          <w:sz w:val="24"/>
          <w:szCs w:val="24"/>
          <w:lang w:val="lv-LV"/>
        </w:rPr>
        <w:t>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rsidR="007D2F38" w:rsidRPr="00805495" w:rsidRDefault="00821186" w:rsidP="007D2F38">
      <w:pPr>
        <w:pStyle w:val="HTMLPreformatted"/>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Līgumā noteik</w:t>
      </w:r>
      <w:r w:rsidRPr="00805495">
        <w:rPr>
          <w:rFonts w:ascii="Times New Roman" w:hAnsi="Times New Roman"/>
          <w:sz w:val="24"/>
          <w:szCs w:val="24"/>
          <w:lang w:val="lv-LV"/>
        </w:rPr>
        <w:t xml:space="preserve">to </w:t>
      </w:r>
      <w:r w:rsidRPr="00805495">
        <w:rPr>
          <w:rFonts w:ascii="Times New Roman" w:hAnsi="Times New Roman"/>
          <w:color w:val="000000"/>
          <w:sz w:val="24"/>
          <w:szCs w:val="24"/>
          <w:lang w:val="lv-LV"/>
        </w:rPr>
        <w:t>Nomas maksu un pievienotās vērtības nodokli</w:t>
      </w:r>
      <w:r w:rsidRPr="00805495">
        <w:rPr>
          <w:rFonts w:ascii="Times New Roman" w:hAnsi="Times New Roman"/>
          <w:sz w:val="24"/>
          <w:szCs w:val="24"/>
          <w:lang w:val="lv-LV"/>
        </w:rPr>
        <w:t xml:space="preserve"> NOMNIEKS, pamatojoties uz IZNOMĀTĀJA vai tā iestādes izrakstītiem rēķiniem, kurus IZNOMĀTĀJS vai tā iestāde nosūta Līgumā noteiktajā termiņā uz Līgumā norādīto NOMNIEKA e-pasta adresi, bet ja tāda nav norādīta</w:t>
      </w:r>
      <w:r w:rsidRPr="00805495">
        <w:rPr>
          <w:rFonts w:ascii="Times New Roman" w:hAnsi="Times New Roman"/>
          <w:sz w:val="24"/>
          <w:szCs w:val="24"/>
          <w:lang w:val="lv-LV"/>
        </w:rPr>
        <w:t xml:space="preserve"> – uz NOMNIEKA pasta adresi, pārskaita IZNOMĀTĀJAM vai tā iestādei uz norādīto norēķinu kontu vai samaksā kasē, atbilstoši katrā rēķinā ietvertajai informācijai sekojošos termiņos: līdz katra ceturkšņa pēdējā mēneša 20.datumam.</w:t>
      </w:r>
    </w:p>
    <w:p w:rsidR="007D2F38" w:rsidRPr="00805495" w:rsidRDefault="00821186" w:rsidP="007D2F38">
      <w:pPr>
        <w:pStyle w:val="HTMLPreformatted"/>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lastRenderedPageBreak/>
        <w:t>Nekustamā īpašuma nodokli NO</w:t>
      </w:r>
      <w:r w:rsidRPr="00805495">
        <w:rPr>
          <w:rFonts w:ascii="Times New Roman" w:hAnsi="Times New Roman"/>
          <w:sz w:val="24"/>
          <w:szCs w:val="24"/>
          <w:lang w:val="lv-LV"/>
        </w:rPr>
        <w:t>MNIEKS maksā atbilstoši Rēzeknes novada pašvaldības izdotajos nekustamā īpašuma nodokļa maksāšanas paziņojumos ietvertajai informācijai, likumā “Par nekustamā īpašuma nodokli” noteiktajā kārtībā.</w:t>
      </w:r>
    </w:p>
    <w:p w:rsidR="007D2F38" w:rsidRPr="00805495" w:rsidRDefault="00821186" w:rsidP="007D2F38">
      <w:pPr>
        <w:pStyle w:val="HTMLPreformatted"/>
        <w:numPr>
          <w:ilvl w:val="1"/>
          <w:numId w:val="34"/>
        </w:numPr>
        <w:tabs>
          <w:tab w:val="clear" w:pos="916"/>
          <w:tab w:val="clear" w:pos="1832"/>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Visi Līgumā paredzētie maksājumi tiek uzskatīti par samaksāt</w:t>
      </w:r>
      <w:r w:rsidRPr="00805495">
        <w:rPr>
          <w:rFonts w:ascii="Times New Roman" w:hAnsi="Times New Roman"/>
          <w:sz w:val="24"/>
          <w:szCs w:val="24"/>
          <w:lang w:val="lv-LV"/>
        </w:rPr>
        <w:t>iem dienā, kad saņemti IZNOMĀTĀJA vai tā iestādes norēķinu kontā vai kasē.</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NOMNIEKAM nav tiesību aizturēt Nomas maksas, PVN un Papildu maksājumu vai citu šajā Līgumā noteikto maksājumu samaksu vai samaksāt tikai daļu no šiem maksājumiem.</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IZNOMĀTĀJAM vai tā</w:t>
      </w:r>
      <w:r w:rsidRPr="00805495">
        <w:rPr>
          <w:rFonts w:ascii="Times New Roman" w:hAnsi="Times New Roman"/>
          <w:sz w:val="24"/>
          <w:szCs w:val="24"/>
          <w:lang w:val="lv-LV"/>
        </w:rPr>
        <w:t xml:space="preserve"> iestādei ir tiesības, nosūtot Nomniekam rakstisku paziņojumu vai rēķinu, vienpusēji mainīt nomas maksu vai citu saistīto maksājumu apmēru bez grozījumu izdarīšanas līgumā:</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normatīvie akti paredz citu zemes vienības nomas maksas aprēķināšanas kārtību;</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ar normatīvajiem aktiem tiek no jauna ieviesti vai palielināti uz zemes vienību attiecināmi nodokļi un nodevas, vai mainīts ar nodokli apliekamais objekts.</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nomas līgumu slēdz uz laiku, kas ir ilgāks par sešiem gadiem:</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IZNOMĀTĀJS vienpusēji pārskata n</w:t>
      </w:r>
      <w:r w:rsidRPr="00805495">
        <w:rPr>
          <w:rFonts w:ascii="Times New Roman" w:hAnsi="Times New Roman"/>
          <w:sz w:val="24"/>
          <w:szCs w:val="24"/>
          <w:lang w:val="lv-LV"/>
        </w:rPr>
        <w:t xml:space="preserve">omas maksu ne retāk kā Publiskas personas finanšu līdzekļu un mantas izšķērdēšanas novēršanas likumā noteiktajā termiņā un maina, ja pārskatītā nomas maksa ir augstāka par noteikto nomas maksu. Ja nomas maksas noteikšanai pieaicina neatkarīgu vērtētāju un </w:t>
      </w:r>
      <w:r w:rsidRPr="00805495">
        <w:rPr>
          <w:rFonts w:ascii="Times New Roman" w:hAnsi="Times New Roman"/>
          <w:sz w:val="24"/>
          <w:szCs w:val="24"/>
          <w:lang w:val="lv-LV"/>
        </w:rPr>
        <w:t>nomas maksa tiek palielināta, NOMNIEKS kompensē IZNOMĀTĀJAM vai tā iestādei pieaicinātā neatkarīgā vērtētāja atlīdzības summu, ja to ir iespējams attiecināt uz konkrētu nomnieku;</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pārskatītā un mainītā nomas maksa stājas spēkā trīsdesmitajā dienā pēc attiec</w:t>
      </w:r>
      <w:r w:rsidRPr="00805495">
        <w:rPr>
          <w:rFonts w:ascii="Times New Roman" w:hAnsi="Times New Roman"/>
          <w:sz w:val="24"/>
          <w:szCs w:val="24"/>
          <w:lang w:val="lv-LV"/>
        </w:rPr>
        <w:t>īgā paziņojuma nosūtīšanas NOMNIEKAM;</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 xml:space="preserve">ja NOMNIEKS nepiekrīt atbilstoši šī Līguma 3.8.1. apakšpunktam pārskatītajai nomas maksai, NOMNIEKAM ir tiesības vienpusēji atkāpties no nomas līguma, par to rakstiski informējot IZNOMĀTĀJU vai tā iestādi vienu mēnesi </w:t>
      </w:r>
      <w:r w:rsidRPr="00805495">
        <w:rPr>
          <w:rFonts w:ascii="Times New Roman" w:hAnsi="Times New Roman"/>
          <w:sz w:val="24"/>
          <w:szCs w:val="24"/>
          <w:lang w:val="lv-LV"/>
        </w:rPr>
        <w:t>iepriekš. Līdz līguma izbeigšanai NOMNIEKS maksā nomas maksu atbilstoši pārskatītajai nomas maksai.</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IZNOMĀTĀJAM ir tiesības nemainīt Nomas maksas apmēru Līguma 3.7. apakšpunktā minētajos gadījumos, ja Nomas maksas palielinājums gadā ir mazāks nekā attiecīg</w:t>
      </w:r>
      <w:r w:rsidRPr="00805495">
        <w:rPr>
          <w:rFonts w:ascii="Times New Roman" w:hAnsi="Times New Roman"/>
          <w:sz w:val="24"/>
          <w:szCs w:val="24"/>
          <w:lang w:val="lv-LV"/>
        </w:rPr>
        <w:t>ā paziņojuma sagatavošanas un nosūtīšanas izmaksas.</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saskaņā ar normatīvajiem aktiem tiek no jauna ieviesti vai palielināti nodokļi, nodevas, ar nodokli apliekamais objekts vai tā vērtība, Nomas maksas vai Papildu maksājumu apmērs tiek mainīts, sākot ar</w:t>
      </w:r>
      <w:r w:rsidRPr="00805495">
        <w:rPr>
          <w:rFonts w:ascii="Times New Roman" w:hAnsi="Times New Roman"/>
          <w:sz w:val="24"/>
          <w:szCs w:val="24"/>
          <w:lang w:val="lv-LV"/>
        </w:rPr>
        <w:t xml:space="preserve"> dienu, kāda noteikta attiecīgajos normatīvajos aktos, vai ar datumu, kad mainījusies attiecīgā nodokļa likme vai apmērs un/vai attiecīgo izmaksu apmērs. NOMNIEKS apņemas maksāt minētos maksājumus bez papildu rakstiskas vienošanās pie  Līguma.</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IZNOMĀTĀJAM </w:t>
      </w:r>
      <w:r w:rsidRPr="00805495">
        <w:rPr>
          <w:rFonts w:ascii="Times New Roman" w:hAnsi="Times New Roman"/>
          <w:color w:val="000000"/>
          <w:sz w:val="24"/>
          <w:szCs w:val="24"/>
          <w:lang w:val="lv-LV"/>
        </w:rPr>
        <w:t>ir tiesības nomas līguma darbības laikā, pamatojoties uz NOMNIEKA ierosinājumu, samazināt Nomas maksu, ja nekustamā īpašuma tirgus segmentā pastāv nomas objektu pieprasījuma un nomas maksu samazinājuma tendence, Nomas maksu nosakot atbilstoši neatkarīga vē</w:t>
      </w:r>
      <w:r w:rsidRPr="00805495">
        <w:rPr>
          <w:rFonts w:ascii="Times New Roman" w:hAnsi="Times New Roman"/>
          <w:color w:val="000000"/>
          <w:sz w:val="24"/>
          <w:szCs w:val="24"/>
          <w:lang w:val="lv-LV"/>
        </w:rPr>
        <w:t>rtētāja noteiktajai tirgus nomas maksai. Šajā gadījumā NOMNIEKS kompensē iznomātājam pieaicinātā neatkarīgā vērtētāja atlīdzības summu. Nomas maksu nesamazina pirmajos trīs gados pēc nomas līguma noslēgšanas.</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NOMNIEKAM ir tiesības prasīt IZNOMĀTĀJAM samazi</w:t>
      </w:r>
      <w:r w:rsidRPr="00805495">
        <w:rPr>
          <w:rFonts w:ascii="Times New Roman" w:hAnsi="Times New Roman"/>
          <w:color w:val="000000"/>
          <w:sz w:val="24"/>
          <w:szCs w:val="24"/>
          <w:lang w:val="lv-LV"/>
        </w:rPr>
        <w:t>nāt Nomas maksu, ja šādu iespēju paredz normatīvie akti, kuri ir saistoši IZNOMĀTĀJAM un tikai šo normatīvo aktu noteiktajā kārtībā.</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Par Līgumā noteiktās Nomas maksas maksājumu savlaicīgu neveikšanu NOMNIEKS maksā nokavējuma procentus 0,1 % no nesamaksātās</w:t>
      </w:r>
      <w:r w:rsidRPr="00805495">
        <w:rPr>
          <w:rFonts w:ascii="Times New Roman" w:hAnsi="Times New Roman"/>
          <w:sz w:val="24"/>
          <w:szCs w:val="24"/>
          <w:lang w:val="lv-LV"/>
        </w:rPr>
        <w:t xml:space="preserve"> summas par katru nokavēto dienu. Nokavējuma procentu samaksa neatbrīvo NOMNIEKU no Līguma saistību izpildes.</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Ja tiek veikta samaksa par daļu no parāda, tad šī summa ir sadalās sekojoši – nokavējuma procenti un tad parāda pamatsumma.</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IZNOMĀTĀJS vai tā iest</w:t>
      </w:r>
      <w:r w:rsidRPr="00805495">
        <w:rPr>
          <w:rFonts w:ascii="Times New Roman" w:hAnsi="Times New Roman"/>
          <w:sz w:val="24"/>
          <w:szCs w:val="24"/>
          <w:lang w:val="lv-LV"/>
        </w:rPr>
        <w:t>āde nav atbildīgi, ja nosūtot rēķinu uz e-pastu, NOMNIEKA norādītā e-pasta adrese nedarbojas, ir anulēta vai nepareizi norādīta vai arī nosūtot rēķinu kā korespondenci pa pastu, tā nesasniedz NOMNIEKU.</w:t>
      </w:r>
    </w:p>
    <w:p w:rsidR="007D2F38" w:rsidRPr="00805495" w:rsidRDefault="007D2F38" w:rsidP="007D2F38">
      <w:pPr>
        <w:pStyle w:val="HTMLPreformatted"/>
        <w:tabs>
          <w:tab w:val="clear" w:pos="916"/>
          <w:tab w:val="left" w:pos="567"/>
        </w:tabs>
        <w:ind w:left="567" w:right="49" w:hanging="567"/>
        <w:jc w:val="both"/>
        <w:rPr>
          <w:rFonts w:ascii="Times New Roman" w:hAnsi="Times New Roman"/>
          <w:color w:val="000000"/>
          <w:sz w:val="24"/>
          <w:szCs w:val="24"/>
          <w:lang w:val="lv-LV"/>
        </w:rPr>
      </w:pPr>
    </w:p>
    <w:p w:rsidR="007D2F38" w:rsidRPr="00805495" w:rsidRDefault="00821186" w:rsidP="007D2F38">
      <w:pPr>
        <w:pStyle w:val="HTMLPreformatted"/>
        <w:numPr>
          <w:ilvl w:val="0"/>
          <w:numId w:val="34"/>
        </w:numPr>
        <w:tabs>
          <w:tab w:val="clear" w:pos="916"/>
          <w:tab w:val="left" w:pos="567"/>
        </w:tabs>
        <w:ind w:left="567" w:right="49" w:hanging="567"/>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IZNOMĀTĀJA vai tā iestādes tiesības un pienākumi.</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lastRenderedPageBreak/>
        <w:t>IZN</w:t>
      </w:r>
      <w:r w:rsidRPr="00805495">
        <w:rPr>
          <w:rFonts w:ascii="Times New Roman" w:hAnsi="Times New Roman"/>
          <w:color w:val="000000"/>
          <w:sz w:val="24"/>
          <w:szCs w:val="24"/>
          <w:lang w:val="lv-LV"/>
        </w:rPr>
        <w:t>OMĀTAJA vai tā iestādes tiesības:</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pasūtīt un veikt Zemesgabala kadastrālo uzmērīšanu;</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veikt Zemesgabala robežu un platību precizēšanu, ja tam ir objektīva nepieciešamība;</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nostiprināt Zemesgabala īpašumtiesības zemesgrāmatā uz pašvaldības vārda;</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jebkurā laikā veikt Zemesgabala apsekošanu dabā lai </w:t>
      </w:r>
      <w:r w:rsidRPr="00805495">
        <w:rPr>
          <w:rFonts w:ascii="Times New Roman" w:hAnsi="Times New Roman"/>
          <w:sz w:val="24"/>
          <w:szCs w:val="24"/>
          <w:lang w:val="lv-LV"/>
        </w:rPr>
        <w:t>pārliecinātos vai NOMNIEKS ievēro visas ar šo Līgumu uzņemtās saistības, sastādīt apsekošanas aktu</w:t>
      </w:r>
      <w:r w:rsidRPr="00805495">
        <w:rPr>
          <w:rFonts w:ascii="Times New Roman" w:hAnsi="Times New Roman"/>
          <w:color w:val="000000"/>
          <w:sz w:val="24"/>
          <w:szCs w:val="24"/>
          <w:lang w:val="lv-LV"/>
        </w:rPr>
        <w:t>, apmeklēt Zemesgabalu kopā ar personām, kas veic Zemesgabala novērtēšanu vai Zemesgabala kadastrālo uzmēr</w:t>
      </w:r>
      <w:r w:rsidRPr="00805495">
        <w:rPr>
          <w:rFonts w:ascii="Times New Roman" w:hAnsi="Times New Roman"/>
          <w:color w:val="000000"/>
          <w:sz w:val="24"/>
          <w:szCs w:val="24"/>
          <w:lang w:val="lv-LV"/>
        </w:rPr>
        <w:t>īšanu;</w:t>
      </w:r>
    </w:p>
    <w:p w:rsidR="007D2F38" w:rsidRPr="00805495" w:rsidRDefault="00821186" w:rsidP="007D2F38">
      <w:pPr>
        <w:pStyle w:val="HTMLPreformatted"/>
        <w:numPr>
          <w:ilvl w:val="2"/>
          <w:numId w:val="34"/>
        </w:numPr>
        <w:tabs>
          <w:tab w:val="left" w:pos="851"/>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bez iepriekšēja brīdinājuma vai saskaņojuma ar NOMNIEKU</w:t>
      </w:r>
      <w:r w:rsidRPr="00805495">
        <w:rPr>
          <w:rFonts w:ascii="Times New Roman" w:hAnsi="Times New Roman"/>
          <w:color w:val="000000"/>
          <w:sz w:val="24"/>
          <w:szCs w:val="24"/>
          <w:lang w:val="lv-LV"/>
        </w:rPr>
        <w:t xml:space="preserve"> saskaņot būvdarbu, atjaunošanas darbu un/vai uzturēšanas darbu veikšanu valsts un pašvaldības nozīmes meliorācijas objektu un </w:t>
      </w:r>
      <w:r w:rsidRPr="00805495">
        <w:rPr>
          <w:rFonts w:ascii="Times New Roman" w:hAnsi="Times New Roman"/>
          <w:sz w:val="24"/>
          <w:szCs w:val="24"/>
          <w:lang w:val="lv-LV"/>
        </w:rPr>
        <w:t>infrastruktūras objektu aizsargjoslās, ja tādas Zemesgabalam ir not</w:t>
      </w:r>
      <w:r w:rsidRPr="00805495">
        <w:rPr>
          <w:rFonts w:ascii="Times New Roman" w:hAnsi="Times New Roman"/>
          <w:sz w:val="24"/>
          <w:szCs w:val="24"/>
          <w:lang w:val="lv-LV"/>
        </w:rPr>
        <w:t>eiktas;</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pastāvot dzīvības vai veselības apdraudējumam, bez iepriekšēja brīdinājuma vai saskaņojuma ar NOMNIEKU izmantot Zemesgabalu glābšanas darbiem, ārkārtas situāciju novēršanai un /vai  ugunsdzēsības darbību veikšanai;</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palielināt Nomas maksu, piemērojo</w:t>
      </w:r>
      <w:r w:rsidRPr="00805495">
        <w:rPr>
          <w:rFonts w:ascii="Times New Roman" w:hAnsi="Times New Roman"/>
          <w:color w:val="000000"/>
          <w:sz w:val="24"/>
          <w:szCs w:val="24"/>
          <w:lang w:val="lv-LV"/>
        </w:rPr>
        <w:t xml:space="preserve">t koeficientu 1.5, uz laiku, līdz pārkāpuma novēršanai, ja Zemesgabalā ir veikta patvaļīga būvniecība </w:t>
      </w:r>
      <w:r w:rsidRPr="00805495">
        <w:rPr>
          <w:rFonts w:ascii="Times New Roman" w:hAnsi="Times New Roman"/>
          <w:sz w:val="24"/>
          <w:szCs w:val="24"/>
          <w:lang w:val="lv-LV"/>
        </w:rPr>
        <w:t>(tai skaitā ceļu, dīķu, grāvju ierīkošana)</w:t>
      </w:r>
      <w:r w:rsidRPr="00805495">
        <w:rPr>
          <w:rFonts w:ascii="Times New Roman" w:hAnsi="Times New Roman"/>
          <w:color w:val="000000"/>
          <w:sz w:val="24"/>
          <w:szCs w:val="24"/>
          <w:lang w:val="lv-LV"/>
        </w:rPr>
        <w:t>;</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par Līgumā noteiktās Nomas maksas maksājumu kavējumu pieprasīt NOMNIEKAM samaksāt nokavējuma procentus 0,1 (vi</w:t>
      </w:r>
      <w:r w:rsidRPr="00805495">
        <w:rPr>
          <w:rFonts w:ascii="Times New Roman" w:hAnsi="Times New Roman"/>
          <w:color w:val="000000"/>
          <w:sz w:val="24"/>
          <w:szCs w:val="24"/>
          <w:lang w:val="lv-LV"/>
        </w:rPr>
        <w:t>enas desmitās daļas) procenta apmērā no termiņā neapmaksātās summas par katru nokavēto dienu;</w:t>
      </w:r>
    </w:p>
    <w:p w:rsidR="007D2F38" w:rsidRPr="00805495" w:rsidRDefault="00821186" w:rsidP="007D2F38">
      <w:pPr>
        <w:pStyle w:val="HTMLPreformatted"/>
        <w:numPr>
          <w:ilvl w:val="2"/>
          <w:numId w:val="34"/>
        </w:numPr>
        <w:tabs>
          <w:tab w:val="clear" w:pos="916"/>
          <w:tab w:val="clear" w:pos="1832"/>
          <w:tab w:val="clear" w:pos="2748"/>
          <w:tab w:val="left" w:pos="567"/>
          <w:tab w:val="left" w:pos="851"/>
        </w:tabs>
        <w:ind w:left="567" w:right="51"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prasīt NOMNIEKAM nekavējoties novērst tā darbības vai bezdarbības dēļ radīto Līguma noteikumu pārkāpumu sekas un atlīdzināt radītos zaudējumus;</w:t>
      </w:r>
    </w:p>
    <w:p w:rsidR="007D2F38" w:rsidRPr="00805495" w:rsidRDefault="00821186" w:rsidP="007D2F38">
      <w:pPr>
        <w:pStyle w:val="HTMLPreformatted"/>
        <w:numPr>
          <w:ilvl w:val="2"/>
          <w:numId w:val="34"/>
        </w:numPr>
        <w:tabs>
          <w:tab w:val="clear" w:pos="916"/>
          <w:tab w:val="clear" w:pos="1832"/>
          <w:tab w:val="clear" w:pos="2748"/>
          <w:tab w:val="clear" w:pos="3664"/>
          <w:tab w:val="clear" w:pos="4580"/>
          <w:tab w:val="clear" w:pos="5496"/>
          <w:tab w:val="left" w:pos="567"/>
          <w:tab w:val="left" w:pos="709"/>
        </w:tabs>
        <w:ind w:left="709" w:right="51" w:hanging="709"/>
        <w:jc w:val="both"/>
        <w:rPr>
          <w:rFonts w:ascii="Times New Roman" w:hAnsi="Times New Roman"/>
          <w:color w:val="000000"/>
          <w:sz w:val="24"/>
          <w:szCs w:val="24"/>
          <w:lang w:val="lv-LV"/>
        </w:rPr>
      </w:pPr>
      <w:r w:rsidRPr="00805495">
        <w:rPr>
          <w:rFonts w:ascii="Times New Roman" w:hAnsi="Times New Roman"/>
          <w:sz w:val="24"/>
          <w:szCs w:val="24"/>
          <w:lang w:val="lv-LV" w:eastAsia="lv-LV"/>
        </w:rPr>
        <w:t>informējot NOMNIEK</w:t>
      </w:r>
      <w:r w:rsidRPr="00805495">
        <w:rPr>
          <w:rFonts w:ascii="Times New Roman" w:hAnsi="Times New Roman"/>
          <w:sz w:val="24"/>
          <w:szCs w:val="24"/>
          <w:lang w:val="lv-LV" w:eastAsia="lv-LV"/>
        </w:rPr>
        <w:t xml:space="preserve">U, nodibināt un ierakstīt zemesgrāmatā apgrūtinājumus un servitūtus; </w:t>
      </w:r>
    </w:p>
    <w:p w:rsidR="007D2F38" w:rsidRPr="00805495" w:rsidRDefault="00821186" w:rsidP="007D2F38">
      <w:pPr>
        <w:pStyle w:val="HTMLPreformatted"/>
        <w:numPr>
          <w:ilvl w:val="2"/>
          <w:numId w:val="34"/>
        </w:numPr>
        <w:tabs>
          <w:tab w:val="clear" w:pos="916"/>
          <w:tab w:val="clear" w:pos="1832"/>
          <w:tab w:val="clear" w:pos="2748"/>
          <w:tab w:val="clear" w:pos="3664"/>
          <w:tab w:val="clear" w:pos="4580"/>
          <w:tab w:val="clear" w:pos="5496"/>
          <w:tab w:val="clear" w:pos="6412"/>
          <w:tab w:val="left" w:pos="567"/>
          <w:tab w:val="left" w:pos="709"/>
        </w:tabs>
        <w:ind w:left="709" w:hanging="709"/>
        <w:jc w:val="both"/>
        <w:rPr>
          <w:rFonts w:ascii="Times New Roman" w:hAnsi="Times New Roman"/>
          <w:color w:val="000000"/>
          <w:sz w:val="24"/>
          <w:szCs w:val="24"/>
          <w:lang w:val="lv-LV"/>
        </w:rPr>
      </w:pPr>
      <w:r w:rsidRPr="00805495">
        <w:rPr>
          <w:rFonts w:ascii="Times New Roman" w:hAnsi="Times New Roman"/>
          <w:sz w:val="24"/>
          <w:szCs w:val="24"/>
          <w:lang w:val="lv-LV"/>
        </w:rPr>
        <w:t>bez saskaņošanas ar NOMNIEKU</w:t>
      </w:r>
      <w:r w:rsidRPr="00805495">
        <w:rPr>
          <w:rFonts w:ascii="Times New Roman" w:hAnsi="Times New Roman"/>
          <w:color w:val="000000"/>
          <w:sz w:val="24"/>
          <w:szCs w:val="24"/>
          <w:lang w:val="lv-LV"/>
        </w:rPr>
        <w:t xml:space="preserve"> nodot medību tiesības Zemesgabalā citām personām, ja par to ir pieņemts atbilstošs Rēzeknes novada Domes lēmums;</w:t>
      </w:r>
    </w:p>
    <w:p w:rsidR="007D2F38" w:rsidRPr="00805495" w:rsidRDefault="00821186" w:rsidP="007D2F38">
      <w:pPr>
        <w:pStyle w:val="HTMLPreformatted"/>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 xml:space="preserve">Līguma izpildes nodrošināšanas nolūkā veikt </w:t>
      </w:r>
      <w:r w:rsidRPr="00805495">
        <w:rPr>
          <w:rFonts w:ascii="Times New Roman" w:hAnsi="Times New Roman"/>
          <w:color w:val="000000"/>
          <w:sz w:val="24"/>
          <w:szCs w:val="24"/>
          <w:lang w:val="lv-LV"/>
        </w:rPr>
        <w:t>NOMNIEKA personas datu apstrādi (tajā skaitā reģistrāciju, izmantošanu, aplūkošanu, glabāšanu, dzēšanu);</w:t>
      </w:r>
    </w:p>
    <w:p w:rsidR="007D2F38" w:rsidRPr="00805495" w:rsidRDefault="00821186" w:rsidP="007D2F38">
      <w:pPr>
        <w:pStyle w:val="HTMLPreformatted"/>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ja NOMNIEKS nepilda Līguma saistības, parāda (tajā skaitā nokavējuma procentu) piedziņas nolūkā normatīvajos aktos noteiktajā kārtībā nodot parāda pied</w:t>
      </w:r>
      <w:r w:rsidRPr="00805495">
        <w:rPr>
          <w:rFonts w:ascii="Times New Roman" w:hAnsi="Times New Roman"/>
          <w:sz w:val="24"/>
          <w:szCs w:val="24"/>
          <w:lang w:val="lv-LV"/>
        </w:rPr>
        <w:t>ziņas tiesības, tajā skaitā ar parādu saistītus NOMNIEKA personas datus, licencētam parāda atgūšanas pakalpojuma sniedzējam.</w:t>
      </w:r>
    </w:p>
    <w:p w:rsidR="007D2F38" w:rsidRPr="00805495" w:rsidRDefault="00821186" w:rsidP="007D2F38">
      <w:pPr>
        <w:pStyle w:val="HTMLPreformatted"/>
        <w:numPr>
          <w:ilvl w:val="1"/>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IZNOMĀTAJA vai tā iestādes pienākumi:</w:t>
      </w:r>
    </w:p>
    <w:p w:rsidR="007D2F38" w:rsidRPr="00805495" w:rsidRDefault="00821186" w:rsidP="007D2F38">
      <w:pPr>
        <w:pStyle w:val="HTMLPreformatted"/>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Līguma darbības laikā nepasliktināt NOMNIEKA zemes lietošanas tiesības uz visu Zemesgabalu va</w:t>
      </w:r>
      <w:r w:rsidRPr="00805495">
        <w:rPr>
          <w:rFonts w:ascii="Times New Roman" w:hAnsi="Times New Roman"/>
          <w:color w:val="000000"/>
          <w:sz w:val="24"/>
          <w:szCs w:val="24"/>
          <w:lang w:val="lv-LV"/>
        </w:rPr>
        <w:t>i jebkādu daļu no tā, izņemot Līguma 4.1.6., 4.1.10. un 4.1.11. apakšpunktos minētajos gadījumos;</w:t>
      </w:r>
    </w:p>
    <w:p w:rsidR="007D2F38" w:rsidRPr="00805495" w:rsidRDefault="00821186" w:rsidP="007D2F38">
      <w:pPr>
        <w:pStyle w:val="HTMLPreformatted"/>
        <w:numPr>
          <w:ilvl w:val="2"/>
          <w:numId w:val="34"/>
        </w:numPr>
        <w:tabs>
          <w:tab w:val="clear" w:pos="3664"/>
          <w:tab w:val="clear" w:pos="4580"/>
          <w:tab w:val="left" w:pos="567"/>
        </w:tabs>
        <w:ind w:left="709" w:right="49" w:hanging="709"/>
        <w:jc w:val="both"/>
        <w:rPr>
          <w:rFonts w:ascii="Times New Roman" w:hAnsi="Times New Roman"/>
          <w:color w:val="FF0000"/>
          <w:sz w:val="24"/>
          <w:szCs w:val="24"/>
          <w:lang w:val="lv-LV"/>
        </w:rPr>
      </w:pPr>
      <w:r w:rsidRPr="00805495">
        <w:rPr>
          <w:rFonts w:ascii="Times New Roman" w:hAnsi="Times New Roman"/>
          <w:color w:val="000000"/>
          <w:sz w:val="24"/>
          <w:szCs w:val="24"/>
          <w:lang w:val="lv-LV"/>
        </w:rPr>
        <w:t xml:space="preserve">par apgrūtinājumu un/vai servitūtu nodibināšanu/ierakstīšanu zemesgrāmatā informēt NOMNIEKU, nepieciešamības gadījumā izdarīt attiecīgus grozījumus Līgumā; </w:t>
      </w:r>
    </w:p>
    <w:p w:rsidR="007D2F38" w:rsidRPr="00805495" w:rsidRDefault="00821186" w:rsidP="007D2F38">
      <w:pPr>
        <w:pStyle w:val="HTMLPreformatted"/>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w:t>
      </w:r>
      <w:r w:rsidRPr="00805495">
        <w:rPr>
          <w:rFonts w:ascii="Times New Roman" w:hAnsi="Times New Roman"/>
          <w:color w:val="000000"/>
          <w:sz w:val="24"/>
          <w:szCs w:val="24"/>
          <w:lang w:val="lv-LV"/>
        </w:rPr>
        <w:t>nformēt NOMNIEKU par Līguma 4.1.2. punktā minēto Zemesgabala robežu un platību precizēšanu un nepieciešamības gadījumā ierosināt attiecīgus grozījumus Līgumā;</w:t>
      </w:r>
    </w:p>
    <w:p w:rsidR="007D2F38" w:rsidRPr="00805495" w:rsidRDefault="00821186" w:rsidP="007D2F38">
      <w:pPr>
        <w:pStyle w:val="HTMLPreformatted"/>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Līguma darbības laikā neiznomāt Zemi citām fiziskajām vai juridiskajām personām;</w:t>
      </w:r>
    </w:p>
    <w:p w:rsidR="007D2F38" w:rsidRPr="00805495" w:rsidRDefault="00821186" w:rsidP="007D2F38">
      <w:pPr>
        <w:pStyle w:val="HTMLPreformatted"/>
        <w:numPr>
          <w:ilvl w:val="2"/>
          <w:numId w:val="34"/>
        </w:numPr>
        <w:tabs>
          <w:tab w:val="clear" w:pos="916"/>
          <w:tab w:val="clear" w:pos="3664"/>
          <w:tab w:val="clear" w:pos="4580"/>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 xml:space="preserve">Līguma darbības </w:t>
      </w:r>
      <w:r w:rsidRPr="00805495">
        <w:rPr>
          <w:rFonts w:ascii="Times New Roman" w:hAnsi="Times New Roman"/>
          <w:sz w:val="24"/>
          <w:szCs w:val="24"/>
          <w:lang w:val="lv-LV"/>
        </w:rPr>
        <w:t>laikā, bez NOMNIEKA rakstiskas piekrišanas, Zemesgabalu nepārdot, nedāvināt vai jebkādā citā veidā to neatsavināt vai neapgrūtināt, izņemot, ja to paredz attiecīgi IZNOMĀTĀJAM saistoši normatīvie akti, kā arī izņemot gadījumus, kad pašvaldība šī Līguma dar</w:t>
      </w:r>
      <w:r w:rsidRPr="00805495">
        <w:rPr>
          <w:rFonts w:ascii="Times New Roman" w:hAnsi="Times New Roman"/>
          <w:sz w:val="24"/>
          <w:szCs w:val="24"/>
          <w:lang w:val="lv-LV"/>
        </w:rPr>
        <w:t>bības laikā noslēdz medību tiesību līgumu par platībām, kas ietilpst iznomātajā Zemesgabalā, vai arī Līguma 4.1.10. apakšpunktā minētajā gadījumā.</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color w:val="000000"/>
          <w:sz w:val="24"/>
          <w:szCs w:val="24"/>
          <w:lang w:val="lv-LV"/>
        </w:rPr>
        <w:t xml:space="preserve">nodrošināt NOMNIEKU ar informāciju par saglabājamajām dabas vērtībām, ja tādas tiek konstatētas </w:t>
      </w:r>
      <w:r w:rsidRPr="00805495">
        <w:rPr>
          <w:rFonts w:ascii="Times New Roman" w:hAnsi="Times New Roman"/>
          <w:sz w:val="24"/>
          <w:szCs w:val="24"/>
          <w:lang w:val="lv-LV"/>
        </w:rPr>
        <w:t>Zemesgabalā L</w:t>
      </w:r>
      <w:r w:rsidRPr="00805495">
        <w:rPr>
          <w:rFonts w:ascii="Times New Roman" w:hAnsi="Times New Roman"/>
          <w:sz w:val="24"/>
          <w:szCs w:val="24"/>
          <w:lang w:val="lv-LV"/>
        </w:rPr>
        <w:t>īguma darbības laikā;</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saistībā ar Līguma izpildi nodrošināt tā rīcībā esošo NOMNIEKA datu apstrādi, ievērojot normatīvo aktu prasības;</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IZNOMĀTĀJS vai tā iestāde nav atbildīgi par NOMNIEKA īpašuma, kas atrodas uz Zemesgabala, bojājumu vai pazušanu.</w:t>
      </w:r>
    </w:p>
    <w:p w:rsidR="007D2F38" w:rsidRPr="00805495" w:rsidRDefault="007D2F38" w:rsidP="007D2F38">
      <w:pPr>
        <w:pStyle w:val="HTMLPreformatted"/>
        <w:ind w:left="567" w:right="49"/>
        <w:jc w:val="both"/>
        <w:rPr>
          <w:rFonts w:ascii="Times New Roman" w:hAnsi="Times New Roman"/>
          <w:color w:val="000000"/>
          <w:sz w:val="24"/>
          <w:szCs w:val="24"/>
          <w:lang w:val="lv-LV"/>
        </w:rPr>
      </w:pPr>
    </w:p>
    <w:p w:rsidR="007D2F38" w:rsidRPr="00805495" w:rsidRDefault="00821186" w:rsidP="007D2F38">
      <w:pPr>
        <w:pStyle w:val="HTMLPreformatted"/>
        <w:numPr>
          <w:ilvl w:val="0"/>
          <w:numId w:val="34"/>
        </w:numPr>
        <w:ind w:left="567" w:right="49"/>
        <w:jc w:val="center"/>
        <w:rPr>
          <w:rFonts w:ascii="Times New Roman" w:hAnsi="Times New Roman"/>
          <w:color w:val="000000"/>
          <w:sz w:val="24"/>
          <w:szCs w:val="24"/>
          <w:lang w:val="lv-LV"/>
        </w:rPr>
      </w:pPr>
      <w:r w:rsidRPr="00805495">
        <w:rPr>
          <w:rFonts w:ascii="Times New Roman" w:hAnsi="Times New Roman"/>
          <w:b/>
          <w:color w:val="000000"/>
          <w:sz w:val="24"/>
          <w:szCs w:val="24"/>
          <w:lang w:val="lv-LV"/>
        </w:rPr>
        <w:t>NOMNIEKA tiesības un pienākumi.</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lastRenderedPageBreak/>
        <w:t>NOMNIEKA tiesības:</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netraucēti lietot Zemesgabalu, ja tas tiek lietots atbilstoši vispārpieņemtajām normām un Līguma noteikumiem;</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sz w:val="24"/>
          <w:szCs w:val="24"/>
          <w:lang w:val="lv-LV"/>
        </w:rPr>
        <w:t xml:space="preserve">pretendēt uz Latvijas valsts vai Eiropas Savienības realizētajiem un finansētajiem </w:t>
      </w:r>
      <w:r w:rsidRPr="00805495">
        <w:rPr>
          <w:rFonts w:ascii="Times New Roman" w:hAnsi="Times New Roman"/>
          <w:sz w:val="24"/>
          <w:szCs w:val="24"/>
          <w:lang w:val="lv-LV"/>
        </w:rPr>
        <w:t>lauksaimniecības atbalsta programmu pasākumiem, pilnībā uzņemoties atbildību par minēto atbalsta programmu saistību izpildi;</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pēc īpašumtiesību nostiprināšanas zemesgrāmatā uz IZNOMĀTĀJA vārda, nostiprināt zemesgrāmatā NOMNIEKA ar Līgumu noteiktās nomas tie</w:t>
      </w:r>
      <w:r w:rsidRPr="00805495">
        <w:rPr>
          <w:rFonts w:ascii="Times New Roman" w:hAnsi="Times New Roman"/>
          <w:color w:val="000000"/>
          <w:sz w:val="24"/>
          <w:szCs w:val="24"/>
          <w:lang w:val="lv-LV"/>
        </w:rPr>
        <w:t>sības, kā arī prasīt nostiprināto nomas tiesību dzēšanu, sedzot visus izdevumus, kas saistīti ar šo tiesību nostiprināšanu un dzēšanu;</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veikt Zemesgabala uzlabošanas pasākumus, palielinot tā ražošanas atdevi (rentabilitāti);</w:t>
      </w:r>
    </w:p>
    <w:p w:rsidR="007D2F38" w:rsidRPr="00805495" w:rsidRDefault="00821186" w:rsidP="007D2F38">
      <w:pPr>
        <w:pStyle w:val="HTMLPreformatted"/>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samaksāt nomas maksu pirms termi</w:t>
      </w:r>
      <w:r w:rsidRPr="00805495">
        <w:rPr>
          <w:rFonts w:ascii="Times New Roman" w:hAnsi="Times New Roman"/>
          <w:color w:val="000000"/>
          <w:sz w:val="24"/>
          <w:szCs w:val="24"/>
          <w:lang w:val="lv-LV"/>
        </w:rPr>
        <w:t>ņa;</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w:t>
      </w:r>
      <w:r w:rsidRPr="00805495">
        <w:rPr>
          <w:rFonts w:ascii="Times New Roman" w:hAnsi="Times New Roman"/>
          <w:sz w:val="24"/>
          <w:szCs w:val="24"/>
          <w:lang w:val="lv-LV"/>
        </w:rPr>
        <w:t>tīvajos aktos noteikto funkciju vai deleģēta valsts pārvaldes uzdevuma veikšanai;</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 xml:space="preserve">prasīt IZNOMĀTĀJAM pagarināt Līguma darbības </w:t>
      </w:r>
      <w:r w:rsidRPr="00805495">
        <w:rPr>
          <w:rFonts w:ascii="Times New Roman" w:hAnsi="Times New Roman"/>
          <w:color w:val="000000"/>
          <w:sz w:val="24"/>
          <w:szCs w:val="24"/>
          <w:lang w:val="lv-LV"/>
        </w:rPr>
        <w:t>termiņu, atbilstoši Līguma 2.2. punkta nosacījumiem;</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sz w:val="24"/>
          <w:szCs w:val="24"/>
          <w:lang w:val="lv-LV" w:eastAsia="lv-LV"/>
        </w:rPr>
      </w:pPr>
      <w:r w:rsidRPr="00805495">
        <w:rPr>
          <w:rFonts w:ascii="Times New Roman" w:hAnsi="Times New Roman"/>
          <w:sz w:val="24"/>
          <w:szCs w:val="24"/>
          <w:lang w:val="lv-LV" w:eastAsia="lv-LV"/>
        </w:rPr>
        <w:t>prasīt IZNOMĀTĀJAM neuzskaitīt Nomas maksu par laika periodu, kamēr Zemesgab</w:t>
      </w:r>
      <w:r w:rsidRPr="00805495">
        <w:rPr>
          <w:rFonts w:ascii="Times New Roman" w:hAnsi="Times New Roman"/>
          <w:sz w:val="24"/>
          <w:szCs w:val="24"/>
          <w:lang w:val="lv-LV" w:eastAsia="lv-LV"/>
        </w:rPr>
        <w:t>als nav izmantojams Līgumā paredzētajiem mērķiem, ja par tādu tas ir kļuvis IZNOMĀTĀJA vainas dēļ;</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eastAsia="lv-LV"/>
        </w:rPr>
      </w:pPr>
      <w:r w:rsidRPr="00805495">
        <w:rPr>
          <w:rFonts w:ascii="Times New Roman" w:hAnsi="Times New Roman"/>
          <w:color w:val="000000"/>
          <w:sz w:val="24"/>
          <w:szCs w:val="24"/>
          <w:lang w:val="lv-LV" w:eastAsia="lv-LV"/>
        </w:rPr>
        <w:t>ne agrāk kā līguma darbības ceturtajā gadā prasīt IZNOMĀTĀJAM</w:t>
      </w:r>
      <w:r w:rsidRPr="00805495">
        <w:rPr>
          <w:rFonts w:ascii="Times New Roman" w:hAnsi="Times New Roman"/>
          <w:color w:val="000000"/>
          <w:sz w:val="24"/>
          <w:szCs w:val="24"/>
          <w:lang w:val="lv-LV"/>
        </w:rPr>
        <w:t xml:space="preserve"> pārskatīt un samazināt Nomas maksu Līguma 3.12. punktā noteiktajā kārtībā;</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eastAsia="lv-LV"/>
        </w:rPr>
      </w:pPr>
      <w:r w:rsidRPr="00805495">
        <w:rPr>
          <w:rFonts w:ascii="Times New Roman" w:hAnsi="Times New Roman"/>
          <w:color w:val="000000"/>
          <w:sz w:val="24"/>
          <w:szCs w:val="24"/>
          <w:lang w:val="lv-LV" w:eastAsia="lv-LV"/>
        </w:rPr>
        <w:t xml:space="preserve">izbeidzot Līgumu, </w:t>
      </w:r>
      <w:r w:rsidRPr="00805495">
        <w:rPr>
          <w:rFonts w:ascii="Times New Roman" w:hAnsi="Times New Roman"/>
          <w:color w:val="000000"/>
          <w:sz w:val="24"/>
          <w:szCs w:val="24"/>
          <w:lang w:val="lv-LV" w:eastAsia="lv-LV"/>
        </w:rPr>
        <w:t>paņemt līdzi sev piederošo kustamo mantu, kas izvietota uz Zemesgabala.</w:t>
      </w:r>
    </w:p>
    <w:p w:rsidR="007D2F38" w:rsidRPr="00805495" w:rsidRDefault="00821186" w:rsidP="007D2F38">
      <w:pPr>
        <w:pStyle w:val="HTMLPreformatted"/>
        <w:numPr>
          <w:ilvl w:val="1"/>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NOMNIEKAM ir pienākums: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godprātīgi pildīt šajā Līgumā un normatīvajos tiesību aktos noteiktos pienākumus, laikā un pilnībā samaksāt noteikto Nomas maksu, pievienotās vērtības nodokli, </w:t>
      </w:r>
      <w:r w:rsidRPr="00805495">
        <w:rPr>
          <w:rFonts w:ascii="Times New Roman" w:hAnsi="Times New Roman"/>
          <w:color w:val="000000"/>
          <w:sz w:val="24"/>
          <w:szCs w:val="24"/>
          <w:lang w:val="lv-LV" w:eastAsia="lv-LV"/>
        </w:rPr>
        <w:t>nekustamā īpašuma nodokli, kā arī citus nodokļus un nodevas, kas var tikt attiecināti uz iznomāto Zemesgabalu;</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par Līgumā noteiktās Nomas maksas maksājumu kavējumu maksāt nokavējuma procentus 0,1% (vienas desmitās daļas) procenta apmērā no termiņā </w:t>
      </w:r>
      <w:r w:rsidRPr="00805495">
        <w:rPr>
          <w:rFonts w:ascii="Times New Roman" w:hAnsi="Times New Roman"/>
          <w:color w:val="000000"/>
          <w:sz w:val="24"/>
          <w:szCs w:val="24"/>
          <w:lang w:val="lv-LV" w:eastAsia="lv-LV"/>
        </w:rPr>
        <w:t>neapmaksātās summas par katru nokavēto dienu;</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lietot Zemesgabalu atbilstoši Līguma 1.2.punktā noteiktajam Zemesgabala izmantošanas mērķim;</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NOMNIEKAM ir pienākums kā krietnam un rūpīgam saimniekam rūpēties par neapbūvēto zemesgabalu, uzturēt to atbilstoši n</w:t>
      </w:r>
      <w:r w:rsidRPr="00805495">
        <w:rPr>
          <w:rFonts w:ascii="Times New Roman" w:hAnsi="Times New Roman"/>
          <w:color w:val="000000"/>
          <w:sz w:val="24"/>
          <w:szCs w:val="24"/>
          <w:lang w:val="lv-LV"/>
        </w:rPr>
        <w:t>ormatīvo aktu prasībām, kā arī nodrošināt, lai neapbūvētajam zemesgabalam piegulošā publiskā lietošanā esošā teritorija (ja tāda ir) tiek sakopta atbilstoši vietējās pašvaldības saistošo noteikumu prasībām par pašvaldības teritoriju un būvju uzturēšanu;</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w:t>
      </w:r>
      <w:r w:rsidRPr="00805495">
        <w:rPr>
          <w:rFonts w:ascii="Times New Roman" w:hAnsi="Times New Roman"/>
          <w:color w:val="000000"/>
          <w:sz w:val="24"/>
          <w:szCs w:val="24"/>
          <w:lang w:val="lv-LV" w:eastAsia="lv-LV"/>
        </w:rPr>
        <w:t>drošināt Zemesgabala sakopšanu un uzturēšanu kārtībā, ievērojot normatīvos aktus par zemes lietošanu un aizsardzību</w:t>
      </w:r>
      <w:r w:rsidRPr="00805495">
        <w:rPr>
          <w:rFonts w:ascii="Times New Roman" w:hAnsi="Times New Roman"/>
          <w:sz w:val="24"/>
          <w:szCs w:val="24"/>
          <w:lang w:val="lv-LV"/>
        </w:rPr>
        <w:t>, veikt Zemesgabalā esošo grāvju tīrīšanu un meliorācijas sistēmas kopšanu, iespēju robežās pasargāt Zemesgabalu no ūdens erozijas un vēja er</w:t>
      </w:r>
      <w:r w:rsidRPr="00805495">
        <w:rPr>
          <w:rFonts w:ascii="Times New Roman" w:hAnsi="Times New Roman"/>
          <w:sz w:val="24"/>
          <w:szCs w:val="24"/>
          <w:lang w:val="lv-LV"/>
        </w:rPr>
        <w:t>ozijas, ar savu darbību neizraisīt zemes applūšanu ar notekūdeņiem, tās pārpurvošanos vai sablīvēšanos, nepieļaut piesārņošanu ar ražošanas un/vai sadzīves atkritumiem, ķīmiskajām vielām un no citiem zemi postošiem procesiem;</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nepieļaut auglīgās augsnes vir</w:t>
      </w:r>
      <w:r w:rsidRPr="00805495">
        <w:rPr>
          <w:rFonts w:ascii="Times New Roman" w:hAnsi="Times New Roman"/>
          <w:sz w:val="24"/>
          <w:szCs w:val="24"/>
          <w:lang w:val="lv-LV"/>
        </w:rPr>
        <w:t>skārtas iznīcināšanu vai tās kvalitātes pasliktināšanos;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ar savu darbību vai bezdarbību neaizskart citu zemes lietotāju un iedzīvotāju likumīgās intereses, kā arī ievērot citus normatīvajos aktos noteiktos zemes lietotāja vispārējos pienākumus;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ievērot Zem</w:t>
      </w:r>
      <w:r w:rsidRPr="00805495">
        <w:rPr>
          <w:rFonts w:ascii="Times New Roman" w:hAnsi="Times New Roman"/>
          <w:color w:val="000000"/>
          <w:sz w:val="24"/>
          <w:szCs w:val="24"/>
          <w:lang w:val="lv-LV" w:eastAsia="lv-LV"/>
        </w:rPr>
        <w:t>esgabala lietošanas apgrūtinājumus/servitūtus, ja tādus nosaka normatīvie akti, ko pieņēmušas kompetentas valsts vai pašvaldības institūcijas;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lastRenderedPageBreak/>
        <w:t xml:space="preserve">aizsargāt Zemesgabalā esošos dabas un kultūras pieminekļus, ievērot īpaši aizsargājamo dabas un kultūras objektu </w:t>
      </w:r>
      <w:r w:rsidRPr="00805495">
        <w:rPr>
          <w:rFonts w:ascii="Times New Roman" w:hAnsi="Times New Roman"/>
          <w:color w:val="000000"/>
          <w:sz w:val="24"/>
          <w:szCs w:val="24"/>
          <w:lang w:val="lv-LV"/>
        </w:rPr>
        <w:t>un to aizsargjoslu izmantošanas režīmu, ja tādi ir vai tiks noteikti Līguma darbības laikā;</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ievērot visus atbilstošos, tajā skaitā, ar darba drošību, ugunsdrošību, vides aizsardzību un augu aizsardzības līdzekļu lietošanu saistītos normatīvos aktus;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saglab</w:t>
      </w:r>
      <w:r w:rsidRPr="00805495">
        <w:rPr>
          <w:rFonts w:ascii="Times New Roman" w:hAnsi="Times New Roman"/>
          <w:color w:val="000000"/>
          <w:sz w:val="24"/>
          <w:szCs w:val="24"/>
          <w:lang w:val="lv-LV"/>
        </w:rPr>
        <w:t>āt normatīvajos aktos noteiktās dabas vērtības;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ievērot gaisa elektropārvades līniju, sakaru līniju un citu virszemes un pazemes inženierkomunikāciju un inženierbūvju aizsardzības un ekspluatācijas noteikumus;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color w:val="000000"/>
          <w:sz w:val="24"/>
          <w:szCs w:val="24"/>
          <w:lang w:val="lv-LV"/>
        </w:rPr>
        <w:t>uzturēt Zemesgabala robežu identifikācijas pun</w:t>
      </w:r>
      <w:r w:rsidRPr="00805495">
        <w:rPr>
          <w:rFonts w:ascii="Times New Roman" w:hAnsi="Times New Roman"/>
          <w:color w:val="000000"/>
          <w:sz w:val="24"/>
          <w:szCs w:val="24"/>
          <w:lang w:val="lv-LV"/>
        </w:rPr>
        <w:t xml:space="preserve">ktus - dabā nostiprinātās robežzīmes (ja tādas ir bijušas Līguma noslēgšanas brīdī), nodrošināt to atjaunošanu, ja saimnieciskās darbības rezultātā robežpunkts un </w:t>
      </w:r>
      <w:r w:rsidRPr="00805495">
        <w:rPr>
          <w:rFonts w:ascii="Times New Roman" w:hAnsi="Times New Roman"/>
          <w:sz w:val="24"/>
          <w:szCs w:val="24"/>
          <w:lang w:val="lv-LV"/>
        </w:rPr>
        <w:t>tā nostiprinājuma veids (kupica) tiek bojāts vai iznīcināts;</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rPr>
        <w:t>jebkuru iespējamo apauguma (krūm</w:t>
      </w:r>
      <w:r w:rsidRPr="00805495">
        <w:rPr>
          <w:rFonts w:ascii="Times New Roman" w:hAnsi="Times New Roman"/>
          <w:sz w:val="24"/>
          <w:szCs w:val="24"/>
          <w:lang w:val="lv-LV"/>
        </w:rPr>
        <w:t>u) novākšanu no Zemesgabala saskaņot ar IZNOMĀTĀJA pārstāvi – ____________________________________________________________________;</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sz w:val="24"/>
          <w:szCs w:val="24"/>
          <w:lang w:val="lv-LV"/>
        </w:rPr>
      </w:pPr>
      <w:r w:rsidRPr="00805495">
        <w:rPr>
          <w:rFonts w:ascii="Times New Roman" w:hAnsi="Times New Roman"/>
          <w:sz w:val="24"/>
          <w:szCs w:val="24"/>
          <w:lang w:val="lv-LV" w:eastAsia="lv-LV"/>
        </w:rPr>
        <w:t>atlīdzināt kaitējumu, kas nodarīts citiem zemes vienības lietotājiem, Zemesgabalam, sabiedrībai vai dabai;</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novērst pārkāpumu</w:t>
      </w:r>
      <w:r w:rsidRPr="00805495">
        <w:rPr>
          <w:rFonts w:ascii="Times New Roman" w:hAnsi="Times New Roman"/>
          <w:sz w:val="24"/>
          <w:szCs w:val="24"/>
          <w:lang w:val="lv-LV"/>
        </w:rPr>
        <w:t xml:space="preserve">s IZNOMĀTĀJA vai tā iestādes </w:t>
      </w:r>
      <w:r w:rsidRPr="00805495">
        <w:rPr>
          <w:rFonts w:ascii="Times New Roman" w:hAnsi="Times New Roman"/>
          <w:color w:val="000000"/>
          <w:sz w:val="24"/>
          <w:szCs w:val="24"/>
          <w:lang w:val="lv-LV"/>
        </w:rPr>
        <w:t>norādītajā termiņā;</w:t>
      </w:r>
    </w:p>
    <w:p w:rsidR="007D2F38" w:rsidRPr="00805495" w:rsidRDefault="00821186" w:rsidP="007D2F38">
      <w:pPr>
        <w:pStyle w:val="HTMLPreformatted"/>
        <w:numPr>
          <w:ilvl w:val="2"/>
          <w:numId w:val="34"/>
        </w:numPr>
        <w:tabs>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sešu mēnešu laikā vai citā IZNOMĀTĀJA norādītajā termiņā, kas nav garāks par sešiem mēnešiem, nojaukt nelikumīgi uzbūvētas ēkas/būves;</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sz w:val="24"/>
          <w:szCs w:val="24"/>
          <w:lang w:val="lv-LV"/>
        </w:rPr>
        <w:t xml:space="preserve">piecu darba dienu laikā rakstiski informēt IZNOMĀTĀJU par to, ka </w:t>
      </w:r>
      <w:r w:rsidRPr="00805495">
        <w:rPr>
          <w:rFonts w:ascii="Times New Roman" w:hAnsi="Times New Roman"/>
          <w:color w:val="000000"/>
          <w:sz w:val="24"/>
          <w:szCs w:val="24"/>
          <w:lang w:val="lv-LV" w:eastAsia="lv-LV"/>
        </w:rPr>
        <w:t>ar nodo</w:t>
      </w:r>
      <w:r w:rsidRPr="00805495">
        <w:rPr>
          <w:rFonts w:ascii="Times New Roman" w:hAnsi="Times New Roman"/>
          <w:color w:val="000000"/>
          <w:sz w:val="24"/>
          <w:szCs w:val="24"/>
          <w:lang w:val="lv-LV" w:eastAsia="lv-LV"/>
        </w:rPr>
        <w:t>kļu administrācijas lēmumu tiek apturēta NOMNIEKA saimnieciskā darbība, kā arī, ja</w:t>
      </w:r>
      <w:r w:rsidRPr="00805495">
        <w:rPr>
          <w:rFonts w:ascii="Times New Roman" w:hAnsi="Times New Roman"/>
          <w:sz w:val="24"/>
          <w:szCs w:val="24"/>
          <w:lang w:val="lv-LV"/>
        </w:rPr>
        <w:t xml:space="preserve"> ir pieņemts tiesas nolēmums par NOMNIEKA maksātnespējas procesa uzsākšanu;</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segt IZNOMĀTĀJAM visus zaudējumus, kas radušies NOMNIEKA vai tā pilnvaroto personu vainas vai </w:t>
      </w:r>
      <w:r w:rsidRPr="00805495">
        <w:rPr>
          <w:rFonts w:ascii="Times New Roman" w:hAnsi="Times New Roman"/>
          <w:color w:val="000000"/>
          <w:sz w:val="24"/>
          <w:szCs w:val="24"/>
          <w:lang w:val="lv-LV" w:eastAsia="lv-LV"/>
        </w:rPr>
        <w:t>neuzmanības dēļ;</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pēc Līguma izbeigšanās nodot IZNOMĀTĀJAM sakoptu, no NOMNIEKAM piederoša īpašuma un atkritumiem atbrīvotu Zemesgabalu.</w:t>
      </w:r>
    </w:p>
    <w:p w:rsidR="007D2F38" w:rsidRPr="00805495" w:rsidRDefault="00821186" w:rsidP="007D2F38">
      <w:pPr>
        <w:pStyle w:val="HTMLPreformatted"/>
        <w:numPr>
          <w:ilvl w:val="1"/>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NOMNIEKS nav tiesīgs:</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ar savu darbību vai bezdarbību aizskart citu Nekustamo īpašumu lietotāju un iedzīvotāju likumīgās </w:t>
      </w:r>
      <w:r w:rsidRPr="00805495">
        <w:rPr>
          <w:rFonts w:ascii="Times New Roman" w:hAnsi="Times New Roman"/>
          <w:color w:val="000000"/>
          <w:sz w:val="24"/>
          <w:szCs w:val="24"/>
          <w:lang w:val="lv-LV" w:eastAsia="lv-LV"/>
        </w:rPr>
        <w:t>intereses;</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iznīcināt, bojāt vai aizsprostot Zemesgabalā esošos ceļus (tai skaitā servitūta ceļus un māju ceļus), hidrobūves, meliorācijas sistēmas;</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apbūvēt Zemesgabalu;</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ieķīlāt nomas tiesības vai kā citādi izmantot darījumos ar trešām personām;</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ierosināt Z</w:t>
      </w:r>
      <w:r w:rsidRPr="00805495">
        <w:rPr>
          <w:rFonts w:ascii="Times New Roman" w:hAnsi="Times New Roman"/>
          <w:color w:val="000000"/>
          <w:sz w:val="24"/>
          <w:szCs w:val="24"/>
          <w:lang w:val="lv-LV"/>
        </w:rPr>
        <w:t>emesgabala atsavināšanu;</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pirms Līguma termiņa beigām atstāt Zemesgabalu, nenododot to IZNOMĀTĀJAM vai tā iestādei;</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eastAsia="lv-LV"/>
        </w:rPr>
        <w:t xml:space="preserve">slēgt </w:t>
      </w:r>
      <w:r w:rsidRPr="00805495">
        <w:rPr>
          <w:rFonts w:ascii="Times New Roman" w:hAnsi="Times New Roman"/>
          <w:iCs/>
          <w:color w:val="000000"/>
          <w:sz w:val="24"/>
          <w:szCs w:val="24"/>
          <w:lang w:val="lv-LV" w:eastAsia="lv-LV"/>
        </w:rPr>
        <w:t>apakšnomas</w:t>
      </w:r>
      <w:r w:rsidRPr="00805495">
        <w:rPr>
          <w:rFonts w:ascii="Times New Roman" w:hAnsi="Times New Roman"/>
          <w:color w:val="000000"/>
          <w:sz w:val="24"/>
          <w:szCs w:val="24"/>
          <w:lang w:val="lv-LV" w:eastAsia="lv-LV"/>
        </w:rPr>
        <w:t xml:space="preserve">, sadarbības vai cita veida līgumus, kā rezultātā trešā persona iegūtu tiesības uz Zemesgabala vai tā daļas pilnīgu vai </w:t>
      </w:r>
      <w:r w:rsidRPr="00805495">
        <w:rPr>
          <w:rFonts w:ascii="Times New Roman" w:hAnsi="Times New Roman"/>
          <w:color w:val="000000"/>
          <w:sz w:val="24"/>
          <w:szCs w:val="24"/>
          <w:lang w:val="lv-LV" w:eastAsia="lv-LV"/>
        </w:rPr>
        <w:t>daļēju lietošanu;</w:t>
      </w:r>
    </w:p>
    <w:p w:rsidR="007D2F38" w:rsidRPr="00805495" w:rsidRDefault="00821186" w:rsidP="007D2F38">
      <w:pPr>
        <w:pStyle w:val="HTMLPreformatted"/>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805495">
        <w:rPr>
          <w:rFonts w:ascii="Times New Roman" w:hAnsi="Times New Roman"/>
          <w:color w:val="000000"/>
          <w:sz w:val="24"/>
          <w:szCs w:val="24"/>
          <w:lang w:val="lv-LV"/>
        </w:rPr>
        <w:t>ierobežot IZNOMĀTĀJA vai tā iestādes darbinieku vai tā līgumpartneru pārvietošanos Zemesgabalā, ja tā saistīta ar darba pienākumu veikšanu un/vai noslēgto līgumsaistību izpildes nodrošināšanu.</w:t>
      </w:r>
    </w:p>
    <w:p w:rsidR="007D2F38" w:rsidRPr="00805495" w:rsidRDefault="007D2F38" w:rsidP="007D2F38">
      <w:pPr>
        <w:pStyle w:val="HTMLPreformatted"/>
        <w:ind w:left="567" w:right="49"/>
        <w:jc w:val="both"/>
        <w:rPr>
          <w:rFonts w:ascii="Times New Roman" w:hAnsi="Times New Roman"/>
          <w:color w:val="000000"/>
          <w:sz w:val="24"/>
          <w:szCs w:val="24"/>
          <w:lang w:val="lv-LV"/>
        </w:rPr>
      </w:pPr>
    </w:p>
    <w:p w:rsidR="007D2F38" w:rsidRPr="00805495" w:rsidRDefault="00821186" w:rsidP="007D2F38">
      <w:pPr>
        <w:pStyle w:val="ListParagraph"/>
        <w:numPr>
          <w:ilvl w:val="0"/>
          <w:numId w:val="34"/>
        </w:numPr>
        <w:tabs>
          <w:tab w:val="left" w:pos="720"/>
        </w:tabs>
        <w:spacing w:after="0" w:line="240" w:lineRule="auto"/>
        <w:ind w:left="567" w:right="49"/>
        <w:jc w:val="center"/>
        <w:rPr>
          <w:rFonts w:ascii="Times New Roman" w:hAnsi="Times New Roman"/>
          <w:b/>
          <w:color w:val="000000"/>
          <w:sz w:val="24"/>
          <w:szCs w:val="24"/>
        </w:rPr>
      </w:pPr>
      <w:r w:rsidRPr="00805495">
        <w:rPr>
          <w:rFonts w:ascii="Times New Roman" w:hAnsi="Times New Roman"/>
          <w:b/>
          <w:color w:val="000000"/>
          <w:sz w:val="24"/>
          <w:szCs w:val="24"/>
        </w:rPr>
        <w:t>Līguma izbeigšana un grozīšana</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color w:val="000000"/>
          <w:sz w:val="24"/>
          <w:szCs w:val="24"/>
        </w:rPr>
        <w:t>Līgums izbeid</w:t>
      </w:r>
      <w:r w:rsidRPr="00805495">
        <w:rPr>
          <w:rFonts w:ascii="Times New Roman" w:hAnsi="Times New Roman"/>
          <w:color w:val="000000"/>
          <w:sz w:val="24"/>
          <w:szCs w:val="24"/>
        </w:rPr>
        <w:t>zas pats no sevis, notekot Līguma 2.1.punktā noteiktajam nomas termiņam.</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rPr>
        <w:t xml:space="preserve">Līgums </w:t>
      </w:r>
      <w:r w:rsidRPr="00805495">
        <w:rPr>
          <w:rFonts w:ascii="Times New Roman" w:hAnsi="Times New Roman"/>
          <w:sz w:val="24"/>
          <w:szCs w:val="24"/>
        </w:rPr>
        <w:t xml:space="preserve">izbeidzas pats no sevis pirms Līgumā noteiktā nomas termiņa notecējuma, un IZNOMĀTĀJS vai tā iestāde neatlīdzina NOMNIEKA zaudējumus, ja tiesas sprieduma vai citu IZNOMĀTĀJAM </w:t>
      </w:r>
      <w:r w:rsidRPr="00805495">
        <w:rPr>
          <w:rFonts w:ascii="Times New Roman" w:hAnsi="Times New Roman"/>
          <w:sz w:val="24"/>
          <w:szCs w:val="24"/>
        </w:rPr>
        <w:t>saistošu likumu, lēmumu u.c. normatīvo aktu rezultātā izbeidzas IZNOMĀTĀJA valdījuma/īpašuma tiesības uz Zemesgabalu un IZNOMĀTĀJS to nevarēja paredzēt Līguma noslēgšanas brīdī.</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rPr>
        <w:t>Pusēm rakstiski vienojoties, Līgums var tikt izbeigts pirms nomas termiņa note</w:t>
      </w:r>
      <w:r w:rsidRPr="00805495">
        <w:rPr>
          <w:rFonts w:ascii="Times New Roman" w:hAnsi="Times New Roman"/>
          <w:color w:val="000000"/>
          <w:sz w:val="24"/>
          <w:szCs w:val="24"/>
        </w:rPr>
        <w:t>cējuma jebkurā laikā.</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lastRenderedPageBreak/>
        <w:t>IZNOMĀTĀJAM ir tiesības, rakstiski informējot NOMNIEKU vismaz 10 (desmit) darba dienas iepriekš, vienpusēji atkāpties no Līguma, neatlīdzinot NOMNIEKA zaudējumus, kas saistīti ar Līguma pirmstermiņa izbeigšanu, ja:</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sz w:val="24"/>
          <w:szCs w:val="24"/>
        </w:rPr>
        <w:t>1 (viena) gada laik</w:t>
      </w:r>
      <w:r w:rsidRPr="00805495">
        <w:rPr>
          <w:rFonts w:ascii="Times New Roman" w:hAnsi="Times New Roman"/>
          <w:sz w:val="24"/>
          <w:szCs w:val="24"/>
        </w:rPr>
        <w:t xml:space="preserve">ā no šī Līguma parakstīšanas brīža NOMNIEKS nav uzsācis Zemesgabala apsaimniekošanu atbilstoši Līgumā </w:t>
      </w:r>
      <w:r w:rsidRPr="00805495">
        <w:rPr>
          <w:rFonts w:ascii="Times New Roman" w:hAnsi="Times New Roman"/>
          <w:color w:val="000000"/>
          <w:sz w:val="24"/>
          <w:szCs w:val="24"/>
        </w:rPr>
        <w:t>paredzētajiem mērķiem;</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805495">
        <w:rPr>
          <w:rFonts w:ascii="Times New Roman" w:hAnsi="Times New Roman"/>
          <w:color w:val="000000"/>
          <w:sz w:val="24"/>
          <w:szCs w:val="24"/>
        </w:rPr>
        <w:t>ir bijuši vismaz trīs Līgumā noteikto maksājumu termiņu kavējumi, kas kopā pārsniedz vienu Nomas maksas un Papildu maksājumu aprēķi</w:t>
      </w:r>
      <w:r w:rsidRPr="00805495">
        <w:rPr>
          <w:rFonts w:ascii="Times New Roman" w:hAnsi="Times New Roman"/>
          <w:color w:val="000000"/>
          <w:sz w:val="24"/>
          <w:szCs w:val="24"/>
        </w:rPr>
        <w:t>na periodu;</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NOMNIEKS neievēro Līguma 5.3.7. apakšpunkta noteikumus;</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NOMNIEKS lieto Zemesgabalu citiem mērķiem nekā Līguma minētajiem, un, ja 10 (desmit) dienu laikā pēc IZNOMĀTĀJA rakstiska brīdinājuma nosūtīšanas attiecīgais pārkāpums netiek novērsts;</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 xml:space="preserve">ar </w:t>
      </w:r>
      <w:r w:rsidRPr="00805495">
        <w:rPr>
          <w:rFonts w:ascii="Times New Roman" w:hAnsi="Times New Roman"/>
          <w:color w:val="000000"/>
          <w:sz w:val="24"/>
          <w:szCs w:val="24"/>
        </w:rPr>
        <w:t>tiesas spriedumu ir pasludināts NOMNIEKA maksātnespējas process;</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color w:val="000000"/>
          <w:sz w:val="24"/>
          <w:szCs w:val="24"/>
          <w:lang w:eastAsia="lv-LV"/>
        </w:rPr>
        <w:t xml:space="preserve">ar </w:t>
      </w:r>
      <w:r w:rsidRPr="00805495">
        <w:rPr>
          <w:rFonts w:ascii="Times New Roman" w:hAnsi="Times New Roman"/>
          <w:sz w:val="24"/>
          <w:szCs w:val="24"/>
          <w:lang w:eastAsia="lv-LV"/>
        </w:rPr>
        <w:t>nodokļu administrācijas lēmumu</w:t>
      </w:r>
      <w:r w:rsidRPr="00805495">
        <w:rPr>
          <w:rFonts w:ascii="Times New Roman" w:hAnsi="Times New Roman"/>
          <w:sz w:val="24"/>
          <w:szCs w:val="24"/>
        </w:rPr>
        <w:t xml:space="preserve"> ir apturēta NOMNIEKA saimnieciskā darbība;</w:t>
      </w:r>
    </w:p>
    <w:p w:rsidR="007D2F38" w:rsidRPr="00805495" w:rsidRDefault="00821186" w:rsidP="007D2F38">
      <w:pPr>
        <w:pStyle w:val="ListParagraph"/>
        <w:numPr>
          <w:ilvl w:val="2"/>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NOMNIEKS 10 (desmit) dienu laikā pēc IZNOMĀTĀJA vai tā iestādes rakstiska brīdinājuma saņemšanas turpina pārkāpt c</w:t>
      </w:r>
      <w:r w:rsidRPr="00805495">
        <w:rPr>
          <w:rFonts w:ascii="Times New Roman" w:hAnsi="Times New Roman"/>
          <w:sz w:val="24"/>
          <w:szCs w:val="24"/>
        </w:rPr>
        <w:t>itus Līguma noteikumus.</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sz w:val="24"/>
          <w:szCs w:val="24"/>
        </w:rPr>
      </w:pPr>
      <w:r w:rsidRPr="00805495">
        <w:rPr>
          <w:rFonts w:ascii="Times New Roman" w:hAnsi="Times New Roman"/>
          <w:sz w:val="24"/>
          <w:szCs w:val="24"/>
        </w:rPr>
        <w:t>IZNOMĀTĀJAM ir tiesības, rakstiski informējot NOMNIEKU vismaz 3 (trīs) mēnešus iepriekš, vienpusēji atkāpties no Līguma, neatlīdzinot NOMNIEKA zaudējumus, kas saistīti ar Līguma pirmstermiņa izbeigšanu, ja Zemesgabals nepieciešams s</w:t>
      </w:r>
      <w:r w:rsidRPr="00805495">
        <w:rPr>
          <w:rFonts w:ascii="Times New Roman" w:hAnsi="Times New Roman"/>
          <w:sz w:val="24"/>
          <w:szCs w:val="24"/>
        </w:rPr>
        <w:t xml:space="preserve">abiedrības vajadzību nodrošināšanai vai normatīvajos aktos noteikto pašvaldības funkciju veikšanai. </w:t>
      </w:r>
    </w:p>
    <w:p w:rsidR="007D2F38" w:rsidRPr="00805495" w:rsidRDefault="00821186" w:rsidP="007D2F38">
      <w:pPr>
        <w:pStyle w:val="ListParagraph"/>
        <w:numPr>
          <w:ilvl w:val="1"/>
          <w:numId w:val="34"/>
        </w:numPr>
        <w:tabs>
          <w:tab w:val="left" w:pos="720"/>
        </w:tabs>
        <w:spacing w:after="0" w:line="240" w:lineRule="auto"/>
        <w:ind w:left="709" w:right="49" w:hanging="709"/>
        <w:jc w:val="both"/>
        <w:rPr>
          <w:rFonts w:ascii="Times New Roman" w:hAnsi="Times New Roman"/>
          <w:color w:val="FF0000"/>
          <w:sz w:val="24"/>
          <w:szCs w:val="24"/>
        </w:rPr>
      </w:pPr>
      <w:r w:rsidRPr="00805495">
        <w:rPr>
          <w:rFonts w:ascii="Times New Roman" w:hAnsi="Times New Roman"/>
          <w:color w:val="000000"/>
          <w:sz w:val="24"/>
          <w:szCs w:val="24"/>
        </w:rPr>
        <w:t>IZNOMĀTĀJAM ir tiesības rakstiski informējot NOMNIEKU vismaz 5 (piecas) darba dienas iepriekš, vienpusēji atkāpties no Līguma, neatlīdzinot NOMNIEKA zaudēj</w:t>
      </w:r>
      <w:r w:rsidRPr="00805495">
        <w:rPr>
          <w:rFonts w:ascii="Times New Roman" w:hAnsi="Times New Roman"/>
          <w:color w:val="000000"/>
          <w:sz w:val="24"/>
          <w:szCs w:val="24"/>
        </w:rPr>
        <w:t>umus, kas saistīti ar Līguma pirmstermiņa izbeigšanu, ja NOMNIEKS neveic maksājumus pilnā apmērā ar IZNOMĀTĀJU vai tā iestādi saskaņotā parāda atmaksas grafikā noteiktā termiņā.</w:t>
      </w:r>
    </w:p>
    <w:p w:rsidR="007D2F38" w:rsidRPr="00805495" w:rsidRDefault="00821186" w:rsidP="007D2F38">
      <w:pPr>
        <w:pStyle w:val="ListParagraph"/>
        <w:numPr>
          <w:ilvl w:val="1"/>
          <w:numId w:val="34"/>
        </w:numPr>
        <w:tabs>
          <w:tab w:val="left" w:pos="720"/>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Puses var vienpusēji izbeigt Līgumu, 3 (trīs) mēnešus iepriekš rakstveidā brīd</w:t>
      </w:r>
      <w:r w:rsidRPr="00805495">
        <w:rPr>
          <w:rFonts w:ascii="Times New Roman" w:hAnsi="Times New Roman"/>
          <w:sz w:val="24"/>
          <w:szCs w:val="24"/>
        </w:rPr>
        <w:t>inot otru Pusi.</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Puses vienojas, ka Līgums tiek izbeigts pēc NOMNIEKA iniciatīvas, ja NOMNIEKS nav parakstījis Līguma 1.10.punktā minēto Zemesgabala nodošanas un pieņemšanas aktu.</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 xml:space="preserve">pēc Līguma izbeigšanās 5 (piecu) darbdienu laikā NOMNIEKS nodod IZNOMĀTĀJAM </w:t>
      </w:r>
      <w:r w:rsidRPr="00805495">
        <w:rPr>
          <w:rFonts w:ascii="Times New Roman" w:hAnsi="Times New Roman"/>
          <w:iCs/>
          <w:sz w:val="24"/>
          <w:szCs w:val="24"/>
        </w:rPr>
        <w:t>Zemesgabalu ar nodošanas un pieņemšanas aktu ne sliktākā stāvoklī, kādā tas saņemts.</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iCs/>
          <w:sz w:val="24"/>
          <w:szCs w:val="24"/>
        </w:rPr>
      </w:pPr>
      <w:r w:rsidRPr="00805495">
        <w:rPr>
          <w:rFonts w:ascii="Times New Roman" w:hAnsi="Times New Roman"/>
          <w:iCs/>
          <w:sz w:val="24"/>
          <w:szCs w:val="24"/>
        </w:rPr>
        <w:t>Ja NOMNIEKS neparaksta Līguma 1.13.punktā minēto Zemesgabala nodošanas un pieņemšanas aktu, IZNOMĀTĀJS Zemesgabalu pārņem ar vienpusēju Zemesgabala apsekošanas aktu.</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 xml:space="preserve">Līdz </w:t>
      </w:r>
      <w:r w:rsidRPr="00805495">
        <w:rPr>
          <w:rFonts w:ascii="Times New Roman" w:hAnsi="Times New Roman"/>
          <w:sz w:val="24"/>
          <w:szCs w:val="24"/>
        </w:rPr>
        <w:t>brīdim, kamēr IZNOMĀTĀJS vai tā iestāde ir pārņēmusi Zemesgabalu, NOMNIEKS maksā par Zemesgabala faktisko lietošanu Līgumā noteikto Nomas maksu un Papildu maksājumu.</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Ja Līgums tiek izbeigts pirms termiņa notecēšanas, tad uz priekšu samaksātā  Nomas maksa n</w:t>
      </w:r>
      <w:r w:rsidRPr="00805495">
        <w:rPr>
          <w:rFonts w:ascii="Times New Roman" w:hAnsi="Times New Roman"/>
          <w:sz w:val="24"/>
          <w:szCs w:val="24"/>
        </w:rPr>
        <w:t>etiek atgriezta.</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805495">
        <w:rPr>
          <w:rFonts w:ascii="Times New Roman" w:hAnsi="Times New Roman"/>
          <w:color w:val="000000"/>
          <w:sz w:val="24"/>
          <w:szCs w:val="24"/>
        </w:rPr>
        <w:t>Ja Līguma darbības laikā NOMNIEKS ir veicis Zemesgabala labiekārtošanu, pēc nomas attiecību izbeigšanas NOMNIEKS nodod IZNOMĀTĀJAM veiktos uzlabojumus bez atlīdzības.</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Jebkādā veidā izbeidzoties nomas attiecībām starp Pusēm, IZNOMĀTĀJAM vai</w:t>
      </w:r>
      <w:r w:rsidRPr="00805495">
        <w:rPr>
          <w:rFonts w:ascii="Times New Roman" w:hAnsi="Times New Roman"/>
          <w:sz w:val="24"/>
          <w:szCs w:val="24"/>
        </w:rPr>
        <w:t xml:space="preserve"> tā iestādei nav jāatlīdzina jebkādi izdevumi, kas radušies NOMNIEKAM lietojot Zemesgabalu.</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sz w:val="24"/>
          <w:szCs w:val="24"/>
        </w:rPr>
      </w:pPr>
      <w:r w:rsidRPr="00805495">
        <w:rPr>
          <w:rFonts w:ascii="Times New Roman" w:hAnsi="Times New Roman"/>
          <w:sz w:val="24"/>
          <w:szCs w:val="24"/>
        </w:rPr>
        <w:t>Nekādi mutiski papildinājumi netiks uzskatīti par Līguma noteikumiem. Jebkuras izmaiņas Līguma noteikumos, izņemot Līguma 3.7., 3.8., 3.10. punktos, stājas juridisk</w:t>
      </w:r>
      <w:r w:rsidRPr="00805495">
        <w:rPr>
          <w:rFonts w:ascii="Times New Roman" w:hAnsi="Times New Roman"/>
          <w:sz w:val="24"/>
          <w:szCs w:val="24"/>
        </w:rPr>
        <w:t>ā spēkā tikai tad, kad tās tiek noformētas rakstiski un tās paraksta abas Puses.</w:t>
      </w:r>
    </w:p>
    <w:p w:rsidR="007D2F38" w:rsidRPr="00805495" w:rsidRDefault="00821186" w:rsidP="007D2F38">
      <w:pPr>
        <w:pStyle w:val="ListParagraph"/>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805495">
        <w:rPr>
          <w:rFonts w:ascii="Times New Roman" w:hAnsi="Times New Roman"/>
          <w:sz w:val="24"/>
          <w:szCs w:val="24"/>
        </w:rPr>
        <w:t>Šī Līguma grozījumi un papildinājumi tiek noformēti rakstveidā un pievienoti šim Līgumam un ir tā neatņemamas sastāvdaļas.</w:t>
      </w:r>
    </w:p>
    <w:p w:rsidR="007D2F38" w:rsidRPr="00805495" w:rsidRDefault="007D2F38" w:rsidP="007D2F38">
      <w:pPr>
        <w:pStyle w:val="ListParagraph"/>
        <w:tabs>
          <w:tab w:val="left" w:pos="567"/>
          <w:tab w:val="left" w:pos="1832"/>
          <w:tab w:val="left" w:pos="2748"/>
          <w:tab w:val="left" w:pos="3664"/>
        </w:tabs>
        <w:ind w:left="567" w:right="49" w:hanging="567"/>
        <w:jc w:val="both"/>
        <w:rPr>
          <w:rFonts w:ascii="Times New Roman" w:hAnsi="Times New Roman"/>
          <w:color w:val="FF0000"/>
          <w:sz w:val="24"/>
          <w:szCs w:val="24"/>
        </w:rPr>
      </w:pPr>
    </w:p>
    <w:p w:rsidR="007D2F38" w:rsidRPr="00805495" w:rsidRDefault="00821186" w:rsidP="007D2F38">
      <w:pPr>
        <w:pStyle w:val="HTMLPreformatted"/>
        <w:numPr>
          <w:ilvl w:val="0"/>
          <w:numId w:val="34"/>
        </w:numPr>
        <w:jc w:val="center"/>
        <w:rPr>
          <w:rFonts w:ascii="Times New Roman" w:hAnsi="Times New Roman"/>
          <w:b/>
          <w:sz w:val="24"/>
          <w:szCs w:val="24"/>
          <w:lang w:val="lv-LV"/>
        </w:rPr>
      </w:pPr>
      <w:r w:rsidRPr="00805495">
        <w:rPr>
          <w:rFonts w:ascii="Times New Roman" w:hAnsi="Times New Roman"/>
          <w:b/>
          <w:sz w:val="24"/>
          <w:szCs w:val="24"/>
          <w:lang w:val="lv-LV"/>
        </w:rPr>
        <w:t>Nepārvarama vara</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Puses nav atbildīgas par savu saistību neizpildi, ja tā radusies nepārvaramas varas vai ārkārtas apstākļu ietekmes rezultātā, kurus attiecīgā Puse nevarēja ne paredzēt, ne novērst, </w:t>
      </w:r>
      <w:r w:rsidRPr="00805495">
        <w:rPr>
          <w:rFonts w:ascii="Times New Roman" w:hAnsi="Times New Roman"/>
          <w:sz w:val="24"/>
          <w:szCs w:val="24"/>
          <w:lang w:val="lv-LV"/>
        </w:rPr>
        <w:lastRenderedPageBreak/>
        <w:t>ne ietekmēt, un par kuru rašanos tā nenes atbildību, t.sk., stihiskas nelai</w:t>
      </w:r>
      <w:r w:rsidRPr="00805495">
        <w:rPr>
          <w:rFonts w:ascii="Times New Roman" w:hAnsi="Times New Roman"/>
          <w:sz w:val="24"/>
          <w:szCs w:val="24"/>
          <w:lang w:val="lv-LV"/>
        </w:rPr>
        <w:t>mes, zemestrīces, plūdi, ugunsgrēki, kara darbība, blokāde, civiliedzīvotāju nemieri, streiki, kā arī Pusēm saistoši normatīvie akti, t.sk. ierobežojumi/aizliegumi dabas aizsardzības nolūkos, saskaņā ar kuriem Pusēm nav iespējas izpildīt Līgumā noteiktās s</w:t>
      </w:r>
      <w:r w:rsidRPr="00805495">
        <w:rPr>
          <w:rFonts w:ascii="Times New Roman" w:hAnsi="Times New Roman"/>
          <w:sz w:val="24"/>
          <w:szCs w:val="24"/>
          <w:lang w:val="lv-LV"/>
        </w:rPr>
        <w:t>aistības. Par šādu apstākļu iestāšanos Pusei ir nekavējoties, bet ne vēlāk kā 5 (piecu) darba dienu laikā (minētais termiņš neattiecas uz konstatētām dabas vērtībām), rakstveidā jāpaziņo otrai Pusei, pretējā gadījumā atsaukšanās uz nepārvaramu varu ir uzsk</w:t>
      </w:r>
      <w:r w:rsidRPr="00805495">
        <w:rPr>
          <w:rFonts w:ascii="Times New Roman" w:hAnsi="Times New Roman"/>
          <w:sz w:val="24"/>
          <w:szCs w:val="24"/>
          <w:lang w:val="lv-LV"/>
        </w:rPr>
        <w:t>atāma par nepamatotu.</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Ja iestājas nepārvarama vara vai ārkārtas apstākļi, Līguma saistības tiek pagarinātas par laika periodu no nepārvaramas varas vai ārkārtas apstākļu iestāšanās, līdz to seku novēršanas brīdim.</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Ja nepārvarama vara vai ārkārtas apstākļi </w:t>
      </w:r>
      <w:r w:rsidRPr="00805495">
        <w:rPr>
          <w:rFonts w:ascii="Times New Roman" w:hAnsi="Times New Roman"/>
          <w:sz w:val="24"/>
          <w:szCs w:val="24"/>
          <w:lang w:val="lv-LV"/>
        </w:rPr>
        <w:t>un to sekas turpina darboties ilgāk par 3 (trīs) mēnešiem, Puses iespējami drīz sāk sarunas par Līguma izpildes alternatīviem variantiem vai arī izbeidz Līgumu.</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Līgumam beidzoties, Zemesgabals jāatstāj cik iespējams labā stāvoklī, kas atbilst sakārtotas vi</w:t>
      </w:r>
      <w:r w:rsidRPr="00805495">
        <w:rPr>
          <w:rFonts w:ascii="Times New Roman" w:hAnsi="Times New Roman"/>
          <w:sz w:val="24"/>
          <w:szCs w:val="24"/>
          <w:lang w:val="lv-LV"/>
        </w:rPr>
        <w:t>des prasībām.</w:t>
      </w:r>
    </w:p>
    <w:p w:rsidR="007D2F38" w:rsidRPr="00805495" w:rsidRDefault="007D2F38" w:rsidP="007D2F38">
      <w:pPr>
        <w:pStyle w:val="HTMLPreformatted"/>
        <w:ind w:left="567" w:hanging="567"/>
        <w:jc w:val="both"/>
        <w:rPr>
          <w:rFonts w:ascii="Times New Roman" w:hAnsi="Times New Roman"/>
          <w:i/>
          <w:iCs/>
          <w:color w:val="76923C"/>
          <w:sz w:val="24"/>
          <w:szCs w:val="24"/>
          <w:lang w:val="lv-LV"/>
        </w:rPr>
      </w:pPr>
    </w:p>
    <w:p w:rsidR="007D2F38" w:rsidRPr="00805495" w:rsidRDefault="00821186" w:rsidP="007D2F38">
      <w:pPr>
        <w:pStyle w:val="ListParagraph"/>
        <w:numPr>
          <w:ilvl w:val="0"/>
          <w:numId w:val="34"/>
        </w:numPr>
        <w:tabs>
          <w:tab w:val="left" w:pos="720"/>
        </w:tabs>
        <w:spacing w:after="0" w:line="240" w:lineRule="auto"/>
        <w:ind w:left="567" w:right="49" w:firstLine="0"/>
        <w:jc w:val="center"/>
        <w:rPr>
          <w:rFonts w:ascii="Times New Roman" w:hAnsi="Times New Roman"/>
          <w:b/>
          <w:color w:val="000000"/>
          <w:sz w:val="24"/>
          <w:szCs w:val="24"/>
        </w:rPr>
      </w:pPr>
      <w:r w:rsidRPr="00805495">
        <w:rPr>
          <w:rFonts w:ascii="Times New Roman" w:hAnsi="Times New Roman"/>
          <w:b/>
          <w:color w:val="000000"/>
          <w:sz w:val="24"/>
          <w:szCs w:val="24"/>
        </w:rPr>
        <w:t>Nobeiguma nosacījumi.</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Līgums ir saistošs Pusēm, kā arī Pušu tiesību pārņēmējam. Tiesību pārņēmējam 30 dienu laikā no tiesību pārņemšanas dienas līgums jāpārslēdz vai jāpārjauno uz sava vārda.</w:t>
      </w:r>
    </w:p>
    <w:p w:rsidR="007D2F38" w:rsidRPr="00805495" w:rsidRDefault="00821186" w:rsidP="007D2F38">
      <w:pPr>
        <w:pStyle w:val="HTMLPreformatted"/>
        <w:numPr>
          <w:ilvl w:val="1"/>
          <w:numId w:val="34"/>
        </w:numPr>
        <w:tabs>
          <w:tab w:val="clear" w:pos="916"/>
          <w:tab w:val="left" w:pos="567"/>
        </w:tabs>
        <w:ind w:left="567" w:hanging="567"/>
        <w:jc w:val="both"/>
        <w:rPr>
          <w:rFonts w:ascii="Times New Roman" w:hAnsi="Times New Roman"/>
          <w:sz w:val="24"/>
          <w:szCs w:val="24"/>
          <w:lang w:val="lv-LV"/>
        </w:rPr>
      </w:pPr>
      <w:r w:rsidRPr="00805495">
        <w:rPr>
          <w:rFonts w:ascii="Times New Roman" w:hAnsi="Times New Roman"/>
          <w:sz w:val="24"/>
          <w:szCs w:val="24"/>
          <w:lang w:val="lv-LV"/>
        </w:rPr>
        <w:t xml:space="preserve">Nomas attiecības ir saistošas arī Pušu saistību </w:t>
      </w:r>
      <w:r w:rsidRPr="00805495">
        <w:rPr>
          <w:rFonts w:ascii="Times New Roman" w:hAnsi="Times New Roman"/>
          <w:sz w:val="24"/>
          <w:szCs w:val="24"/>
          <w:lang w:val="lv-LV"/>
        </w:rPr>
        <w:t>pārņēmējiem.</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Domstarpības līguma darbības laikā Puses risina sarunu ceļā. Ja Puses vienošanos nevar panākt, tad strīds risināms tiesā normatīvajos aktos noteiktajā kārtībā.</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Visi paziņojumi Līguma sakarā nosūtāmi uz zemāk minētām adresēm, un visi paziņojumi</w:t>
      </w:r>
      <w:r w:rsidRPr="00805495">
        <w:rPr>
          <w:rFonts w:ascii="Times New Roman" w:hAnsi="Times New Roman"/>
          <w:color w:val="000000"/>
          <w:sz w:val="24"/>
          <w:szCs w:val="24"/>
          <w:lang w:val="lv-LV"/>
        </w:rPr>
        <w:t>, izņemot rēķinus, tiek uzskatīti par saņemtiem, kad nogādāti personīgi, pa pastu, pa e-pastu un stājas spēkā saskaņā ar normatīvos aktos noteikto. Mainot savu nosaukumu, adresi vai citus rekvizītus, katra Puse apņemas 30 (trīsdesmit) dienu laikā paziņot o</w:t>
      </w:r>
      <w:r w:rsidRPr="00805495">
        <w:rPr>
          <w:rFonts w:ascii="Times New Roman" w:hAnsi="Times New Roman"/>
          <w:color w:val="000000"/>
          <w:sz w:val="24"/>
          <w:szCs w:val="24"/>
          <w:lang w:val="lv-LV"/>
        </w:rPr>
        <w:t>trai Pusei par izmaiņām.</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Līguma izbeigšanas gadījumā NOMNIEKS ar šo ir pilnvarojis IZNOMĀTĀJU dzēst zemesgrāmatā nostiprinātās nomas tiesības, ja tādas ir bijušas zemesgrāmatā nostiprinātas, IZNOMĀTĀJAM par to iesniedzot vienpusēju  nostiprinājuma lūgumu n</w:t>
      </w:r>
      <w:r w:rsidRPr="00805495">
        <w:rPr>
          <w:rFonts w:ascii="Times New Roman" w:hAnsi="Times New Roman"/>
          <w:color w:val="000000"/>
          <w:sz w:val="24"/>
          <w:szCs w:val="24"/>
          <w:lang w:val="lv-LV"/>
        </w:rPr>
        <w:t>ostiprināto nomas tiesību dzēšanai.</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805495">
        <w:rPr>
          <w:rFonts w:ascii="Times New Roman" w:hAnsi="Times New Roman"/>
          <w:color w:val="000000"/>
          <w:sz w:val="24"/>
          <w:szCs w:val="24"/>
          <w:lang w:val="lv-LV"/>
        </w:rPr>
        <w:t>Savstarpējās Pušu attiecības, kas netika paredzētas Līgumā, ir regulējamas saskaņā ar Latvijas Republikā spēkā esošiem normatīviem aktiem.</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color w:val="000000"/>
          <w:sz w:val="24"/>
          <w:szCs w:val="24"/>
          <w:lang w:val="lv-LV"/>
        </w:rPr>
        <w:t>Līgums ir sagatavots latviešu valodā uz __ (__) lapām ar __ (___) pielikumiem (pi</w:t>
      </w:r>
      <w:r w:rsidRPr="00805495">
        <w:rPr>
          <w:rFonts w:ascii="Times New Roman" w:hAnsi="Times New Roman"/>
          <w:color w:val="000000"/>
          <w:sz w:val="24"/>
          <w:szCs w:val="24"/>
          <w:lang w:val="lv-LV"/>
        </w:rPr>
        <w:t xml:space="preserve">elikumu lapu skaits nav iekļauts Līguma lapu skaitā) un </w:t>
      </w:r>
      <w:r w:rsidRPr="00805495">
        <w:rPr>
          <w:rFonts w:ascii="Times New Roman" w:hAnsi="Times New Roman"/>
          <w:sz w:val="24"/>
          <w:szCs w:val="24"/>
          <w:lang w:val="lv-LV"/>
        </w:rPr>
        <w:t>parakstīts 3 (trīs) eksemplāros, no kuriem viens paliek IZNOMĀTĀJAM, viens - NOMNIEKAM un viens paredzēts iesniegšanai _______ zemesgrāmatā. Visiem Līguma eksemplāriem ir vienāds juridiskais spēks.</w:t>
      </w:r>
    </w:p>
    <w:p w:rsidR="007D2F38" w:rsidRPr="00805495" w:rsidRDefault="00821186" w:rsidP="007D2F38">
      <w:pPr>
        <w:pStyle w:val="ListParagraph"/>
        <w:numPr>
          <w:ilvl w:val="1"/>
          <w:numId w:val="34"/>
        </w:numPr>
        <w:tabs>
          <w:tab w:val="left" w:pos="567"/>
          <w:tab w:val="left" w:pos="720"/>
        </w:tabs>
        <w:spacing w:after="0" w:line="240" w:lineRule="auto"/>
        <w:ind w:left="567" w:hanging="567"/>
        <w:jc w:val="both"/>
        <w:rPr>
          <w:rFonts w:ascii="Times New Roman" w:hAnsi="Times New Roman"/>
          <w:sz w:val="24"/>
          <w:szCs w:val="24"/>
        </w:rPr>
      </w:pPr>
      <w:r w:rsidRPr="00805495">
        <w:rPr>
          <w:rFonts w:ascii="Times New Roman" w:hAnsi="Times New Roman"/>
          <w:sz w:val="24"/>
          <w:szCs w:val="24"/>
        </w:rPr>
        <w:t>Pu</w:t>
      </w:r>
      <w:r w:rsidRPr="00805495">
        <w:rPr>
          <w:rFonts w:ascii="Times New Roman" w:hAnsi="Times New Roman"/>
          <w:sz w:val="24"/>
          <w:szCs w:val="24"/>
        </w:rPr>
        <w:t xml:space="preserve">ses vienojas, ka Rēzeknes novada pašvaldības iestāde “___________ pagastu apvienība” ir IZNOMĀTĀJA pārstāvis šī Līguma saistību izpildē un tās kontaktpersona ir iestādes “____________ pagastu apvienība” struktūrvienība “_______________ pagasta pārvalde” – </w:t>
      </w:r>
      <w:r w:rsidRPr="00805495">
        <w:rPr>
          <w:rFonts w:ascii="Times New Roman" w:hAnsi="Times New Roman"/>
          <w:sz w:val="24"/>
          <w:szCs w:val="24"/>
        </w:rPr>
        <w:t>adrese:  ______________, ___________, __________ pag., Rēzeknes nov., LV – 4626, tel. __________, e-pasts___________________.</w:t>
      </w:r>
    </w:p>
    <w:p w:rsidR="007D2F38" w:rsidRPr="00805495" w:rsidRDefault="00821186" w:rsidP="007D2F38">
      <w:pPr>
        <w:pStyle w:val="HTMLPreformatted"/>
        <w:numPr>
          <w:ilvl w:val="1"/>
          <w:numId w:val="34"/>
        </w:numPr>
        <w:tabs>
          <w:tab w:val="clear" w:pos="916"/>
          <w:tab w:val="left" w:pos="567"/>
        </w:tabs>
        <w:ind w:left="567" w:right="49" w:hanging="567"/>
        <w:jc w:val="both"/>
        <w:rPr>
          <w:rFonts w:ascii="Times New Roman" w:hAnsi="Times New Roman"/>
          <w:sz w:val="24"/>
          <w:szCs w:val="24"/>
          <w:lang w:val="lv-LV"/>
        </w:rPr>
      </w:pPr>
      <w:r w:rsidRPr="00805495">
        <w:rPr>
          <w:rFonts w:ascii="Times New Roman" w:hAnsi="Times New Roman"/>
          <w:sz w:val="24"/>
          <w:szCs w:val="24"/>
          <w:lang w:val="lv-LV"/>
        </w:rPr>
        <w:t>Pušu pārstāvji:</w:t>
      </w:r>
    </w:p>
    <w:p w:rsidR="007D2F38" w:rsidRPr="00805495" w:rsidRDefault="00821186" w:rsidP="00805495">
      <w:pPr>
        <w:pStyle w:val="HTMLPreformatted"/>
        <w:numPr>
          <w:ilvl w:val="2"/>
          <w:numId w:val="34"/>
        </w:numPr>
        <w:tabs>
          <w:tab w:val="clear" w:pos="916"/>
          <w:tab w:val="left" w:pos="567"/>
        </w:tabs>
        <w:ind w:left="567" w:right="49" w:hanging="567"/>
        <w:rPr>
          <w:rFonts w:ascii="Times New Roman" w:hAnsi="Times New Roman"/>
          <w:sz w:val="24"/>
          <w:szCs w:val="24"/>
          <w:lang w:val="lv-LV"/>
        </w:rPr>
      </w:pPr>
      <w:r>
        <w:rPr>
          <w:rFonts w:ascii="Times New Roman" w:hAnsi="Times New Roman"/>
          <w:sz w:val="24"/>
          <w:szCs w:val="24"/>
          <w:lang w:val="lv-LV"/>
        </w:rPr>
        <w:t xml:space="preserve">IZNOMĀTĀJA </w:t>
      </w:r>
      <w:r w:rsidRPr="00805495">
        <w:rPr>
          <w:rFonts w:ascii="Times New Roman" w:hAnsi="Times New Roman"/>
          <w:sz w:val="24"/>
          <w:szCs w:val="24"/>
          <w:lang w:val="lv-LV"/>
        </w:rPr>
        <w:t xml:space="preserve">pārstāvis: _____________________________________________________,  mob. tālr. _____________, e-pasts: </w:t>
      </w:r>
      <w:r w:rsidRPr="00805495">
        <w:rPr>
          <w:rFonts w:ascii="Times New Roman" w:hAnsi="Times New Roman"/>
          <w:sz w:val="24"/>
          <w:szCs w:val="24"/>
          <w:lang w:val="lv-LV"/>
        </w:rPr>
        <w:t>_________________@_____ , kurš ir atbildīgs par Līguma administrēšanu  IZNOMĀTĀJA vārdā;</w:t>
      </w:r>
    </w:p>
    <w:p w:rsidR="007D2F38" w:rsidRPr="00805495" w:rsidRDefault="00821186" w:rsidP="00805495">
      <w:pPr>
        <w:pStyle w:val="HTMLPreformatted"/>
        <w:numPr>
          <w:ilvl w:val="2"/>
          <w:numId w:val="34"/>
        </w:numPr>
        <w:tabs>
          <w:tab w:val="clear" w:pos="916"/>
          <w:tab w:val="left" w:pos="567"/>
        </w:tabs>
        <w:ind w:left="567" w:right="49" w:hanging="567"/>
        <w:rPr>
          <w:rFonts w:ascii="Times New Roman" w:hAnsi="Times New Roman"/>
          <w:sz w:val="24"/>
          <w:szCs w:val="24"/>
          <w:lang w:val="lv-LV"/>
        </w:rPr>
      </w:pPr>
      <w:r w:rsidRPr="00805495">
        <w:rPr>
          <w:rFonts w:ascii="Times New Roman" w:hAnsi="Times New Roman"/>
          <w:sz w:val="24"/>
          <w:szCs w:val="24"/>
          <w:lang w:val="lv-LV"/>
        </w:rPr>
        <w:t xml:space="preserve">NOMNIEKA pārstāvis: _______________________________________________________, mob. tālr. ____________, e-pasts: _________________@______ , kurš ir atbildīgs par Līguma </w:t>
      </w:r>
      <w:r w:rsidRPr="00805495">
        <w:rPr>
          <w:rFonts w:ascii="Times New Roman" w:hAnsi="Times New Roman"/>
          <w:sz w:val="24"/>
          <w:szCs w:val="24"/>
          <w:lang w:val="lv-LV"/>
        </w:rPr>
        <w:t>administrēšanu IZNOMĀTĀJA vārdā.</w:t>
      </w:r>
    </w:p>
    <w:p w:rsidR="007D2F38" w:rsidRPr="00805495" w:rsidRDefault="007D2F38" w:rsidP="007D2F38">
      <w:pPr>
        <w:pStyle w:val="HTMLPreformatted"/>
        <w:ind w:left="567" w:right="49" w:hanging="567"/>
        <w:jc w:val="both"/>
        <w:rPr>
          <w:rFonts w:ascii="Times New Roman" w:hAnsi="Times New Roman"/>
          <w:sz w:val="24"/>
          <w:szCs w:val="24"/>
          <w:lang w:val="lv-LV"/>
        </w:rPr>
      </w:pPr>
    </w:p>
    <w:p w:rsidR="007D2F38" w:rsidRPr="00805495" w:rsidRDefault="00821186" w:rsidP="007D2F38">
      <w:pPr>
        <w:pStyle w:val="HTMLPreformatted"/>
        <w:numPr>
          <w:ilvl w:val="0"/>
          <w:numId w:val="34"/>
        </w:numPr>
        <w:ind w:left="567" w:right="49" w:hanging="567"/>
        <w:jc w:val="center"/>
        <w:rPr>
          <w:rFonts w:ascii="Times New Roman" w:hAnsi="Times New Roman"/>
          <w:sz w:val="24"/>
          <w:szCs w:val="24"/>
          <w:lang w:val="lv-LV"/>
        </w:rPr>
      </w:pPr>
      <w:r w:rsidRPr="00805495">
        <w:rPr>
          <w:rFonts w:ascii="Times New Roman" w:hAnsi="Times New Roman"/>
          <w:b/>
          <w:sz w:val="24"/>
          <w:szCs w:val="24"/>
        </w:rPr>
        <w:t>Pušu rekvizīti un paraksti</w:t>
      </w:r>
    </w:p>
    <w:p w:rsidR="007D2F38" w:rsidRPr="00805495" w:rsidRDefault="007D2F38" w:rsidP="007D2F38">
      <w:pPr>
        <w:pStyle w:val="HTMLPreformatted"/>
        <w:ind w:left="567" w:right="49" w:hanging="567"/>
        <w:jc w:val="center"/>
        <w:rPr>
          <w:rFonts w:ascii="Times New Roman" w:hAnsi="Times New Roman"/>
          <w:sz w:val="24"/>
          <w:szCs w:val="24"/>
          <w:lang w:val="lv-LV"/>
        </w:rPr>
      </w:pPr>
    </w:p>
    <w:p w:rsidR="007D2F38" w:rsidRPr="00805495" w:rsidRDefault="00821186" w:rsidP="007D2F38">
      <w:pPr>
        <w:pStyle w:val="HTMLPreformatted"/>
        <w:numPr>
          <w:ilvl w:val="1"/>
          <w:numId w:val="34"/>
        </w:numPr>
        <w:tabs>
          <w:tab w:val="clear" w:pos="916"/>
          <w:tab w:val="left" w:pos="567"/>
        </w:tabs>
        <w:ind w:left="567" w:right="49" w:hanging="567"/>
        <w:rPr>
          <w:rFonts w:ascii="Times New Roman" w:hAnsi="Times New Roman"/>
          <w:sz w:val="24"/>
          <w:szCs w:val="24"/>
          <w:lang w:val="lv-LV"/>
        </w:rPr>
      </w:pPr>
      <w:r w:rsidRPr="00805495">
        <w:rPr>
          <w:rFonts w:ascii="Times New Roman" w:eastAsia="Calibri" w:hAnsi="Times New Roman"/>
          <w:b/>
          <w:sz w:val="24"/>
          <w:szCs w:val="24"/>
          <w:lang w:val="lv-LV"/>
        </w:rPr>
        <w:lastRenderedPageBreak/>
        <w:t>IZNOMĀTĀJS</w:t>
      </w:r>
      <w:r w:rsidRPr="00805495">
        <w:rPr>
          <w:rFonts w:ascii="Times New Roman" w:eastAsia="Calibri" w:hAnsi="Times New Roman"/>
          <w:sz w:val="24"/>
          <w:szCs w:val="24"/>
          <w:lang w:val="lv-LV"/>
        </w:rPr>
        <w:t xml:space="preserve"> – Rēzeknes novada pašvaldība, reģistrācijas Nr.9009112679, juridiskā adrese: Atbrīvošanas aleja 95A, Rēzekne, LV-4601.</w:t>
      </w:r>
    </w:p>
    <w:p w:rsidR="007D2F38" w:rsidRPr="00805495" w:rsidRDefault="00821186" w:rsidP="007D2F38">
      <w:pPr>
        <w:pStyle w:val="HTMLPreformatted"/>
        <w:numPr>
          <w:ilvl w:val="1"/>
          <w:numId w:val="34"/>
        </w:numPr>
        <w:tabs>
          <w:tab w:val="clear" w:pos="916"/>
          <w:tab w:val="left" w:pos="567"/>
        </w:tabs>
        <w:ind w:left="567" w:right="49" w:hanging="567"/>
        <w:rPr>
          <w:rFonts w:ascii="Times New Roman" w:hAnsi="Times New Roman"/>
          <w:sz w:val="24"/>
          <w:szCs w:val="24"/>
          <w:lang w:val="lv-LV"/>
        </w:rPr>
      </w:pPr>
      <w:r w:rsidRPr="00805495">
        <w:rPr>
          <w:rFonts w:ascii="Times New Roman" w:eastAsia="Calibri" w:hAnsi="Times New Roman"/>
          <w:b/>
          <w:sz w:val="24"/>
          <w:szCs w:val="24"/>
        </w:rPr>
        <w:t>NOMNIEKS</w:t>
      </w:r>
      <w:r w:rsidRPr="00805495">
        <w:rPr>
          <w:rFonts w:ascii="Times New Roman" w:eastAsia="Calibri" w:hAnsi="Times New Roman"/>
          <w:sz w:val="24"/>
          <w:szCs w:val="24"/>
        </w:rPr>
        <w:t xml:space="preserve"> </w:t>
      </w:r>
      <w:r w:rsidRPr="00805495">
        <w:rPr>
          <w:rFonts w:ascii="Times New Roman" w:hAnsi="Times New Roman"/>
          <w:sz w:val="24"/>
          <w:szCs w:val="24"/>
        </w:rPr>
        <w:t xml:space="preserve">– ____________________________, personas kods/reģ.Nr. </w:t>
      </w:r>
      <w:r w:rsidRPr="00805495">
        <w:rPr>
          <w:rFonts w:ascii="Times New Roman" w:hAnsi="Times New Roman"/>
          <w:sz w:val="24"/>
          <w:szCs w:val="24"/>
        </w:rPr>
        <w:t>_____________________, adrese: ____________________________________</w:t>
      </w:r>
      <w:r w:rsidRPr="00805495">
        <w:rPr>
          <w:rFonts w:ascii="Times New Roman" w:eastAsia="Calibri" w:hAnsi="Times New Roman"/>
          <w:sz w:val="24"/>
          <w:szCs w:val="24"/>
        </w:rPr>
        <w:t>, tālr.________________, e-pasts: __________________.</w:t>
      </w:r>
    </w:p>
    <w:p w:rsidR="007D2F38" w:rsidRPr="00805495" w:rsidRDefault="007D2F38" w:rsidP="007D2F38">
      <w:pPr>
        <w:tabs>
          <w:tab w:val="left" w:pos="567"/>
          <w:tab w:val="left" w:pos="720"/>
        </w:tabs>
        <w:ind w:left="567" w:hanging="567"/>
        <w:jc w:val="both"/>
        <w:rPr>
          <w:rFonts w:ascii="Times New Roman" w:hAnsi="Times New Roman"/>
          <w:sz w:val="24"/>
          <w:szCs w:val="24"/>
        </w:rPr>
      </w:pPr>
    </w:p>
    <w:p w:rsidR="007D2F38" w:rsidRPr="00805495" w:rsidRDefault="00821186" w:rsidP="007D2F38">
      <w:pPr>
        <w:tabs>
          <w:tab w:val="left" w:pos="720"/>
        </w:tabs>
        <w:jc w:val="both"/>
        <w:rPr>
          <w:rFonts w:ascii="Times New Roman" w:hAnsi="Times New Roman"/>
          <w:sz w:val="24"/>
          <w:szCs w:val="24"/>
        </w:rPr>
      </w:pPr>
      <w:r w:rsidRPr="00805495">
        <w:rPr>
          <w:rFonts w:ascii="Times New Roman" w:hAnsi="Times New Roman"/>
          <w:sz w:val="24"/>
          <w:szCs w:val="24"/>
        </w:rPr>
        <w:t>Iznomātājs</w:t>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r>
      <w:r w:rsidRPr="00805495">
        <w:rPr>
          <w:rFonts w:ascii="Times New Roman" w:hAnsi="Times New Roman"/>
          <w:sz w:val="24"/>
          <w:szCs w:val="24"/>
        </w:rPr>
        <w:tab/>
        <w:t>Nomnieks</w:t>
      </w:r>
    </w:p>
    <w:p w:rsidR="007D2F38" w:rsidRPr="00805495" w:rsidRDefault="00821186" w:rsidP="007D2F38">
      <w:pPr>
        <w:tabs>
          <w:tab w:val="left" w:pos="720"/>
        </w:tabs>
        <w:jc w:val="both"/>
        <w:rPr>
          <w:rFonts w:ascii="Times New Roman" w:hAnsi="Times New Roman"/>
          <w:sz w:val="24"/>
          <w:szCs w:val="24"/>
        </w:rPr>
      </w:pPr>
      <w:r w:rsidRPr="00805495">
        <w:rPr>
          <w:rFonts w:ascii="Times New Roman" w:hAnsi="Times New Roman"/>
          <w:sz w:val="24"/>
          <w:szCs w:val="24"/>
        </w:rPr>
        <w:t>_________________ (paraksta atšifrējums)</w:t>
      </w:r>
      <w:r w:rsidRPr="00805495">
        <w:rPr>
          <w:rFonts w:ascii="Times New Roman" w:hAnsi="Times New Roman"/>
          <w:sz w:val="24"/>
          <w:szCs w:val="24"/>
        </w:rPr>
        <w:tab/>
      </w:r>
      <w:r w:rsidRPr="00805495">
        <w:rPr>
          <w:rFonts w:ascii="Times New Roman" w:hAnsi="Times New Roman"/>
          <w:sz w:val="24"/>
          <w:szCs w:val="24"/>
        </w:rPr>
        <w:tab/>
        <w:t>____________________(paraksta atšifrējums)</w:t>
      </w:r>
    </w:p>
    <w:p w:rsidR="007D2F38" w:rsidRPr="00EC6C39" w:rsidRDefault="007D2F38" w:rsidP="007D2F38">
      <w:pPr>
        <w:tabs>
          <w:tab w:val="left" w:pos="1832"/>
          <w:tab w:val="left" w:pos="2748"/>
          <w:tab w:val="left" w:pos="3664"/>
        </w:tabs>
        <w:ind w:left="567" w:right="49"/>
        <w:rPr>
          <w:rFonts w:ascii="Times New Roman" w:hAnsi="Times New Roman"/>
          <w:sz w:val="16"/>
          <w:szCs w:val="16"/>
        </w:rPr>
      </w:pPr>
    </w:p>
    <w:p w:rsidR="007D2F38" w:rsidRDefault="007D2F38" w:rsidP="007D2F38">
      <w:pPr>
        <w:tabs>
          <w:tab w:val="left" w:pos="1832"/>
          <w:tab w:val="left" w:pos="2748"/>
          <w:tab w:val="left" w:pos="3664"/>
        </w:tabs>
        <w:ind w:left="567" w:right="49"/>
        <w:rPr>
          <w:rFonts w:ascii="Times New Roman" w:hAnsi="Times New Roman"/>
          <w:sz w:val="16"/>
          <w:szCs w:val="16"/>
        </w:rPr>
      </w:pPr>
    </w:p>
    <w:p w:rsidR="007D2F38" w:rsidRDefault="00821186" w:rsidP="007D2F38">
      <w:pPr>
        <w:tabs>
          <w:tab w:val="left" w:pos="284"/>
        </w:tabs>
        <w:ind w:right="49"/>
        <w:jc w:val="both"/>
        <w:rPr>
          <w:rFonts w:ascii="Times New Roman" w:hAnsi="Times New Roman"/>
          <w:sz w:val="24"/>
          <w:szCs w:val="24"/>
        </w:rPr>
      </w:pPr>
      <w:r>
        <w:rPr>
          <w:rFonts w:ascii="Times New Roman" w:hAnsi="Times New Roman"/>
          <w:sz w:val="24"/>
          <w:szCs w:val="24"/>
        </w:rPr>
        <w:t xml:space="preserve">Pielikumā: </w:t>
      </w:r>
    </w:p>
    <w:p w:rsidR="007D2F38" w:rsidRDefault="00821186" w:rsidP="007D2F38">
      <w:pPr>
        <w:pStyle w:val="ListParagraph"/>
        <w:numPr>
          <w:ilvl w:val="0"/>
          <w:numId w:val="35"/>
        </w:numPr>
        <w:tabs>
          <w:tab w:val="left" w:pos="284"/>
        </w:tabs>
        <w:spacing w:after="0" w:line="240" w:lineRule="auto"/>
        <w:ind w:right="49"/>
        <w:jc w:val="both"/>
        <w:rPr>
          <w:rFonts w:ascii="Times New Roman" w:hAnsi="Times New Roman"/>
          <w:sz w:val="24"/>
          <w:szCs w:val="24"/>
        </w:rPr>
      </w:pPr>
      <w:r>
        <w:rPr>
          <w:rFonts w:ascii="Times New Roman" w:hAnsi="Times New Roman"/>
          <w:sz w:val="24"/>
          <w:szCs w:val="24"/>
        </w:rPr>
        <w:t xml:space="preserve">Zemes </w:t>
      </w:r>
      <w:r>
        <w:rPr>
          <w:rFonts w:ascii="Times New Roman" w:hAnsi="Times New Roman"/>
          <w:sz w:val="24"/>
          <w:szCs w:val="24"/>
        </w:rPr>
        <w:t>vienības/ daļas ar kadastra apzīmējumu ______________izvietojuma grafiskais attēlojums/ vai zemes robežu shēma (izkopējums no Kadastra kartes) ar apgrūtinājumiem;</w:t>
      </w:r>
    </w:p>
    <w:p w:rsidR="007D2F38" w:rsidRDefault="00821186" w:rsidP="007D2F38">
      <w:pPr>
        <w:pStyle w:val="ListParagraph"/>
        <w:numPr>
          <w:ilvl w:val="0"/>
          <w:numId w:val="35"/>
        </w:numPr>
        <w:tabs>
          <w:tab w:val="left" w:pos="284"/>
        </w:tabs>
        <w:spacing w:after="0" w:line="240" w:lineRule="auto"/>
        <w:ind w:right="49"/>
        <w:jc w:val="both"/>
        <w:rPr>
          <w:rFonts w:ascii="Times New Roman" w:hAnsi="Times New Roman"/>
          <w:sz w:val="24"/>
          <w:szCs w:val="24"/>
        </w:rPr>
      </w:pPr>
      <w:r>
        <w:rPr>
          <w:rFonts w:ascii="Times New Roman" w:hAnsi="Times New Roman"/>
          <w:sz w:val="24"/>
          <w:szCs w:val="24"/>
        </w:rPr>
        <w:t>Zemesgabala nodošanas un pieņemšanas (apsekošanas) akts (ja ir).</w:t>
      </w:r>
    </w:p>
    <w:sectPr w:rsidR="007D2F38" w:rsidSect="008243E9">
      <w:pgSz w:w="11906" w:h="16838" w:code="9"/>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86" w:rsidRDefault="00821186">
      <w:pPr>
        <w:spacing w:after="0" w:line="240" w:lineRule="auto"/>
      </w:pPr>
      <w:r>
        <w:separator/>
      </w:r>
    </w:p>
  </w:endnote>
  <w:endnote w:type="continuationSeparator" w:id="0">
    <w:p w:rsidR="00821186" w:rsidRDefault="0082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48" w:rsidRDefault="00821186">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FA1399">
      <w:rPr>
        <w:noProof/>
        <w:sz w:val="20"/>
        <w:szCs w:val="20"/>
      </w:rPr>
      <w:t>2</w:t>
    </w:r>
    <w:r w:rsidRPr="00B560B9">
      <w:rPr>
        <w:noProof/>
        <w:sz w:val="20"/>
        <w:szCs w:val="20"/>
      </w:rPr>
      <w:fldChar w:fldCharType="end"/>
    </w:r>
  </w:p>
  <w:p w:rsidR="00E65D48" w:rsidRDefault="00E65D48">
    <w:pPr>
      <w:pStyle w:val="Footer"/>
    </w:pPr>
  </w:p>
  <w:p w:rsidR="00F15E69" w:rsidRDefault="00821186">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69" w:rsidRDefault="00821186">
    <w:r>
      <w:t xml:space="preserve">          </w:t>
    </w:r>
    <w:r>
      <w:t>Šis dokuments ir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48" w:rsidRDefault="00821186">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FA1399">
      <w:rPr>
        <w:noProof/>
        <w:sz w:val="20"/>
        <w:szCs w:val="20"/>
      </w:rPr>
      <w:t>20</w:t>
    </w:r>
    <w:r w:rsidRPr="00B560B9">
      <w:rPr>
        <w:noProof/>
        <w:sz w:val="20"/>
        <w:szCs w:val="20"/>
      </w:rPr>
      <w:fldChar w:fldCharType="end"/>
    </w:r>
  </w:p>
  <w:p w:rsidR="00E65D48" w:rsidRDefault="00E65D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48" w:rsidRDefault="0082118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86" w:rsidRDefault="00821186">
      <w:pPr>
        <w:spacing w:after="0" w:line="240" w:lineRule="auto"/>
      </w:pPr>
      <w:r>
        <w:separator/>
      </w:r>
    </w:p>
  </w:footnote>
  <w:footnote w:type="continuationSeparator" w:id="0">
    <w:p w:rsidR="00821186" w:rsidRDefault="0082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DAA"/>
    <w:multiLevelType w:val="hybridMultilevel"/>
    <w:tmpl w:val="3A68F066"/>
    <w:lvl w:ilvl="0" w:tplc="556A2F0A">
      <w:start w:val="1"/>
      <w:numFmt w:val="decimal"/>
      <w:lvlText w:val="%1."/>
      <w:lvlJc w:val="left"/>
      <w:pPr>
        <w:ind w:left="8441" w:hanging="360"/>
      </w:pPr>
    </w:lvl>
    <w:lvl w:ilvl="1" w:tplc="1A50DA88" w:tentative="1">
      <w:start w:val="1"/>
      <w:numFmt w:val="lowerLetter"/>
      <w:lvlText w:val="%2."/>
      <w:lvlJc w:val="left"/>
      <w:pPr>
        <w:ind w:left="9161" w:hanging="360"/>
      </w:pPr>
    </w:lvl>
    <w:lvl w:ilvl="2" w:tplc="251E74DC" w:tentative="1">
      <w:start w:val="1"/>
      <w:numFmt w:val="lowerRoman"/>
      <w:lvlText w:val="%3."/>
      <w:lvlJc w:val="right"/>
      <w:pPr>
        <w:ind w:left="9881" w:hanging="180"/>
      </w:pPr>
    </w:lvl>
    <w:lvl w:ilvl="3" w:tplc="AD866596" w:tentative="1">
      <w:start w:val="1"/>
      <w:numFmt w:val="decimal"/>
      <w:lvlText w:val="%4."/>
      <w:lvlJc w:val="left"/>
      <w:pPr>
        <w:ind w:left="10601" w:hanging="360"/>
      </w:pPr>
    </w:lvl>
    <w:lvl w:ilvl="4" w:tplc="804EBBD8" w:tentative="1">
      <w:start w:val="1"/>
      <w:numFmt w:val="lowerLetter"/>
      <w:lvlText w:val="%5."/>
      <w:lvlJc w:val="left"/>
      <w:pPr>
        <w:ind w:left="11321" w:hanging="360"/>
      </w:pPr>
    </w:lvl>
    <w:lvl w:ilvl="5" w:tplc="0460174C" w:tentative="1">
      <w:start w:val="1"/>
      <w:numFmt w:val="lowerRoman"/>
      <w:lvlText w:val="%6."/>
      <w:lvlJc w:val="right"/>
      <w:pPr>
        <w:ind w:left="12041" w:hanging="180"/>
      </w:pPr>
    </w:lvl>
    <w:lvl w:ilvl="6" w:tplc="1CAC491E" w:tentative="1">
      <w:start w:val="1"/>
      <w:numFmt w:val="decimal"/>
      <w:lvlText w:val="%7."/>
      <w:lvlJc w:val="left"/>
      <w:pPr>
        <w:ind w:left="12761" w:hanging="360"/>
      </w:pPr>
    </w:lvl>
    <w:lvl w:ilvl="7" w:tplc="7D7EBF72" w:tentative="1">
      <w:start w:val="1"/>
      <w:numFmt w:val="lowerLetter"/>
      <w:lvlText w:val="%8."/>
      <w:lvlJc w:val="left"/>
      <w:pPr>
        <w:ind w:left="13481" w:hanging="360"/>
      </w:pPr>
    </w:lvl>
    <w:lvl w:ilvl="8" w:tplc="23107DA8" w:tentative="1">
      <w:start w:val="1"/>
      <w:numFmt w:val="lowerRoman"/>
      <w:lvlText w:val="%9."/>
      <w:lvlJc w:val="right"/>
      <w:pPr>
        <w:ind w:left="14201" w:hanging="18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460636"/>
    <w:multiLevelType w:val="hybridMultilevel"/>
    <w:tmpl w:val="D6D669A6"/>
    <w:lvl w:ilvl="0" w:tplc="0BFAF9C4">
      <w:start w:val="1"/>
      <w:numFmt w:val="decimal"/>
      <w:lvlText w:val="%1."/>
      <w:lvlJc w:val="left"/>
      <w:pPr>
        <w:ind w:left="720" w:hanging="360"/>
      </w:pPr>
    </w:lvl>
    <w:lvl w:ilvl="1" w:tplc="9C54D952" w:tentative="1">
      <w:start w:val="1"/>
      <w:numFmt w:val="lowerLetter"/>
      <w:lvlText w:val="%2."/>
      <w:lvlJc w:val="left"/>
      <w:pPr>
        <w:ind w:left="1440" w:hanging="360"/>
      </w:pPr>
    </w:lvl>
    <w:lvl w:ilvl="2" w:tplc="B38CB3BC" w:tentative="1">
      <w:start w:val="1"/>
      <w:numFmt w:val="lowerRoman"/>
      <w:lvlText w:val="%3."/>
      <w:lvlJc w:val="right"/>
      <w:pPr>
        <w:ind w:left="2160" w:hanging="180"/>
      </w:pPr>
    </w:lvl>
    <w:lvl w:ilvl="3" w:tplc="A65EFDC8" w:tentative="1">
      <w:start w:val="1"/>
      <w:numFmt w:val="decimal"/>
      <w:lvlText w:val="%4."/>
      <w:lvlJc w:val="left"/>
      <w:pPr>
        <w:ind w:left="2880" w:hanging="360"/>
      </w:pPr>
    </w:lvl>
    <w:lvl w:ilvl="4" w:tplc="7DE40DD2" w:tentative="1">
      <w:start w:val="1"/>
      <w:numFmt w:val="lowerLetter"/>
      <w:lvlText w:val="%5."/>
      <w:lvlJc w:val="left"/>
      <w:pPr>
        <w:ind w:left="3600" w:hanging="360"/>
      </w:pPr>
    </w:lvl>
    <w:lvl w:ilvl="5" w:tplc="8F926E9C" w:tentative="1">
      <w:start w:val="1"/>
      <w:numFmt w:val="lowerRoman"/>
      <w:lvlText w:val="%6."/>
      <w:lvlJc w:val="right"/>
      <w:pPr>
        <w:ind w:left="4320" w:hanging="180"/>
      </w:pPr>
    </w:lvl>
    <w:lvl w:ilvl="6" w:tplc="C13A6E46" w:tentative="1">
      <w:start w:val="1"/>
      <w:numFmt w:val="decimal"/>
      <w:lvlText w:val="%7."/>
      <w:lvlJc w:val="left"/>
      <w:pPr>
        <w:ind w:left="5040" w:hanging="360"/>
      </w:pPr>
    </w:lvl>
    <w:lvl w:ilvl="7" w:tplc="E47AC8E6" w:tentative="1">
      <w:start w:val="1"/>
      <w:numFmt w:val="lowerLetter"/>
      <w:lvlText w:val="%8."/>
      <w:lvlJc w:val="left"/>
      <w:pPr>
        <w:ind w:left="5760" w:hanging="360"/>
      </w:pPr>
    </w:lvl>
    <w:lvl w:ilvl="8" w:tplc="9D9CEE70" w:tentative="1">
      <w:start w:val="1"/>
      <w:numFmt w:val="lowerRoman"/>
      <w:lvlText w:val="%9."/>
      <w:lvlJc w:val="right"/>
      <w:pPr>
        <w:ind w:left="6480" w:hanging="180"/>
      </w:pPr>
    </w:lvl>
  </w:abstractNum>
  <w:abstractNum w:abstractNumId="4"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460F46"/>
    <w:multiLevelType w:val="hybridMultilevel"/>
    <w:tmpl w:val="3A68F066"/>
    <w:lvl w:ilvl="0" w:tplc="F426E252">
      <w:start w:val="1"/>
      <w:numFmt w:val="decimal"/>
      <w:lvlText w:val="%1."/>
      <w:lvlJc w:val="left"/>
      <w:pPr>
        <w:ind w:left="8441" w:hanging="360"/>
      </w:pPr>
    </w:lvl>
    <w:lvl w:ilvl="1" w:tplc="DDF46D86" w:tentative="1">
      <w:start w:val="1"/>
      <w:numFmt w:val="lowerLetter"/>
      <w:lvlText w:val="%2."/>
      <w:lvlJc w:val="left"/>
      <w:pPr>
        <w:ind w:left="9161" w:hanging="360"/>
      </w:pPr>
    </w:lvl>
    <w:lvl w:ilvl="2" w:tplc="3AA419EC" w:tentative="1">
      <w:start w:val="1"/>
      <w:numFmt w:val="lowerRoman"/>
      <w:lvlText w:val="%3."/>
      <w:lvlJc w:val="right"/>
      <w:pPr>
        <w:ind w:left="9881" w:hanging="180"/>
      </w:pPr>
    </w:lvl>
    <w:lvl w:ilvl="3" w:tplc="FCF62CAC" w:tentative="1">
      <w:start w:val="1"/>
      <w:numFmt w:val="decimal"/>
      <w:lvlText w:val="%4."/>
      <w:lvlJc w:val="left"/>
      <w:pPr>
        <w:ind w:left="10601" w:hanging="360"/>
      </w:pPr>
    </w:lvl>
    <w:lvl w:ilvl="4" w:tplc="5240D722" w:tentative="1">
      <w:start w:val="1"/>
      <w:numFmt w:val="lowerLetter"/>
      <w:lvlText w:val="%5."/>
      <w:lvlJc w:val="left"/>
      <w:pPr>
        <w:ind w:left="11321" w:hanging="360"/>
      </w:pPr>
    </w:lvl>
    <w:lvl w:ilvl="5" w:tplc="B0C64D5C" w:tentative="1">
      <w:start w:val="1"/>
      <w:numFmt w:val="lowerRoman"/>
      <w:lvlText w:val="%6."/>
      <w:lvlJc w:val="right"/>
      <w:pPr>
        <w:ind w:left="12041" w:hanging="180"/>
      </w:pPr>
    </w:lvl>
    <w:lvl w:ilvl="6" w:tplc="43848424" w:tentative="1">
      <w:start w:val="1"/>
      <w:numFmt w:val="decimal"/>
      <w:lvlText w:val="%7."/>
      <w:lvlJc w:val="left"/>
      <w:pPr>
        <w:ind w:left="12761" w:hanging="360"/>
      </w:pPr>
    </w:lvl>
    <w:lvl w:ilvl="7" w:tplc="BD2CC422" w:tentative="1">
      <w:start w:val="1"/>
      <w:numFmt w:val="lowerLetter"/>
      <w:lvlText w:val="%8."/>
      <w:lvlJc w:val="left"/>
      <w:pPr>
        <w:ind w:left="13481" w:hanging="360"/>
      </w:pPr>
    </w:lvl>
    <w:lvl w:ilvl="8" w:tplc="FAE61074" w:tentative="1">
      <w:start w:val="1"/>
      <w:numFmt w:val="lowerRoman"/>
      <w:lvlText w:val="%9."/>
      <w:lvlJc w:val="right"/>
      <w:pPr>
        <w:ind w:left="14201" w:hanging="180"/>
      </w:pPr>
    </w:lvl>
  </w:abstractNum>
  <w:abstractNum w:abstractNumId="6"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930"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9672087"/>
    <w:multiLevelType w:val="hybridMultilevel"/>
    <w:tmpl w:val="BFB61F76"/>
    <w:lvl w:ilvl="0" w:tplc="07FE1C72">
      <w:start w:val="1"/>
      <w:numFmt w:val="decimal"/>
      <w:lvlText w:val="%1."/>
      <w:lvlJc w:val="left"/>
      <w:pPr>
        <w:ind w:left="720" w:hanging="360"/>
      </w:pPr>
    </w:lvl>
    <w:lvl w:ilvl="1" w:tplc="8E52769C">
      <w:start w:val="1"/>
      <w:numFmt w:val="lowerLetter"/>
      <w:lvlText w:val="%2."/>
      <w:lvlJc w:val="left"/>
      <w:pPr>
        <w:ind w:left="1440" w:hanging="360"/>
      </w:pPr>
    </w:lvl>
    <w:lvl w:ilvl="2" w:tplc="CB98FC94">
      <w:start w:val="1"/>
      <w:numFmt w:val="lowerRoman"/>
      <w:lvlText w:val="%3."/>
      <w:lvlJc w:val="right"/>
      <w:pPr>
        <w:ind w:left="2160" w:hanging="180"/>
      </w:pPr>
    </w:lvl>
    <w:lvl w:ilvl="3" w:tplc="7A709872">
      <w:start w:val="1"/>
      <w:numFmt w:val="decimal"/>
      <w:lvlText w:val="%4."/>
      <w:lvlJc w:val="left"/>
      <w:pPr>
        <w:ind w:left="2880" w:hanging="360"/>
      </w:pPr>
    </w:lvl>
    <w:lvl w:ilvl="4" w:tplc="EEAC024A">
      <w:start w:val="1"/>
      <w:numFmt w:val="lowerLetter"/>
      <w:lvlText w:val="%5."/>
      <w:lvlJc w:val="left"/>
      <w:pPr>
        <w:ind w:left="3600" w:hanging="360"/>
      </w:pPr>
    </w:lvl>
    <w:lvl w:ilvl="5" w:tplc="40C89D2C">
      <w:start w:val="1"/>
      <w:numFmt w:val="lowerRoman"/>
      <w:lvlText w:val="%6."/>
      <w:lvlJc w:val="right"/>
      <w:pPr>
        <w:ind w:left="4320" w:hanging="180"/>
      </w:pPr>
    </w:lvl>
    <w:lvl w:ilvl="6" w:tplc="42E6CBA8">
      <w:start w:val="1"/>
      <w:numFmt w:val="decimal"/>
      <w:lvlText w:val="%7."/>
      <w:lvlJc w:val="left"/>
      <w:pPr>
        <w:ind w:left="5040" w:hanging="360"/>
      </w:pPr>
    </w:lvl>
    <w:lvl w:ilvl="7" w:tplc="65A87A58">
      <w:start w:val="1"/>
      <w:numFmt w:val="lowerLetter"/>
      <w:lvlText w:val="%8."/>
      <w:lvlJc w:val="left"/>
      <w:pPr>
        <w:ind w:left="5760" w:hanging="360"/>
      </w:pPr>
    </w:lvl>
    <w:lvl w:ilvl="8" w:tplc="1ABAB388">
      <w:start w:val="1"/>
      <w:numFmt w:val="lowerRoman"/>
      <w:lvlText w:val="%9."/>
      <w:lvlJc w:val="right"/>
      <w:pPr>
        <w:ind w:left="6480" w:hanging="180"/>
      </w:pPr>
    </w:lvl>
  </w:abstractNum>
  <w:abstractNum w:abstractNumId="13" w15:restartNumberingAfterBreak="0">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F06379"/>
    <w:multiLevelType w:val="hybridMultilevel"/>
    <w:tmpl w:val="7F4AC5A8"/>
    <w:lvl w:ilvl="0" w:tplc="31AA9B42">
      <w:start w:val="1"/>
      <w:numFmt w:val="decimal"/>
      <w:lvlText w:val="%1."/>
      <w:lvlJc w:val="left"/>
      <w:pPr>
        <w:ind w:left="928" w:hanging="360"/>
      </w:pPr>
    </w:lvl>
    <w:lvl w:ilvl="1" w:tplc="AF666354">
      <w:start w:val="1"/>
      <w:numFmt w:val="lowerLetter"/>
      <w:lvlText w:val="%2."/>
      <w:lvlJc w:val="left"/>
      <w:pPr>
        <w:ind w:left="2160" w:hanging="360"/>
      </w:pPr>
    </w:lvl>
    <w:lvl w:ilvl="2" w:tplc="183CFE88">
      <w:start w:val="1"/>
      <w:numFmt w:val="lowerRoman"/>
      <w:lvlText w:val="%3."/>
      <w:lvlJc w:val="right"/>
      <w:pPr>
        <w:ind w:left="2880" w:hanging="180"/>
      </w:pPr>
    </w:lvl>
    <w:lvl w:ilvl="3" w:tplc="5F081824">
      <w:start w:val="1"/>
      <w:numFmt w:val="decimal"/>
      <w:lvlText w:val="%4."/>
      <w:lvlJc w:val="left"/>
      <w:pPr>
        <w:ind w:left="3600" w:hanging="360"/>
      </w:pPr>
    </w:lvl>
    <w:lvl w:ilvl="4" w:tplc="93EC483A">
      <w:start w:val="1"/>
      <w:numFmt w:val="lowerLetter"/>
      <w:lvlText w:val="%5."/>
      <w:lvlJc w:val="left"/>
      <w:pPr>
        <w:ind w:left="4320" w:hanging="360"/>
      </w:pPr>
    </w:lvl>
    <w:lvl w:ilvl="5" w:tplc="6936A2E0">
      <w:start w:val="1"/>
      <w:numFmt w:val="lowerRoman"/>
      <w:lvlText w:val="%6."/>
      <w:lvlJc w:val="right"/>
      <w:pPr>
        <w:ind w:left="5040" w:hanging="180"/>
      </w:pPr>
    </w:lvl>
    <w:lvl w:ilvl="6" w:tplc="DF7E9BF4">
      <w:start w:val="1"/>
      <w:numFmt w:val="decimal"/>
      <w:lvlText w:val="%7."/>
      <w:lvlJc w:val="left"/>
      <w:pPr>
        <w:ind w:left="5760" w:hanging="360"/>
      </w:pPr>
    </w:lvl>
    <w:lvl w:ilvl="7" w:tplc="59822866">
      <w:start w:val="1"/>
      <w:numFmt w:val="lowerLetter"/>
      <w:lvlText w:val="%8."/>
      <w:lvlJc w:val="left"/>
      <w:pPr>
        <w:ind w:left="6480" w:hanging="360"/>
      </w:pPr>
    </w:lvl>
    <w:lvl w:ilvl="8" w:tplc="1F2C2E64">
      <w:start w:val="1"/>
      <w:numFmt w:val="lowerRoman"/>
      <w:lvlText w:val="%9."/>
      <w:lvlJc w:val="right"/>
      <w:pPr>
        <w:ind w:left="7200" w:hanging="180"/>
      </w:pPr>
    </w:lvl>
  </w:abstractNum>
  <w:abstractNum w:abstractNumId="1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EC25AD9"/>
    <w:multiLevelType w:val="hybridMultilevel"/>
    <w:tmpl w:val="155025D8"/>
    <w:lvl w:ilvl="0" w:tplc="7C46FF18">
      <w:start w:val="1"/>
      <w:numFmt w:val="decimal"/>
      <w:lvlText w:val="%1."/>
      <w:lvlJc w:val="left"/>
      <w:pPr>
        <w:ind w:left="720" w:hanging="360"/>
      </w:pPr>
    </w:lvl>
    <w:lvl w:ilvl="1" w:tplc="DC9A7A28" w:tentative="1">
      <w:start w:val="1"/>
      <w:numFmt w:val="lowerLetter"/>
      <w:lvlText w:val="%2."/>
      <w:lvlJc w:val="left"/>
      <w:pPr>
        <w:ind w:left="1440" w:hanging="360"/>
      </w:pPr>
    </w:lvl>
    <w:lvl w:ilvl="2" w:tplc="BA90B9D4" w:tentative="1">
      <w:start w:val="1"/>
      <w:numFmt w:val="lowerRoman"/>
      <w:lvlText w:val="%3."/>
      <w:lvlJc w:val="right"/>
      <w:pPr>
        <w:ind w:left="2160" w:hanging="180"/>
      </w:pPr>
    </w:lvl>
    <w:lvl w:ilvl="3" w:tplc="956CBE8E" w:tentative="1">
      <w:start w:val="1"/>
      <w:numFmt w:val="decimal"/>
      <w:lvlText w:val="%4."/>
      <w:lvlJc w:val="left"/>
      <w:pPr>
        <w:ind w:left="2880" w:hanging="360"/>
      </w:pPr>
    </w:lvl>
    <w:lvl w:ilvl="4" w:tplc="FFB8DA0E" w:tentative="1">
      <w:start w:val="1"/>
      <w:numFmt w:val="lowerLetter"/>
      <w:lvlText w:val="%5."/>
      <w:lvlJc w:val="left"/>
      <w:pPr>
        <w:ind w:left="3600" w:hanging="360"/>
      </w:pPr>
    </w:lvl>
    <w:lvl w:ilvl="5" w:tplc="DFDEC522" w:tentative="1">
      <w:start w:val="1"/>
      <w:numFmt w:val="lowerRoman"/>
      <w:lvlText w:val="%6."/>
      <w:lvlJc w:val="right"/>
      <w:pPr>
        <w:ind w:left="4320" w:hanging="180"/>
      </w:pPr>
    </w:lvl>
    <w:lvl w:ilvl="6" w:tplc="39365CD6" w:tentative="1">
      <w:start w:val="1"/>
      <w:numFmt w:val="decimal"/>
      <w:lvlText w:val="%7."/>
      <w:lvlJc w:val="left"/>
      <w:pPr>
        <w:ind w:left="5040" w:hanging="360"/>
      </w:pPr>
    </w:lvl>
    <w:lvl w:ilvl="7" w:tplc="0A2EDE8A" w:tentative="1">
      <w:start w:val="1"/>
      <w:numFmt w:val="lowerLetter"/>
      <w:lvlText w:val="%8."/>
      <w:lvlJc w:val="left"/>
      <w:pPr>
        <w:ind w:left="5760" w:hanging="360"/>
      </w:pPr>
    </w:lvl>
    <w:lvl w:ilvl="8" w:tplc="E0E8C708" w:tentative="1">
      <w:start w:val="1"/>
      <w:numFmt w:val="lowerRoman"/>
      <w:lvlText w:val="%9."/>
      <w:lvlJc w:val="right"/>
      <w:pPr>
        <w:ind w:left="6480" w:hanging="180"/>
      </w:pPr>
    </w:lvl>
  </w:abstractNum>
  <w:abstractNum w:abstractNumId="2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36F2C13"/>
    <w:multiLevelType w:val="hybridMultilevel"/>
    <w:tmpl w:val="AD425918"/>
    <w:lvl w:ilvl="0" w:tplc="432AF02E">
      <w:start w:val="6"/>
      <w:numFmt w:val="bullet"/>
      <w:lvlText w:val=""/>
      <w:lvlJc w:val="left"/>
      <w:pPr>
        <w:tabs>
          <w:tab w:val="num" w:pos="720"/>
        </w:tabs>
        <w:ind w:left="720" w:hanging="360"/>
      </w:pPr>
      <w:rPr>
        <w:rFonts w:ascii="Wingdings 2" w:eastAsia="Times New Roman" w:hAnsi="Wingdings 2" w:cs="Times New Roman" w:hint="default"/>
        <w:sz w:val="32"/>
      </w:rPr>
    </w:lvl>
    <w:lvl w:ilvl="1" w:tplc="9D9028B0">
      <w:start w:val="1"/>
      <w:numFmt w:val="bullet"/>
      <w:lvlText w:val="o"/>
      <w:lvlJc w:val="left"/>
      <w:pPr>
        <w:tabs>
          <w:tab w:val="num" w:pos="1440"/>
        </w:tabs>
        <w:ind w:left="1440" w:hanging="360"/>
      </w:pPr>
      <w:rPr>
        <w:rFonts w:ascii="Courier New" w:hAnsi="Courier New" w:cs="Courier New" w:hint="default"/>
      </w:rPr>
    </w:lvl>
    <w:lvl w:ilvl="2" w:tplc="32600948">
      <w:start w:val="1"/>
      <w:numFmt w:val="bullet"/>
      <w:lvlText w:val=""/>
      <w:lvlJc w:val="left"/>
      <w:pPr>
        <w:tabs>
          <w:tab w:val="num" w:pos="2160"/>
        </w:tabs>
        <w:ind w:left="2160" w:hanging="360"/>
      </w:pPr>
      <w:rPr>
        <w:rFonts w:ascii="Wingdings" w:hAnsi="Wingdings" w:hint="default"/>
      </w:rPr>
    </w:lvl>
    <w:lvl w:ilvl="3" w:tplc="899209BA">
      <w:start w:val="1"/>
      <w:numFmt w:val="bullet"/>
      <w:lvlText w:val=""/>
      <w:lvlJc w:val="left"/>
      <w:pPr>
        <w:tabs>
          <w:tab w:val="num" w:pos="2880"/>
        </w:tabs>
        <w:ind w:left="2880" w:hanging="360"/>
      </w:pPr>
      <w:rPr>
        <w:rFonts w:ascii="Symbol" w:hAnsi="Symbol" w:hint="default"/>
      </w:rPr>
    </w:lvl>
    <w:lvl w:ilvl="4" w:tplc="9C96CBA0">
      <w:start w:val="1"/>
      <w:numFmt w:val="bullet"/>
      <w:lvlText w:val="o"/>
      <w:lvlJc w:val="left"/>
      <w:pPr>
        <w:tabs>
          <w:tab w:val="num" w:pos="3600"/>
        </w:tabs>
        <w:ind w:left="3600" w:hanging="360"/>
      </w:pPr>
      <w:rPr>
        <w:rFonts w:ascii="Courier New" w:hAnsi="Courier New" w:cs="Courier New" w:hint="default"/>
      </w:rPr>
    </w:lvl>
    <w:lvl w:ilvl="5" w:tplc="3D4CD6BE">
      <w:start w:val="1"/>
      <w:numFmt w:val="bullet"/>
      <w:lvlText w:val=""/>
      <w:lvlJc w:val="left"/>
      <w:pPr>
        <w:tabs>
          <w:tab w:val="num" w:pos="4320"/>
        </w:tabs>
        <w:ind w:left="4320" w:hanging="360"/>
      </w:pPr>
      <w:rPr>
        <w:rFonts w:ascii="Wingdings" w:hAnsi="Wingdings" w:hint="default"/>
      </w:rPr>
    </w:lvl>
    <w:lvl w:ilvl="6" w:tplc="C6925D42">
      <w:start w:val="1"/>
      <w:numFmt w:val="bullet"/>
      <w:lvlText w:val=""/>
      <w:lvlJc w:val="left"/>
      <w:pPr>
        <w:tabs>
          <w:tab w:val="num" w:pos="5040"/>
        </w:tabs>
        <w:ind w:left="5040" w:hanging="360"/>
      </w:pPr>
      <w:rPr>
        <w:rFonts w:ascii="Symbol" w:hAnsi="Symbol" w:hint="default"/>
      </w:rPr>
    </w:lvl>
    <w:lvl w:ilvl="7" w:tplc="498E1A32">
      <w:start w:val="1"/>
      <w:numFmt w:val="bullet"/>
      <w:lvlText w:val="o"/>
      <w:lvlJc w:val="left"/>
      <w:pPr>
        <w:tabs>
          <w:tab w:val="num" w:pos="5760"/>
        </w:tabs>
        <w:ind w:left="5760" w:hanging="360"/>
      </w:pPr>
      <w:rPr>
        <w:rFonts w:ascii="Courier New" w:hAnsi="Courier New" w:cs="Courier New" w:hint="default"/>
      </w:rPr>
    </w:lvl>
    <w:lvl w:ilvl="8" w:tplc="3F76038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0001A"/>
    <w:multiLevelType w:val="hybridMultilevel"/>
    <w:tmpl w:val="16145C42"/>
    <w:lvl w:ilvl="0" w:tplc="3DC4EFA4">
      <w:start w:val="1"/>
      <w:numFmt w:val="decimal"/>
      <w:lvlText w:val="%1."/>
      <w:lvlJc w:val="left"/>
      <w:pPr>
        <w:ind w:left="8441" w:hanging="360"/>
      </w:pPr>
    </w:lvl>
    <w:lvl w:ilvl="1" w:tplc="035661AE" w:tentative="1">
      <w:start w:val="1"/>
      <w:numFmt w:val="lowerLetter"/>
      <w:lvlText w:val="%2."/>
      <w:lvlJc w:val="left"/>
      <w:pPr>
        <w:ind w:left="9161" w:hanging="360"/>
      </w:pPr>
    </w:lvl>
    <w:lvl w:ilvl="2" w:tplc="B08214A6" w:tentative="1">
      <w:start w:val="1"/>
      <w:numFmt w:val="lowerRoman"/>
      <w:lvlText w:val="%3."/>
      <w:lvlJc w:val="right"/>
      <w:pPr>
        <w:ind w:left="9881" w:hanging="180"/>
      </w:pPr>
    </w:lvl>
    <w:lvl w:ilvl="3" w:tplc="649891E4" w:tentative="1">
      <w:start w:val="1"/>
      <w:numFmt w:val="decimal"/>
      <w:lvlText w:val="%4."/>
      <w:lvlJc w:val="left"/>
      <w:pPr>
        <w:ind w:left="10601" w:hanging="360"/>
      </w:pPr>
    </w:lvl>
    <w:lvl w:ilvl="4" w:tplc="7E1C96D4" w:tentative="1">
      <w:start w:val="1"/>
      <w:numFmt w:val="lowerLetter"/>
      <w:lvlText w:val="%5."/>
      <w:lvlJc w:val="left"/>
      <w:pPr>
        <w:ind w:left="11321" w:hanging="360"/>
      </w:pPr>
    </w:lvl>
    <w:lvl w:ilvl="5" w:tplc="E7E4BF0A" w:tentative="1">
      <w:start w:val="1"/>
      <w:numFmt w:val="lowerRoman"/>
      <w:lvlText w:val="%6."/>
      <w:lvlJc w:val="right"/>
      <w:pPr>
        <w:ind w:left="12041" w:hanging="180"/>
      </w:pPr>
    </w:lvl>
    <w:lvl w:ilvl="6" w:tplc="96386CE0" w:tentative="1">
      <w:start w:val="1"/>
      <w:numFmt w:val="decimal"/>
      <w:lvlText w:val="%7."/>
      <w:lvlJc w:val="left"/>
      <w:pPr>
        <w:ind w:left="12761" w:hanging="360"/>
      </w:pPr>
    </w:lvl>
    <w:lvl w:ilvl="7" w:tplc="3F10D0B0" w:tentative="1">
      <w:start w:val="1"/>
      <w:numFmt w:val="lowerLetter"/>
      <w:lvlText w:val="%8."/>
      <w:lvlJc w:val="left"/>
      <w:pPr>
        <w:ind w:left="13481" w:hanging="360"/>
      </w:pPr>
    </w:lvl>
    <w:lvl w:ilvl="8" w:tplc="8E246346" w:tentative="1">
      <w:start w:val="1"/>
      <w:numFmt w:val="lowerRoman"/>
      <w:lvlText w:val="%9."/>
      <w:lvlJc w:val="right"/>
      <w:pPr>
        <w:ind w:left="14201" w:hanging="180"/>
      </w:pPr>
    </w:lvl>
  </w:abstractNum>
  <w:abstractNum w:abstractNumId="23" w15:restartNumberingAfterBreak="0">
    <w:nsid w:val="53565D48"/>
    <w:multiLevelType w:val="hybridMultilevel"/>
    <w:tmpl w:val="284A001C"/>
    <w:lvl w:ilvl="0" w:tplc="12686BFE">
      <w:start w:val="1"/>
      <w:numFmt w:val="decimal"/>
      <w:lvlText w:val="%1)"/>
      <w:lvlJc w:val="left"/>
      <w:pPr>
        <w:ind w:left="900" w:hanging="360"/>
      </w:pPr>
    </w:lvl>
    <w:lvl w:ilvl="1" w:tplc="4C9EB262">
      <w:start w:val="1"/>
      <w:numFmt w:val="lowerLetter"/>
      <w:lvlText w:val="%2."/>
      <w:lvlJc w:val="left"/>
      <w:pPr>
        <w:ind w:left="1620" w:hanging="360"/>
      </w:pPr>
    </w:lvl>
    <w:lvl w:ilvl="2" w:tplc="D62E1B8C">
      <w:start w:val="1"/>
      <w:numFmt w:val="lowerRoman"/>
      <w:lvlText w:val="%3."/>
      <w:lvlJc w:val="right"/>
      <w:pPr>
        <w:ind w:left="2340" w:hanging="180"/>
      </w:pPr>
    </w:lvl>
    <w:lvl w:ilvl="3" w:tplc="3C04D9B4">
      <w:start w:val="1"/>
      <w:numFmt w:val="decimal"/>
      <w:lvlText w:val="%4."/>
      <w:lvlJc w:val="left"/>
      <w:pPr>
        <w:ind w:left="8441" w:hanging="360"/>
      </w:pPr>
    </w:lvl>
    <w:lvl w:ilvl="4" w:tplc="5058AEBE">
      <w:start w:val="1"/>
      <w:numFmt w:val="lowerLetter"/>
      <w:lvlText w:val="%5."/>
      <w:lvlJc w:val="left"/>
      <w:pPr>
        <w:ind w:left="3780" w:hanging="360"/>
      </w:pPr>
    </w:lvl>
    <w:lvl w:ilvl="5" w:tplc="2A264BAA">
      <w:start w:val="1"/>
      <w:numFmt w:val="lowerRoman"/>
      <w:lvlText w:val="%6."/>
      <w:lvlJc w:val="right"/>
      <w:pPr>
        <w:ind w:left="4500" w:hanging="180"/>
      </w:pPr>
    </w:lvl>
    <w:lvl w:ilvl="6" w:tplc="402AD528">
      <w:start w:val="1"/>
      <w:numFmt w:val="decimal"/>
      <w:lvlText w:val="%7."/>
      <w:lvlJc w:val="left"/>
      <w:pPr>
        <w:ind w:left="5220" w:hanging="360"/>
      </w:pPr>
    </w:lvl>
    <w:lvl w:ilvl="7" w:tplc="D78A8244">
      <w:start w:val="1"/>
      <w:numFmt w:val="lowerLetter"/>
      <w:lvlText w:val="%8."/>
      <w:lvlJc w:val="left"/>
      <w:pPr>
        <w:ind w:left="5940" w:hanging="360"/>
      </w:pPr>
    </w:lvl>
    <w:lvl w:ilvl="8" w:tplc="F0DE1794">
      <w:start w:val="1"/>
      <w:numFmt w:val="lowerRoman"/>
      <w:lvlText w:val="%9."/>
      <w:lvlJc w:val="right"/>
      <w:pPr>
        <w:ind w:left="6660" w:hanging="180"/>
      </w:pPr>
    </w:lvl>
  </w:abstractNum>
  <w:abstractNum w:abstractNumId="24"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9" w15:restartNumberingAfterBreak="0">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15:restartNumberingAfterBreak="0">
    <w:nsid w:val="7A70004D"/>
    <w:multiLevelType w:val="hybridMultilevel"/>
    <w:tmpl w:val="7F4AC5A8"/>
    <w:lvl w:ilvl="0" w:tplc="68C6EDBC">
      <w:start w:val="1"/>
      <w:numFmt w:val="decimal"/>
      <w:lvlText w:val="%1."/>
      <w:lvlJc w:val="left"/>
      <w:pPr>
        <w:ind w:left="928" w:hanging="360"/>
      </w:pPr>
    </w:lvl>
    <w:lvl w:ilvl="1" w:tplc="EEAE48F2">
      <w:start w:val="1"/>
      <w:numFmt w:val="lowerLetter"/>
      <w:lvlText w:val="%2."/>
      <w:lvlJc w:val="left"/>
      <w:pPr>
        <w:ind w:left="2160" w:hanging="360"/>
      </w:pPr>
    </w:lvl>
    <w:lvl w:ilvl="2" w:tplc="D068DF10">
      <w:start w:val="1"/>
      <w:numFmt w:val="lowerRoman"/>
      <w:lvlText w:val="%3."/>
      <w:lvlJc w:val="right"/>
      <w:pPr>
        <w:ind w:left="2880" w:hanging="180"/>
      </w:pPr>
    </w:lvl>
    <w:lvl w:ilvl="3" w:tplc="FB186F1C">
      <w:start w:val="1"/>
      <w:numFmt w:val="decimal"/>
      <w:lvlText w:val="%4."/>
      <w:lvlJc w:val="left"/>
      <w:pPr>
        <w:ind w:left="3600" w:hanging="360"/>
      </w:pPr>
    </w:lvl>
    <w:lvl w:ilvl="4" w:tplc="1EB09FFE">
      <w:start w:val="1"/>
      <w:numFmt w:val="lowerLetter"/>
      <w:lvlText w:val="%5."/>
      <w:lvlJc w:val="left"/>
      <w:pPr>
        <w:ind w:left="4320" w:hanging="360"/>
      </w:pPr>
    </w:lvl>
    <w:lvl w:ilvl="5" w:tplc="43F4752A">
      <w:start w:val="1"/>
      <w:numFmt w:val="lowerRoman"/>
      <w:lvlText w:val="%6."/>
      <w:lvlJc w:val="right"/>
      <w:pPr>
        <w:ind w:left="5040" w:hanging="180"/>
      </w:pPr>
    </w:lvl>
    <w:lvl w:ilvl="6" w:tplc="594E59B0">
      <w:start w:val="1"/>
      <w:numFmt w:val="decimal"/>
      <w:lvlText w:val="%7."/>
      <w:lvlJc w:val="left"/>
      <w:pPr>
        <w:ind w:left="5760" w:hanging="360"/>
      </w:pPr>
    </w:lvl>
    <w:lvl w:ilvl="7" w:tplc="3DEC0EE2">
      <w:start w:val="1"/>
      <w:numFmt w:val="lowerLetter"/>
      <w:lvlText w:val="%8."/>
      <w:lvlJc w:val="left"/>
      <w:pPr>
        <w:ind w:left="6480" w:hanging="360"/>
      </w:pPr>
    </w:lvl>
    <w:lvl w:ilvl="8" w:tplc="383A8D62">
      <w:start w:val="1"/>
      <w:numFmt w:val="lowerRoman"/>
      <w:lvlText w:val="%9."/>
      <w:lvlJc w:val="right"/>
      <w:pPr>
        <w:ind w:left="7200" w:hanging="180"/>
      </w:pPr>
    </w:lvl>
  </w:abstractNum>
  <w:abstractNum w:abstractNumId="33" w15:restartNumberingAfterBreak="0">
    <w:nsid w:val="7CDC6230"/>
    <w:multiLevelType w:val="hybridMultilevel"/>
    <w:tmpl w:val="284A001C"/>
    <w:lvl w:ilvl="0" w:tplc="80B4F38E">
      <w:start w:val="1"/>
      <w:numFmt w:val="decimal"/>
      <w:lvlText w:val="%1)"/>
      <w:lvlJc w:val="left"/>
      <w:pPr>
        <w:ind w:left="900" w:hanging="360"/>
      </w:pPr>
    </w:lvl>
    <w:lvl w:ilvl="1" w:tplc="4A32EBAA">
      <w:start w:val="1"/>
      <w:numFmt w:val="lowerLetter"/>
      <w:lvlText w:val="%2."/>
      <w:lvlJc w:val="left"/>
      <w:pPr>
        <w:ind w:left="1620" w:hanging="360"/>
      </w:pPr>
    </w:lvl>
    <w:lvl w:ilvl="2" w:tplc="8E0E29FA">
      <w:start w:val="1"/>
      <w:numFmt w:val="lowerRoman"/>
      <w:lvlText w:val="%3."/>
      <w:lvlJc w:val="right"/>
      <w:pPr>
        <w:ind w:left="2340" w:hanging="180"/>
      </w:pPr>
    </w:lvl>
    <w:lvl w:ilvl="3" w:tplc="CC50BB5E">
      <w:start w:val="1"/>
      <w:numFmt w:val="decimal"/>
      <w:lvlText w:val="%4."/>
      <w:lvlJc w:val="left"/>
      <w:pPr>
        <w:ind w:left="3060" w:hanging="360"/>
      </w:pPr>
    </w:lvl>
    <w:lvl w:ilvl="4" w:tplc="98706EE6">
      <w:start w:val="1"/>
      <w:numFmt w:val="lowerLetter"/>
      <w:lvlText w:val="%5."/>
      <w:lvlJc w:val="left"/>
      <w:pPr>
        <w:ind w:left="3780" w:hanging="360"/>
      </w:pPr>
    </w:lvl>
    <w:lvl w:ilvl="5" w:tplc="CE1CB5E6">
      <w:start w:val="1"/>
      <w:numFmt w:val="lowerRoman"/>
      <w:lvlText w:val="%6."/>
      <w:lvlJc w:val="right"/>
      <w:pPr>
        <w:ind w:left="4500" w:hanging="180"/>
      </w:pPr>
    </w:lvl>
    <w:lvl w:ilvl="6" w:tplc="E0D2764A">
      <w:start w:val="1"/>
      <w:numFmt w:val="decimal"/>
      <w:lvlText w:val="%7."/>
      <w:lvlJc w:val="left"/>
      <w:pPr>
        <w:ind w:left="5220" w:hanging="360"/>
      </w:pPr>
    </w:lvl>
    <w:lvl w:ilvl="7" w:tplc="5F3AB138">
      <w:start w:val="1"/>
      <w:numFmt w:val="lowerLetter"/>
      <w:lvlText w:val="%8."/>
      <w:lvlJc w:val="left"/>
      <w:pPr>
        <w:ind w:left="5940" w:hanging="360"/>
      </w:pPr>
    </w:lvl>
    <w:lvl w:ilvl="8" w:tplc="49F0F140">
      <w:start w:val="1"/>
      <w:numFmt w:val="lowerRoman"/>
      <w:lvlText w:val="%9."/>
      <w:lvlJc w:val="right"/>
      <w:pPr>
        <w:ind w:left="66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6"/>
  </w:num>
  <w:num w:numId="19">
    <w:abstractNumId w:val="7"/>
  </w:num>
  <w:num w:numId="20">
    <w:abstractNumId w:val="19"/>
  </w:num>
  <w:num w:numId="21">
    <w:abstractNumId w:val="3"/>
  </w:num>
  <w:num w:numId="22">
    <w:abstractNumId w:val="15"/>
  </w:num>
  <w:num w:numId="23">
    <w:abstractNumId w:val="28"/>
  </w:num>
  <w:num w:numId="24">
    <w:abstractNumId w:val="11"/>
  </w:num>
  <w:num w:numId="25">
    <w:abstractNumId w:val="33"/>
  </w:num>
  <w:num w:numId="26">
    <w:abstractNumId w:val="17"/>
  </w:num>
  <w:num w:numId="27">
    <w:abstractNumId w:val="14"/>
  </w:num>
  <w:num w:numId="28">
    <w:abstractNumId w:val="27"/>
  </w:num>
  <w:num w:numId="29">
    <w:abstractNumId w:val="29"/>
  </w:num>
  <w:num w:numId="30">
    <w:abstractNumId w:val="31"/>
  </w:num>
  <w:num w:numId="31">
    <w:abstractNumId w:val="22"/>
  </w:num>
  <w:num w:numId="32">
    <w:abstractNumId w:val="5"/>
  </w:num>
  <w:num w:numId="33">
    <w:abstractNumId w:val="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38"/>
    <w:rsid w:val="000175DA"/>
    <w:rsid w:val="00044C26"/>
    <w:rsid w:val="0009187C"/>
    <w:rsid w:val="000C1794"/>
    <w:rsid w:val="000D4783"/>
    <w:rsid w:val="00114008"/>
    <w:rsid w:val="0013646E"/>
    <w:rsid w:val="00157726"/>
    <w:rsid w:val="001649A9"/>
    <w:rsid w:val="001B202A"/>
    <w:rsid w:val="001B73B4"/>
    <w:rsid w:val="001D0E98"/>
    <w:rsid w:val="001D34EF"/>
    <w:rsid w:val="00210426"/>
    <w:rsid w:val="0023709F"/>
    <w:rsid w:val="0024604C"/>
    <w:rsid w:val="00251AEE"/>
    <w:rsid w:val="00274AB2"/>
    <w:rsid w:val="0028263B"/>
    <w:rsid w:val="002D6CBA"/>
    <w:rsid w:val="00304B76"/>
    <w:rsid w:val="00306832"/>
    <w:rsid w:val="00344745"/>
    <w:rsid w:val="00351E58"/>
    <w:rsid w:val="00360F78"/>
    <w:rsid w:val="00366A2B"/>
    <w:rsid w:val="00374E72"/>
    <w:rsid w:val="003841F2"/>
    <w:rsid w:val="003A0020"/>
    <w:rsid w:val="003A6481"/>
    <w:rsid w:val="003C4B35"/>
    <w:rsid w:val="003D30B8"/>
    <w:rsid w:val="003D4493"/>
    <w:rsid w:val="003F0F46"/>
    <w:rsid w:val="00424C6F"/>
    <w:rsid w:val="0043402F"/>
    <w:rsid w:val="00454345"/>
    <w:rsid w:val="00486238"/>
    <w:rsid w:val="004B55C7"/>
    <w:rsid w:val="004C042C"/>
    <w:rsid w:val="004E625C"/>
    <w:rsid w:val="004F4A22"/>
    <w:rsid w:val="005364E0"/>
    <w:rsid w:val="005740B9"/>
    <w:rsid w:val="00584D22"/>
    <w:rsid w:val="005B4BE5"/>
    <w:rsid w:val="005C0A7F"/>
    <w:rsid w:val="005D6B28"/>
    <w:rsid w:val="0060679C"/>
    <w:rsid w:val="00626321"/>
    <w:rsid w:val="006314FD"/>
    <w:rsid w:val="00636D7E"/>
    <w:rsid w:val="00646A46"/>
    <w:rsid w:val="006967BF"/>
    <w:rsid w:val="006A417F"/>
    <w:rsid w:val="006A52CE"/>
    <w:rsid w:val="006E7C25"/>
    <w:rsid w:val="006F67F9"/>
    <w:rsid w:val="0071132F"/>
    <w:rsid w:val="00716A0D"/>
    <w:rsid w:val="00755EA4"/>
    <w:rsid w:val="0076688C"/>
    <w:rsid w:val="00773EBD"/>
    <w:rsid w:val="00783BF1"/>
    <w:rsid w:val="007949B3"/>
    <w:rsid w:val="00794E8C"/>
    <w:rsid w:val="007B77D0"/>
    <w:rsid w:val="007D2F38"/>
    <w:rsid w:val="007D6B73"/>
    <w:rsid w:val="007E1846"/>
    <w:rsid w:val="007E72EC"/>
    <w:rsid w:val="007F2FE0"/>
    <w:rsid w:val="00805495"/>
    <w:rsid w:val="00806AD9"/>
    <w:rsid w:val="00816D60"/>
    <w:rsid w:val="00821186"/>
    <w:rsid w:val="008243E9"/>
    <w:rsid w:val="00824CCD"/>
    <w:rsid w:val="00827E24"/>
    <w:rsid w:val="00841FDB"/>
    <w:rsid w:val="008B101F"/>
    <w:rsid w:val="008D5196"/>
    <w:rsid w:val="008D6002"/>
    <w:rsid w:val="008F056F"/>
    <w:rsid w:val="00901113"/>
    <w:rsid w:val="009147EE"/>
    <w:rsid w:val="0091786A"/>
    <w:rsid w:val="009424BA"/>
    <w:rsid w:val="009473F0"/>
    <w:rsid w:val="0096022A"/>
    <w:rsid w:val="00966006"/>
    <w:rsid w:val="00967DF8"/>
    <w:rsid w:val="0098297B"/>
    <w:rsid w:val="009865F9"/>
    <w:rsid w:val="009A67F1"/>
    <w:rsid w:val="009B6AE9"/>
    <w:rsid w:val="00A02CC0"/>
    <w:rsid w:val="00A04314"/>
    <w:rsid w:val="00A16C41"/>
    <w:rsid w:val="00A2689C"/>
    <w:rsid w:val="00A3176D"/>
    <w:rsid w:val="00A70122"/>
    <w:rsid w:val="00A87D96"/>
    <w:rsid w:val="00A9741D"/>
    <w:rsid w:val="00AD62AC"/>
    <w:rsid w:val="00B021BE"/>
    <w:rsid w:val="00B10929"/>
    <w:rsid w:val="00B17406"/>
    <w:rsid w:val="00B26ED3"/>
    <w:rsid w:val="00B26F20"/>
    <w:rsid w:val="00B323CF"/>
    <w:rsid w:val="00B436EF"/>
    <w:rsid w:val="00B560B9"/>
    <w:rsid w:val="00B97E5A"/>
    <w:rsid w:val="00BD7F30"/>
    <w:rsid w:val="00BE5719"/>
    <w:rsid w:val="00BF7F9E"/>
    <w:rsid w:val="00C020BC"/>
    <w:rsid w:val="00C159FA"/>
    <w:rsid w:val="00C1613D"/>
    <w:rsid w:val="00C42505"/>
    <w:rsid w:val="00C50D9F"/>
    <w:rsid w:val="00CA594C"/>
    <w:rsid w:val="00CC2E7E"/>
    <w:rsid w:val="00CD5BD0"/>
    <w:rsid w:val="00D12E14"/>
    <w:rsid w:val="00D324BB"/>
    <w:rsid w:val="00D930B1"/>
    <w:rsid w:val="00DA344A"/>
    <w:rsid w:val="00DB0253"/>
    <w:rsid w:val="00DC5137"/>
    <w:rsid w:val="00DD13BC"/>
    <w:rsid w:val="00DD1A5F"/>
    <w:rsid w:val="00DD58F5"/>
    <w:rsid w:val="00DF57DE"/>
    <w:rsid w:val="00DF7C49"/>
    <w:rsid w:val="00E548BF"/>
    <w:rsid w:val="00E6403E"/>
    <w:rsid w:val="00E65D48"/>
    <w:rsid w:val="00E82EEA"/>
    <w:rsid w:val="00E92D25"/>
    <w:rsid w:val="00EA5B8B"/>
    <w:rsid w:val="00EC6C39"/>
    <w:rsid w:val="00F07F66"/>
    <w:rsid w:val="00F15E69"/>
    <w:rsid w:val="00F23CA9"/>
    <w:rsid w:val="00F37287"/>
    <w:rsid w:val="00FA1399"/>
    <w:rsid w:val="00FB3365"/>
    <w:rsid w:val="00FC4880"/>
    <w:rsid w:val="00FD5E9D"/>
    <w:rsid w:val="00FE0703"/>
    <w:rsid w:val="00FE7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FA6F3-BEF8-4A81-A49C-DA9501C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38"/>
  </w:style>
  <w:style w:type="paragraph" w:styleId="Heading1">
    <w:name w:val="heading 1"/>
    <w:basedOn w:val="Normal"/>
    <w:next w:val="Normal"/>
    <w:link w:val="Heading1Char"/>
    <w:uiPriority w:val="9"/>
    <w:qFormat/>
    <w:rsid w:val="007D2F38"/>
    <w:pPr>
      <w:keepNext/>
      <w:keepLines/>
      <w:spacing w:before="240" w:after="0" w:line="240"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F38"/>
    <w:rPr>
      <w:rFonts w:ascii="Cambria" w:eastAsia="Times New Roman" w:hAnsi="Cambria" w:cs="Times New Roman"/>
      <w:color w:val="365F91"/>
      <w:sz w:val="32"/>
      <w:szCs w:val="32"/>
    </w:rPr>
  </w:style>
  <w:style w:type="paragraph" w:styleId="Footer">
    <w:name w:val="footer"/>
    <w:basedOn w:val="Normal"/>
    <w:link w:val="FooterChar"/>
    <w:uiPriority w:val="99"/>
    <w:unhideWhenUsed/>
    <w:rsid w:val="007D2F38"/>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2F38"/>
    <w:rPr>
      <w:rFonts w:ascii="Calibri" w:eastAsia="Calibri" w:hAnsi="Calibri" w:cs="Times New Roman"/>
    </w:rPr>
  </w:style>
  <w:style w:type="paragraph" w:styleId="BalloonText">
    <w:name w:val="Balloon Text"/>
    <w:basedOn w:val="Normal"/>
    <w:link w:val="BalloonTextChar"/>
    <w:uiPriority w:val="99"/>
    <w:semiHidden/>
    <w:unhideWhenUsed/>
    <w:rsid w:val="007D2F3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2F38"/>
    <w:rPr>
      <w:rFonts w:ascii="Tahoma" w:eastAsia="Calibri" w:hAnsi="Tahoma" w:cs="Tahoma"/>
      <w:sz w:val="16"/>
      <w:szCs w:val="16"/>
    </w:rPr>
  </w:style>
  <w:style w:type="character" w:styleId="Hyperlink">
    <w:name w:val="Hyperlink"/>
    <w:uiPriority w:val="99"/>
    <w:unhideWhenUsed/>
    <w:rsid w:val="007D2F38"/>
    <w:rPr>
      <w:color w:val="0563C1"/>
      <w:u w:val="single"/>
    </w:rPr>
  </w:style>
  <w:style w:type="paragraph" w:styleId="ListParagraph">
    <w:name w:val="List Paragraph"/>
    <w:basedOn w:val="Normal"/>
    <w:uiPriority w:val="34"/>
    <w:qFormat/>
    <w:rsid w:val="007D2F38"/>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2F38"/>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2F38"/>
    <w:rPr>
      <w:rFonts w:ascii="Calibri" w:eastAsia="Calibri" w:hAnsi="Calibri" w:cs="Times New Roman"/>
    </w:rPr>
  </w:style>
  <w:style w:type="paragraph" w:customStyle="1" w:styleId="Default">
    <w:name w:val="Default"/>
    <w:rsid w:val="007D2F3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D2F38"/>
    <w:pPr>
      <w:spacing w:after="0" w:line="240" w:lineRule="auto"/>
    </w:pPr>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D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uiPriority w:val="99"/>
    <w:semiHidden/>
    <w:rsid w:val="007D2F38"/>
    <w:rPr>
      <w:rFonts w:ascii="Courier New" w:eastAsia="Times New Roman" w:hAnsi="Courier New" w:cs="Times New Roman"/>
      <w:sz w:val="20"/>
      <w:szCs w:val="20"/>
      <w:lang w:val="en-US"/>
    </w:rPr>
  </w:style>
  <w:style w:type="paragraph" w:styleId="IntenseQuote">
    <w:name w:val="Intense Quote"/>
    <w:basedOn w:val="Normal"/>
    <w:next w:val="Normal"/>
    <w:link w:val="IntenseQuoteChar"/>
    <w:uiPriority w:val="30"/>
    <w:qFormat/>
    <w:rsid w:val="007D2F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2F38"/>
    <w:rPr>
      <w:b/>
      <w:bCs/>
      <w:i/>
      <w:iCs/>
      <w:color w:val="4F81BD" w:themeColor="accent1"/>
    </w:rPr>
  </w:style>
  <w:style w:type="paragraph" w:styleId="NormalWeb">
    <w:name w:val="Normal (Web)"/>
    <w:basedOn w:val="Normal"/>
    <w:uiPriority w:val="99"/>
    <w:unhideWhenUsed/>
    <w:rsid w:val="009865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janis.zelcs@rezekne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E62F-759E-4344-95E4-97744BA7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23</Pages>
  <Words>33389</Words>
  <Characters>19032</Characters>
  <Application>Microsoft Office Word</Application>
  <DocSecurity>0</DocSecurity>
  <Lines>158</Lines>
  <Paragraphs>104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73</cp:revision>
  <cp:lastPrinted>2022-09-13T07:31:00Z</cp:lastPrinted>
  <dcterms:created xsi:type="dcterms:W3CDTF">2022-11-03T07:35:00Z</dcterms:created>
  <dcterms:modified xsi:type="dcterms:W3CDTF">2022-11-22T07:14:00Z</dcterms:modified>
</cp:coreProperties>
</file>