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968D" w14:textId="77777777" w:rsidR="00C441BD" w:rsidRPr="00256B8A" w:rsidRDefault="00C441BD" w:rsidP="00C441BD">
      <w:pPr>
        <w:pStyle w:val="Sarakstarindkopa"/>
        <w:numPr>
          <w:ilvl w:val="0"/>
          <w:numId w:val="1"/>
        </w:numPr>
        <w:suppressAutoHyphens/>
        <w:spacing w:after="0" w:line="240" w:lineRule="auto"/>
        <w:ind w:right="-1192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56B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Pielikums</w:t>
      </w:r>
    </w:p>
    <w:p w14:paraId="44B05CAA" w14:textId="77777777" w:rsidR="00C441BD" w:rsidRPr="001D7C88" w:rsidRDefault="00C441BD" w:rsidP="00C441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lang w:eastAsia="ar-SA"/>
        </w:rPr>
      </w:pPr>
    </w:p>
    <w:tbl>
      <w:tblPr>
        <w:tblW w:w="5859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430"/>
        <w:gridCol w:w="395"/>
        <w:gridCol w:w="2749"/>
        <w:gridCol w:w="3421"/>
      </w:tblGrid>
      <w:tr w:rsidR="00C441BD" w:rsidRPr="001D7C88" w14:paraId="02D5097C" w14:textId="77777777" w:rsidTr="0097459B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DFBD80" w14:textId="77777777" w:rsidR="00C441BD" w:rsidRPr="001D7C88" w:rsidRDefault="00C441BD" w:rsidP="0097459B">
            <w:pPr>
              <w:suppressAutoHyphens/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1. </w:t>
            </w:r>
            <w:r w:rsidRPr="001D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un Tūrisma pārvalde</w:t>
            </w:r>
          </w:p>
        </w:tc>
        <w:tc>
          <w:tcPr>
            <w:tcW w:w="161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75A5DF" w14:textId="77777777" w:rsidR="00C441BD" w:rsidRPr="001D7C88" w:rsidRDefault="00C441BD" w:rsidP="0097459B">
            <w:pPr>
              <w:suppressAutoHyphens/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lv-LV"/>
              </w:rPr>
              <w:t>AMATA APRAKSTS</w:t>
            </w:r>
          </w:p>
        </w:tc>
        <w:tc>
          <w:tcPr>
            <w:tcW w:w="17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95C11" w14:textId="77777777" w:rsidR="00C441BD" w:rsidRPr="001D7C88" w:rsidRDefault="00C441BD" w:rsidP="0097459B">
            <w:pPr>
              <w:suppressAutoHyphens/>
              <w:spacing w:after="0" w:line="254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</w:pPr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APSTIPRINU</w:t>
            </w:r>
          </w:p>
          <w:p w14:paraId="0EFDBBFD" w14:textId="77777777" w:rsidR="00C441BD" w:rsidRPr="001D7C88" w:rsidRDefault="00C441BD" w:rsidP="0097459B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</w:p>
          <w:p w14:paraId="37219B26" w14:textId="77777777" w:rsidR="00C441BD" w:rsidRPr="001D7C88" w:rsidRDefault="00C441BD" w:rsidP="0097459B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</w:rPr>
              <w:t>(iestādes vadītājs)</w:t>
            </w:r>
          </w:p>
          <w:p w14:paraId="1F49CA29" w14:textId="77777777" w:rsidR="00C441BD" w:rsidRPr="001D7C88" w:rsidRDefault="00C441BD" w:rsidP="0097459B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14:paraId="6CDD5A10" w14:textId="77777777" w:rsidR="00C441BD" w:rsidRPr="001D7C88" w:rsidRDefault="00C441BD" w:rsidP="0097459B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</w:rPr>
              <w:t>Vieta, datums</w:t>
            </w:r>
          </w:p>
        </w:tc>
      </w:tr>
      <w:tr w:rsidR="00C441BD" w:rsidRPr="001D7C88" w14:paraId="48D78D3C" w14:textId="77777777" w:rsidTr="0097459B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97C4A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lv-LV"/>
              </w:rPr>
              <w:t>2. </w:t>
            </w:r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 w:eastAsia="ar-SA"/>
              </w:rPr>
              <w:t xml:space="preserve">Amata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 w:eastAsia="ar-SA"/>
              </w:rPr>
              <w:t>nosaukums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lv-LV"/>
              </w:rPr>
              <w:t xml:space="preserve">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Bibliotēkas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81FD19" w14:textId="77777777" w:rsidR="00C441BD" w:rsidRPr="001D7C88" w:rsidRDefault="00C441BD" w:rsidP="0097459B">
            <w:pPr>
              <w:suppressAutoHyphens/>
              <w:spacing w:after="0" w:line="254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  <w:t>2.1. 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Amata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statuss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 xml:space="preserve"> –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Pārvaldes</w:t>
            </w:r>
            <w:r w:rsidRPr="001D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darbinieks</w:t>
            </w:r>
          </w:p>
        </w:tc>
      </w:tr>
      <w:tr w:rsidR="00C441BD" w:rsidRPr="001D7C88" w14:paraId="389140A9" w14:textId="77777777" w:rsidTr="0097459B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05218E2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lv-LV"/>
              </w:rPr>
              <w:t>3. 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en-US" w:eastAsia="ar-SA"/>
              </w:rPr>
              <w:t>Iestāde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en-US" w:eastAsia="ar-SA"/>
              </w:rPr>
              <w:t xml:space="preserve"> –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Kultūras un Tūrisma pārvalde</w:t>
            </w:r>
          </w:p>
        </w:tc>
      </w:tr>
      <w:tr w:rsidR="00C441BD" w:rsidRPr="001D7C88" w14:paraId="7F02035C" w14:textId="77777777" w:rsidTr="0097459B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6A73D4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  <w:t>4. 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Profesijas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kods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5"/>
                <w:szCs w:val="24"/>
                <w:lang w:eastAsia="ar-SA"/>
              </w:rPr>
              <w:t>1349 32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A5D17" w14:textId="77777777" w:rsidR="00C441BD" w:rsidRPr="001D7C88" w:rsidRDefault="00C441BD" w:rsidP="0097459B">
            <w:pPr>
              <w:suppressAutoHyphens/>
              <w:spacing w:after="0" w:line="254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eastAsia="ar-SA"/>
              </w:rPr>
              <w:t xml:space="preserve">Amata saime un līmenis – </w:t>
            </w:r>
            <w:r w:rsidRPr="001D7C88">
              <w:rPr>
                <w:rFonts w:ascii="Times New Roman" w:eastAsia="Times New Roman" w:hAnsi="Times New Roman" w:cs="Times New Roman"/>
                <w:sz w:val="25"/>
                <w:szCs w:val="24"/>
                <w:lang w:eastAsia="ar-SA"/>
              </w:rPr>
              <w:t>20.2 apakš saime “</w:t>
            </w:r>
            <w:r w:rsidRPr="001D7C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Bibliotēku pakalpojumi</w:t>
            </w:r>
            <w:r w:rsidRPr="001D7C88">
              <w:rPr>
                <w:rFonts w:ascii="Times New Roman" w:eastAsia="Times New Roman" w:hAnsi="Times New Roman" w:cs="Times New Roman"/>
                <w:sz w:val="25"/>
                <w:szCs w:val="24"/>
                <w:lang w:eastAsia="ar-SA"/>
              </w:rPr>
              <w:t>”, I</w:t>
            </w:r>
            <w:r>
              <w:rPr>
                <w:rFonts w:ascii="Times New Roman" w:eastAsia="Times New Roman" w:hAnsi="Times New Roman" w:cs="Times New Roman"/>
                <w:sz w:val="25"/>
                <w:szCs w:val="24"/>
                <w:lang w:eastAsia="ar-SA"/>
              </w:rPr>
              <w:t>IIA</w:t>
            </w:r>
            <w:r w:rsidRPr="001D7C88">
              <w:rPr>
                <w:rFonts w:ascii="Times New Roman" w:eastAsia="Times New Roman" w:hAnsi="Times New Roman" w:cs="Times New Roman"/>
                <w:sz w:val="25"/>
                <w:szCs w:val="24"/>
                <w:lang w:eastAsia="ar-SA"/>
              </w:rPr>
              <w:t xml:space="preserve"> līmenis</w:t>
            </w:r>
          </w:p>
        </w:tc>
      </w:tr>
      <w:tr w:rsidR="00C441BD" w:rsidRPr="001D7C88" w14:paraId="310A2552" w14:textId="77777777" w:rsidTr="0097459B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47CF9E" w14:textId="77777777" w:rsidR="00C441BD" w:rsidRPr="001D7C88" w:rsidRDefault="00C441BD" w:rsidP="0097459B">
            <w:pPr>
              <w:suppressAutoHyphens/>
              <w:spacing w:after="0" w:line="254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Tiešais vadītājs – </w:t>
            </w:r>
            <w:r w:rsidRPr="001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Pārvaldes vadītājs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F4A927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Funkcionālais vadītājs – </w:t>
            </w:r>
            <w:r w:rsidRPr="001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Pārvaldes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vietnieks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Bibliotēkas darba speciālists</w:t>
            </w:r>
          </w:p>
        </w:tc>
      </w:tr>
      <w:tr w:rsidR="00C441BD" w:rsidRPr="001D7C88" w14:paraId="31EF155E" w14:textId="77777777" w:rsidTr="0097459B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4680B2" w14:textId="77777777" w:rsidR="00C441BD" w:rsidRPr="001D7C88" w:rsidRDefault="00C441BD" w:rsidP="0097459B">
            <w:pPr>
              <w:suppressAutoHyphens/>
              <w:spacing w:after="0" w:line="254" w:lineRule="auto"/>
              <w:ind w:left="260" w:right="259" w:hanging="2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7. </w:t>
            </w:r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Tiek aizvietots ar – </w:t>
            </w:r>
            <w:r w:rsidRPr="001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Pārvaldes darbinieku atbilstoši rīkojumam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C41890" w14:textId="77777777" w:rsidR="00C441BD" w:rsidRPr="001D7C88" w:rsidRDefault="00C441BD" w:rsidP="0097459B">
            <w:pPr>
              <w:suppressAutoHyphens/>
              <w:spacing w:after="0" w:line="254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Aizvieto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–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Pārvaldes darbinieku atbilstoši rīkojumam</w:t>
            </w:r>
          </w:p>
        </w:tc>
      </w:tr>
      <w:tr w:rsidR="00C441BD" w:rsidRPr="001D7C88" w14:paraId="508FB2E2" w14:textId="77777777" w:rsidTr="0097459B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1394CF" w14:textId="77777777" w:rsidR="00C441BD" w:rsidRPr="001D7C88" w:rsidRDefault="00C441BD" w:rsidP="0097459B">
            <w:pPr>
              <w:suppressAutoHyphens/>
              <w:spacing w:after="0" w:line="254" w:lineRule="auto"/>
              <w:ind w:left="260" w:right="119" w:hanging="26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1D7C8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Iekšējā sadarbība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Pārvaldes vadītāju, Pārvaldes darbiniekiem, t.s. Pārvaldes struktūrvienību darbiniekiem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0A4FC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D7C8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Ārējā sadarbība: </w:t>
            </w:r>
            <w:r w:rsidRPr="001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Juridiskām un fiziskām personām, apvienību pārvaldēm,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bibliotēkas lietotājiem, citām bibliotēkām un saistīto profesiju speciālistiem</w:t>
            </w:r>
          </w:p>
          <w:p w14:paraId="090644F2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441BD" w:rsidRPr="001D7C88" w14:paraId="0F484F76" w14:textId="77777777" w:rsidTr="0097459B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E6012" w14:textId="77777777" w:rsidR="00C441BD" w:rsidRPr="001D7C88" w:rsidRDefault="00C441BD" w:rsidP="0097459B">
            <w:pPr>
              <w:suppressAutoHyphens/>
              <w:spacing w:after="0" w:line="254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eastAsia="ar-SA"/>
              </w:rPr>
              <w:t xml:space="preserve">Amata mērķis - </w:t>
            </w:r>
            <w:r w:rsidRPr="001D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aktualizēt bibliotēku nozīmi valsts un pašvaldību infrastruktūrā, vietējo kopienu izaugsmē un ilgtspējīgas sabiedrības veicināšanā</w:t>
            </w:r>
          </w:p>
        </w:tc>
      </w:tr>
      <w:tr w:rsidR="00C441BD" w:rsidRPr="001D7C88" w14:paraId="48E8983D" w14:textId="77777777" w:rsidTr="0097459B">
        <w:trPr>
          <w:trHeight w:val="22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1D08D4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eastAsia="ar-SA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eastAsia="ar-SA"/>
              </w:rPr>
              <w:t>Amata pienākumi:</w:t>
            </w:r>
          </w:p>
        </w:tc>
      </w:tr>
      <w:tr w:rsidR="00C441BD" w:rsidRPr="001D7C88" w14:paraId="53BCA4EB" w14:textId="77777777" w:rsidTr="0097459B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25333B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2B1476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lānot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vadīt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un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koordinēt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bibliotēk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āru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darbu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nodrošinot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bibliotēkas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misijas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mērķu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un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uzdevumu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izpildi</w:t>
            </w:r>
            <w:proofErr w:type="spellEnd"/>
          </w:p>
        </w:tc>
      </w:tr>
      <w:tr w:rsidR="00C441BD" w:rsidRPr="001D7C88" w14:paraId="56AF4777" w14:textId="77777777" w:rsidTr="0097459B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0FB21A" w14:textId="77777777" w:rsidR="00C441BD" w:rsidRPr="007E727E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30440D" w14:textId="77777777" w:rsidR="00C441BD" w:rsidRPr="007E727E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27E">
              <w:rPr>
                <w:rFonts w:ascii="Times New Roman" w:hAnsi="Times New Roman" w:cs="Times New Roman"/>
                <w:sz w:val="24"/>
                <w:szCs w:val="24"/>
              </w:rPr>
              <w:t>sniegt bibliotekāros un publiskus universālus informācijas pakalpojumus</w:t>
            </w:r>
          </w:p>
        </w:tc>
      </w:tr>
      <w:tr w:rsidR="00C441BD" w:rsidRPr="001D7C88" w14:paraId="0BBC6B14" w14:textId="77777777" w:rsidTr="0097459B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58889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</w:t>
            </w: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3ABA2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7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organizēt un pārvaldīt bibliotēkas krājumu</w:t>
            </w:r>
          </w:p>
        </w:tc>
      </w:tr>
      <w:tr w:rsidR="00C441BD" w:rsidRPr="001D7C88" w14:paraId="3FA5FB3E" w14:textId="77777777" w:rsidTr="0097459B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64903E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FE7A48" w14:textId="77777777" w:rsidR="00C441BD" w:rsidRPr="007E727E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</w:pPr>
            <w:r w:rsidRPr="007E7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izmantot Bibliotēku informācijas sistēmu darba procesu nodrošināšanai</w:t>
            </w:r>
          </w:p>
        </w:tc>
      </w:tr>
      <w:tr w:rsidR="00C441BD" w:rsidRPr="001D7C88" w14:paraId="5772F0EA" w14:textId="77777777" w:rsidTr="0097459B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44054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</w:t>
            </w: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4C94F" w14:textId="77777777" w:rsidR="00C441BD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hAnsi="Times New Roman" w:cs="Times New Roman"/>
                <w:shd w:val="clear" w:color="auto" w:fill="FFFFFF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popularizēt bibliotēkas un t</w:t>
            </w:r>
            <w:r w:rsidRPr="00CF19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ā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 piedāvājumus</w:t>
            </w:r>
            <w:r w:rsidRPr="00CF19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</w:t>
            </w:r>
            <w:r>
              <w:rPr>
                <w:color w:val="538135" w:themeColor="accent6" w:themeShade="BF"/>
                <w:shd w:val="clear" w:color="auto" w:fill="FFFFFF"/>
              </w:rPr>
              <w:t xml:space="preserve"> </w:t>
            </w:r>
            <w:r w:rsidRPr="007E727E">
              <w:rPr>
                <w:rFonts w:ascii="Times New Roman" w:hAnsi="Times New Roman" w:cs="Times New Roman"/>
                <w:shd w:val="clear" w:color="auto" w:fill="FFFFFF"/>
              </w:rPr>
              <w:t xml:space="preserve">nodrošināt bibliotēkas, tās pakalpojumu </w:t>
            </w:r>
          </w:p>
          <w:p w14:paraId="46EB99AA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27E">
              <w:rPr>
                <w:rFonts w:ascii="Times New Roman" w:hAnsi="Times New Roman" w:cs="Times New Roman"/>
                <w:shd w:val="clear" w:color="auto" w:fill="FFFFFF"/>
              </w:rPr>
              <w:t>publicitāti un interešu pārstāvniecību</w:t>
            </w:r>
          </w:p>
        </w:tc>
      </w:tr>
      <w:tr w:rsidR="00C441BD" w:rsidRPr="001D7C88" w14:paraId="096A5E72" w14:textId="77777777" w:rsidTr="0097459B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91245C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</w:t>
            </w: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CD815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27E">
              <w:rPr>
                <w:rFonts w:ascii="Times New Roman" w:hAnsi="Times New Roman" w:cs="Times New Roman"/>
                <w:sz w:val="24"/>
                <w:szCs w:val="24"/>
              </w:rPr>
              <w:t>pārzināt un ievērot bibliotēku darbu reglamentējošus normatīvos dokumentus</w:t>
            </w:r>
          </w:p>
        </w:tc>
      </w:tr>
      <w:tr w:rsidR="00C441BD" w:rsidRPr="001D7C88" w14:paraId="7CEEAD37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5F376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  <w:t>10.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</w:t>
            </w: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9CA9C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organizēt novadpētniecības darbus, veidojot novadpētniecības materiālu datubāzi un popularizēt novadpētniecības materiālu krājumu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</w:tc>
      </w:tr>
      <w:tr w:rsidR="00C441BD" w:rsidRPr="001D7C88" w14:paraId="111F331B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82292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10.8</w:t>
            </w: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D32429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nodrošināt bibliotēku bibliotekāro, bibliogrāfisko un informatīvo funkciju izpildi, tajā skaitā darbu ar bērniem un jauniešiem</w:t>
            </w:r>
          </w:p>
        </w:tc>
      </w:tr>
      <w:tr w:rsidR="00C441BD" w:rsidRPr="001D7C88" w14:paraId="326D3AE9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8502C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10.9</w:t>
            </w: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89F1E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orientēties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bibliotēkzinātnes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un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informācijas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zinātnes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attīstības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tendencēs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pasaulē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un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Latvijā</w:t>
            </w:r>
            <w:proofErr w:type="spellEnd"/>
          </w:p>
        </w:tc>
      </w:tr>
      <w:tr w:rsidR="00C441BD" w:rsidRPr="001D7C88" w14:paraId="130A2C89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9BD9C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10.10</w:t>
            </w: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6BCFA8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izstrādāt  bibliotēk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gada darba plānu, budžeta pieprasījumu un iesniegt tiešajam vadītājam noteiktajā termiņā</w:t>
            </w:r>
          </w:p>
        </w:tc>
      </w:tr>
      <w:tr w:rsidR="00C441BD" w:rsidRPr="001D7C88" w14:paraId="0E53D0DE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5B48B5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00FF6D" w14:textId="77777777" w:rsidR="00C441BD" w:rsidRPr="007E727E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27E">
              <w:rPr>
                <w:rFonts w:ascii="Times New Roman" w:hAnsi="Times New Roman" w:cs="Times New Roman"/>
                <w:sz w:val="24"/>
                <w:szCs w:val="24"/>
              </w:rPr>
              <w:t>atspoguļot bibliotēkas darba rezultatīvos rādītājus</w:t>
            </w:r>
          </w:p>
        </w:tc>
      </w:tr>
      <w:tr w:rsidR="00C441BD" w:rsidRPr="001D7C88" w14:paraId="07454389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808713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CAC71C" w14:textId="77777777" w:rsidR="00C441BD" w:rsidRPr="007E727E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E">
              <w:rPr>
                <w:rFonts w:ascii="Times New Roman" w:hAnsi="Times New Roman" w:cs="Times New Roman"/>
                <w:sz w:val="24"/>
                <w:szCs w:val="24"/>
              </w:rPr>
              <w:t>ievērot darba kārtību, darba disciplīnu un darba drošības tehnikas prasības</w:t>
            </w:r>
          </w:p>
        </w:tc>
      </w:tr>
      <w:tr w:rsidR="00C441BD" w:rsidRPr="001D7C88" w14:paraId="2879D1F1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3C8164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3C89A8" w14:textId="77777777" w:rsidR="00C441BD" w:rsidRPr="007E727E" w:rsidRDefault="00C441BD" w:rsidP="0097459B">
            <w:pPr>
              <w:suppressAutoHyphens/>
              <w:spacing w:after="0" w:line="254" w:lineRule="auto"/>
              <w:ind w:left="11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E">
              <w:rPr>
                <w:rFonts w:ascii="Times New Roman" w:hAnsi="Times New Roman" w:cs="Times New Roman"/>
                <w:sz w:val="24"/>
                <w:szCs w:val="24"/>
              </w:rPr>
              <w:t xml:space="preserve">organizēt </w:t>
            </w:r>
            <w:proofErr w:type="spellStart"/>
            <w:r w:rsidRPr="007E727E">
              <w:rPr>
                <w:rFonts w:ascii="Times New Roman" w:hAnsi="Times New Roman" w:cs="Times New Roman"/>
                <w:sz w:val="24"/>
                <w:szCs w:val="24"/>
              </w:rPr>
              <w:t>pašvadīta</w:t>
            </w:r>
            <w:proofErr w:type="spellEnd"/>
            <w:r w:rsidRPr="007E727E">
              <w:rPr>
                <w:rFonts w:ascii="Times New Roman" w:hAnsi="Times New Roman" w:cs="Times New Roman"/>
                <w:sz w:val="24"/>
                <w:szCs w:val="24"/>
              </w:rPr>
              <w:t xml:space="preserve"> bibliotekārā un informācijas darba procesu      </w:t>
            </w:r>
          </w:p>
        </w:tc>
      </w:tr>
      <w:tr w:rsidR="00C441BD" w:rsidRPr="001D7C88" w14:paraId="63A1C31B" w14:textId="77777777" w:rsidTr="0097459B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7D135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  <w:lastRenderedPageBreak/>
              <w:t xml:space="preserve">11.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Kompetences</w:t>
            </w:r>
            <w:proofErr w:type="spellEnd"/>
          </w:p>
        </w:tc>
      </w:tr>
      <w:tr w:rsidR="00C441BD" w:rsidRPr="001D7C88" w14:paraId="60C2A1E0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FC6CF61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90E9DA6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spēja pieņemt lēmumus un uzņemties atbildību</w:t>
            </w:r>
          </w:p>
        </w:tc>
      </w:tr>
      <w:tr w:rsidR="00C441BD" w:rsidRPr="001D7C88" w14:paraId="3D93D94C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5C8ED89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84D6E79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plānošana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un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organizēšana</w:t>
            </w:r>
            <w:proofErr w:type="spellEnd"/>
          </w:p>
        </w:tc>
      </w:tr>
      <w:tr w:rsidR="00C441BD" w:rsidRPr="001D7C88" w14:paraId="43A1E26E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C03FB12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FC3BFCC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iniciatīva</w:t>
            </w:r>
            <w:proofErr w:type="spellEnd"/>
          </w:p>
        </w:tc>
      </w:tr>
      <w:tr w:rsidR="00C441BD" w:rsidRPr="001D7C88" w14:paraId="5014FCF5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787067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B7CDC1D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ētiskums</w:t>
            </w:r>
            <w:proofErr w:type="spellEnd"/>
          </w:p>
        </w:tc>
      </w:tr>
      <w:tr w:rsidR="00C441BD" w:rsidRPr="001D7C88" w14:paraId="307E190B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039143A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8C9CB04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rezultātu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sasniegšana</w:t>
            </w:r>
            <w:proofErr w:type="spellEnd"/>
          </w:p>
        </w:tc>
      </w:tr>
      <w:tr w:rsidR="00C441BD" w:rsidRPr="001D7C88" w14:paraId="664F039B" w14:textId="77777777" w:rsidTr="0097459B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38480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  <w:t>12. 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Profesionālā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kvalifikācija</w:t>
            </w:r>
            <w:proofErr w:type="spellEnd"/>
          </w:p>
        </w:tc>
      </w:tr>
      <w:tr w:rsidR="00C441BD" w:rsidRPr="001D7C88" w14:paraId="5A7B84F8" w14:textId="77777777" w:rsidTr="0097459B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A3ABD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  <w:t xml:space="preserve">12.1.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Izglītība</w:t>
            </w:r>
            <w:proofErr w:type="spellEnd"/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C0794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augstākā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akadēmiskā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vai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profesionālā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;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vidējā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speciālā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izglītība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bibliotēku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darba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jomā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vai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cita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izglītība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un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tālākizglītības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kursu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beigšanas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sertifikāts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bibliotēku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darba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jomā</w:t>
            </w:r>
            <w:proofErr w:type="spellEnd"/>
          </w:p>
        </w:tc>
      </w:tr>
      <w:tr w:rsidR="00C441BD" w:rsidRPr="001D7C88" w14:paraId="22F66604" w14:textId="77777777" w:rsidTr="0097459B">
        <w:trPr>
          <w:trHeight w:val="246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4FA8FBE7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bookmarkStart w:id="0" w:name="_Hlk125630112"/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  <w:t>12.2. 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Profesionālā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pieredze</w:t>
            </w:r>
            <w:proofErr w:type="spellEnd"/>
          </w:p>
          <w:p w14:paraId="20D4B6A5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6F96BC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12.2.1.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sp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ē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ja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organiz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ē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bibliot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ē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kas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vai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ā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strukt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ū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rvien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ī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bas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sadarb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ī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ar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cit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ā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bibliot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ē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kas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strukt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ū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rvien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ī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ā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,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bibliot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ē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ā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un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instit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ū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cij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ā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.</w:t>
            </w:r>
          </w:p>
        </w:tc>
      </w:tr>
      <w:tr w:rsidR="00C441BD" w:rsidRPr="001D7C88" w14:paraId="7B3C36C5" w14:textId="77777777" w:rsidTr="0097459B">
        <w:trPr>
          <w:trHeight w:val="246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61B47860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7ADB4E" w14:textId="77777777" w:rsidR="00C441BD" w:rsidRPr="007E727E" w:rsidRDefault="00C441BD" w:rsidP="0097459B">
            <w:pPr>
              <w:suppressAutoHyphens/>
              <w:spacing w:after="0" w:line="254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12.2.2. </w:t>
            </w:r>
            <w:r w:rsidRPr="007E727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spēja ar izpratni organizēt un sniegt daudzveidīgus bibliotekāros pakalpojumus sadarbībā ar vietējo kopienu un ārpus tās</w:t>
            </w:r>
          </w:p>
        </w:tc>
      </w:tr>
      <w:tr w:rsidR="00C441BD" w:rsidRPr="001D7C88" w14:paraId="24DE8172" w14:textId="77777777" w:rsidTr="0097459B">
        <w:trPr>
          <w:trHeight w:val="246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500E11EF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D2ED18" w14:textId="77777777" w:rsidR="00C441BD" w:rsidRPr="007E727E" w:rsidRDefault="00C441BD" w:rsidP="0097459B">
            <w:pPr>
              <w:suppressAutoHyphens/>
              <w:spacing w:after="0" w:line="254" w:lineRule="auto"/>
              <w:ind w:left="116" w:right="119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12.2.3. </w:t>
            </w:r>
            <w:r w:rsidRPr="007E727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spēja izvērtēt un izmantot publiski pieejamos elektroniskos informācijas resursus</w:t>
            </w:r>
          </w:p>
        </w:tc>
      </w:tr>
      <w:tr w:rsidR="00C441BD" w:rsidRPr="001D7C88" w14:paraId="692C6204" w14:textId="77777777" w:rsidTr="0097459B">
        <w:trPr>
          <w:trHeight w:val="246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0718B015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27DBE9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56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.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spēja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izmantot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informācijas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tehnoloģijas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biroja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tehniku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darba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uzdevumu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veikšanai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</w:tr>
      <w:tr w:rsidR="00C441BD" w:rsidRPr="001D7C88" w14:paraId="244C845C" w14:textId="77777777" w:rsidTr="0097459B">
        <w:trPr>
          <w:trHeight w:val="246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</w:tcPr>
          <w:p w14:paraId="66B934A1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24E405" w14:textId="77777777" w:rsidR="00C441BD" w:rsidRPr="00256B8A" w:rsidRDefault="00C441BD" w:rsidP="0097459B">
            <w:pPr>
              <w:suppressAutoHyphens/>
              <w:spacing w:after="0" w:line="254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56B8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12.2.5. spēja strādāt Bibliotēku informācijas sistēmā, izprast tās funkcionalitāti</w:t>
            </w:r>
          </w:p>
        </w:tc>
      </w:tr>
      <w:tr w:rsidR="00C441BD" w:rsidRPr="001D7C88" w14:paraId="6A218D51" w14:textId="77777777" w:rsidTr="0097459B">
        <w:trPr>
          <w:trHeight w:val="246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267E9085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7B02A6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56B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12.2.6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spēja sagatavot racionālus priekšlikumus bibliotēkas attīstības plānošanai.</w:t>
            </w:r>
          </w:p>
        </w:tc>
      </w:tr>
      <w:tr w:rsidR="00C441BD" w:rsidRPr="001D7C88" w14:paraId="5639AC74" w14:textId="77777777" w:rsidTr="0097459B">
        <w:trPr>
          <w:trHeight w:val="246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243755A9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E0A2F" w14:textId="77777777" w:rsidR="00C441BD" w:rsidRPr="001D7C88" w:rsidRDefault="00C441BD" w:rsidP="0097459B">
            <w:pPr>
              <w:suppressAutoHyphens/>
              <w:spacing w:after="0" w:line="254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12.2.7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spēja izvērtēt iegūtās zināšanas un prasmes un pastāvīgi pilnveidot profesionālo kvalifikāciju</w:t>
            </w:r>
          </w:p>
        </w:tc>
      </w:tr>
      <w:tr w:rsidR="00C441BD" w:rsidRPr="001D7C88" w14:paraId="15EAA3E9" w14:textId="77777777" w:rsidTr="0097459B">
        <w:trPr>
          <w:trHeight w:val="246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D99AFE2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D77D3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12.2.8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spēja ievērot darba un vides aizsardzības normatīvo aktu prasības, elektrodrošības un ugunsdrošības noteikumus un sniegt pirmo palīdzību</w:t>
            </w:r>
          </w:p>
        </w:tc>
      </w:tr>
      <w:bookmarkEnd w:id="0"/>
      <w:tr w:rsidR="00C441BD" w:rsidRPr="001D7C88" w14:paraId="4AD602E3" w14:textId="77777777" w:rsidTr="0097459B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659ED558" w14:textId="77777777" w:rsidR="00C441BD" w:rsidRPr="001D7C88" w:rsidRDefault="00C441BD" w:rsidP="0097459B">
            <w:pPr>
              <w:suppressAutoHyphens/>
              <w:spacing w:after="0" w:line="254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  <w:t>12.</w:t>
            </w: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</w:t>
            </w:r>
            <w:r w:rsidRPr="001D7C8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lv-LV"/>
              </w:rPr>
              <w:t xml:space="preserve">.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Vispārējās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zināšanas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un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bCs/>
                <w:sz w:val="25"/>
                <w:szCs w:val="24"/>
                <w:lang w:val="ru-RU" w:eastAsia="ar-SA"/>
              </w:rPr>
              <w:t>prasmes</w:t>
            </w:r>
            <w:proofErr w:type="spellEnd"/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B778C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12.3.1. pārzināt un pielietot bibliotēku nozares normatīvos dokumentus</w:t>
            </w:r>
          </w:p>
        </w:tc>
      </w:tr>
      <w:tr w:rsidR="00C441BD" w:rsidRPr="001D7C88" w14:paraId="292ECF6D" w14:textId="77777777" w:rsidTr="0097459B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0F398DD1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24C1D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12.3.2. plānot bibliotēkas vai bibliotēk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struktūrvienības darbu, sagatavot un īstenot darba plānošanas un organizēšanas dokumentus</w:t>
            </w:r>
          </w:p>
        </w:tc>
      </w:tr>
      <w:tr w:rsidR="00C441BD" w:rsidRPr="001D7C88" w14:paraId="7C9EA64F" w14:textId="77777777" w:rsidTr="0097459B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03D848BE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6B40B8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12.3.3. nodrošināt bibliotēku krājuma veidošanu, papildināšanu, uzskaiti, uzturēšanu un informācijas dokumentu glabāšanu, pieejamību un izmantošanu bibliotēkas lietotājiem.</w:t>
            </w:r>
          </w:p>
        </w:tc>
      </w:tr>
      <w:tr w:rsidR="00C441BD" w:rsidRPr="001D7C88" w14:paraId="2C1891BB" w14:textId="77777777" w:rsidTr="0097459B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</w:tcPr>
          <w:p w14:paraId="6D5F323C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172CA4" w14:textId="77777777" w:rsidR="00C441BD" w:rsidRPr="00256B8A" w:rsidRDefault="00C441BD" w:rsidP="0097459B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12.3.4. </w:t>
            </w:r>
            <w:r w:rsidRPr="00256B8A">
              <w:rPr>
                <w:rFonts w:ascii="Times New Roman" w:hAnsi="Times New Roman" w:cs="Times New Roman"/>
                <w:sz w:val="24"/>
                <w:szCs w:val="24"/>
              </w:rPr>
              <w:t>lietot valsts valodu saziņā ar bibliotēkas lietotājiem un profesionālajā vidē</w:t>
            </w:r>
          </w:p>
        </w:tc>
      </w:tr>
      <w:tr w:rsidR="00C441BD" w:rsidRPr="001D7C88" w14:paraId="08DAD9AC" w14:textId="77777777" w:rsidTr="0097459B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459B7A0A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5B9EE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12.3.5.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veikt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bibliotēku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un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bibliotēkas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pakalpojumu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popularizēšanu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</w:tr>
      <w:tr w:rsidR="00C441BD" w:rsidRPr="001D7C88" w14:paraId="38BBC397" w14:textId="77777777" w:rsidTr="0097459B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4EDD58DA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A673F8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12.3.6.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plānot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organizēt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un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īstenot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bibliotēk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bibliotēkas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struktūrvienības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publiskos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pasākumus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un 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norises</w:t>
            </w:r>
            <w:proofErr w:type="spellEnd"/>
            <w:proofErr w:type="gramEnd"/>
          </w:p>
        </w:tc>
      </w:tr>
      <w:tr w:rsidR="00C441BD" w:rsidRPr="001D7C88" w14:paraId="5C293665" w14:textId="77777777" w:rsidTr="0097459B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164B512C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75CC3D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12.3.7.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izmantot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Latvijas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Nacionālo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proofErr w:type="gram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digitālo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bibliotēku</w:t>
            </w:r>
            <w:proofErr w:type="spellEnd"/>
            <w:proofErr w:type="gram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digitālās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kolekcijas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un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interneta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resursus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</w:tr>
      <w:tr w:rsidR="00C441BD" w:rsidRPr="001D7C88" w14:paraId="0F457A74" w14:textId="77777777" w:rsidTr="0097459B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3418B2A9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ABB70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12.3.8.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pārzināt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un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ievērot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autortiesības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un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ar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tām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saistītos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normatīvos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aktus</w:t>
            </w:r>
            <w:proofErr w:type="spellEnd"/>
          </w:p>
        </w:tc>
      </w:tr>
      <w:tr w:rsidR="00C441BD" w:rsidRPr="001D7C88" w14:paraId="4AAF0CDC" w14:textId="77777777" w:rsidTr="0097459B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</w:tcPr>
          <w:p w14:paraId="7777618B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E6148C" w14:textId="77777777" w:rsidR="00C441BD" w:rsidRPr="00256B8A" w:rsidRDefault="00C441BD" w:rsidP="0097459B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6B8A">
              <w:rPr>
                <w:rFonts w:ascii="Times New Roman" w:hAnsi="Times New Roman" w:cs="Times New Roman"/>
                <w:sz w:val="24"/>
                <w:szCs w:val="24"/>
              </w:rPr>
              <w:t>12.3.9. veidot bibliotēkas vizuālo tēlu</w:t>
            </w:r>
          </w:p>
        </w:tc>
      </w:tr>
      <w:tr w:rsidR="00C441BD" w:rsidRPr="001D7C88" w14:paraId="4D540F0F" w14:textId="77777777" w:rsidTr="0097459B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388D3122" w14:textId="77777777" w:rsidR="00C441BD" w:rsidRPr="001D7C88" w:rsidRDefault="00C441BD" w:rsidP="0097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A2BDB2" w14:textId="77777777" w:rsidR="00C441BD" w:rsidRPr="001D7C88" w:rsidRDefault="00C441BD" w:rsidP="0097459B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12.3.10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veikt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darbu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atbilstoši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darba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aizsardzības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un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ugunsdrošības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prasībām</w:t>
            </w:r>
            <w:proofErr w:type="spellEnd"/>
          </w:p>
        </w:tc>
      </w:tr>
      <w:tr w:rsidR="00C441BD" w:rsidRPr="001D7C88" w14:paraId="2525FB81" w14:textId="77777777" w:rsidTr="0097459B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D29189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13. </w:t>
            </w:r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Amata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atbildība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:</w:t>
            </w:r>
          </w:p>
        </w:tc>
      </w:tr>
      <w:tr w:rsidR="00C441BD" w:rsidRPr="001D7C88" w14:paraId="6B9078F6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E4953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BFB73D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tiešā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vadītāj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a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savlaicīgu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,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kompetentu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,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pilnīgu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informēšanu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par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pienākumu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izpildes</w:t>
            </w:r>
            <w:proofErr w:type="spellEnd"/>
          </w:p>
          <w:p w14:paraId="5CE580F1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gaitu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vai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nepieciešamajām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izmaiņām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to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realizācijas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organizācijā</w:t>
            </w:r>
            <w:proofErr w:type="spellEnd"/>
          </w:p>
        </w:tc>
      </w:tr>
      <w:tr w:rsidR="00C441BD" w:rsidRPr="001D7C88" w14:paraId="29F724AF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D6649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13.2.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C9CE2C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par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savu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pien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ā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kumu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kvalitat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ī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vu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pild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īš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anu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,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iev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ē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rojot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 xml:space="preserve"> 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</w:t>
            </w: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ā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rvaldes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nolikumu</w:t>
            </w:r>
          </w:p>
        </w:tc>
      </w:tr>
      <w:tr w:rsidR="00C441BD" w:rsidRPr="001D7C88" w14:paraId="64388B9F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4717FB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FB9D3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interešu konflikta situāciju nepieļaušanu savā darbībā</w:t>
            </w:r>
          </w:p>
        </w:tc>
      </w:tr>
      <w:tr w:rsidR="00C441BD" w:rsidRPr="001D7C88" w14:paraId="26EF736A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5146E6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9D43A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lietošanā nodoto biroju tehniku un materiālajām vērtībām</w:t>
            </w:r>
          </w:p>
        </w:tc>
      </w:tr>
      <w:tr w:rsidR="00C441BD" w:rsidRPr="001D7C88" w14:paraId="5A52F8F1" w14:textId="77777777" w:rsidTr="0097459B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B61C7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14. 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lv-LV"/>
              </w:rPr>
              <w:t>Amata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lv-LV"/>
              </w:rPr>
              <w:t xml:space="preserve"> </w:t>
            </w:r>
            <w:proofErr w:type="spellStart"/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lv-LV"/>
              </w:rPr>
              <w:t>tiesības</w:t>
            </w:r>
            <w:proofErr w:type="spellEnd"/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lv-LV"/>
              </w:rPr>
              <w:t>:</w:t>
            </w:r>
          </w:p>
        </w:tc>
      </w:tr>
      <w:tr w:rsidR="00C441BD" w:rsidRPr="001D7C88" w14:paraId="56DA740C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513BC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2F97F" w14:textId="77777777" w:rsidR="00C441BD" w:rsidRPr="001D7C88" w:rsidRDefault="00C441BD" w:rsidP="0097459B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darba vadītāja</w:t>
            </w:r>
          </w:p>
        </w:tc>
      </w:tr>
      <w:tr w:rsidR="00C441BD" w:rsidRPr="001D7C88" w14:paraId="7262370B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2D464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BAC69D" w14:textId="77777777" w:rsidR="00C441BD" w:rsidRPr="001D7C88" w:rsidRDefault="00C441BD" w:rsidP="0097459B">
            <w:pPr>
              <w:suppressAutoHyphens/>
              <w:spacing w:after="0" w:line="254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pieprasīt informāciju no Pārvaldes struktūrvienībām un darbiniekiem</w:t>
            </w:r>
          </w:p>
        </w:tc>
      </w:tr>
      <w:tr w:rsidR="00C441BD" w:rsidRPr="001D7C88" w14:paraId="20874C62" w14:textId="77777777" w:rsidTr="0097459B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E6A22C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E85184" w14:textId="77777777" w:rsidR="00C441BD" w:rsidRPr="001D7C88" w:rsidRDefault="00C441BD" w:rsidP="0097459B">
            <w:pPr>
              <w:suppressAutoHyphens/>
              <w:spacing w:after="0" w:line="254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saņemt atalgojumu atbilstoši noslēgtajam darba līgumam un sociālas garantijas atbilstoši </w:t>
            </w:r>
          </w:p>
          <w:p w14:paraId="498C257F" w14:textId="77777777" w:rsidR="00C441BD" w:rsidRPr="001D7C88" w:rsidRDefault="00C441BD" w:rsidP="0097459B">
            <w:pPr>
              <w:suppressAutoHyphens/>
              <w:spacing w:after="0" w:line="254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spēkā esošajiem normatīvajiem aktiem un darba līgumam</w:t>
            </w:r>
          </w:p>
        </w:tc>
      </w:tr>
      <w:tr w:rsidR="00C441BD" w:rsidRPr="001D7C88" w14:paraId="2AA8DEC9" w14:textId="77777777" w:rsidTr="0097459B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8A1DE1" w14:textId="77777777" w:rsidR="00C441BD" w:rsidRPr="001D7C88" w:rsidRDefault="00C441BD" w:rsidP="0097459B">
            <w:pPr>
              <w:suppressAutoHyphens/>
              <w:spacing w:after="0" w:line="254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7C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Pr="001D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Cita informācija – </w:t>
            </w:r>
            <w:r w:rsidRPr="001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darbinieku var norīkot komandējumā saistībā ar amata aprakstā noteikto pienākuma veikšanai</w:t>
            </w:r>
          </w:p>
        </w:tc>
      </w:tr>
      <w:tr w:rsidR="00C441BD" w:rsidRPr="001D7C88" w14:paraId="5CEC2C6D" w14:textId="77777777" w:rsidTr="0097459B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441BD" w:rsidRPr="001D7C88" w14:paraId="374868A6" w14:textId="77777777" w:rsidTr="0097459B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7798A4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proofErr w:type="spellStart"/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Vadītājs</w:t>
                  </w:r>
                  <w:proofErr w:type="spellEnd"/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627A5D5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119AD5" w14:textId="77777777" w:rsidR="00C441BD" w:rsidRPr="001D7C88" w:rsidRDefault="00C441BD" w:rsidP="0097459B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706DB348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3C7D8" w14:textId="77777777" w:rsidR="00C441BD" w:rsidRPr="001D7C88" w:rsidRDefault="00C441BD" w:rsidP="0097459B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9967885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9A51FF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  <w:t> </w:t>
                  </w:r>
                </w:p>
              </w:tc>
            </w:tr>
            <w:tr w:rsidR="00C441BD" w:rsidRPr="001D7C88" w14:paraId="09F38384" w14:textId="77777777" w:rsidTr="0097459B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E366F1" w14:textId="77777777" w:rsidR="00C441BD" w:rsidRPr="001D7C88" w:rsidRDefault="00C441BD" w:rsidP="0097459B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1F12610" w14:textId="77777777" w:rsidR="00C441BD" w:rsidRPr="001D7C88" w:rsidRDefault="00C441BD" w:rsidP="0097459B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(</w:t>
                  </w:r>
                  <w:proofErr w:type="spellStart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paraksts</w:t>
                  </w:r>
                  <w:proofErr w:type="spellEnd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4DE6B1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697D498" w14:textId="77777777" w:rsidR="00C441BD" w:rsidRPr="001D7C88" w:rsidRDefault="00C441BD" w:rsidP="0097459B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(</w:t>
                  </w:r>
                  <w:proofErr w:type="spellStart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vārds</w:t>
                  </w:r>
                  <w:proofErr w:type="spellEnd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 xml:space="preserve">, </w:t>
                  </w:r>
                  <w:proofErr w:type="spellStart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uzvārds</w:t>
                  </w:r>
                  <w:proofErr w:type="spellEnd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C38FDA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E7286B8" w14:textId="77777777" w:rsidR="00C441BD" w:rsidRPr="001D7C88" w:rsidRDefault="00C441BD" w:rsidP="0097459B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(</w:t>
                  </w:r>
                  <w:proofErr w:type="spellStart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datums</w:t>
                  </w:r>
                  <w:proofErr w:type="spellEnd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72998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  <w:t> </w:t>
                  </w:r>
                </w:p>
              </w:tc>
            </w:tr>
          </w:tbl>
          <w:p w14:paraId="5E090384" w14:textId="77777777" w:rsidR="00C441BD" w:rsidRPr="001D7C88" w:rsidRDefault="00C441BD" w:rsidP="0097459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3"/>
              <w:gridCol w:w="1228"/>
            </w:tblGrid>
            <w:tr w:rsidR="00C441BD" w:rsidRPr="001D7C88" w14:paraId="035389D7" w14:textId="77777777" w:rsidTr="0097459B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D8D15F" w14:textId="77777777" w:rsidR="00C441BD" w:rsidRPr="001D7C88" w:rsidRDefault="00C441BD" w:rsidP="0097459B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proofErr w:type="spellStart"/>
                  <w:r w:rsidRPr="001D7C88">
                    <w:rPr>
                      <w:rFonts w:ascii="Times New Roman" w:eastAsia="Times New Roman" w:hAnsi="Times New Roman" w:cs="Times New Roman"/>
                      <w:bCs/>
                      <w:sz w:val="25"/>
                      <w:szCs w:val="24"/>
                      <w:lang w:val="ru-RU" w:eastAsia="ar-SA"/>
                    </w:rPr>
                    <w:t>Darbinieks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AE4EB01" w14:textId="77777777" w:rsidR="00C441BD" w:rsidRPr="001D7C88" w:rsidRDefault="00C441BD" w:rsidP="0097459B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182F67" w14:textId="77777777" w:rsidR="00C441BD" w:rsidRPr="001D7C88" w:rsidRDefault="00C441BD" w:rsidP="0097459B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9DF3213" w14:textId="77777777" w:rsidR="00C441BD" w:rsidRPr="001D7C88" w:rsidRDefault="00C441BD" w:rsidP="0097459B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90CA76" w14:textId="77777777" w:rsidR="00C441BD" w:rsidRPr="001D7C88" w:rsidRDefault="00C441BD" w:rsidP="0097459B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7B3D640" w14:textId="77777777" w:rsidR="00C441BD" w:rsidRPr="001D7C88" w:rsidRDefault="00C441BD" w:rsidP="0097459B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2F36BB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  <w:t> </w:t>
                  </w:r>
                </w:p>
              </w:tc>
            </w:tr>
            <w:tr w:rsidR="00C441BD" w:rsidRPr="001D7C88" w14:paraId="5090AFAD" w14:textId="77777777" w:rsidTr="0097459B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DBB1C8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4013BC" w14:textId="77777777" w:rsidR="00C441BD" w:rsidRPr="001D7C88" w:rsidRDefault="00C441BD" w:rsidP="0097459B">
                  <w:pPr>
                    <w:suppressAutoHyphens/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 xml:space="preserve">       (</w:t>
                  </w:r>
                  <w:proofErr w:type="spellStart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paraksts</w:t>
                  </w:r>
                  <w:proofErr w:type="spellEnd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41E81E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4972920D" w14:textId="77777777" w:rsidR="00C441BD" w:rsidRPr="001D7C88" w:rsidRDefault="00C441BD" w:rsidP="0097459B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(</w:t>
                  </w:r>
                  <w:proofErr w:type="spellStart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vārds</w:t>
                  </w:r>
                  <w:proofErr w:type="spellEnd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 xml:space="preserve">, </w:t>
                  </w:r>
                  <w:proofErr w:type="spellStart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uzvārds</w:t>
                  </w:r>
                  <w:proofErr w:type="spellEnd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59DDAE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19A37B3" w14:textId="77777777" w:rsidR="00C441BD" w:rsidRPr="001D7C88" w:rsidRDefault="00C441BD" w:rsidP="0097459B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(</w:t>
                  </w:r>
                  <w:proofErr w:type="spellStart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datums</w:t>
                  </w:r>
                  <w:proofErr w:type="spellEnd"/>
                  <w:r w:rsidRPr="001D7C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579F8D" w14:textId="77777777" w:rsidR="00C441BD" w:rsidRPr="001D7C88" w:rsidRDefault="00C441BD" w:rsidP="0097459B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</w:pPr>
                  <w:r w:rsidRPr="001D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lv-LV"/>
                    </w:rPr>
                    <w:t> </w:t>
                  </w:r>
                </w:p>
              </w:tc>
            </w:tr>
          </w:tbl>
          <w:p w14:paraId="59B05650" w14:textId="77777777" w:rsidR="00C441BD" w:rsidRPr="001D7C88" w:rsidRDefault="00C441BD" w:rsidP="0097459B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</w:tbl>
    <w:p w14:paraId="3F3C3CDE" w14:textId="77777777" w:rsidR="00E85E05" w:rsidRDefault="00E85E05"/>
    <w:sectPr w:rsidR="00E85E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0397F"/>
    <w:multiLevelType w:val="hybridMultilevel"/>
    <w:tmpl w:val="0A329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3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AB"/>
    <w:rsid w:val="00C441BD"/>
    <w:rsid w:val="00E85E05"/>
    <w:rsid w:val="00F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DA43C-8DCB-4AFD-A97D-B4017F47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41BD"/>
    <w:pPr>
      <w:spacing w:after="200" w:line="27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3584</Words>
  <Characters>2043</Characters>
  <Application>Microsoft Office Word</Application>
  <DocSecurity>0</DocSecurity>
  <Lines>17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Skrjaba</dc:creator>
  <cp:keywords/>
  <dc:description/>
  <cp:lastModifiedBy>Dace Skrjaba</cp:lastModifiedBy>
  <cp:revision>2</cp:revision>
  <dcterms:created xsi:type="dcterms:W3CDTF">2023-04-28T10:07:00Z</dcterms:created>
  <dcterms:modified xsi:type="dcterms:W3CDTF">2023-04-28T10:07:00Z</dcterms:modified>
</cp:coreProperties>
</file>