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4A4A5E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2216D991" w14:textId="00A49F8E" w:rsidR="004010BA" w:rsidRPr="004010BA" w:rsidRDefault="004010BA" w:rsidP="005A12E6">
      <w:pPr>
        <w:pStyle w:val="txt1"/>
        <w:jc w:val="right"/>
        <w:rPr>
          <w:rFonts w:ascii="Times New Roman" w:hAnsi="Times New Roman"/>
          <w:bCs/>
          <w:color w:val="auto"/>
          <w:sz w:val="24"/>
          <w:lang w:val="lv-LV"/>
        </w:rPr>
      </w:pPr>
      <w:r w:rsidRPr="004010BA">
        <w:rPr>
          <w:rFonts w:ascii="Times New Roman" w:hAnsi="Times New Roman"/>
          <w:bCs/>
          <w:color w:val="auto"/>
          <w:sz w:val="24"/>
          <w:lang w:val="lv-LV"/>
        </w:rPr>
        <w:t>Rēzeknes novada pašvaldības iestādes</w:t>
      </w:r>
    </w:p>
    <w:p w14:paraId="5FC5FF46" w14:textId="25752B40" w:rsidR="00670696" w:rsidRPr="00154575" w:rsidRDefault="00101AF2" w:rsidP="005A12E6">
      <w:pPr>
        <w:pStyle w:val="Title"/>
        <w:jc w:val="right"/>
        <w:rPr>
          <w:b w:val="0"/>
          <w:bCs w:val="0"/>
          <w:color w:val="auto"/>
          <w:sz w:val="24"/>
          <w:szCs w:val="26"/>
        </w:rPr>
      </w:pPr>
      <w:r>
        <w:rPr>
          <w:b w:val="0"/>
          <w:bCs w:val="0"/>
          <w:color w:val="auto"/>
          <w:sz w:val="24"/>
          <w:szCs w:val="26"/>
        </w:rPr>
        <w:t>Maltas</w:t>
      </w:r>
      <w:r w:rsidR="00670696" w:rsidRPr="00154575">
        <w:rPr>
          <w:b w:val="0"/>
          <w:bCs w:val="0"/>
          <w:color w:val="auto"/>
          <w:sz w:val="24"/>
          <w:szCs w:val="26"/>
        </w:rPr>
        <w:t xml:space="preserve"> apvienības pārvaldes vadītājs</w:t>
      </w:r>
    </w:p>
    <w:p w14:paraId="56B6BC15" w14:textId="0538AD6F" w:rsidR="005A12E6" w:rsidRPr="00154575" w:rsidRDefault="003D2903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_____________</w:t>
      </w:r>
      <w:r w:rsidR="00101AF2">
        <w:rPr>
          <w:b w:val="0"/>
          <w:bCs w:val="0"/>
          <w:sz w:val="22"/>
          <w:szCs w:val="26"/>
        </w:rPr>
        <w:t>E.Blinovs</w:t>
      </w:r>
    </w:p>
    <w:p w14:paraId="3B5A4985" w14:textId="51B7E3AE" w:rsidR="005A12E6" w:rsidRPr="00154575" w:rsidRDefault="004010BA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Feimaņos</w:t>
      </w:r>
      <w:r w:rsidR="005F5944" w:rsidRPr="00154575">
        <w:rPr>
          <w:b w:val="0"/>
          <w:bCs w:val="0"/>
          <w:sz w:val="22"/>
          <w:szCs w:val="26"/>
        </w:rPr>
        <w:t>, 202</w:t>
      </w:r>
      <w:r w:rsidR="00BF62B7" w:rsidRPr="00154575">
        <w:rPr>
          <w:b w:val="0"/>
          <w:bCs w:val="0"/>
          <w:sz w:val="22"/>
          <w:szCs w:val="26"/>
        </w:rPr>
        <w:t>3</w:t>
      </w:r>
      <w:r w:rsidR="0043793B" w:rsidRPr="00154575">
        <w:rPr>
          <w:b w:val="0"/>
          <w:bCs w:val="0"/>
          <w:sz w:val="22"/>
          <w:szCs w:val="26"/>
        </w:rPr>
        <w:t xml:space="preserve">.gada </w:t>
      </w:r>
      <w:r w:rsidR="00945574">
        <w:rPr>
          <w:b w:val="0"/>
          <w:bCs w:val="0"/>
          <w:sz w:val="22"/>
          <w:szCs w:val="26"/>
        </w:rPr>
        <w:t>3.aprīlī</w:t>
      </w:r>
    </w:p>
    <w:p w14:paraId="3BBAFC19" w14:textId="77777777" w:rsidR="0098350E" w:rsidRPr="00154575" w:rsidRDefault="0098350E">
      <w:pPr>
        <w:pStyle w:val="Body"/>
        <w:jc w:val="center"/>
        <w:rPr>
          <w:b/>
          <w:bCs/>
        </w:rPr>
      </w:pPr>
    </w:p>
    <w:p w14:paraId="5FF71604" w14:textId="3AF824A0" w:rsidR="0098350E" w:rsidRPr="00154575" w:rsidRDefault="00670696" w:rsidP="00670696">
      <w:pPr>
        <w:pStyle w:val="Body"/>
        <w:jc w:val="center"/>
        <w:rPr>
          <w:b/>
          <w:bCs/>
          <w:color w:val="auto"/>
        </w:rPr>
      </w:pPr>
      <w:r w:rsidRPr="00154575">
        <w:rPr>
          <w:b/>
          <w:bCs/>
          <w:color w:val="auto"/>
        </w:rPr>
        <w:t>Rēzeknes novada pašvaldības iestāde</w:t>
      </w:r>
      <w:r w:rsidR="00202E0B" w:rsidRPr="00154575">
        <w:rPr>
          <w:b/>
          <w:bCs/>
          <w:color w:val="auto"/>
        </w:rPr>
        <w:t>s</w:t>
      </w:r>
      <w:r w:rsidRPr="00154575">
        <w:rPr>
          <w:b/>
          <w:bCs/>
          <w:color w:val="auto"/>
        </w:rPr>
        <w:t xml:space="preserve"> “</w:t>
      </w:r>
      <w:r w:rsidR="00101AF2">
        <w:rPr>
          <w:b/>
          <w:bCs/>
          <w:color w:val="auto"/>
        </w:rPr>
        <w:t>Maltas</w:t>
      </w:r>
      <w:r w:rsidRPr="00154575">
        <w:rPr>
          <w:b/>
          <w:bCs/>
          <w:color w:val="auto"/>
        </w:rPr>
        <w:t xml:space="preserve"> apvienības pārvalde</w:t>
      </w:r>
      <w:r w:rsidR="00101AF2">
        <w:rPr>
          <w:b/>
          <w:bCs/>
          <w:color w:val="auto"/>
        </w:rPr>
        <w:t>s</w:t>
      </w:r>
      <w:r w:rsidRPr="00154575">
        <w:rPr>
          <w:b/>
          <w:bCs/>
          <w:color w:val="auto"/>
        </w:rPr>
        <w:t xml:space="preserve">” </w:t>
      </w:r>
      <w:r w:rsidR="00A50E37">
        <w:rPr>
          <w:b/>
          <w:bCs/>
          <w:color w:val="auto"/>
        </w:rPr>
        <w:br/>
      </w:r>
      <w:r w:rsidR="00101AF2">
        <w:rPr>
          <w:b/>
          <w:bCs/>
          <w:color w:val="auto"/>
        </w:rPr>
        <w:t>Feimaņu pamatskolas lietvedes</w:t>
      </w:r>
      <w:r w:rsidR="006E711C">
        <w:rPr>
          <w:b/>
          <w:bCs/>
          <w:color w:val="auto"/>
        </w:rPr>
        <w:t xml:space="preserve"> </w:t>
      </w:r>
      <w:bookmarkStart w:id="0" w:name="_Hlk129073330"/>
      <w:r w:rsidR="006E711C">
        <w:rPr>
          <w:b/>
          <w:bCs/>
          <w:color w:val="auto"/>
        </w:rPr>
        <w:t>(ar arhīva un saimnieciskiem pienākumiem)</w:t>
      </w:r>
      <w:r w:rsidRPr="00154575">
        <w:rPr>
          <w:b/>
          <w:bCs/>
          <w:color w:val="auto"/>
        </w:rPr>
        <w:t xml:space="preserve"> </w:t>
      </w:r>
      <w:bookmarkEnd w:id="0"/>
      <w:r w:rsidRPr="00154575">
        <w:rPr>
          <w:b/>
          <w:bCs/>
          <w:color w:val="auto"/>
        </w:rPr>
        <w:t xml:space="preserve">amata </w:t>
      </w:r>
      <w:r w:rsidR="006E711C">
        <w:rPr>
          <w:b/>
          <w:bCs/>
          <w:color w:val="auto"/>
        </w:rPr>
        <w:br/>
      </w:r>
      <w:r w:rsidRPr="00154575">
        <w:rPr>
          <w:b/>
          <w:bCs/>
          <w:color w:val="auto"/>
        </w:rPr>
        <w:t>atklāta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295BB350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Šis nolikums nosaka kārtību kādā pretendenti piesakās uz vakanto Rēzeknes novada pašvaldības iestādes “Maltas apvienības pārvalde” Feimaņu pamatskolas lietvedes </w:t>
      </w:r>
      <w:r w:rsidRPr="004010BA">
        <w:rPr>
          <w:color w:val="auto"/>
        </w:rPr>
        <w:t>(ar arhīva un saimnieciskiem pienākumiem)</w:t>
      </w:r>
      <w:r>
        <w:rPr>
          <w:color w:val="auto"/>
        </w:rPr>
        <w:t xml:space="preserve"> amatu atklātā konkursā (turpmāk-konkurss), kā arī konkursa 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3DFAC9D2" w:rsidR="00582F87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1" w:name="_Hlk129074507"/>
      <w:r w:rsidR="00A37DB5" w:rsidRPr="00154575">
        <w:rPr>
          <w:color w:val="auto"/>
        </w:rPr>
        <w:t xml:space="preserve">(NVA) mājaslapā </w:t>
      </w:r>
      <w:bookmarkEnd w:id="1"/>
      <w:r w:rsidRPr="00154575">
        <w:rPr>
          <w:color w:val="auto"/>
        </w:rPr>
        <w:t>publicē sludinājumu par to, ka Rēzeknes novada pašvaldība</w:t>
      </w:r>
      <w:r w:rsidR="00083CCE" w:rsidRPr="00154575">
        <w:rPr>
          <w:color w:val="auto"/>
        </w:rPr>
        <w:t xml:space="preserve">s </w:t>
      </w:r>
      <w:r w:rsidRPr="00154575">
        <w:rPr>
          <w:color w:val="auto"/>
        </w:rPr>
        <w:t xml:space="preserve"> </w:t>
      </w:r>
      <w:r w:rsidR="00083CCE" w:rsidRPr="00154575">
        <w:rPr>
          <w:color w:val="auto"/>
        </w:rPr>
        <w:t>iestāde “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pārvalde”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Rēzeknes novada pašvaldības </w:t>
      </w:r>
      <w:r w:rsidR="00083CCE" w:rsidRPr="00154575">
        <w:rPr>
          <w:color w:val="auto"/>
        </w:rPr>
        <w:t>iestāde</w:t>
      </w:r>
      <w:r w:rsidR="004E25A5" w:rsidRPr="00154575">
        <w:rPr>
          <w:color w:val="auto"/>
        </w:rPr>
        <w:t>s</w:t>
      </w:r>
      <w:r w:rsidR="00083CCE" w:rsidRPr="00154575">
        <w:rPr>
          <w:color w:val="auto"/>
        </w:rPr>
        <w:t xml:space="preserve"> “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pārvalde” </w:t>
      </w:r>
      <w:r w:rsidR="00A50E37">
        <w:rPr>
          <w:color w:val="auto"/>
        </w:rPr>
        <w:t>lietvedes</w:t>
      </w:r>
      <w:r w:rsidR="006E711C">
        <w:rPr>
          <w:color w:val="auto"/>
        </w:rPr>
        <w:t xml:space="preserve"> </w:t>
      </w:r>
      <w:r w:rsidR="006E711C" w:rsidRPr="006E711C">
        <w:rPr>
          <w:color w:val="auto"/>
        </w:rPr>
        <w:t xml:space="preserve">(ar arhīva un saimnieciskiem pienākumiem) </w:t>
      </w:r>
      <w:r w:rsidR="006E711C">
        <w:rPr>
          <w:color w:val="auto"/>
        </w:rPr>
        <w:t xml:space="preserve"> </w:t>
      </w:r>
      <w:r w:rsidRPr="00154575">
        <w:rPr>
          <w:color w:val="auto"/>
        </w:rPr>
        <w:t xml:space="preserve"> amatu,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372F0CB6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 xml:space="preserve">.gada </w:t>
      </w:r>
      <w:r w:rsidR="000C7C3D">
        <w:rPr>
          <w:b/>
          <w:bCs/>
          <w:color w:val="auto"/>
        </w:rPr>
        <w:t>2</w:t>
      </w:r>
      <w:r w:rsidR="00764A0E">
        <w:rPr>
          <w:b/>
          <w:bCs/>
          <w:color w:val="auto"/>
        </w:rPr>
        <w:t>0</w:t>
      </w:r>
      <w:r>
        <w:rPr>
          <w:b/>
          <w:bCs/>
          <w:color w:val="auto"/>
        </w:rPr>
        <w:t>.</w:t>
      </w:r>
      <w:r w:rsidR="00764A0E">
        <w:rPr>
          <w:b/>
          <w:bCs/>
          <w:color w:val="auto"/>
        </w:rPr>
        <w:t>aprīlim</w:t>
      </w:r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748AE390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="000C7C3D">
        <w:rPr>
          <w:lang w:val="lv-LV"/>
        </w:rPr>
        <w:t xml:space="preserve"> un </w:t>
      </w:r>
      <w:r w:rsidR="000C7C3D" w:rsidRPr="000C7C3D">
        <w:rPr>
          <w:lang w:val="lv-LV"/>
        </w:rPr>
        <w:t>NVA mājaslapā</w:t>
      </w:r>
      <w:r w:rsidR="000C7C3D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671246FA" w14:textId="0D12EBA7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CB3EE9" w:rsidRPr="00154575">
        <w:rPr>
          <w:lang w:val="lv-LV"/>
        </w:rPr>
        <w:t>Rēzeknes novada pašvaldī</w:t>
      </w:r>
      <w:r w:rsidR="00ED7DDB" w:rsidRPr="00154575">
        <w:rPr>
          <w:lang w:val="lv-LV"/>
        </w:rPr>
        <w:t>bas</w:t>
      </w:r>
      <w:r w:rsidR="00083CCE" w:rsidRPr="00154575">
        <w:rPr>
          <w:lang w:val="lv-LV"/>
        </w:rPr>
        <w:t xml:space="preserve"> iestādes “</w:t>
      </w:r>
      <w:r w:rsidR="00B028B6">
        <w:rPr>
          <w:lang w:val="lv-LV"/>
        </w:rPr>
        <w:t>Maltas</w:t>
      </w:r>
      <w:r w:rsidR="00083CCE" w:rsidRPr="00154575">
        <w:rPr>
          <w:lang w:val="lv-LV"/>
        </w:rPr>
        <w:t xml:space="preserve"> apvienības pārvalde</w:t>
      </w:r>
      <w:r w:rsidR="00B028B6">
        <w:rPr>
          <w:lang w:val="lv-LV"/>
        </w:rPr>
        <w:t>s</w:t>
      </w:r>
      <w:r w:rsidR="00083CCE" w:rsidRPr="00154575">
        <w:rPr>
          <w:lang w:val="lv-LV"/>
        </w:rPr>
        <w:t xml:space="preserve">” vadītājs </w:t>
      </w:r>
      <w:r w:rsidR="00B028B6">
        <w:rPr>
          <w:lang w:val="lv-LV"/>
        </w:rPr>
        <w:t>Edgars Blinovs</w:t>
      </w:r>
      <w:r w:rsidR="006856AD" w:rsidRPr="00154575">
        <w:rPr>
          <w:lang w:val="lv-LV"/>
        </w:rPr>
        <w:t xml:space="preserve">,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0C7C3D">
        <w:rPr>
          <w:lang w:val="lv-LV"/>
        </w:rPr>
        <w:t>2</w:t>
      </w:r>
      <w:r w:rsidR="006E6061">
        <w:rPr>
          <w:lang w:val="lv-LV"/>
        </w:rPr>
        <w:t>7870687</w:t>
      </w:r>
      <w:r w:rsidR="000C7C3D">
        <w:rPr>
          <w:lang w:val="lv-LV"/>
        </w:rPr>
        <w:t xml:space="preserve"> e-pasts </w:t>
      </w:r>
      <w:hyperlink r:id="rId10" w:history="1">
        <w:r w:rsidR="000C7C3D" w:rsidRPr="00861523">
          <w:rPr>
            <w:rStyle w:val="Hyperlink"/>
            <w:lang w:val="lv-LV"/>
          </w:rPr>
          <w:t>maltasapvieniba@rezeknesnovads.lv</w:t>
        </w:r>
      </w:hyperlink>
      <w:r w:rsidR="00CB3EE9" w:rsidRPr="00154575">
        <w:rPr>
          <w:lang w:val="lv-LV"/>
        </w:rPr>
        <w:t>.</w:t>
      </w:r>
    </w:p>
    <w:p w14:paraId="561FE1B7" w14:textId="77777777" w:rsidR="000C7C3D" w:rsidRDefault="000C7C3D" w:rsidP="000C7C3D">
      <w:pPr>
        <w:pStyle w:val="ListParagraph"/>
      </w:pPr>
    </w:p>
    <w:p w14:paraId="1C5981D5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360"/>
        <w:jc w:val="both"/>
        <w:rPr>
          <w:lang w:val="lv-LV"/>
        </w:rPr>
      </w:pPr>
    </w:p>
    <w:p w14:paraId="0E2DE12C" w14:textId="7B91A017" w:rsidR="006856AD" w:rsidRPr="00154575" w:rsidRDefault="000C7C3D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>
        <w:rPr>
          <w:lang w:val="lv-LV"/>
        </w:rPr>
        <w:t>Pretentend</w:t>
      </w:r>
      <w:r w:rsidR="004A5A08">
        <w:rPr>
          <w:lang w:val="lv-LV"/>
        </w:rPr>
        <w:t>iem</w:t>
      </w:r>
      <w:r w:rsidR="00D54758" w:rsidRPr="00154575">
        <w:rPr>
          <w:lang w:val="lv-LV"/>
        </w:rPr>
        <w:t xml:space="preserve"> jāatbilst šādām prasībām:</w:t>
      </w:r>
    </w:p>
    <w:p w14:paraId="6AC939B7" w14:textId="40B000FB" w:rsidR="008904F5" w:rsidRDefault="00B028B6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095908"/>
      <w:r>
        <w:rPr>
          <w:rFonts w:ascii="Times New Roman" w:hAnsi="Times New Roman" w:cs="Times New Roman"/>
          <w:sz w:val="24"/>
          <w:szCs w:val="24"/>
        </w:rPr>
        <w:t xml:space="preserve">vidējā profesionālā vai </w:t>
      </w:r>
      <w:r w:rsidR="008904F5" w:rsidRPr="00A3671E">
        <w:rPr>
          <w:rFonts w:ascii="Times New Roman" w:hAnsi="Times New Roman" w:cs="Times New Roman"/>
          <w:sz w:val="24"/>
          <w:szCs w:val="24"/>
        </w:rPr>
        <w:t>augstākā izglītība;</w:t>
      </w:r>
    </w:p>
    <w:p w14:paraId="44B81EE9" w14:textId="16B89ED6" w:rsidR="008904F5" w:rsidRPr="00FD2082" w:rsidRDefault="00FD2082" w:rsidP="00FD2082">
      <w:pPr>
        <w:pStyle w:val="NoSpacing"/>
        <w:numPr>
          <w:ilvl w:val="1"/>
          <w:numId w:val="2"/>
        </w:numPr>
        <w:shd w:val="clear" w:color="auto" w:fill="FFFFFF" w:themeFill="background1"/>
        <w:tabs>
          <w:tab w:val="clear" w:pos="567"/>
        </w:tabs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082">
        <w:rPr>
          <w:rFonts w:ascii="Times New Roman" w:eastAsia="Calibri" w:hAnsi="Times New Roman" w:cs="Times New Roman"/>
          <w:sz w:val="24"/>
          <w:szCs w:val="24"/>
        </w:rPr>
        <w:t xml:space="preserve">vēlama darba pieredze </w:t>
      </w:r>
      <w:r w:rsidR="00B028B6">
        <w:rPr>
          <w:rFonts w:ascii="Times New Roman" w:eastAsia="Calibri" w:hAnsi="Times New Roman" w:cs="Times New Roman"/>
          <w:sz w:val="24"/>
          <w:szCs w:val="24"/>
        </w:rPr>
        <w:t>pašvaldības institūcijā vai valsts pārvaldē;</w:t>
      </w:r>
    </w:p>
    <w:p w14:paraId="6686AD2E" w14:textId="4C3DB292" w:rsidR="008904F5" w:rsidRDefault="00B028B6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nepieciešamas</w:t>
      </w:r>
      <w:r w:rsidR="008904F5" w:rsidRPr="00A3671E">
        <w:rPr>
          <w:rFonts w:ascii="Times New Roman" w:hAnsi="Times New Roman" w:cs="Times New Roman"/>
          <w:sz w:val="24"/>
          <w:szCs w:val="24"/>
        </w:rPr>
        <w:t xml:space="preserve"> normatīvo aktu zināšanas</w:t>
      </w:r>
      <w:r>
        <w:rPr>
          <w:rFonts w:ascii="Times New Roman" w:hAnsi="Times New Roman" w:cs="Times New Roman"/>
          <w:sz w:val="24"/>
          <w:szCs w:val="24"/>
        </w:rPr>
        <w:t xml:space="preserve"> lietvedības, personāla, darba tiesību jomā</w:t>
      </w:r>
      <w:r w:rsidR="008904F5" w:rsidRPr="00A3671E">
        <w:rPr>
          <w:rFonts w:ascii="Times New Roman" w:hAnsi="Times New Roman" w:cs="Times New Roman"/>
          <w:sz w:val="24"/>
          <w:szCs w:val="24"/>
        </w:rPr>
        <w:t xml:space="preserve"> un spēja tajos orientēties, </w:t>
      </w:r>
      <w:r>
        <w:rPr>
          <w:rFonts w:ascii="Times New Roman" w:hAnsi="Times New Roman" w:cs="Times New Roman"/>
          <w:sz w:val="24"/>
          <w:szCs w:val="24"/>
        </w:rPr>
        <w:t>kā arī prasme veikt to</w:t>
      </w:r>
      <w:r w:rsidR="008904F5" w:rsidRPr="00A3671E">
        <w:rPr>
          <w:rFonts w:ascii="Times New Roman" w:hAnsi="Times New Roman" w:cs="Times New Roman"/>
          <w:sz w:val="24"/>
          <w:szCs w:val="24"/>
        </w:rPr>
        <w:t xml:space="preserve"> analīzi un piemērošanu;</w:t>
      </w:r>
    </w:p>
    <w:p w14:paraId="57AEA410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jāpārzina pašvaldības darbība, tās organizatoriskā struktūra un pārvaldes sistēma;</w:t>
      </w:r>
    </w:p>
    <w:p w14:paraId="61D8D84C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racionāla darba organizācijas prasme, sistematizācijas prasme, spēja identificēt kļūdas un nekavējoties tās novērst;</w:t>
      </w:r>
    </w:p>
    <w:p w14:paraId="56EEB752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prasme lietot praksē teorētiskās zināšanas;</w:t>
      </w:r>
    </w:p>
    <w:p w14:paraId="1EFBAB38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prasme strādāt ar datoru, informācijas tehnoloģijām, kā arī ar biroja tehniku;</w:t>
      </w:r>
    </w:p>
    <w:p w14:paraId="37E4426F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prasme strādāt ar elektroniskajām dokumentu vadības sistēmām;</w:t>
      </w:r>
    </w:p>
    <w:p w14:paraId="4AD573EA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labas komunikācijas un sadarbības prasmes;</w:t>
      </w:r>
    </w:p>
    <w:p w14:paraId="79CCBECE" w14:textId="77777777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augsta saskarsmes kultūra, atbildības sajūta un precizitāte;</w:t>
      </w:r>
    </w:p>
    <w:p w14:paraId="3EC0ED22" w14:textId="77777777" w:rsidR="008904F5" w:rsidRPr="00E13FE6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3FE6">
        <w:rPr>
          <w:rFonts w:ascii="Times New Roman" w:hAnsi="Times New Roman" w:cs="Times New Roman"/>
          <w:sz w:val="24"/>
          <w:szCs w:val="24"/>
          <w:lang w:val="en-GB"/>
        </w:rPr>
        <w:t>valsts valodas prasme augstākajā pakāpē;</w:t>
      </w:r>
    </w:p>
    <w:p w14:paraId="0A55F46A" w14:textId="1CB79256" w:rsidR="008904F5" w:rsidRDefault="008904F5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671E">
        <w:rPr>
          <w:rFonts w:ascii="Times New Roman" w:hAnsi="Times New Roman" w:cs="Times New Roman"/>
          <w:sz w:val="24"/>
          <w:szCs w:val="24"/>
        </w:rPr>
        <w:t>nevainojama reputācija.</w:t>
      </w:r>
    </w:p>
    <w:bookmarkEnd w:id="2"/>
    <w:p w14:paraId="4975AA02" w14:textId="77777777" w:rsidR="004A5A08" w:rsidRDefault="004A5A08" w:rsidP="004A5A08">
      <w:pPr>
        <w:pStyle w:val="NoSpacing"/>
        <w:tabs>
          <w:tab w:val="left" w:pos="567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5EEDEAC" w14:textId="44665870" w:rsidR="004A5A08" w:rsidRPr="00675355" w:rsidRDefault="004A5A08" w:rsidP="00256A1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>2023. gada 2</w:t>
      </w:r>
      <w:r w:rsidR="00125A5F">
        <w:rPr>
          <w:b/>
          <w:bCs/>
        </w:rPr>
        <w:t>0</w:t>
      </w:r>
      <w:r w:rsidRPr="00675355">
        <w:rPr>
          <w:b/>
          <w:bCs/>
        </w:rPr>
        <w:t>.</w:t>
      </w:r>
      <w:r w:rsidR="00125A5F">
        <w:rPr>
          <w:b/>
          <w:bCs/>
        </w:rPr>
        <w:t>aprīlim</w:t>
      </w:r>
      <w:r w:rsidRPr="004A5A08">
        <w:t xml:space="preserve"> </w:t>
      </w:r>
      <w:r w:rsidRPr="00675355">
        <w:rPr>
          <w:b/>
          <w:bCs/>
        </w:rPr>
        <w:t>plkst.14.00</w:t>
      </w:r>
      <w:r w:rsidRPr="004A5A08">
        <w:t xml:space="preserve"> jānosūta uz e-pastu maltasapvieniba@rezeknesnovads.lv vai </w:t>
      </w:r>
      <w:r>
        <w:t xml:space="preserve">iesniedz personīgi iestādē “Maltas </w:t>
      </w:r>
      <w:r w:rsidR="00675355">
        <w:t>ap</w:t>
      </w:r>
      <w:r>
        <w:t xml:space="preserve">vienības </w:t>
      </w:r>
      <w:r w:rsidR="00675355">
        <w:t>pārvalde</w:t>
      </w:r>
      <w:r>
        <w:t>”</w:t>
      </w:r>
      <w:r w:rsidR="00675355">
        <w:t xml:space="preserve">, </w:t>
      </w:r>
      <w:r w:rsidR="00675355" w:rsidRPr="00675355">
        <w:t>lietvedei 3.kab.</w:t>
      </w:r>
      <w:r w:rsidR="00675355">
        <w:t xml:space="preserve">, 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>Brīvības iela 6, Malta, Maltas pagasts,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lastRenderedPageBreak/>
        <w:t>aizlīmētā aploksnē</w:t>
      </w:r>
      <w:r w:rsidR="00675355">
        <w:t xml:space="preserve"> ar norādi </w:t>
      </w:r>
      <w:r w:rsidR="00675355" w:rsidRPr="00675355">
        <w:t>“Konkursam uz Rēzeknes novada pašvaldības iestāde „Maltas apvienības pārvalde” vakanci “Lietvede Feimaņu pamatskolā”</w:t>
      </w:r>
      <w:r w:rsidRPr="004A5A08">
        <w:t xml:space="preserve"> </w:t>
      </w:r>
      <w:bookmarkStart w:id="3" w:name="_Hlk129075879"/>
      <w:r w:rsidR="00675355">
        <w:t>un kurā ir ievietoti šādi dokumenti:</w:t>
      </w:r>
    </w:p>
    <w:bookmarkEnd w:id="3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profesionālās darbības apraksts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motivācijas vēstule;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izglītību un darba pieredzi apliecinošu dokumentu kopijas;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pieteikuma anketa.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ListParagraph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ListParagraph"/>
      </w:pPr>
    </w:p>
    <w:p w14:paraId="52957A3B" w14:textId="1205388E" w:rsidR="00675355" w:rsidRPr="00675355" w:rsidRDefault="00675355" w:rsidP="00256A1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46307002" w14:textId="77777777" w:rsidR="00675355" w:rsidRPr="004010BA" w:rsidRDefault="00675355" w:rsidP="006753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3268C6F8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</w:t>
      </w:r>
      <w:r w:rsidR="00675355">
        <w:t>7</w:t>
      </w:r>
      <w:r w:rsidR="00207C97" w:rsidRPr="00154575">
        <w:t xml:space="preserve">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7353DD66" w14:textId="1454D36D" w:rsidR="006C3A4A" w:rsidRPr="00256A14" w:rsidRDefault="00FA2501" w:rsidP="006C3A4A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 w:rsidR="006C3A4A">
        <w:t xml:space="preserve"> pretendentu teorētisko (rakstisks tests-atbildes uz jautājumiem) un</w:t>
      </w:r>
      <w:r w:rsidR="00407ABE" w:rsidRPr="00154575">
        <w:t xml:space="preserve"> darba</w:t>
      </w:r>
      <w:r w:rsidRPr="00154575">
        <w:t xml:space="preserve"> intervijas ar pirmajā kārtā atlasītajiem </w:t>
      </w:r>
      <w:r w:rsidR="006C3A4A">
        <w:t>pretendentiem</w:t>
      </w:r>
      <w:r w:rsidRPr="00154575">
        <w:t>.</w:t>
      </w:r>
    </w:p>
    <w:p w14:paraId="75D53DD8" w14:textId="77777777" w:rsidR="00256A14" w:rsidRPr="006C3A4A" w:rsidRDefault="00256A14" w:rsidP="00256A14">
      <w:pPr>
        <w:pStyle w:val="Body"/>
        <w:ind w:left="993"/>
        <w:jc w:val="both"/>
        <w:rPr>
          <w:color w:val="auto"/>
        </w:rPr>
      </w:pPr>
    </w:p>
    <w:p w14:paraId="127FD6C2" w14:textId="698D49D1" w:rsidR="006C3A4A" w:rsidRDefault="006C3A4A" w:rsidP="006C3A4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>Vērtēšanas kritēriji:</w:t>
      </w:r>
    </w:p>
    <w:p w14:paraId="4D5E7E8F" w14:textId="53519697" w:rsidR="006C3A4A" w:rsidRPr="006C3A4A" w:rsidRDefault="006C3A4A" w:rsidP="006C3A4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13.1.</w:t>
      </w:r>
      <w:r w:rsidRPr="006C3A4A">
        <w:rPr>
          <w:rFonts w:eastAsia="Times New Roman"/>
          <w:bdr w:val="none" w:sz="0" w:space="0" w:color="auto"/>
        </w:rPr>
        <w:t xml:space="preserve"> augstākā izglītība - 2 punkti</w:t>
      </w:r>
    </w:p>
    <w:p w14:paraId="15A46ADB" w14:textId="77777777" w:rsidR="006C3A4A" w:rsidRDefault="006C3A4A" w:rsidP="006C3A4A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>vidējā profesionālā- 1 punkti</w:t>
      </w:r>
    </w:p>
    <w:p w14:paraId="4BEF4053" w14:textId="77777777" w:rsidR="006C3A4A" w:rsidRDefault="006C3A4A" w:rsidP="006C3A4A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>darba pieredze lietvedības jomā vismaz 1 gads - 2 punkti</w:t>
      </w:r>
    </w:p>
    <w:p w14:paraId="49351AEC" w14:textId="77777777" w:rsidR="006C3A4A" w:rsidRDefault="006C3A4A" w:rsidP="006C3A4A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>darba pieredze pašvaldības darbā - 1 punkts</w:t>
      </w:r>
    </w:p>
    <w:p w14:paraId="5DD42DDF" w14:textId="77777777" w:rsidR="006C3A4A" w:rsidRDefault="006C3A4A" w:rsidP="006C3A4A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 xml:space="preserve"> </w:t>
      </w:r>
      <w:r w:rsidRPr="006C3A4A">
        <w:rPr>
          <w:rFonts w:eastAsia="Times New Roman"/>
          <w:bdr w:val="none" w:sz="0" w:space="0" w:color="auto"/>
        </w:rPr>
        <w:t>Teorētisko zināšanu novērtējums:</w:t>
      </w:r>
    </w:p>
    <w:p w14:paraId="7BBA8EA3" w14:textId="77777777" w:rsidR="006C3A4A" w:rsidRDefault="006C3A4A" w:rsidP="006C3A4A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 xml:space="preserve"> labas - 2 punkti</w:t>
      </w:r>
    </w:p>
    <w:p w14:paraId="2C1F7F63" w14:textId="77777777" w:rsidR="006C3A4A" w:rsidRDefault="006C3A4A" w:rsidP="006C3A4A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 xml:space="preserve"> viduvējas - 1 punkts</w:t>
      </w:r>
    </w:p>
    <w:p w14:paraId="3D4713D9" w14:textId="432CE379" w:rsidR="006C3A4A" w:rsidRPr="006C3A4A" w:rsidRDefault="006C3A4A" w:rsidP="006C3A4A">
      <w:pPr>
        <w:pStyle w:val="ListParagraph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6C3A4A">
        <w:rPr>
          <w:rFonts w:eastAsia="Times New Roman"/>
          <w:bdr w:val="none" w:sz="0" w:space="0" w:color="auto"/>
        </w:rPr>
        <w:t xml:space="preserve"> vājas - 0 punkti</w:t>
      </w:r>
    </w:p>
    <w:p w14:paraId="5F13C620" w14:textId="77777777" w:rsidR="009E4B01" w:rsidRPr="00154575" w:rsidRDefault="009E4B01" w:rsidP="009E4B01">
      <w:pPr>
        <w:pStyle w:val="Body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025F8F"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C6E7" w14:textId="77777777" w:rsidR="00EA298F" w:rsidRDefault="00EA298F">
      <w:r>
        <w:separator/>
      </w:r>
    </w:p>
  </w:endnote>
  <w:endnote w:type="continuationSeparator" w:id="0">
    <w:p w14:paraId="0612C1CF" w14:textId="77777777" w:rsidR="00EA298F" w:rsidRDefault="00EA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6CB49261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6E6061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3B3F" w14:textId="77777777" w:rsidR="00EA298F" w:rsidRDefault="00EA298F">
      <w:r>
        <w:separator/>
      </w:r>
    </w:p>
  </w:footnote>
  <w:footnote w:type="continuationSeparator" w:id="0">
    <w:p w14:paraId="44E6E841" w14:textId="77777777" w:rsidR="00EA298F" w:rsidRDefault="00EA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260CB1"/>
    <w:multiLevelType w:val="multilevel"/>
    <w:tmpl w:val="72CC6F0E"/>
    <w:numStyleLink w:val="ImportedStyle1"/>
  </w:abstractNum>
  <w:abstractNum w:abstractNumId="20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06656">
    <w:abstractNumId w:val="14"/>
  </w:num>
  <w:num w:numId="2" w16cid:durableId="799692100">
    <w:abstractNumId w:val="19"/>
  </w:num>
  <w:num w:numId="3" w16cid:durableId="109930116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7859746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05996675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705838067">
    <w:abstractNumId w:val="5"/>
  </w:num>
  <w:num w:numId="7" w16cid:durableId="471562203">
    <w:abstractNumId w:val="2"/>
  </w:num>
  <w:num w:numId="8" w16cid:durableId="1185631497">
    <w:abstractNumId w:val="13"/>
  </w:num>
  <w:num w:numId="9" w16cid:durableId="1908147619">
    <w:abstractNumId w:val="18"/>
  </w:num>
  <w:num w:numId="10" w16cid:durableId="1435319093">
    <w:abstractNumId w:val="10"/>
  </w:num>
  <w:num w:numId="11" w16cid:durableId="1770153408">
    <w:abstractNumId w:val="11"/>
  </w:num>
  <w:num w:numId="12" w16cid:durableId="630593630">
    <w:abstractNumId w:val="20"/>
  </w:num>
  <w:num w:numId="13" w16cid:durableId="678317687">
    <w:abstractNumId w:val="1"/>
  </w:num>
  <w:num w:numId="14" w16cid:durableId="469131498">
    <w:abstractNumId w:val="9"/>
  </w:num>
  <w:num w:numId="15" w16cid:durableId="765728421">
    <w:abstractNumId w:val="23"/>
  </w:num>
  <w:num w:numId="16" w16cid:durableId="1769739529">
    <w:abstractNumId w:val="6"/>
  </w:num>
  <w:num w:numId="17" w16cid:durableId="44531108">
    <w:abstractNumId w:val="0"/>
  </w:num>
  <w:num w:numId="18" w16cid:durableId="2096047506">
    <w:abstractNumId w:val="12"/>
  </w:num>
  <w:num w:numId="19" w16cid:durableId="165413014">
    <w:abstractNumId w:val="22"/>
  </w:num>
  <w:num w:numId="20" w16cid:durableId="1105617274">
    <w:abstractNumId w:val="21"/>
  </w:num>
  <w:num w:numId="21" w16cid:durableId="788746940">
    <w:abstractNumId w:val="15"/>
  </w:num>
  <w:num w:numId="22" w16cid:durableId="944775326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813253455">
    <w:abstractNumId w:val="7"/>
  </w:num>
  <w:num w:numId="24" w16cid:durableId="1086922414">
    <w:abstractNumId w:val="4"/>
  </w:num>
  <w:num w:numId="25" w16cid:durableId="1700159704">
    <w:abstractNumId w:val="24"/>
  </w:num>
  <w:num w:numId="26" w16cid:durableId="1610967346">
    <w:abstractNumId w:val="17"/>
  </w:num>
  <w:num w:numId="27" w16cid:durableId="1727604174">
    <w:abstractNumId w:val="16"/>
  </w:num>
  <w:num w:numId="28" w16cid:durableId="1969357919">
    <w:abstractNumId w:val="8"/>
  </w:num>
  <w:num w:numId="29" w16cid:durableId="1288662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63AED"/>
    <w:rsid w:val="00070034"/>
    <w:rsid w:val="000762D2"/>
    <w:rsid w:val="00083CCE"/>
    <w:rsid w:val="000A7F5D"/>
    <w:rsid w:val="000C721F"/>
    <w:rsid w:val="000C7874"/>
    <w:rsid w:val="000C7C3D"/>
    <w:rsid w:val="000E7CA5"/>
    <w:rsid w:val="000F0434"/>
    <w:rsid w:val="00101AF2"/>
    <w:rsid w:val="00103D74"/>
    <w:rsid w:val="00107BF9"/>
    <w:rsid w:val="001125CC"/>
    <w:rsid w:val="00112AC9"/>
    <w:rsid w:val="00114E60"/>
    <w:rsid w:val="00123AEB"/>
    <w:rsid w:val="00125A5F"/>
    <w:rsid w:val="001344C3"/>
    <w:rsid w:val="00142647"/>
    <w:rsid w:val="00144102"/>
    <w:rsid w:val="00144426"/>
    <w:rsid w:val="00147887"/>
    <w:rsid w:val="00154575"/>
    <w:rsid w:val="00157E1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14D0"/>
    <w:rsid w:val="00243EB2"/>
    <w:rsid w:val="00254650"/>
    <w:rsid w:val="00256A14"/>
    <w:rsid w:val="002659F5"/>
    <w:rsid w:val="00272F55"/>
    <w:rsid w:val="002777B5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472D"/>
    <w:rsid w:val="003225D5"/>
    <w:rsid w:val="003356F2"/>
    <w:rsid w:val="00357584"/>
    <w:rsid w:val="003614C9"/>
    <w:rsid w:val="003713C7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8143C"/>
    <w:rsid w:val="004941B3"/>
    <w:rsid w:val="004A53B6"/>
    <w:rsid w:val="004A5A08"/>
    <w:rsid w:val="004D24E1"/>
    <w:rsid w:val="004E25A5"/>
    <w:rsid w:val="00512F20"/>
    <w:rsid w:val="00536A61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D2E98"/>
    <w:rsid w:val="005E534A"/>
    <w:rsid w:val="005F5944"/>
    <w:rsid w:val="0060422D"/>
    <w:rsid w:val="00617CA1"/>
    <w:rsid w:val="0064126C"/>
    <w:rsid w:val="00641B11"/>
    <w:rsid w:val="00654FE0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B63BF"/>
    <w:rsid w:val="007C0F6E"/>
    <w:rsid w:val="007D3ED3"/>
    <w:rsid w:val="007D6E42"/>
    <w:rsid w:val="007E2E63"/>
    <w:rsid w:val="00801565"/>
    <w:rsid w:val="008139F4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D5A51"/>
    <w:rsid w:val="008D7C32"/>
    <w:rsid w:val="008E2B64"/>
    <w:rsid w:val="0090352B"/>
    <w:rsid w:val="009116E8"/>
    <w:rsid w:val="009128B1"/>
    <w:rsid w:val="009266ED"/>
    <w:rsid w:val="00944F98"/>
    <w:rsid w:val="00945574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4D58"/>
    <w:rsid w:val="009D2BA9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452E"/>
    <w:rsid w:val="00BF6187"/>
    <w:rsid w:val="00BF62B7"/>
    <w:rsid w:val="00C047C7"/>
    <w:rsid w:val="00C12336"/>
    <w:rsid w:val="00C25BF5"/>
    <w:rsid w:val="00C56CAB"/>
    <w:rsid w:val="00C60F5C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720A"/>
    <w:rsid w:val="00E20069"/>
    <w:rsid w:val="00E26AA6"/>
    <w:rsid w:val="00E4421C"/>
    <w:rsid w:val="00E52FBB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B0646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Strong">
    <w:name w:val="Strong"/>
    <w:basedOn w:val="DefaultParagraphFont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8A7D-9F1E-45DD-A89A-AA56135D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3250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Darbinieks</cp:lastModifiedBy>
  <cp:revision>12</cp:revision>
  <cp:lastPrinted>2023-03-08T07:05:00Z</cp:lastPrinted>
  <dcterms:created xsi:type="dcterms:W3CDTF">2023-03-06T18:34:00Z</dcterms:created>
  <dcterms:modified xsi:type="dcterms:W3CDTF">2023-04-03T05:35:00Z</dcterms:modified>
</cp:coreProperties>
</file>