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445E" w14:textId="21CDCDD9" w:rsidR="00787C06" w:rsidRDefault="00CE3FAA" w:rsidP="006D6F24">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D6F24">
        <w:rPr>
          <w:rFonts w:ascii="Times New Roman" w:eastAsia="Times New Roman" w:hAnsi="Times New Roman" w:cs="Times New Roman"/>
          <w:b/>
          <w:sz w:val="24"/>
          <w:szCs w:val="24"/>
        </w:rPr>
        <w:t>Līgums par projekta īstenošanu Nr.____</w:t>
      </w:r>
    </w:p>
    <w:p w14:paraId="10A7C6F6" w14:textId="585CA2B7" w:rsidR="00787C06" w:rsidRDefault="006D6F24" w:rsidP="006D6F24">
      <w:pPr>
        <w:spacing w:after="120"/>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Rēzeknē,</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Datums skatāms laika zīmogā</w:t>
      </w:r>
    </w:p>
    <w:p w14:paraId="0F8891CE" w14:textId="6A576831"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Rēzeknes novada pašvaldība</w:t>
      </w:r>
      <w:r w:rsidRPr="006D6F24">
        <w:rPr>
          <w:rFonts w:ascii="Times New Roman" w:eastAsia="Times New Roman" w:hAnsi="Times New Roman" w:cs="Times New Roman"/>
          <w:sz w:val="24"/>
          <w:szCs w:val="24"/>
        </w:rPr>
        <w:t xml:space="preserve">, </w:t>
      </w:r>
      <w:proofErr w:type="spellStart"/>
      <w:r w:rsidRPr="006D6F24">
        <w:rPr>
          <w:rFonts w:ascii="Times New Roman" w:eastAsia="Times New Roman" w:hAnsi="Times New Roman" w:cs="Times New Roman"/>
          <w:sz w:val="24"/>
          <w:szCs w:val="24"/>
        </w:rPr>
        <w:t>reģ</w:t>
      </w:r>
      <w:proofErr w:type="spellEnd"/>
      <w:r w:rsidRPr="006D6F24">
        <w:rPr>
          <w:rFonts w:ascii="Times New Roman" w:eastAsia="Times New Roman" w:hAnsi="Times New Roman" w:cs="Times New Roman"/>
          <w:sz w:val="24"/>
          <w:szCs w:val="24"/>
        </w:rPr>
        <w:t xml:space="preserve">. Nr. 90009112679, juridiskā adrese: Atbrīvošanas aleja 95A, Rēzekne, LV-4601, izpilddirektora </w:t>
      </w:r>
      <w:r w:rsidR="00B92B6C" w:rsidRPr="006D6F24">
        <w:rPr>
          <w:rFonts w:ascii="Times New Roman" w:eastAsia="Times New Roman" w:hAnsi="Times New Roman" w:cs="Times New Roman"/>
          <w:sz w:val="24"/>
          <w:szCs w:val="24"/>
        </w:rPr>
        <w:t>___________________</w:t>
      </w:r>
      <w:r w:rsidRPr="006D6F24">
        <w:rPr>
          <w:rFonts w:ascii="Times New Roman" w:eastAsia="Times New Roman" w:hAnsi="Times New Roman" w:cs="Times New Roman"/>
          <w:sz w:val="24"/>
          <w:szCs w:val="24"/>
        </w:rPr>
        <w:t xml:space="preserve"> personā, kurš rīkojas uz Rēzeknes novada pašvaldības 2021.gada 1.jūlija saistošo noteikumu Nr.1 „Rēzeknes novada pašvaldības nolikums” pamat</w:t>
      </w:r>
      <w:r w:rsidRPr="006D6F24">
        <w:rPr>
          <w:rFonts w:ascii="Times New Roman" w:eastAsia="Times New Roman" w:hAnsi="Times New Roman" w:cs="Times New Roman"/>
          <w:sz w:val="24"/>
          <w:szCs w:val="24"/>
          <w:highlight w:val="white"/>
        </w:rPr>
        <w:t>a, no vienas puses un</w:t>
      </w:r>
      <w:r w:rsidRPr="006D6F24">
        <w:rPr>
          <w:rFonts w:ascii="Times New Roman" w:eastAsia="Times New Roman" w:hAnsi="Times New Roman" w:cs="Times New Roman"/>
          <w:sz w:val="24"/>
          <w:szCs w:val="24"/>
        </w:rPr>
        <w:t xml:space="preserve"> </w:t>
      </w:r>
    </w:p>
    <w:p w14:paraId="054E356D"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Individuālais komersants/Sabiedrība ar ierobežotu atbildību </w:t>
      </w:r>
      <w:r w:rsidRPr="006D6F24">
        <w:rPr>
          <w:rFonts w:ascii="Times New Roman" w:eastAsia="Times New Roman" w:hAnsi="Times New Roman" w:cs="Times New Roman"/>
          <w:b/>
          <w:sz w:val="24"/>
          <w:szCs w:val="24"/>
        </w:rPr>
        <w:t>_________________________</w:t>
      </w:r>
      <w:r w:rsidRPr="006D6F24">
        <w:rPr>
          <w:rFonts w:ascii="Times New Roman" w:eastAsia="Times New Roman" w:hAnsi="Times New Roman" w:cs="Times New Roman"/>
          <w:sz w:val="24"/>
          <w:szCs w:val="24"/>
        </w:rPr>
        <w:t xml:space="preserve"> (turpmāk – Finansējuma saņēmējs), </w:t>
      </w:r>
      <w:proofErr w:type="spellStart"/>
      <w:r w:rsidRPr="006D6F24">
        <w:rPr>
          <w:rFonts w:ascii="Times New Roman" w:eastAsia="Times New Roman" w:hAnsi="Times New Roman" w:cs="Times New Roman"/>
          <w:b/>
          <w:sz w:val="24"/>
          <w:szCs w:val="24"/>
        </w:rPr>
        <w:t>reģ</w:t>
      </w:r>
      <w:proofErr w:type="spellEnd"/>
      <w:r w:rsidRPr="006D6F24">
        <w:rPr>
          <w:rFonts w:ascii="Times New Roman" w:eastAsia="Times New Roman" w:hAnsi="Times New Roman" w:cs="Times New Roman"/>
          <w:b/>
          <w:sz w:val="24"/>
          <w:szCs w:val="24"/>
        </w:rPr>
        <w:t>. Nr.______________</w:t>
      </w:r>
      <w:r w:rsidRPr="006D6F24">
        <w:rPr>
          <w:rFonts w:ascii="Times New Roman" w:eastAsia="Times New Roman" w:hAnsi="Times New Roman" w:cs="Times New Roman"/>
          <w:sz w:val="24"/>
          <w:szCs w:val="24"/>
        </w:rPr>
        <w:t xml:space="preserve">, juridiskā adrese: _________________________________________, </w:t>
      </w:r>
      <w:r w:rsidRPr="006D6F24">
        <w:rPr>
          <w:rFonts w:ascii="Times New Roman" w:eastAsia="Times New Roman" w:hAnsi="Times New Roman" w:cs="Times New Roman"/>
          <w:b/>
          <w:sz w:val="24"/>
          <w:szCs w:val="24"/>
        </w:rPr>
        <w:t>___________________________</w:t>
      </w:r>
      <w:r w:rsidRPr="006D6F24">
        <w:rPr>
          <w:rFonts w:ascii="Times New Roman" w:eastAsia="Times New Roman" w:hAnsi="Times New Roman" w:cs="Times New Roman"/>
          <w:sz w:val="24"/>
          <w:szCs w:val="24"/>
        </w:rPr>
        <w:t xml:space="preserve"> personā, no otras puses, </w:t>
      </w:r>
    </w:p>
    <w:p w14:paraId="3563B91F" w14:textId="69E34C06"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abas kopā – Puses, katra atsevišķi – Puse, pamatojoties uz projektu konkursa “Atbalsts uzņēmumu radīšanai un attīstībai Rēzeknes novadā” Nolikumu un Rēzeknes novada pašvaldības projektu vērtēšanas komisijas lēmumu (___(datums)___. prot. Nr. ___), noslēdz šādu līgumu (turpmāk – Līgums): </w:t>
      </w:r>
    </w:p>
    <w:p w14:paraId="4DC19D66" w14:textId="77777777" w:rsidR="00787C06" w:rsidRPr="006D6F24" w:rsidRDefault="006D6F24" w:rsidP="006D6F24">
      <w:pPr>
        <w:pBdr>
          <w:top w:val="nil"/>
          <w:left w:val="nil"/>
          <w:bottom w:val="nil"/>
          <w:right w:val="nil"/>
          <w:between w:val="nil"/>
        </w:pBdr>
        <w:spacing w:after="120"/>
        <w:ind w:left="0" w:hanging="2"/>
        <w:jc w:val="center"/>
        <w:rPr>
          <w:rFonts w:ascii="Times New Roman" w:eastAsia="Times New Roman" w:hAnsi="Times New Roman" w:cs="Times New Roman"/>
          <w:color w:val="000000"/>
          <w:sz w:val="24"/>
          <w:szCs w:val="24"/>
        </w:rPr>
      </w:pPr>
      <w:r w:rsidRPr="006D6F24">
        <w:rPr>
          <w:rFonts w:ascii="Times New Roman" w:eastAsia="Times New Roman" w:hAnsi="Times New Roman" w:cs="Times New Roman"/>
          <w:b/>
          <w:color w:val="000000"/>
          <w:sz w:val="24"/>
          <w:szCs w:val="24"/>
        </w:rPr>
        <w:t>1.Līguma priekšmets</w:t>
      </w:r>
    </w:p>
    <w:p w14:paraId="17C0224E" w14:textId="77777777" w:rsidR="00787C06" w:rsidRPr="006D6F24" w:rsidRDefault="006D6F24" w:rsidP="006D6F24">
      <w:pPr>
        <w:numPr>
          <w:ilvl w:val="1"/>
          <w:numId w:val="2"/>
        </w:num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r w:rsidRPr="006D6F24">
        <w:rPr>
          <w:rFonts w:ascii="Times New Roman" w:eastAsia="Times New Roman" w:hAnsi="Times New Roman" w:cs="Times New Roman"/>
          <w:color w:val="000000"/>
          <w:sz w:val="24"/>
          <w:szCs w:val="24"/>
        </w:rPr>
        <w:t xml:space="preserve">Noslēdzot šo Līgumu, Finansējuma saņēmējs apņemas realizēt projektu </w:t>
      </w:r>
      <w:r w:rsidRPr="006D6F24">
        <w:rPr>
          <w:rFonts w:ascii="Times New Roman" w:eastAsia="Times New Roman" w:hAnsi="Times New Roman" w:cs="Times New Roman"/>
          <w:sz w:val="24"/>
          <w:szCs w:val="24"/>
        </w:rPr>
        <w:t>______________________________________________________________________________</w:t>
      </w:r>
      <w:r w:rsidRPr="006D6F24">
        <w:rPr>
          <w:rFonts w:ascii="Times New Roman" w:eastAsia="Times New Roman" w:hAnsi="Times New Roman" w:cs="Times New Roman"/>
          <w:b/>
          <w:color w:val="000000"/>
          <w:sz w:val="24"/>
          <w:szCs w:val="24"/>
        </w:rPr>
        <w:t>, Nr</w:t>
      </w:r>
      <w:r w:rsidRPr="006D6F24">
        <w:rPr>
          <w:rFonts w:ascii="Times New Roman" w:eastAsia="Times New Roman" w:hAnsi="Times New Roman" w:cs="Times New Roman"/>
          <w:b/>
          <w:sz w:val="24"/>
          <w:szCs w:val="24"/>
        </w:rPr>
        <w:t>. _________________</w:t>
      </w:r>
      <w:r w:rsidRPr="006D6F24">
        <w:rPr>
          <w:rFonts w:ascii="Times New Roman" w:eastAsia="Times New Roman" w:hAnsi="Times New Roman" w:cs="Times New Roman"/>
          <w:b/>
          <w:color w:val="000000"/>
          <w:sz w:val="24"/>
          <w:szCs w:val="24"/>
        </w:rPr>
        <w:t xml:space="preserve">, NACE kods </w:t>
      </w:r>
      <w:r w:rsidRPr="006D6F24">
        <w:rPr>
          <w:rFonts w:ascii="Times New Roman" w:eastAsia="Times New Roman" w:hAnsi="Times New Roman" w:cs="Times New Roman"/>
          <w:b/>
          <w:sz w:val="24"/>
          <w:szCs w:val="24"/>
        </w:rPr>
        <w:t>_______________</w:t>
      </w:r>
      <w:r w:rsidRPr="006D6F24">
        <w:rPr>
          <w:rFonts w:ascii="Times New Roman" w:eastAsia="Times New Roman" w:hAnsi="Times New Roman" w:cs="Times New Roman"/>
          <w:color w:val="000000"/>
          <w:sz w:val="24"/>
          <w:szCs w:val="24"/>
        </w:rPr>
        <w:t>, turpmāk – Projekts, atbilstoši šajā Līgumā ietvertajiem nosacījumiem.</w:t>
      </w:r>
    </w:p>
    <w:p w14:paraId="71C522AB" w14:textId="5CFB3A08" w:rsidR="00787C06" w:rsidRPr="006D6F24" w:rsidRDefault="006D6F24" w:rsidP="006D6F24">
      <w:pPr>
        <w:numPr>
          <w:ilvl w:val="1"/>
          <w:numId w:val="2"/>
        </w:num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r w:rsidRPr="006D6F24">
        <w:rPr>
          <w:rFonts w:ascii="Times New Roman" w:eastAsia="Times New Roman" w:hAnsi="Times New Roman" w:cs="Times New Roman"/>
          <w:color w:val="000000"/>
          <w:sz w:val="24"/>
          <w:szCs w:val="24"/>
        </w:rPr>
        <w:t>Projekta</w:t>
      </w:r>
      <w:r w:rsidRPr="006D6F24">
        <w:rPr>
          <w:rFonts w:ascii="Times New Roman" w:eastAsia="Times New Roman" w:hAnsi="Times New Roman" w:cs="Times New Roman"/>
          <w:sz w:val="24"/>
          <w:szCs w:val="24"/>
        </w:rPr>
        <w:t xml:space="preserve"> _______________________________________________</w:t>
      </w:r>
      <w:r w:rsidRPr="006D6F24">
        <w:rPr>
          <w:rFonts w:ascii="Times New Roman" w:eastAsia="Times New Roman" w:hAnsi="Times New Roman" w:cs="Times New Roman"/>
          <w:color w:val="000000"/>
          <w:sz w:val="24"/>
          <w:szCs w:val="24"/>
        </w:rPr>
        <w:t>, Nr</w:t>
      </w:r>
      <w:r w:rsidRPr="006D6F24">
        <w:rPr>
          <w:rFonts w:ascii="Times New Roman" w:eastAsia="Times New Roman" w:hAnsi="Times New Roman" w:cs="Times New Roman"/>
          <w:sz w:val="24"/>
          <w:szCs w:val="24"/>
        </w:rPr>
        <w:t>. ______________,</w:t>
      </w:r>
      <w:r w:rsidRPr="006D6F24">
        <w:rPr>
          <w:rFonts w:ascii="Times New Roman" w:eastAsia="Times New Roman" w:hAnsi="Times New Roman" w:cs="Times New Roman"/>
          <w:color w:val="000000"/>
          <w:sz w:val="24"/>
          <w:szCs w:val="24"/>
        </w:rPr>
        <w:t xml:space="preserve"> realizācijas termiņš tiek noteikts 6 (</w:t>
      </w:r>
      <w:r w:rsidRPr="006D6F24">
        <w:rPr>
          <w:rFonts w:ascii="Times New Roman" w:eastAsia="Times New Roman" w:hAnsi="Times New Roman" w:cs="Times New Roman"/>
          <w:i/>
          <w:color w:val="000000"/>
          <w:sz w:val="24"/>
          <w:szCs w:val="24"/>
        </w:rPr>
        <w:t>seši</w:t>
      </w:r>
      <w:r w:rsidRPr="006D6F24">
        <w:rPr>
          <w:rFonts w:ascii="Times New Roman" w:eastAsia="Times New Roman" w:hAnsi="Times New Roman" w:cs="Times New Roman"/>
          <w:color w:val="000000"/>
          <w:sz w:val="24"/>
          <w:szCs w:val="24"/>
        </w:rPr>
        <w:t>) mēneši no šī Līguma noslēgšanas datuma.</w:t>
      </w:r>
    </w:p>
    <w:p w14:paraId="32CFE51F"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2.Norēķinu kārtība</w:t>
      </w:r>
    </w:p>
    <w:p w14:paraId="6C95986C"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2.1. Līguma kopējā summa ir </w:t>
      </w:r>
      <w:r w:rsidRPr="006D6F24">
        <w:rPr>
          <w:rFonts w:ascii="Times New Roman" w:eastAsia="Times New Roman" w:hAnsi="Times New Roman" w:cs="Times New Roman"/>
          <w:b/>
          <w:sz w:val="24"/>
          <w:szCs w:val="24"/>
        </w:rPr>
        <w:t>EUR ____________</w:t>
      </w:r>
      <w:r w:rsidRPr="006D6F24">
        <w:rPr>
          <w:rFonts w:ascii="Times New Roman" w:eastAsia="Times New Roman" w:hAnsi="Times New Roman" w:cs="Times New Roman"/>
          <w:sz w:val="24"/>
          <w:szCs w:val="24"/>
        </w:rPr>
        <w:t xml:space="preserve"> (</w:t>
      </w:r>
      <w:r w:rsidRPr="006D6F24">
        <w:rPr>
          <w:rFonts w:ascii="Times New Roman" w:eastAsia="Times New Roman" w:hAnsi="Times New Roman" w:cs="Times New Roman"/>
          <w:i/>
          <w:sz w:val="24"/>
          <w:szCs w:val="24"/>
        </w:rPr>
        <w:t>_______________</w:t>
      </w:r>
      <w:r w:rsidRPr="006D6F24">
        <w:rPr>
          <w:rFonts w:ascii="Times New Roman" w:eastAsia="Times New Roman" w:hAnsi="Times New Roman" w:cs="Times New Roman"/>
          <w:sz w:val="24"/>
          <w:szCs w:val="24"/>
        </w:rPr>
        <w:t xml:space="preserve">), t.sk. Rēzeknes novada pašvaldības piešķirtais finansējums </w:t>
      </w:r>
      <w:r w:rsidRPr="006D6F24">
        <w:rPr>
          <w:rFonts w:ascii="Times New Roman" w:eastAsia="Times New Roman" w:hAnsi="Times New Roman" w:cs="Times New Roman"/>
          <w:b/>
          <w:sz w:val="24"/>
          <w:szCs w:val="24"/>
        </w:rPr>
        <w:t>EUR _____________</w:t>
      </w:r>
      <w:r w:rsidRPr="006D6F24">
        <w:rPr>
          <w:rFonts w:ascii="Times New Roman" w:eastAsia="Times New Roman" w:hAnsi="Times New Roman" w:cs="Times New Roman"/>
          <w:sz w:val="24"/>
          <w:szCs w:val="24"/>
        </w:rPr>
        <w:t xml:space="preserve"> (</w:t>
      </w:r>
      <w:r w:rsidRPr="006D6F24">
        <w:rPr>
          <w:rFonts w:ascii="Times New Roman" w:eastAsia="Times New Roman" w:hAnsi="Times New Roman" w:cs="Times New Roman"/>
          <w:i/>
          <w:sz w:val="24"/>
          <w:szCs w:val="24"/>
        </w:rPr>
        <w:t>_____________</w:t>
      </w:r>
      <w:r w:rsidRPr="006D6F24">
        <w:rPr>
          <w:rFonts w:ascii="Times New Roman" w:eastAsia="Times New Roman" w:hAnsi="Times New Roman" w:cs="Times New Roman"/>
          <w:sz w:val="24"/>
          <w:szCs w:val="24"/>
        </w:rPr>
        <w:t xml:space="preserve">) (turpmāk – Finansējums), Finansējuma saņēmēja līdzfinansējums </w:t>
      </w:r>
      <w:r w:rsidRPr="006D6F24">
        <w:rPr>
          <w:rFonts w:ascii="Times New Roman" w:eastAsia="Times New Roman" w:hAnsi="Times New Roman" w:cs="Times New Roman"/>
          <w:b/>
          <w:sz w:val="24"/>
          <w:szCs w:val="24"/>
        </w:rPr>
        <w:t xml:space="preserve">EUR ____________ </w:t>
      </w:r>
      <w:r w:rsidRPr="006D6F24">
        <w:rPr>
          <w:rFonts w:ascii="Times New Roman" w:eastAsia="Times New Roman" w:hAnsi="Times New Roman" w:cs="Times New Roman"/>
          <w:sz w:val="24"/>
          <w:szCs w:val="24"/>
        </w:rPr>
        <w:t>(</w:t>
      </w:r>
      <w:r w:rsidRPr="006D6F24">
        <w:rPr>
          <w:rFonts w:ascii="Times New Roman" w:eastAsia="Times New Roman" w:hAnsi="Times New Roman" w:cs="Times New Roman"/>
          <w:i/>
          <w:sz w:val="24"/>
          <w:szCs w:val="24"/>
        </w:rPr>
        <w:t>_______________</w:t>
      </w:r>
      <w:r w:rsidRPr="006D6F24">
        <w:rPr>
          <w:rFonts w:ascii="Times New Roman" w:eastAsia="Times New Roman" w:hAnsi="Times New Roman" w:cs="Times New Roman"/>
          <w:sz w:val="24"/>
          <w:szCs w:val="24"/>
        </w:rPr>
        <w:t>).</w:t>
      </w:r>
    </w:p>
    <w:p w14:paraId="42054FFC"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2.2. Ja Finansējuma saņēmējs ir iesniedzis </w:t>
      </w:r>
      <w:r w:rsidRPr="006D6F24">
        <w:rPr>
          <w:rFonts w:ascii="Times New Roman" w:eastAsia="Times New Roman" w:hAnsi="Times New Roman" w:cs="Times New Roman"/>
          <w:i/>
          <w:sz w:val="24"/>
          <w:szCs w:val="24"/>
        </w:rPr>
        <w:t>Avansa pieprasījumu</w:t>
      </w:r>
      <w:r w:rsidRPr="006D6F24">
        <w:rPr>
          <w:rFonts w:ascii="Times New Roman" w:eastAsia="Times New Roman" w:hAnsi="Times New Roman" w:cs="Times New Roman"/>
          <w:sz w:val="24"/>
          <w:szCs w:val="24"/>
        </w:rPr>
        <w:t xml:space="preserve"> (Līguma 2.pielikums) un rēķinu par avansa summu, Finansējums tiek maksāts divās daļās šādā kārtībā:</w:t>
      </w:r>
    </w:p>
    <w:p w14:paraId="60DA4DFD" w14:textId="77777777" w:rsidR="00787C06" w:rsidRPr="006D6F24" w:rsidRDefault="006D6F24" w:rsidP="006D6F24">
      <w:pPr>
        <w:spacing w:after="120"/>
        <w:ind w:left="0" w:hanging="2"/>
        <w:jc w:val="both"/>
        <w:rPr>
          <w:rFonts w:ascii="Times New Roman" w:eastAsia="Times New Roman" w:hAnsi="Times New Roman" w:cs="Times New Roman"/>
          <w:color w:val="FF0000"/>
          <w:sz w:val="24"/>
          <w:szCs w:val="24"/>
        </w:rPr>
      </w:pPr>
      <w:bookmarkStart w:id="1" w:name="_heading=h.2et92p0" w:colFirst="0" w:colLast="0"/>
      <w:bookmarkEnd w:id="1"/>
      <w:r w:rsidRPr="006D6F24">
        <w:rPr>
          <w:rFonts w:ascii="Times New Roman" w:eastAsia="Times New Roman" w:hAnsi="Times New Roman" w:cs="Times New Roman"/>
          <w:sz w:val="24"/>
          <w:szCs w:val="24"/>
        </w:rPr>
        <w:t xml:space="preserve">2.2.1.Avanss 50% apmērā no Rēzeknes novada pašvaldības piešķirtā finansējuma, jeb </w:t>
      </w:r>
      <w:r w:rsidRPr="006D6F24">
        <w:rPr>
          <w:rFonts w:ascii="Times New Roman" w:eastAsia="Times New Roman" w:hAnsi="Times New Roman" w:cs="Times New Roman"/>
          <w:b/>
          <w:sz w:val="24"/>
          <w:szCs w:val="24"/>
        </w:rPr>
        <w:t xml:space="preserve">EUR ______________ </w:t>
      </w:r>
      <w:r w:rsidRPr="006D6F24">
        <w:rPr>
          <w:rFonts w:ascii="Times New Roman" w:eastAsia="Times New Roman" w:hAnsi="Times New Roman" w:cs="Times New Roman"/>
          <w:sz w:val="24"/>
          <w:szCs w:val="24"/>
        </w:rPr>
        <w:t>(</w:t>
      </w:r>
      <w:r w:rsidRPr="006D6F24">
        <w:rPr>
          <w:rFonts w:ascii="Times New Roman" w:eastAsia="Times New Roman" w:hAnsi="Times New Roman" w:cs="Times New Roman"/>
          <w:i/>
          <w:sz w:val="24"/>
          <w:szCs w:val="24"/>
        </w:rPr>
        <w:t>_________________</w:t>
      </w:r>
      <w:r w:rsidRPr="006D6F24">
        <w:rPr>
          <w:rFonts w:ascii="Times New Roman" w:eastAsia="Times New Roman" w:hAnsi="Times New Roman" w:cs="Times New Roman"/>
          <w:sz w:val="24"/>
          <w:szCs w:val="24"/>
        </w:rPr>
        <w:t xml:space="preserve">) tiek pārskaitīts uz Finansējuma saņēmēja bankas norēķinu kontu 10 (desmit) darba dienu laikā pēc Avansa pieprasījuma un rēķina saņemšanas dienas Rēzeknes novada pašvaldībā; </w:t>
      </w:r>
    </w:p>
    <w:p w14:paraId="31EEBBC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 2.2.2. Atlikušie 50% no Rēzeknes novada pašvaldības piešķirtā finansējuma apjoma jeb </w:t>
      </w:r>
      <w:r w:rsidRPr="006D6F24">
        <w:rPr>
          <w:rFonts w:ascii="Times New Roman" w:eastAsia="Times New Roman" w:hAnsi="Times New Roman" w:cs="Times New Roman"/>
          <w:b/>
          <w:sz w:val="24"/>
          <w:szCs w:val="24"/>
        </w:rPr>
        <w:t xml:space="preserve">EUR _______________ </w:t>
      </w:r>
      <w:r w:rsidRPr="006D6F24">
        <w:rPr>
          <w:rFonts w:ascii="Times New Roman" w:eastAsia="Times New Roman" w:hAnsi="Times New Roman" w:cs="Times New Roman"/>
          <w:sz w:val="24"/>
          <w:szCs w:val="24"/>
        </w:rPr>
        <w:t>(</w:t>
      </w:r>
      <w:r w:rsidRPr="006D6F24">
        <w:rPr>
          <w:rFonts w:ascii="Times New Roman" w:eastAsia="Times New Roman" w:hAnsi="Times New Roman" w:cs="Times New Roman"/>
          <w:i/>
          <w:sz w:val="24"/>
          <w:szCs w:val="24"/>
        </w:rPr>
        <w:t>_________________</w:t>
      </w:r>
      <w:r w:rsidRPr="006D6F24">
        <w:rPr>
          <w:rFonts w:ascii="Times New Roman" w:eastAsia="Times New Roman" w:hAnsi="Times New Roman" w:cs="Times New Roman"/>
          <w:sz w:val="24"/>
          <w:szCs w:val="24"/>
        </w:rPr>
        <w:t>), bet ne vairāk par faktiski veiktajām un apstiprinātajām attiecināmajām izmaksām, tiek pārskaitīti 10 (desmit) darba dienu laikā pēc „</w:t>
      </w:r>
      <w:r w:rsidRPr="006D6F24">
        <w:rPr>
          <w:rFonts w:ascii="Times New Roman" w:eastAsia="Times New Roman" w:hAnsi="Times New Roman" w:cs="Times New Roman"/>
          <w:i/>
          <w:sz w:val="24"/>
          <w:szCs w:val="24"/>
        </w:rPr>
        <w:t xml:space="preserve">Atskaite par Rēzeknes novada pašvaldības piešķirtā finansējuma izlietojumu” </w:t>
      </w:r>
      <w:r w:rsidRPr="006D6F24">
        <w:rPr>
          <w:rFonts w:ascii="Times New Roman" w:eastAsia="Times New Roman" w:hAnsi="Times New Roman" w:cs="Times New Roman"/>
          <w:sz w:val="24"/>
          <w:szCs w:val="24"/>
        </w:rPr>
        <w:t>(Līguma 3.pielikums)</w:t>
      </w:r>
      <w:r w:rsidRPr="006D6F24">
        <w:rPr>
          <w:rFonts w:ascii="Times New Roman" w:eastAsia="Times New Roman" w:hAnsi="Times New Roman" w:cs="Times New Roman"/>
          <w:i/>
          <w:sz w:val="24"/>
          <w:szCs w:val="24"/>
        </w:rPr>
        <w:t xml:space="preserve"> </w:t>
      </w:r>
      <w:r w:rsidRPr="006D6F24">
        <w:rPr>
          <w:rFonts w:ascii="Times New Roman" w:eastAsia="Times New Roman" w:hAnsi="Times New Roman" w:cs="Times New Roman"/>
          <w:sz w:val="24"/>
          <w:szCs w:val="24"/>
        </w:rPr>
        <w:t xml:space="preserve">apstiprināšanas datuma Rēzeknes novada pašvaldībā  un rēķina saņemšanas dienas Rēzeknes novada pašvaldībā.  </w:t>
      </w:r>
    </w:p>
    <w:p w14:paraId="454D1F0C" w14:textId="40EE0CB1"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 2.3. Ja Finansējuma saņēmējs nav iesniedzis </w:t>
      </w:r>
      <w:r w:rsidRPr="006D6F24">
        <w:rPr>
          <w:rFonts w:ascii="Times New Roman" w:eastAsia="Times New Roman" w:hAnsi="Times New Roman" w:cs="Times New Roman"/>
          <w:i/>
          <w:sz w:val="24"/>
          <w:szCs w:val="24"/>
        </w:rPr>
        <w:t>Avansa pieprasījumu</w:t>
      </w:r>
      <w:r w:rsidRPr="006D6F24">
        <w:rPr>
          <w:rFonts w:ascii="Times New Roman" w:eastAsia="Times New Roman" w:hAnsi="Times New Roman" w:cs="Times New Roman"/>
          <w:sz w:val="24"/>
          <w:szCs w:val="24"/>
        </w:rPr>
        <w:t xml:space="preserve"> (Līguma 2.pielikums), Finansējums tiek samaksāts vienā maksājumā 10 (desmit) darba dienu laikā pēc „</w:t>
      </w:r>
      <w:r w:rsidRPr="006D6F24">
        <w:rPr>
          <w:rFonts w:ascii="Times New Roman" w:eastAsia="Times New Roman" w:hAnsi="Times New Roman" w:cs="Times New Roman"/>
          <w:i/>
          <w:sz w:val="24"/>
          <w:szCs w:val="24"/>
        </w:rPr>
        <w:t xml:space="preserve">Atskaite par Rēzeknes novada pašvaldības piešķirtā finansējuma izlietojumu” </w:t>
      </w:r>
      <w:r w:rsidRPr="006D6F24">
        <w:rPr>
          <w:rFonts w:ascii="Times New Roman" w:eastAsia="Times New Roman" w:hAnsi="Times New Roman" w:cs="Times New Roman"/>
          <w:sz w:val="24"/>
          <w:szCs w:val="24"/>
        </w:rPr>
        <w:t xml:space="preserve">apstiprināšanas datuma Rēzeknes novada pašvaldībā un rēķina saņemšanas dienas Rēzeknes novada pašvaldībā, pārskaitot to uz Finansējuma saņēmēja bankas norēķinu kontu. </w:t>
      </w:r>
    </w:p>
    <w:p w14:paraId="3AACD8B7"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lastRenderedPageBreak/>
        <w:t>3.Finansējuma saņēmēja tiesības un pienākumi</w:t>
      </w:r>
    </w:p>
    <w:p w14:paraId="1402B7A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3.1. </w:t>
      </w:r>
      <w:r w:rsidRPr="006D6F24">
        <w:rPr>
          <w:rFonts w:ascii="Times New Roman" w:eastAsia="Times New Roman" w:hAnsi="Times New Roman" w:cs="Times New Roman"/>
          <w:sz w:val="24"/>
          <w:szCs w:val="24"/>
        </w:rPr>
        <w:tab/>
        <w:t xml:space="preserve">Organizēt un realizēt Projektu profesionāli, kvalitatīvi un atbilstoši apstiprinātajam projekta pieteikumam un šī Līguma prasībām. </w:t>
      </w:r>
    </w:p>
    <w:p w14:paraId="474C4CF9"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3.2. </w:t>
      </w:r>
      <w:r w:rsidRPr="006D6F24">
        <w:rPr>
          <w:rFonts w:ascii="Times New Roman" w:eastAsia="Times New Roman" w:hAnsi="Times New Roman" w:cs="Times New Roman"/>
          <w:sz w:val="24"/>
          <w:szCs w:val="24"/>
        </w:rPr>
        <w:tab/>
        <w:t>Nodrošināt, lai Projekta izpildes laikā netiktu pieļautas patvaļīgas atkāpes no Līguma noteikumiem un Projekta pieteikumā noteiktās Projekta izpildes kārtības, termiņiem, finanšu izlietojuma.</w:t>
      </w:r>
    </w:p>
    <w:p w14:paraId="5531B4FD" w14:textId="77777777" w:rsidR="00787C06" w:rsidRPr="006D6F24" w:rsidRDefault="006D6F24" w:rsidP="006D6F24">
      <w:pPr>
        <w:spacing w:after="120"/>
        <w:ind w:left="0" w:hanging="2"/>
        <w:jc w:val="both"/>
        <w:rPr>
          <w:rFonts w:ascii="Times New Roman" w:eastAsia="Times New Roman" w:hAnsi="Times New Roman" w:cs="Times New Roman"/>
          <w:sz w:val="24"/>
          <w:szCs w:val="24"/>
          <w:shd w:val="clear" w:color="auto" w:fill="FF9900"/>
        </w:rPr>
      </w:pPr>
      <w:r w:rsidRPr="006D6F24">
        <w:rPr>
          <w:rFonts w:ascii="Times New Roman" w:eastAsia="Times New Roman" w:hAnsi="Times New Roman" w:cs="Times New Roman"/>
          <w:sz w:val="24"/>
          <w:szCs w:val="24"/>
        </w:rPr>
        <w:t xml:space="preserve">3.3. </w:t>
      </w:r>
      <w:r w:rsidRPr="006D6F24">
        <w:rPr>
          <w:rFonts w:ascii="Times New Roman" w:eastAsia="Times New Roman" w:hAnsi="Times New Roman" w:cs="Times New Roman"/>
          <w:sz w:val="24"/>
          <w:szCs w:val="24"/>
        </w:rPr>
        <w:tab/>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saskaņot ar Rēzeknes novada pašvaldību jebkuras izmaiņas, izņemot 3.3.1.- 3.3.3.punktos minētās. Projekta izpildes gaitā pirms šo izmaiņu veikšanas, kā arī </w:t>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informēt Rēzeknes novada pašvaldību par visiem šķēršļiem un apstākļiem, kas varētu kavēt Projekta veiksmīgu izpildi vai ietekmēt tā kvalitāti.</w:t>
      </w:r>
      <w:r w:rsidRPr="006D6F24">
        <w:rPr>
          <w:rFonts w:ascii="Times New Roman" w:eastAsia="Times New Roman" w:hAnsi="Times New Roman" w:cs="Times New Roman"/>
          <w:sz w:val="24"/>
          <w:szCs w:val="24"/>
          <w:shd w:val="clear" w:color="auto" w:fill="FF9900"/>
        </w:rPr>
        <w:t xml:space="preserve"> </w:t>
      </w:r>
    </w:p>
    <w:p w14:paraId="6EF9212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3.3.1. Gadījumā, ja tāmes izmaiņu bilance pieaug vairāk kā par </w:t>
      </w:r>
      <w:r w:rsidRPr="006D6F24">
        <w:rPr>
          <w:rFonts w:ascii="Times New Roman" w:eastAsia="Times New Roman" w:hAnsi="Times New Roman" w:cs="Times New Roman"/>
          <w:sz w:val="24"/>
          <w:szCs w:val="24"/>
          <w:highlight w:val="white"/>
        </w:rPr>
        <w:t>10%</w:t>
      </w:r>
      <w:r w:rsidRPr="006D6F24">
        <w:rPr>
          <w:rFonts w:ascii="Times New Roman" w:eastAsia="Times New Roman" w:hAnsi="Times New Roman" w:cs="Times New Roman"/>
          <w:sz w:val="24"/>
          <w:szCs w:val="24"/>
        </w:rPr>
        <w:t xml:space="preserve"> no apstiprinātās Projekta kopsummas, nepieciešams iesniegt Rēzeknes novada pašvaldībai Vienošanos ar skaidrojumu par summas izmaiņām un atjaunotu tāmi. Savukārt, ja tāmes izmaiņu bilance nepieaug vairāk kā par 10% no apstiprinātās projekta kopsummas, tad pirms atskaites „</w:t>
      </w:r>
      <w:r w:rsidRPr="006D6F24">
        <w:rPr>
          <w:rFonts w:ascii="Times New Roman" w:eastAsia="Times New Roman" w:hAnsi="Times New Roman" w:cs="Times New Roman"/>
          <w:i/>
          <w:sz w:val="24"/>
          <w:szCs w:val="24"/>
        </w:rPr>
        <w:t>Atskaite par Rēzeknes novada pašvaldības piešķirtā finansējuma izlietojumu</w:t>
      </w:r>
      <w:r w:rsidRPr="006D6F24">
        <w:rPr>
          <w:rFonts w:ascii="Times New Roman" w:eastAsia="Times New Roman" w:hAnsi="Times New Roman" w:cs="Times New Roman"/>
          <w:sz w:val="24"/>
          <w:szCs w:val="24"/>
        </w:rPr>
        <w:t xml:space="preserve">” (Līguma 3.pielikums) iesniegšanas, jāiesniedz iesniegums par izmaiņām tāmē un atjaunotā tāme.   </w:t>
      </w:r>
    </w:p>
    <w:p w14:paraId="6679CDCD"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 3.3.2. Ja projekta kopējā summa projekta realizācijas laikā samazinās, ir saglabājama sākotnēji apstiprinātajā projekta pieteikumā esošā </w:t>
      </w:r>
      <w:proofErr w:type="spellStart"/>
      <w:r w:rsidRPr="006D6F24">
        <w:rPr>
          <w:rFonts w:ascii="Times New Roman" w:eastAsia="Times New Roman" w:hAnsi="Times New Roman" w:cs="Times New Roman"/>
          <w:sz w:val="24"/>
          <w:szCs w:val="24"/>
        </w:rPr>
        <w:t>granta</w:t>
      </w:r>
      <w:proofErr w:type="spellEnd"/>
      <w:r w:rsidRPr="006D6F24">
        <w:rPr>
          <w:rFonts w:ascii="Times New Roman" w:eastAsia="Times New Roman" w:hAnsi="Times New Roman" w:cs="Times New Roman"/>
          <w:sz w:val="24"/>
          <w:szCs w:val="24"/>
        </w:rPr>
        <w:t xml:space="preserve"> un līdzfinansējuma procentuālā attiecība, ja projekta kopējā summa palielinās projekta īstenošanās laikā, palielinās finansējuma saņēmēja līdzfinansējuma daļa. </w:t>
      </w:r>
    </w:p>
    <w:p w14:paraId="69D91C65" w14:textId="77777777" w:rsidR="00787C06" w:rsidRPr="006D6F24" w:rsidRDefault="006D6F24" w:rsidP="006D6F24">
      <w:pPr>
        <w:spacing w:after="120"/>
        <w:ind w:left="0" w:hanging="2"/>
        <w:jc w:val="both"/>
        <w:rPr>
          <w:rFonts w:ascii="Times New Roman" w:eastAsia="Times New Roman" w:hAnsi="Times New Roman" w:cs="Times New Roman"/>
          <w:sz w:val="24"/>
          <w:szCs w:val="24"/>
          <w:shd w:val="clear" w:color="auto" w:fill="FF9900"/>
        </w:rPr>
      </w:pPr>
      <w:r w:rsidRPr="006D6F24">
        <w:rPr>
          <w:rFonts w:ascii="Times New Roman" w:eastAsia="Times New Roman" w:hAnsi="Times New Roman" w:cs="Times New Roman"/>
          <w:sz w:val="24"/>
          <w:szCs w:val="24"/>
        </w:rPr>
        <w:t xml:space="preserve">3.3.3. Tāmes pozīcijās norādītajām precēm var tikt mainīts piegādātājs, ja cena paliek nemainīga, samazinās vai nav lielāka par 10% no preces kopējās summas, kas tika iesniegta tāmē. Ja cenas izmaiņas palielinās pārsniedzot 10%, tad finansējuma saņēmējam Rēzeknes novada pašvaldībai  jāiesniedz iesniegums, kur norādīts piegādātāja maiņas iemesls, atjaunota tāme un atkārtota cenu aptauja vismaz no 2 piegādātājiem. </w:t>
      </w:r>
    </w:p>
    <w:p w14:paraId="4923303F" w14:textId="77777777" w:rsidR="00787C06" w:rsidRPr="006D6F24" w:rsidRDefault="006D6F24" w:rsidP="006D6F24">
      <w:pPr>
        <w:tabs>
          <w:tab w:val="left" w:pos="851"/>
        </w:tabs>
        <w:spacing w:after="120"/>
        <w:ind w:left="0" w:hanging="2"/>
        <w:jc w:val="both"/>
        <w:rPr>
          <w:rFonts w:ascii="Times New Roman" w:eastAsia="Times New Roman" w:hAnsi="Times New Roman" w:cs="Times New Roman"/>
          <w:sz w:val="24"/>
          <w:szCs w:val="24"/>
        </w:rPr>
      </w:pPr>
      <w:bookmarkStart w:id="2" w:name="_heading=h.30j0zll" w:colFirst="0" w:colLast="0"/>
      <w:bookmarkEnd w:id="2"/>
      <w:r w:rsidRPr="006D6F24">
        <w:rPr>
          <w:rFonts w:ascii="Times New Roman" w:eastAsia="Times New Roman" w:hAnsi="Times New Roman" w:cs="Times New Roman"/>
          <w:sz w:val="24"/>
          <w:szCs w:val="24"/>
        </w:rPr>
        <w:t xml:space="preserve">3.4. Veicot saimniecisko darbību uzraudzības periodā (2023.– 2025.gads) nodrošināt neto apgrozījumu no saimnieciskās darbības atbilstoši projekta pieteikumā plānotajai naudas plūsmai vai ne mazāk kā 60% no plānotā apgrozījuma apjoma vidēji uzraudzības periodā (2023.– 2025.gads), izņemot gadījumus, kas minēti šī Līguma 5.6. un 8.1. punktā. </w:t>
      </w:r>
    </w:p>
    <w:p w14:paraId="65FECDC1" w14:textId="77777777" w:rsidR="00787C06" w:rsidRPr="006D6F24" w:rsidRDefault="006D6F24" w:rsidP="006D6F24">
      <w:pPr>
        <w:tabs>
          <w:tab w:val="left" w:pos="851"/>
        </w:tabs>
        <w:spacing w:after="120"/>
        <w:ind w:left="0" w:hanging="2"/>
        <w:jc w:val="both"/>
        <w:rPr>
          <w:rFonts w:ascii="Times New Roman" w:eastAsia="Times New Roman" w:hAnsi="Times New Roman" w:cs="Times New Roman"/>
          <w:sz w:val="24"/>
          <w:szCs w:val="24"/>
          <w:shd w:val="clear" w:color="auto" w:fill="C9DAF8"/>
        </w:rPr>
      </w:pPr>
      <w:r w:rsidRPr="006D6F24">
        <w:rPr>
          <w:rFonts w:ascii="Times New Roman" w:eastAsia="Times New Roman" w:hAnsi="Times New Roman" w:cs="Times New Roman"/>
          <w:sz w:val="24"/>
          <w:szCs w:val="24"/>
        </w:rPr>
        <w:t xml:space="preserve">3.4.1. Ja projekta ietvaros tiek īstenota vides pieejamības nodrošināšanas aktivitāte, Finansējuma saņēmējs apņemas īstenot saimniecisko darbību 5 (piecus) gadus pēc projekta īstenošanas, nodrošinot neto apgrozījumu atbilstoši projekta pieteikumā plānotajai naudas plūsmai vai ne mazāk kā 60% no plānotā apgrozījuma apjoma vidēji uzraudzības periodā (2023.– 2027.gads), izņemot gadījumus, kas minēti šī Līguma 5.6. un 8.1.punktā. </w:t>
      </w:r>
      <w:r w:rsidRPr="006D6F24">
        <w:rPr>
          <w:rFonts w:ascii="Times New Roman" w:eastAsia="Times New Roman" w:hAnsi="Times New Roman" w:cs="Times New Roman"/>
          <w:sz w:val="24"/>
          <w:szCs w:val="24"/>
          <w:shd w:val="clear" w:color="auto" w:fill="C9DAF8"/>
        </w:rPr>
        <w:t xml:space="preserve"> </w:t>
      </w:r>
    </w:p>
    <w:p w14:paraId="7B286264"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3.5. Projekta īstenošanas un uzraudzības periodā nodrošināt Projekta īstenošanas laikā iegādāto vai izveidoto materiālo vērtību saglabāšanu un pieejamību Projekta īstenošanas </w:t>
      </w:r>
      <w:r w:rsidRPr="006D6F24">
        <w:rPr>
          <w:rFonts w:ascii="Times New Roman" w:eastAsia="Times New Roman" w:hAnsi="Times New Roman" w:cs="Times New Roman"/>
          <w:b/>
          <w:sz w:val="24"/>
          <w:szCs w:val="24"/>
        </w:rPr>
        <w:t>faktiskajā adresē</w:t>
      </w:r>
      <w:r w:rsidRPr="006D6F24">
        <w:rPr>
          <w:rFonts w:ascii="Times New Roman" w:eastAsia="Times New Roman" w:hAnsi="Times New Roman" w:cs="Times New Roman"/>
          <w:sz w:val="24"/>
          <w:szCs w:val="24"/>
        </w:rPr>
        <w:t>:</w:t>
      </w:r>
      <w:r w:rsidRPr="006D6F24">
        <w:rPr>
          <w:rFonts w:ascii="Times New Roman" w:eastAsia="Times New Roman" w:hAnsi="Times New Roman" w:cs="Times New Roman"/>
          <w:b/>
          <w:sz w:val="24"/>
          <w:szCs w:val="24"/>
        </w:rPr>
        <w:t xml:space="preserve"> _________________________________________________</w:t>
      </w:r>
      <w:r w:rsidRPr="006D6F24">
        <w:rPr>
          <w:rFonts w:ascii="Times New Roman" w:eastAsia="Times New Roman" w:hAnsi="Times New Roman" w:cs="Times New Roman"/>
          <w:sz w:val="24"/>
          <w:szCs w:val="24"/>
        </w:rPr>
        <w:t xml:space="preserve">. </w:t>
      </w:r>
    </w:p>
    <w:p w14:paraId="57538B24"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3.6. </w:t>
      </w:r>
      <w:r w:rsidRPr="006D6F24">
        <w:rPr>
          <w:rFonts w:ascii="Times New Roman" w:eastAsia="Times New Roman" w:hAnsi="Times New Roman" w:cs="Times New Roman"/>
          <w:sz w:val="24"/>
          <w:szCs w:val="24"/>
        </w:rPr>
        <w:tab/>
        <w:t xml:space="preserve">Ja Rēzeknes novada pašvaldība konstatē neatbilstības šī Līguma izpildē un sakarā ar to pieprasa sniegt rakstveida paskaidrojumu, tad Finansējuma saņēmējam tas ir jāsniedz 5 (piecu) darba dienu laikā no pieprasījuma saņemšanas dienas. </w:t>
      </w:r>
    </w:p>
    <w:p w14:paraId="3B0DC4D0" w14:textId="77777777" w:rsidR="00787C06" w:rsidRPr="006D6F24" w:rsidRDefault="006D6F24" w:rsidP="006D6F24">
      <w:pPr>
        <w:spacing w:after="120"/>
        <w:ind w:left="0" w:hanging="2"/>
        <w:jc w:val="both"/>
        <w:rPr>
          <w:rFonts w:ascii="Times New Roman" w:eastAsia="Times New Roman" w:hAnsi="Times New Roman" w:cs="Times New Roman"/>
          <w:sz w:val="20"/>
          <w:szCs w:val="20"/>
          <w:shd w:val="clear" w:color="auto" w:fill="FDFDFC"/>
        </w:rPr>
      </w:pPr>
      <w:r w:rsidRPr="006D6F24">
        <w:rPr>
          <w:rFonts w:ascii="Times New Roman" w:eastAsia="Times New Roman" w:hAnsi="Times New Roman" w:cs="Times New Roman"/>
          <w:sz w:val="24"/>
          <w:szCs w:val="24"/>
        </w:rPr>
        <w:lastRenderedPageBreak/>
        <w:t xml:space="preserve">3.7. </w:t>
      </w:r>
      <w:r w:rsidRPr="006D6F24">
        <w:rPr>
          <w:rFonts w:ascii="Times New Roman" w:eastAsia="Times New Roman" w:hAnsi="Times New Roman" w:cs="Times New Roman"/>
          <w:sz w:val="24"/>
          <w:szCs w:val="24"/>
        </w:rPr>
        <w:tab/>
        <w:t>Izlietot Finansējumu tikai Projekta realizēšanai atbilstoši šim Līgumam pievienotajā Tāmē (Līguma 1.pielikums) noteiktajām izdevumu pozīcijām un apjomam.</w:t>
      </w:r>
    </w:p>
    <w:p w14:paraId="1A442626"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3.8. Veikt visas projekta darbības caur vienu norēķinu kontu, kas ir uzrādīts pieteikuma veidlapā un/vai Līgumā, izņemot skaidras naudas maksājumus. </w:t>
      </w:r>
    </w:p>
    <w:p w14:paraId="43783754"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3.9. </w:t>
      </w:r>
      <w:r w:rsidRPr="006D6F24">
        <w:rPr>
          <w:rFonts w:ascii="Times New Roman" w:eastAsia="Times New Roman" w:hAnsi="Times New Roman" w:cs="Times New Roman"/>
          <w:sz w:val="24"/>
          <w:szCs w:val="24"/>
        </w:rPr>
        <w:tab/>
        <w:t xml:space="preserve">Pēc Projekta noslēguma Finansējuma saņēmējs Rēzeknes novada pašvaldībai iesniedz šādas atskaites: </w:t>
      </w:r>
    </w:p>
    <w:p w14:paraId="75EF5BD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bookmarkStart w:id="3" w:name="_heading=h.3znysh7" w:colFirst="0" w:colLast="0"/>
      <w:bookmarkEnd w:id="3"/>
      <w:r w:rsidRPr="006D6F24">
        <w:rPr>
          <w:rFonts w:ascii="Times New Roman" w:eastAsia="Times New Roman" w:hAnsi="Times New Roman" w:cs="Times New Roman"/>
          <w:sz w:val="24"/>
          <w:szCs w:val="24"/>
        </w:rPr>
        <w:t xml:space="preserve">3.9.1. </w:t>
      </w:r>
      <w:r w:rsidRPr="006D6F24">
        <w:rPr>
          <w:rFonts w:ascii="Times New Roman" w:eastAsia="Times New Roman" w:hAnsi="Times New Roman" w:cs="Times New Roman"/>
          <w:i/>
          <w:sz w:val="24"/>
          <w:szCs w:val="24"/>
        </w:rPr>
        <w:t>„Atskaite par Rēzeknes novada pašvaldības piešķirtā finansējuma izlietojumu”</w:t>
      </w:r>
      <w:r w:rsidRPr="006D6F24">
        <w:rPr>
          <w:rFonts w:ascii="Times New Roman" w:eastAsia="Times New Roman" w:hAnsi="Times New Roman" w:cs="Times New Roman"/>
          <w:sz w:val="24"/>
          <w:szCs w:val="24"/>
        </w:rPr>
        <w:t xml:space="preserve"> (Līguma 3.pielikums), kas iesniedzama 10 (desmit) darba dienu laikā pēc Projekta īstenošanas noslēguma datuma.</w:t>
      </w:r>
    </w:p>
    <w:p w14:paraId="7AA34E7F"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bookmarkStart w:id="4" w:name="_heading=h.th3df4qho0tx" w:colFirst="0" w:colLast="0"/>
      <w:bookmarkEnd w:id="4"/>
      <w:r w:rsidRPr="006D6F24">
        <w:rPr>
          <w:rFonts w:ascii="Times New Roman" w:eastAsia="Times New Roman" w:hAnsi="Times New Roman" w:cs="Times New Roman"/>
          <w:sz w:val="24"/>
          <w:szCs w:val="24"/>
        </w:rPr>
        <w:t xml:space="preserve">3.9.2. Kā pierādījumu par izlietotajiem līdzekļiem, bezskaidras naudas darījumiem, projekta iesniedzējam ir jāpievieno </w:t>
      </w:r>
      <w:r w:rsidRPr="006D6F24">
        <w:rPr>
          <w:rFonts w:ascii="Times New Roman" w:eastAsia="Times New Roman" w:hAnsi="Times New Roman" w:cs="Times New Roman"/>
          <w:b/>
          <w:sz w:val="24"/>
          <w:szCs w:val="24"/>
        </w:rPr>
        <w:t>rēķins, pavadzīme un maksājuma uzdevums</w:t>
      </w:r>
      <w:r w:rsidRPr="006D6F24">
        <w:rPr>
          <w:rFonts w:ascii="Times New Roman" w:eastAsia="Times New Roman" w:hAnsi="Times New Roman" w:cs="Times New Roman"/>
          <w:sz w:val="24"/>
          <w:szCs w:val="24"/>
        </w:rPr>
        <w:t xml:space="preserve">; par skaidras naudas darījumiem ir jāpievieno </w:t>
      </w:r>
      <w:r w:rsidRPr="006D6F24">
        <w:rPr>
          <w:rFonts w:ascii="Times New Roman" w:eastAsia="Times New Roman" w:hAnsi="Times New Roman" w:cs="Times New Roman"/>
          <w:b/>
          <w:sz w:val="24"/>
          <w:szCs w:val="24"/>
        </w:rPr>
        <w:t>čeks vai kvīts</w:t>
      </w:r>
      <w:r w:rsidRPr="006D6F24">
        <w:rPr>
          <w:rFonts w:ascii="Times New Roman" w:eastAsia="Times New Roman" w:hAnsi="Times New Roman" w:cs="Times New Roman"/>
          <w:sz w:val="24"/>
          <w:szCs w:val="24"/>
        </w:rPr>
        <w:t xml:space="preserve"> par katru tāmes pozīciju, kas pievienota pieteikuma veidlapā un šī Līguma 1. pielikumā. </w:t>
      </w:r>
    </w:p>
    <w:p w14:paraId="6607670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3.9.3. </w:t>
      </w:r>
      <w:r w:rsidRPr="006D6F24">
        <w:rPr>
          <w:rFonts w:ascii="Times New Roman" w:eastAsia="Times New Roman" w:hAnsi="Times New Roman" w:cs="Times New Roman"/>
          <w:i/>
          <w:sz w:val="24"/>
          <w:szCs w:val="24"/>
        </w:rPr>
        <w:t>„Atskaite par saimnieciskās darbības rādītājiem pēc projekta noslēguma”</w:t>
      </w:r>
      <w:r w:rsidRPr="006D6F24">
        <w:rPr>
          <w:rFonts w:ascii="Times New Roman" w:eastAsia="Times New Roman" w:hAnsi="Times New Roman" w:cs="Times New Roman"/>
          <w:sz w:val="24"/>
          <w:szCs w:val="24"/>
        </w:rPr>
        <w:t xml:space="preserve"> (Līguma 4.pielikums), kas iesniedzama par projekta īstenošanas gadu un par 3 (trīs) gadiem vai 5 (gadiem), ja finansējums iegūts papildus vides pieejamības nodrošināšanai, pēc projekta noslēguma šādos termiņos:</w:t>
      </w:r>
    </w:p>
    <w:p w14:paraId="4508725A"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par 2023.gadu atskaite jāsniedz līdz 2024.gada 1.jūnijam;</w:t>
      </w:r>
    </w:p>
    <w:p w14:paraId="7017B55E"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par 2024.gadu atskaite jāsniedz līdz 2025.gada 1.jūnijam;</w:t>
      </w:r>
    </w:p>
    <w:p w14:paraId="5895CCB6" w14:textId="77777777" w:rsidR="00787C06" w:rsidRPr="008312D5" w:rsidRDefault="006D6F24" w:rsidP="006D6F24">
      <w:pPr>
        <w:spacing w:after="120"/>
        <w:ind w:left="0" w:hanging="2"/>
        <w:jc w:val="both"/>
        <w:rPr>
          <w:rFonts w:ascii="Times New Roman" w:eastAsia="Times New Roman" w:hAnsi="Times New Roman" w:cs="Times New Roman"/>
          <w:sz w:val="24"/>
          <w:szCs w:val="24"/>
        </w:rPr>
      </w:pPr>
      <w:bookmarkStart w:id="5" w:name="_heading=h.1fob9te" w:colFirst="0" w:colLast="0"/>
      <w:bookmarkEnd w:id="5"/>
      <w:r w:rsidRPr="008312D5">
        <w:rPr>
          <w:rFonts w:ascii="Times New Roman" w:eastAsia="Times New Roman" w:hAnsi="Times New Roman" w:cs="Times New Roman"/>
          <w:sz w:val="24"/>
          <w:szCs w:val="24"/>
        </w:rPr>
        <w:t>- par 2025.gadu atskaite jāsniedz līdz 2026.gada 1.jūnijam;</w:t>
      </w:r>
    </w:p>
    <w:p w14:paraId="05DB3BCF" w14:textId="77777777" w:rsidR="00787C06" w:rsidRPr="008312D5" w:rsidRDefault="006D6F24" w:rsidP="006D6F24">
      <w:pPr>
        <w:tabs>
          <w:tab w:val="left" w:pos="1418"/>
        </w:tabs>
        <w:spacing w:after="120"/>
        <w:ind w:left="0" w:hanging="2"/>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 par 2027.gadu atskaite jāsniedz līdz 2028.gada 1.jūnijam;</w:t>
      </w:r>
    </w:p>
    <w:p w14:paraId="469237EF" w14:textId="77777777" w:rsidR="00787C06" w:rsidRPr="006D6F24" w:rsidRDefault="006D6F24" w:rsidP="006D6F24">
      <w:pPr>
        <w:tabs>
          <w:tab w:val="left" w:pos="1418"/>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par 2028.gadu atskaite jāsniedz līdz 2029.gada 1.jūnijam;</w:t>
      </w:r>
    </w:p>
    <w:p w14:paraId="7278AD74" w14:textId="77777777" w:rsidR="00787C06" w:rsidRPr="006D6F24" w:rsidRDefault="006D6F24" w:rsidP="006D6F24">
      <w:pPr>
        <w:tabs>
          <w:tab w:val="left" w:pos="567"/>
          <w:tab w:val="left" w:pos="1418"/>
          <w:tab w:val="left" w:pos="3119"/>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3.10. Papildus katrai 3.9.3. punktā minētajai atskaitei iesniedz gada pārskatu par pēdējo noslēgto gadu vai gada ienākumu deklarāciju un tās pielikumu „Ieņēmumi no saimnieciskās darbības” par pēdējo noslēgto gadu.</w:t>
      </w:r>
    </w:p>
    <w:p w14:paraId="1AA32EFB" w14:textId="77777777" w:rsidR="00787C06" w:rsidRPr="006D6F24" w:rsidRDefault="006D6F24" w:rsidP="006D6F24">
      <w:pPr>
        <w:tabs>
          <w:tab w:val="left" w:pos="567"/>
          <w:tab w:val="left" w:pos="1418"/>
          <w:tab w:val="left" w:pos="3119"/>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3.11. Finansējuma saņēmējam, kuram projekta pieteikumā noteikts, ka tiks izveidota jauna darba vieta, par gadu, kad tika pieņemts darbinieks, jāiesniedz papildus 3.9.3 minētajai atskaitei, noslēgtais </w:t>
      </w:r>
      <w:r w:rsidRPr="006D6F24">
        <w:rPr>
          <w:rFonts w:ascii="Times New Roman" w:eastAsia="Times New Roman" w:hAnsi="Times New Roman" w:cs="Times New Roman"/>
          <w:b/>
          <w:sz w:val="24"/>
          <w:szCs w:val="24"/>
        </w:rPr>
        <w:t>darba līgums</w:t>
      </w:r>
      <w:r w:rsidRPr="006D6F24">
        <w:rPr>
          <w:rFonts w:ascii="Times New Roman" w:eastAsia="Times New Roman" w:hAnsi="Times New Roman" w:cs="Times New Roman"/>
          <w:sz w:val="24"/>
          <w:szCs w:val="24"/>
        </w:rPr>
        <w:t xml:space="preserve"> katrai </w:t>
      </w:r>
      <w:proofErr w:type="spellStart"/>
      <w:r w:rsidRPr="006D6F24">
        <w:rPr>
          <w:rFonts w:ascii="Times New Roman" w:eastAsia="Times New Roman" w:hAnsi="Times New Roman" w:cs="Times New Roman"/>
          <w:sz w:val="24"/>
          <w:szCs w:val="24"/>
        </w:rPr>
        <w:t>jaunizveidotajai</w:t>
      </w:r>
      <w:proofErr w:type="spellEnd"/>
      <w:r w:rsidRPr="006D6F24">
        <w:rPr>
          <w:rFonts w:ascii="Times New Roman" w:eastAsia="Times New Roman" w:hAnsi="Times New Roman" w:cs="Times New Roman"/>
          <w:sz w:val="24"/>
          <w:szCs w:val="24"/>
        </w:rPr>
        <w:t xml:space="preserve"> darba vietai un attiecīgā pozīcija gada pārskatā par katru uzraudzības gadu.</w:t>
      </w:r>
    </w:p>
    <w:p w14:paraId="014E2622" w14:textId="77777777" w:rsidR="00787C06" w:rsidRPr="006D6F24" w:rsidRDefault="006D6F24" w:rsidP="006D6F24">
      <w:pPr>
        <w:tabs>
          <w:tab w:val="left" w:pos="567"/>
          <w:tab w:val="left" w:pos="851"/>
          <w:tab w:val="left" w:pos="3119"/>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3.12.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w:t>
      </w:r>
      <w:r w:rsidRPr="006D6F24">
        <w:rPr>
          <w:rFonts w:ascii="Times New Roman" w:hAnsi="Times New Roman" w:cs="Times New Roman"/>
        </w:rPr>
        <w:t xml:space="preserve"> </w:t>
      </w:r>
      <w:r w:rsidRPr="006D6F24">
        <w:rPr>
          <w:rFonts w:ascii="Times New Roman" w:eastAsia="Times New Roman" w:hAnsi="Times New Roman" w:cs="Times New Roman"/>
          <w:sz w:val="24"/>
          <w:szCs w:val="24"/>
        </w:rPr>
        <w:t xml:space="preserve">Rēzeknes novada tūrisma informācijas centra </w:t>
      </w:r>
      <w:r w:rsidRPr="006D6F24">
        <w:rPr>
          <w:rFonts w:ascii="Times New Roman" w:eastAsia="Times New Roman" w:hAnsi="Times New Roman" w:cs="Times New Roman"/>
          <w:b/>
          <w:sz w:val="24"/>
          <w:szCs w:val="24"/>
        </w:rPr>
        <w:t>rakstveida apliecinājums</w:t>
      </w:r>
      <w:r w:rsidRPr="006D6F24">
        <w:rPr>
          <w:rFonts w:ascii="Times New Roman" w:eastAsia="Times New Roman" w:hAnsi="Times New Roman" w:cs="Times New Roman"/>
          <w:sz w:val="24"/>
          <w:szCs w:val="24"/>
        </w:rPr>
        <w:t xml:space="preserve"> par finansējuma saņēmēja sniegto tūrisma pakalpojumu informācijas saņemšanu ir iesniedzams kā papildus dokuments pie Līguma 3.9.3. punktā minētās pirmās ikgadējās atskaites dokumentācijas. </w:t>
      </w:r>
    </w:p>
    <w:p w14:paraId="2E199CC0" w14:textId="0A4D3DB8" w:rsidR="00787C06" w:rsidRDefault="006D6F24" w:rsidP="008312D5">
      <w:pPr>
        <w:tabs>
          <w:tab w:val="left" w:pos="142"/>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3.13. Finansējuma saņēmējam, kuram ir apstiprināts projekts kāda produkta izveidošanā vai uzlabošanā (amatniecība vai mājražošana), ir pienākums uz sava produkta iepakojuma lietot</w:t>
      </w:r>
      <w:r w:rsidR="008312D5">
        <w:rPr>
          <w:rFonts w:ascii="Times New Roman" w:eastAsia="Times New Roman" w:hAnsi="Times New Roman" w:cs="Times New Roman"/>
          <w:sz w:val="24"/>
          <w:szCs w:val="24"/>
        </w:rPr>
        <w:t xml:space="preserve"> atpazīstamības un identitātes zīmi</w:t>
      </w:r>
      <w:r w:rsidRPr="006D6F24">
        <w:rPr>
          <w:rFonts w:ascii="Times New Roman" w:eastAsia="Times New Roman" w:hAnsi="Times New Roman" w:cs="Times New Roman"/>
          <w:sz w:val="24"/>
          <w:szCs w:val="24"/>
        </w:rPr>
        <w:t xml:space="preserve">  </w:t>
      </w:r>
      <w:r w:rsidRPr="006D6F24">
        <w:rPr>
          <w:rFonts w:ascii="Times New Roman" w:eastAsia="Times New Roman" w:hAnsi="Times New Roman" w:cs="Times New Roman"/>
          <w:b/>
          <w:sz w:val="24"/>
          <w:szCs w:val="24"/>
        </w:rPr>
        <w:t>“Izlolots Rēzeknes novadā”</w:t>
      </w:r>
      <w:r w:rsidRPr="006D6F24">
        <w:rPr>
          <w:rFonts w:ascii="Times New Roman" w:eastAsia="Times New Roman" w:hAnsi="Times New Roman" w:cs="Times New Roman"/>
          <w:sz w:val="24"/>
          <w:szCs w:val="24"/>
        </w:rPr>
        <w:t>, kuras logotipu elektroniskā formātā Finansējuma saņēmējam nosūta Rēzeknes novada pašvaldība pēc Līguma parakstīšanas.</w:t>
      </w:r>
    </w:p>
    <w:p w14:paraId="27541C17" w14:textId="7306752E" w:rsidR="008312D5" w:rsidRDefault="008312D5" w:rsidP="008312D5">
      <w:pPr>
        <w:tabs>
          <w:tab w:val="left" w:pos="142"/>
        </w:tabs>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3.14. Finansējuma saņēmējam ir pienākums izvietot pie projekta realizācijas vietas Rēzeknes </w:t>
      </w:r>
      <w:r w:rsidRPr="008312D5">
        <w:rPr>
          <w:rFonts w:ascii="Times New Roman" w:eastAsia="Times New Roman" w:hAnsi="Times New Roman" w:cs="Times New Roman"/>
          <w:sz w:val="24"/>
          <w:szCs w:val="24"/>
        </w:rPr>
        <w:t>novada pašvaldības izsniegto informatīvo zīmi par finansējuma piešķiršanu. (Nolikums par Rēzeknes novada pašvaldības finansējuma piešķiršanas kārtību projektu konkursa „Atbalsts uzņēmumu radīšanai un attīstībai Rēzeknes novadā”, 3. un 4. pielikums)</w:t>
      </w:r>
      <w:r>
        <w:rPr>
          <w:rFonts w:ascii="Times New Roman" w:eastAsia="Times New Roman" w:hAnsi="Times New Roman" w:cs="Times New Roman"/>
          <w:sz w:val="24"/>
          <w:szCs w:val="24"/>
        </w:rPr>
        <w:t xml:space="preserve">. </w:t>
      </w:r>
    </w:p>
    <w:p w14:paraId="1E944A74" w14:textId="77777777" w:rsidR="008312D5" w:rsidRDefault="008312D5" w:rsidP="008312D5">
      <w:pPr>
        <w:tabs>
          <w:tab w:val="left" w:pos="142"/>
        </w:tabs>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8312D5">
        <w:rPr>
          <w:rFonts w:ascii="Times New Roman" w:eastAsia="Times New Roman" w:hAnsi="Times New Roman" w:cs="Times New Roman"/>
          <w:sz w:val="24"/>
          <w:szCs w:val="24"/>
        </w:rPr>
        <w:t xml:space="preserve">Finansējuma saņēmējam ir pienākums izveidot un uzturēt vismaz vienu plašsaziņas kontu kādā no sociālo mediju platformām (piemēram, Facebook.com, Instagram.com </w:t>
      </w:r>
      <w:proofErr w:type="spellStart"/>
      <w:r w:rsidRPr="008312D5">
        <w:rPr>
          <w:rFonts w:ascii="Times New Roman" w:eastAsia="Times New Roman" w:hAnsi="Times New Roman" w:cs="Times New Roman"/>
          <w:sz w:val="24"/>
          <w:szCs w:val="24"/>
        </w:rPr>
        <w:t>utml</w:t>
      </w:r>
      <w:proofErr w:type="spellEnd"/>
      <w:r w:rsidRPr="008312D5">
        <w:rPr>
          <w:rFonts w:ascii="Times New Roman" w:eastAsia="Times New Roman" w:hAnsi="Times New Roman" w:cs="Times New Roman"/>
          <w:sz w:val="24"/>
          <w:szCs w:val="24"/>
        </w:rPr>
        <w:t>.).</w:t>
      </w:r>
    </w:p>
    <w:p w14:paraId="1A9E86BB" w14:textId="0270059F" w:rsidR="008312D5" w:rsidRPr="006D6F24" w:rsidRDefault="008312D5" w:rsidP="008312D5">
      <w:pPr>
        <w:tabs>
          <w:tab w:val="left" w:pos="142"/>
        </w:tabs>
        <w:spacing w:after="120"/>
        <w:ind w:left="0" w:hanging="2"/>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 xml:space="preserve">3.16. Finansējuma saņēmējam ir pienākums glabāt visus ar </w:t>
      </w:r>
      <w:proofErr w:type="spellStart"/>
      <w:r w:rsidRPr="008312D5">
        <w:rPr>
          <w:rFonts w:ascii="Times New Roman" w:eastAsia="Times New Roman" w:hAnsi="Times New Roman" w:cs="Times New Roman"/>
          <w:sz w:val="24"/>
          <w:szCs w:val="24"/>
        </w:rPr>
        <w:t>de</w:t>
      </w:r>
      <w:proofErr w:type="spellEnd"/>
      <w:r w:rsidRPr="008312D5">
        <w:rPr>
          <w:rFonts w:ascii="Times New Roman" w:eastAsia="Times New Roman" w:hAnsi="Times New Roman" w:cs="Times New Roman"/>
          <w:sz w:val="24"/>
          <w:szCs w:val="24"/>
        </w:rPr>
        <w:t xml:space="preserve"> </w:t>
      </w:r>
      <w:proofErr w:type="spellStart"/>
      <w:r w:rsidRPr="008312D5">
        <w:rPr>
          <w:rFonts w:ascii="Times New Roman" w:eastAsia="Times New Roman" w:hAnsi="Times New Roman" w:cs="Times New Roman"/>
          <w:sz w:val="24"/>
          <w:szCs w:val="24"/>
        </w:rPr>
        <w:t>minimis</w:t>
      </w:r>
      <w:proofErr w:type="spellEnd"/>
      <w:r w:rsidRPr="008312D5">
        <w:rPr>
          <w:rFonts w:ascii="Times New Roman" w:eastAsia="Times New Roman" w:hAnsi="Times New Roman" w:cs="Times New Roman"/>
          <w:sz w:val="24"/>
          <w:szCs w:val="24"/>
        </w:rPr>
        <w:t xml:space="preserve"> saistītos datus un dokumentus 10 (desmit) fiskālos gadus no atbalsta piešķiršanas brīža, atbilstoši Komisijas Regulas Nr.1407/2013 6.panta 1. un 4.punktam.</w:t>
      </w:r>
    </w:p>
    <w:p w14:paraId="66342FD6" w14:textId="77777777" w:rsidR="008312D5" w:rsidRDefault="008312D5" w:rsidP="00455F4F">
      <w:pPr>
        <w:pBdr>
          <w:top w:val="nil"/>
          <w:left w:val="nil"/>
          <w:bottom w:val="nil"/>
          <w:right w:val="nil"/>
          <w:between w:val="nil"/>
        </w:pBdr>
        <w:tabs>
          <w:tab w:val="left" w:pos="709"/>
          <w:tab w:val="left" w:pos="1843"/>
        </w:tabs>
        <w:spacing w:after="120" w:line="360" w:lineRule="auto"/>
        <w:ind w:leftChars="0" w:left="-57" w:firstLineChars="0" w:firstLine="57"/>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 xml:space="preserve">3.17. Piešķirto </w:t>
      </w:r>
      <w:proofErr w:type="spellStart"/>
      <w:r w:rsidRPr="008312D5">
        <w:rPr>
          <w:rFonts w:ascii="Times New Roman" w:eastAsia="Times New Roman" w:hAnsi="Times New Roman" w:cs="Times New Roman"/>
          <w:sz w:val="24"/>
          <w:szCs w:val="24"/>
        </w:rPr>
        <w:t>de</w:t>
      </w:r>
      <w:proofErr w:type="spellEnd"/>
      <w:r w:rsidRPr="008312D5">
        <w:rPr>
          <w:rFonts w:ascii="Times New Roman" w:eastAsia="Times New Roman" w:hAnsi="Times New Roman" w:cs="Times New Roman"/>
          <w:sz w:val="24"/>
          <w:szCs w:val="24"/>
        </w:rPr>
        <w:t xml:space="preserve"> </w:t>
      </w:r>
      <w:proofErr w:type="spellStart"/>
      <w:r w:rsidRPr="008312D5">
        <w:rPr>
          <w:rFonts w:ascii="Times New Roman" w:eastAsia="Times New Roman" w:hAnsi="Times New Roman" w:cs="Times New Roman"/>
          <w:sz w:val="24"/>
          <w:szCs w:val="24"/>
        </w:rPr>
        <w:t>minimis</w:t>
      </w:r>
      <w:proofErr w:type="spellEnd"/>
      <w:r w:rsidRPr="008312D5">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sidRPr="008312D5">
        <w:rPr>
          <w:rFonts w:ascii="Times New Roman" w:eastAsia="Times New Roman" w:hAnsi="Times New Roman" w:cs="Times New Roman"/>
          <w:sz w:val="24"/>
          <w:szCs w:val="24"/>
        </w:rPr>
        <w:t>kumulēt</w:t>
      </w:r>
      <w:proofErr w:type="spellEnd"/>
      <w:r w:rsidRPr="008312D5">
        <w:rPr>
          <w:rFonts w:ascii="Times New Roman" w:eastAsia="Times New Roman" w:hAnsi="Times New Roman" w:cs="Times New Roman"/>
          <w:sz w:val="24"/>
          <w:szCs w:val="24"/>
        </w:rPr>
        <w:t xml:space="preserve"> ar komercdarbības atbalstu citu atbalsta programmu vai </w:t>
      </w:r>
      <w:proofErr w:type="spellStart"/>
      <w:r w:rsidRPr="008312D5">
        <w:rPr>
          <w:rFonts w:ascii="Times New Roman" w:eastAsia="Times New Roman" w:hAnsi="Times New Roman" w:cs="Times New Roman"/>
          <w:sz w:val="24"/>
          <w:szCs w:val="24"/>
        </w:rPr>
        <w:t>ad-hoc</w:t>
      </w:r>
      <w:proofErr w:type="spellEnd"/>
      <w:r w:rsidRPr="008312D5">
        <w:rPr>
          <w:rFonts w:ascii="Times New Roman" w:eastAsia="Times New Roman" w:hAnsi="Times New Roman" w:cs="Times New Roman"/>
          <w:sz w:val="24"/>
          <w:szCs w:val="24"/>
        </w:rPr>
        <w:t xml:space="preserve"> atbalstu ietvaros, tai skaitā citu </w:t>
      </w:r>
      <w:proofErr w:type="spellStart"/>
      <w:r w:rsidRPr="008312D5">
        <w:rPr>
          <w:rFonts w:ascii="Times New Roman" w:eastAsia="Times New Roman" w:hAnsi="Times New Roman" w:cs="Times New Roman"/>
          <w:sz w:val="24"/>
          <w:szCs w:val="24"/>
        </w:rPr>
        <w:t>de</w:t>
      </w:r>
      <w:proofErr w:type="spellEnd"/>
      <w:r w:rsidRPr="008312D5">
        <w:rPr>
          <w:rFonts w:ascii="Times New Roman" w:eastAsia="Times New Roman" w:hAnsi="Times New Roman" w:cs="Times New Roman"/>
          <w:sz w:val="24"/>
          <w:szCs w:val="24"/>
        </w:rPr>
        <w:t xml:space="preserve"> </w:t>
      </w:r>
      <w:proofErr w:type="spellStart"/>
      <w:r w:rsidRPr="008312D5">
        <w:rPr>
          <w:rFonts w:ascii="Times New Roman" w:eastAsia="Times New Roman" w:hAnsi="Times New Roman" w:cs="Times New Roman"/>
          <w:sz w:val="24"/>
          <w:szCs w:val="24"/>
        </w:rPr>
        <w:t>minimis</w:t>
      </w:r>
      <w:proofErr w:type="spellEnd"/>
      <w:r w:rsidRPr="008312D5">
        <w:rPr>
          <w:rFonts w:ascii="Times New Roman" w:eastAsia="Times New Roman" w:hAnsi="Times New Roman" w:cs="Times New Roman"/>
          <w:sz w:val="24"/>
          <w:szCs w:val="24"/>
        </w:rPr>
        <w:t xml:space="preserve"> atbalstu, neatkarīgi no finansējuma avota.</w:t>
      </w:r>
    </w:p>
    <w:p w14:paraId="345A2A2E" w14:textId="7B1BFF67" w:rsidR="00D975DD" w:rsidRPr="006D6F24" w:rsidRDefault="00455F4F" w:rsidP="008312D5">
      <w:pPr>
        <w:pBdr>
          <w:top w:val="nil"/>
          <w:left w:val="nil"/>
          <w:bottom w:val="nil"/>
          <w:right w:val="nil"/>
          <w:between w:val="nil"/>
        </w:pBdr>
        <w:tabs>
          <w:tab w:val="left" w:pos="709"/>
          <w:tab w:val="left" w:pos="1843"/>
        </w:tabs>
        <w:spacing w:after="120" w:line="360" w:lineRule="auto"/>
        <w:ind w:leftChars="0" w:left="-57"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rPr>
        <w:t xml:space="preserve">3.18. </w:t>
      </w:r>
      <w:r>
        <w:rPr>
          <w:rFonts w:ascii="Times New Roman" w:eastAsia="Times New Roman" w:hAnsi="Times New Roman" w:cs="Times New Roman"/>
          <w:sz w:val="24"/>
          <w:szCs w:val="24"/>
        </w:rPr>
        <w:t xml:space="preserve">Atbalsts netiek piešķirts nozarēm un darbībām, kuras minētas Eiropas Komisijas 2013.gada 18.decembra Regulā (ES) Nr.1407/2013 par Līguma par Eiropas Savienības darbību 107. un 108.panta piemērošanu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atbalstam (turpmāk – Komisijas regula Nr.1407/2013) 1.panta 1.punktā.</w:t>
      </w:r>
      <w:r>
        <w:t xml:space="preserve"> </w:t>
      </w:r>
      <w:r>
        <w:rPr>
          <w:rFonts w:ascii="Times New Roman" w:eastAsia="Times New Roman" w:hAnsi="Times New Roman" w:cs="Times New Roman"/>
          <w:sz w:val="24"/>
          <w:szCs w:val="24"/>
        </w:rPr>
        <w:t xml:space="preserve">Ja atbalsta pretendents darbojas arī nozarēs, kas minētas Komisijas Regulas Nr.1407/2013 1.panta 1.punkta a), b) un c) apakšpunktā, tas atbilstoši Komisijas regulas Nr.1407/2013 1.panta 2.punktam nodrošina šo nozaru darbību vai izmaksu nošķiršanu no tām darbībām, kurām piešķirts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atbalsts, nodrošinot, ka darbības minētajās nozarēs vai attiecīgās darbības negūst labumu no piešķirtā atbalsta.</w:t>
      </w:r>
    </w:p>
    <w:p w14:paraId="7BF556C8"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4.Rēzeknes novada pašvaldības tiesības un pienākumi</w:t>
      </w:r>
    </w:p>
    <w:p w14:paraId="0E0F270D"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4.1. Nodrošināt Finansējuma saņēmējam bezmaksas konsultatīvo atbalstu, kas nepieciešams, lai īstenotu Projekta veiksmīgu realizēšanu.</w:t>
      </w:r>
    </w:p>
    <w:p w14:paraId="7659E2E1" w14:textId="77777777" w:rsidR="00787C06" w:rsidRPr="006D6F24" w:rsidRDefault="006D6F24" w:rsidP="006D6F24">
      <w:pPr>
        <w:spacing w:after="120"/>
        <w:ind w:left="0" w:hanging="2"/>
        <w:jc w:val="both"/>
        <w:rPr>
          <w:rFonts w:ascii="Times New Roman" w:eastAsia="Times New Roman" w:hAnsi="Times New Roman" w:cs="Times New Roman"/>
          <w:i/>
          <w:sz w:val="24"/>
          <w:szCs w:val="24"/>
          <w:shd w:val="clear" w:color="auto" w:fill="FF9900"/>
        </w:rPr>
      </w:pPr>
      <w:r w:rsidRPr="006D6F24">
        <w:rPr>
          <w:rFonts w:ascii="Times New Roman" w:eastAsia="Times New Roman" w:hAnsi="Times New Roman" w:cs="Times New Roman"/>
          <w:sz w:val="24"/>
          <w:szCs w:val="24"/>
        </w:rPr>
        <w:t>4.2. Veikt norēķinus ar Finansējuma saņēmēju Līgumā noteiktajos termiņos un kārtībā.</w:t>
      </w:r>
    </w:p>
    <w:p w14:paraId="7161C4AD"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4.3. Pārraudzīt Projekta īstenošanas gaitu, tai skaitā veicot kontroli saimnieciskās darbības un projekta īstenošanas vietā, lai pārliecinātos par: </w:t>
      </w:r>
    </w:p>
    <w:p w14:paraId="4EC31343"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4.3.1. iegādāto materiālo vērtību atrašanos faktiskās darbības veikšanas vietā; </w:t>
      </w:r>
    </w:p>
    <w:p w14:paraId="2CC6D944"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4.3.2. darbības norisi atbilstoši iesniegtajam projekta pieteikumam; </w:t>
      </w:r>
    </w:p>
    <w:p w14:paraId="6389DD11"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4.3.3. citu saistību izpildi, kas izriet no projekta un šī līguma.</w:t>
      </w:r>
      <w:r w:rsidRPr="006D6F24">
        <w:rPr>
          <w:rFonts w:ascii="Times New Roman" w:eastAsia="Times New Roman" w:hAnsi="Times New Roman" w:cs="Times New Roman"/>
          <w:sz w:val="24"/>
          <w:szCs w:val="24"/>
        </w:rPr>
        <w:tab/>
      </w:r>
      <w:r w:rsidRPr="006D6F24">
        <w:rPr>
          <w:rFonts w:ascii="Times New Roman" w:eastAsia="Times New Roman" w:hAnsi="Times New Roman" w:cs="Times New Roman"/>
          <w:sz w:val="24"/>
          <w:szCs w:val="24"/>
        </w:rPr>
        <w:tab/>
      </w:r>
    </w:p>
    <w:p w14:paraId="3AF2CD70" w14:textId="77777777" w:rsidR="00787C06" w:rsidRPr="006D6F24" w:rsidRDefault="006D6F24" w:rsidP="006D6F24">
      <w:pPr>
        <w:tabs>
          <w:tab w:val="left" w:pos="567"/>
        </w:tabs>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4.4. Konstatējot neatbilstības šī Līguma noteikumiem, sastādīt aktu par pārkāpumiem/novirzēm, ar kuru 5 (piecu) darba dienu laikā no tā sastādīšanas brīža iepazīstināt Finansējuma saņēmēju. Pēc Finansējuma saņēmēja rakstveida paskaidrojuma saņemšanas, projekta vērtēšanas komisijas priekšsēdētājam ir tiesības lemt par Finansējuma samazināšanu vai samaksātā finansējuma pilnīgu vai daļēju atgriešanu Rēzeknes novada pašvaldības kontā.</w:t>
      </w:r>
    </w:p>
    <w:p w14:paraId="553DDA9F" w14:textId="5AE93348" w:rsidR="00787C06" w:rsidRPr="006D6F24" w:rsidRDefault="006D6F24" w:rsidP="006D6F24">
      <w:pPr>
        <w:tabs>
          <w:tab w:val="left" w:pos="851"/>
          <w:tab w:val="left" w:pos="3119"/>
        </w:tabs>
        <w:spacing w:after="120"/>
        <w:ind w:left="0" w:hanging="2"/>
        <w:jc w:val="both"/>
        <w:rPr>
          <w:rFonts w:ascii="Times New Roman" w:eastAsia="Times New Roman" w:hAnsi="Times New Roman" w:cs="Times New Roman"/>
          <w:color w:val="FF0000"/>
          <w:sz w:val="24"/>
          <w:szCs w:val="24"/>
        </w:rPr>
      </w:pPr>
      <w:r w:rsidRPr="006D6F24">
        <w:rPr>
          <w:rFonts w:ascii="Times New Roman" w:eastAsia="Times New Roman" w:hAnsi="Times New Roman" w:cs="Times New Roman"/>
          <w:sz w:val="24"/>
          <w:szCs w:val="24"/>
        </w:rPr>
        <w:lastRenderedPageBreak/>
        <w:t xml:space="preserve">4.5. </w:t>
      </w:r>
      <w:r w:rsidR="00CB13B2">
        <w:rPr>
          <w:rFonts w:ascii="Times New Roman" w:eastAsia="Times New Roman" w:hAnsi="Times New Roman" w:cs="Times New Roman"/>
          <w:sz w:val="24"/>
          <w:szCs w:val="24"/>
        </w:rPr>
        <w:t xml:space="preserve">Atbalsta sniedzēja pienākums ir glabāt visus ar </w:t>
      </w:r>
      <w:proofErr w:type="spellStart"/>
      <w:r w:rsidR="00CB13B2">
        <w:rPr>
          <w:rFonts w:ascii="Times New Roman" w:eastAsia="Times New Roman" w:hAnsi="Times New Roman" w:cs="Times New Roman"/>
          <w:i/>
          <w:sz w:val="24"/>
          <w:szCs w:val="24"/>
        </w:rPr>
        <w:t>de</w:t>
      </w:r>
      <w:proofErr w:type="spellEnd"/>
      <w:r w:rsidR="00CB13B2">
        <w:rPr>
          <w:rFonts w:ascii="Times New Roman" w:eastAsia="Times New Roman" w:hAnsi="Times New Roman" w:cs="Times New Roman"/>
          <w:i/>
          <w:sz w:val="24"/>
          <w:szCs w:val="24"/>
        </w:rPr>
        <w:t xml:space="preserve"> </w:t>
      </w:r>
      <w:proofErr w:type="spellStart"/>
      <w:r w:rsidR="00CB13B2">
        <w:rPr>
          <w:rFonts w:ascii="Times New Roman" w:eastAsia="Times New Roman" w:hAnsi="Times New Roman" w:cs="Times New Roman"/>
          <w:i/>
          <w:sz w:val="24"/>
          <w:szCs w:val="24"/>
        </w:rPr>
        <w:t>minimis</w:t>
      </w:r>
      <w:proofErr w:type="spellEnd"/>
      <w:r w:rsidR="00CB13B2">
        <w:rPr>
          <w:rFonts w:ascii="Times New Roman" w:eastAsia="Times New Roman" w:hAnsi="Times New Roman" w:cs="Times New Roman"/>
          <w:sz w:val="24"/>
          <w:szCs w:val="24"/>
        </w:rPr>
        <w:t xml:space="preserve"> saistītos datus un dokumentus 10 (desmit) fiskālos gadus sākot no dienas, kurā parakstīts līgums par pēdējo individuālo atbalsta saņemšanu, atbilstoši Komisijas Regulas Nr.1407/2013 6. panta 1. un 4. punktam.</w:t>
      </w:r>
    </w:p>
    <w:p w14:paraId="40F8F900"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5.Pušu atbildība</w:t>
      </w:r>
    </w:p>
    <w:p w14:paraId="2A755CC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5.1. </w:t>
      </w:r>
      <w:r w:rsidRPr="006D6F24">
        <w:rPr>
          <w:rFonts w:ascii="Times New Roman" w:eastAsia="Times New Roman" w:hAnsi="Times New Roman" w:cs="Times New Roman"/>
          <w:sz w:val="24"/>
          <w:szCs w:val="24"/>
        </w:rPr>
        <w:tab/>
        <w:t>Finansējuma saņēmējs ir atbildīgs par Projekta norisi un par Finansējuma izlietojumu atbilstoši šim Līgumam.</w:t>
      </w:r>
    </w:p>
    <w:p w14:paraId="737507B8"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5.2. </w:t>
      </w:r>
      <w:r w:rsidRPr="006D6F24">
        <w:rPr>
          <w:rFonts w:ascii="Times New Roman" w:eastAsia="Times New Roman" w:hAnsi="Times New Roman" w:cs="Times New Roman"/>
          <w:sz w:val="24"/>
          <w:szCs w:val="24"/>
        </w:rPr>
        <w:tab/>
        <w:t xml:space="preserve">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6BB61E58"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5.3. </w:t>
      </w:r>
      <w:r w:rsidRPr="006D6F24">
        <w:rPr>
          <w:rFonts w:ascii="Times New Roman" w:eastAsia="Times New Roman" w:hAnsi="Times New Roman" w:cs="Times New Roman"/>
          <w:sz w:val="24"/>
          <w:szCs w:val="24"/>
        </w:rPr>
        <w:tab/>
        <w:t>Ja Finansējuma saņēmējs savlaicīgi neiesniedz atskaiti par Finansējuma izlietošanu vai kaut vienu atskaiti par saimniecisko darbību uzraudzības periodā, tad Rēzeknes novada pašvaldībai ir tiesības pieprasīt līgumsodu 0,01% apmērā no Finansējuma apjoma par katru kavējuma dienu.</w:t>
      </w:r>
    </w:p>
    <w:p w14:paraId="44B70397" w14:textId="7DA4000C" w:rsidR="00787C06" w:rsidRPr="006D6F24" w:rsidRDefault="006D6F24" w:rsidP="006D6F24">
      <w:pPr>
        <w:spacing w:after="120"/>
        <w:ind w:left="0" w:hanging="2"/>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5.4</w:t>
      </w:r>
      <w:r w:rsidRPr="008312D5">
        <w:rPr>
          <w:rFonts w:ascii="Times New Roman" w:hAnsi="Times New Roman" w:cs="Times New Roman"/>
        </w:rPr>
        <w:t xml:space="preserve">.  </w:t>
      </w:r>
      <w:r w:rsidR="00FF4938" w:rsidRPr="008312D5">
        <w:rPr>
          <w:rFonts w:ascii="Times New Roman" w:eastAsia="Times New Roman" w:hAnsi="Times New Roman" w:cs="Times New Roman"/>
          <w:sz w:val="24"/>
          <w:szCs w:val="24"/>
        </w:rPr>
        <w:t xml:space="preserve">Ja tiek pārkāptas šajā nolikumā noteiktās komercdarbības atbalsta kontroles normas, tostarp nosacījumi, kas izriet no Komisijas regulas Nr.1407/2013, atbalsta saņēmējam ir pienākums atmaksāt atbalsta sniedzējam visu projekta ietvaros saņemto </w:t>
      </w:r>
      <w:proofErr w:type="spellStart"/>
      <w:r w:rsidR="00FF4938" w:rsidRPr="008312D5">
        <w:rPr>
          <w:rFonts w:ascii="Times New Roman" w:eastAsia="Times New Roman" w:hAnsi="Times New Roman" w:cs="Times New Roman"/>
          <w:sz w:val="24"/>
          <w:szCs w:val="24"/>
        </w:rPr>
        <w:t>de</w:t>
      </w:r>
      <w:proofErr w:type="spellEnd"/>
      <w:r w:rsidR="00FF4938" w:rsidRPr="008312D5">
        <w:rPr>
          <w:rFonts w:ascii="Times New Roman" w:eastAsia="Times New Roman" w:hAnsi="Times New Roman" w:cs="Times New Roman"/>
          <w:sz w:val="24"/>
          <w:szCs w:val="24"/>
        </w:rPr>
        <w:t xml:space="preserve"> </w:t>
      </w:r>
      <w:proofErr w:type="spellStart"/>
      <w:r w:rsidR="00FF4938" w:rsidRPr="008312D5">
        <w:rPr>
          <w:rFonts w:ascii="Times New Roman" w:eastAsia="Times New Roman" w:hAnsi="Times New Roman" w:cs="Times New Roman"/>
          <w:sz w:val="24"/>
          <w:szCs w:val="24"/>
        </w:rPr>
        <w:t>minimis</w:t>
      </w:r>
      <w:proofErr w:type="spellEnd"/>
      <w:r w:rsidR="00FF4938" w:rsidRPr="008312D5">
        <w:rPr>
          <w:rFonts w:ascii="Times New Roman" w:eastAsia="Times New Roman" w:hAnsi="Times New Roman" w:cs="Times New Roman"/>
          <w:sz w:val="24"/>
          <w:szCs w:val="24"/>
        </w:rPr>
        <w:t xml:space="preserve"> atbalstu kopā ar procentiem no līdzekļiem, kas ir brīvi no komercdarbības atbalsta, atbilstoši Komercdarbības atbalsta kontroles likuma IV vai V nodaļas nosacījumiem.</w:t>
      </w:r>
    </w:p>
    <w:p w14:paraId="2BDF8ABD" w14:textId="77777777" w:rsidR="008312D5" w:rsidRDefault="008312D5" w:rsidP="008312D5">
      <w:pPr>
        <w:spacing w:after="120"/>
        <w:ind w:left="0" w:hanging="2"/>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 xml:space="preserve">5.5. Ja Projekta realizācija tiek pārtraukta, tad Rēzeknes novada pašvaldībai ir tiesības nekavējoties atgriezt piešķirto Finansējumu tādā apmērā, kādu tas ir saņēmis saskaņā ar šo Līgumu. </w:t>
      </w:r>
    </w:p>
    <w:p w14:paraId="070815EB" w14:textId="77777777" w:rsidR="008312D5" w:rsidRDefault="008312D5" w:rsidP="008312D5">
      <w:pPr>
        <w:spacing w:after="120"/>
        <w:ind w:left="0" w:hanging="2"/>
        <w:jc w:val="both"/>
        <w:rPr>
          <w:rFonts w:ascii="Times New Roman" w:eastAsia="Times New Roman" w:hAnsi="Times New Roman" w:cs="Times New Roman"/>
          <w:sz w:val="24"/>
          <w:szCs w:val="24"/>
        </w:rPr>
      </w:pPr>
      <w:r w:rsidRPr="008312D5">
        <w:rPr>
          <w:rFonts w:ascii="Times New Roman" w:eastAsia="Times New Roman" w:hAnsi="Times New Roman" w:cs="Times New Roman"/>
          <w:sz w:val="24"/>
          <w:szCs w:val="24"/>
        </w:rPr>
        <w:t xml:space="preserve">5.6. Rēzeknes novada pašvaldībai ir tiesības lemt par projekta nesasniegtajiem rādītājiem, vadoties pēc objektīviem apstākļiem, </w:t>
      </w:r>
      <w:proofErr w:type="spellStart"/>
      <w:r w:rsidRPr="008312D5">
        <w:rPr>
          <w:rFonts w:ascii="Times New Roman" w:eastAsia="Times New Roman" w:hAnsi="Times New Roman" w:cs="Times New Roman"/>
          <w:sz w:val="24"/>
          <w:szCs w:val="24"/>
        </w:rPr>
        <w:t>Covid</w:t>
      </w:r>
      <w:proofErr w:type="spellEnd"/>
      <w:r w:rsidRPr="008312D5">
        <w:rPr>
          <w:rFonts w:ascii="Times New Roman" w:eastAsia="Times New Roman" w:hAnsi="Times New Roman" w:cs="Times New Roman"/>
          <w:sz w:val="24"/>
          <w:szCs w:val="24"/>
        </w:rPr>
        <w:t xml:space="preserve"> pandēmijas ietekmes, smagas slimības un invaliditātes, ja tas ietekmē projekta realizāciju, nepārvaramas varas gadījumiem, t.sk. smaga neparedzēta slimība, katastrofas, dabas stihijas, streiki, jebkura karadarbība vai teroristiskas darbības, epidēmijas, jebkuri valsts vai pašvaldības ārējie normatīvie akti, kas attiecas vai ietekmē Līguma izpildi, par kuriem </w:t>
      </w:r>
      <w:proofErr w:type="spellStart"/>
      <w:r w:rsidRPr="008312D5">
        <w:rPr>
          <w:rFonts w:ascii="Times New Roman" w:eastAsia="Times New Roman" w:hAnsi="Times New Roman" w:cs="Times New Roman"/>
          <w:sz w:val="24"/>
          <w:szCs w:val="24"/>
        </w:rPr>
        <w:t>rakstveidā</w:t>
      </w:r>
      <w:proofErr w:type="spellEnd"/>
      <w:r w:rsidRPr="008312D5">
        <w:rPr>
          <w:rFonts w:ascii="Times New Roman" w:eastAsia="Times New Roman" w:hAnsi="Times New Roman" w:cs="Times New Roman"/>
          <w:sz w:val="24"/>
          <w:szCs w:val="24"/>
        </w:rPr>
        <w:t xml:space="preserve"> informē Finansējuma saņēmējs, un atļaut neatmaksāt izsniegto </w:t>
      </w:r>
      <w:proofErr w:type="spellStart"/>
      <w:r w:rsidRPr="008312D5">
        <w:rPr>
          <w:rFonts w:ascii="Times New Roman" w:eastAsia="Times New Roman" w:hAnsi="Times New Roman" w:cs="Times New Roman"/>
          <w:sz w:val="24"/>
          <w:szCs w:val="24"/>
        </w:rPr>
        <w:t>granta</w:t>
      </w:r>
      <w:proofErr w:type="spellEnd"/>
      <w:r w:rsidRPr="008312D5">
        <w:rPr>
          <w:rFonts w:ascii="Times New Roman" w:eastAsia="Times New Roman" w:hAnsi="Times New Roman" w:cs="Times New Roman"/>
          <w:sz w:val="24"/>
          <w:szCs w:val="24"/>
        </w:rPr>
        <w:t xml:space="preserve"> summu, atļaut atmaksāt daļēju summu vai pagarināt projekta uzraudzības termiņu, pieprasot iesniegt jaunu finanšu plūsmu nākamajiem uzraudzības gadiem.</w:t>
      </w:r>
    </w:p>
    <w:p w14:paraId="3EDD6482" w14:textId="77777777" w:rsidR="008312D5" w:rsidRDefault="008312D5" w:rsidP="006D6F24">
      <w:pPr>
        <w:spacing w:after="120"/>
        <w:ind w:left="0" w:hanging="2"/>
        <w:jc w:val="center"/>
        <w:rPr>
          <w:rFonts w:ascii="Times New Roman" w:eastAsia="Times New Roman" w:hAnsi="Times New Roman" w:cs="Times New Roman"/>
          <w:b/>
          <w:sz w:val="24"/>
          <w:szCs w:val="24"/>
        </w:rPr>
      </w:pPr>
    </w:p>
    <w:p w14:paraId="76B4C94F" w14:textId="5C3D832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6.Līguma darbība</w:t>
      </w:r>
    </w:p>
    <w:p w14:paraId="109BD250"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6.1.    Līgums stājas spēkā tā abpusējas parakstīšanas brīdī un ir spēkā līdz saistību pilnīgai izpildei. Līguma darbības termiņš var tikt pagarināts, ja Finansējuma saņēmējs iesniedz rakstveida pamatojumu par objektīviem šķēršļiem, kas liedz izpildīt līguma saistības termiņā.</w:t>
      </w:r>
    </w:p>
    <w:p w14:paraId="44E00F38"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6.2.    Līguma izbeigšana ir iespējama:</w:t>
      </w:r>
    </w:p>
    <w:p w14:paraId="62B4AE1C"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6.2.1. ja Līgums tiek izbeigts saskaņā ar līguma 6.3. punktu;</w:t>
      </w:r>
    </w:p>
    <w:p w14:paraId="48884F0C"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6.2.2. pēc Pušu savstarpējas rakstveida vienošanās, kurā tiek atrunāta piešķirtā finansējuma atmaksa.</w:t>
      </w:r>
    </w:p>
    <w:p w14:paraId="304D6843"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6.3.  Rēzeknes novada pašvaldība ir tiesīga pieņemt lēmumu pārtraukt Finansējuma piešķiršanu un/vai prasīt izmaksātā Finansējuma atmaksu, ja:</w:t>
      </w:r>
    </w:p>
    <w:p w14:paraId="24A59135"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lastRenderedPageBreak/>
        <w:t>6.3.1. Finansējuma saņēmējs pēc Rēzeknes novada pašvaldības iepriekšēja rakstveida brīdinājuma nenovērš vai nevar novērst Projekta izpildes gaitā konstatētos trūkumus un citas neatbilstības šī Līguma nosacījumiem,</w:t>
      </w:r>
    </w:p>
    <w:p w14:paraId="7EC060F0"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6.3.2. Projekta īstenošanas laikā vai uzraudzības periodā konstatēti pārkāpumi, neatbilstība projekta mērķim, sasniedzamajiem rezultātiem un citas neatbilstības šī Līguma nosacījumiem.</w:t>
      </w:r>
    </w:p>
    <w:p w14:paraId="3553CA5A" w14:textId="33D34200" w:rsidR="00787C06" w:rsidRPr="006D6F24" w:rsidRDefault="006D6F24" w:rsidP="006D6F24">
      <w:pPr>
        <w:spacing w:after="120"/>
        <w:ind w:left="0" w:hanging="2"/>
        <w:jc w:val="both"/>
        <w:rPr>
          <w:rFonts w:ascii="Times New Roman" w:eastAsia="Times New Roman" w:hAnsi="Times New Roman" w:cs="Times New Roman"/>
          <w:sz w:val="24"/>
          <w:szCs w:val="24"/>
          <w:shd w:val="clear" w:color="auto" w:fill="FFE599"/>
        </w:rPr>
      </w:pPr>
      <w:r w:rsidRPr="006D6F24">
        <w:rPr>
          <w:rFonts w:ascii="Times New Roman" w:eastAsia="Times New Roman" w:hAnsi="Times New Roman" w:cs="Times New Roman"/>
          <w:sz w:val="24"/>
          <w:szCs w:val="24"/>
        </w:rPr>
        <w:t>6.3.3</w:t>
      </w:r>
      <w:r w:rsidRPr="008312D5">
        <w:rPr>
          <w:rFonts w:ascii="Times New Roman" w:eastAsia="Times New Roman" w:hAnsi="Times New Roman" w:cs="Times New Roman"/>
          <w:sz w:val="24"/>
          <w:szCs w:val="24"/>
        </w:rPr>
        <w:t>.</w:t>
      </w:r>
      <w:r w:rsidR="008312D5" w:rsidRPr="008312D5">
        <w:rPr>
          <w:rFonts w:ascii="Times New Roman" w:hAnsi="Times New Roman" w:cs="Times New Roman"/>
          <w:sz w:val="24"/>
          <w:szCs w:val="24"/>
        </w:rPr>
        <w:t xml:space="preserve"> Projekta īstenošanas laikā vai uzraudzības periodā Finansējuma saņēmējs izbeidz savu saimniecisko darbību, tiek pasludināta Finansējuma saņēmēja maksātnespēja vai uzsākts </w:t>
      </w:r>
      <w:proofErr w:type="spellStart"/>
      <w:r w:rsidR="008312D5" w:rsidRPr="008312D5">
        <w:rPr>
          <w:rFonts w:ascii="Times New Roman" w:hAnsi="Times New Roman" w:cs="Times New Roman"/>
          <w:sz w:val="24"/>
          <w:szCs w:val="24"/>
        </w:rPr>
        <w:t>maksātnespājas</w:t>
      </w:r>
      <w:proofErr w:type="spellEnd"/>
      <w:r w:rsidR="008312D5" w:rsidRPr="008312D5">
        <w:rPr>
          <w:rFonts w:ascii="Times New Roman" w:hAnsi="Times New Roman" w:cs="Times New Roman"/>
          <w:sz w:val="24"/>
          <w:szCs w:val="24"/>
        </w:rPr>
        <w:t>/likvidācijas process.</w:t>
      </w:r>
    </w:p>
    <w:p w14:paraId="4E706549" w14:textId="04A6C2BE"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6.4.   Līguma pārtraukšana neatbrīvo Puses no Līguma saistību izpildes, tai skaitā no līgumsoda samaksas un zaudējumu atlīdzības. </w:t>
      </w:r>
    </w:p>
    <w:p w14:paraId="48EA772A"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7.Strīdu risināšanas kārtība</w:t>
      </w:r>
    </w:p>
    <w:p w14:paraId="693F2A3B" w14:textId="1715F610"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7.1. </w:t>
      </w:r>
      <w:r w:rsidRPr="006D6F24">
        <w:rPr>
          <w:rFonts w:ascii="Times New Roman" w:eastAsia="Times New Roman" w:hAnsi="Times New Roman" w:cs="Times New Roman"/>
          <w:sz w:val="24"/>
          <w:szCs w:val="24"/>
        </w:rPr>
        <w:tab/>
        <w:t xml:space="preserve">Pušu domstarpības, kas rodas šī Līguma ietvaros un skar šo Līgumu vai tā pārkāpšanu, izbeigšanu vai spēkā neesamību, tiek risinātas abpusējās sarunās, kurās panāktā Pušu vienošanās noformējama </w:t>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Ja vienošanās netiek panākta, strīds tiek izšķirts Latvijas Republikas tiesā spēkā esošos normatīvajos aktos noteiktajā kārtībā. </w:t>
      </w:r>
    </w:p>
    <w:p w14:paraId="3743F90B"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8. Nepārvarama vara</w:t>
      </w:r>
    </w:p>
    <w:p w14:paraId="45B5EC25"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8.1. </w:t>
      </w:r>
      <w:r w:rsidRPr="006D6F24">
        <w:rPr>
          <w:rFonts w:ascii="Times New Roman" w:eastAsia="Times New Roman" w:hAnsi="Times New Roman" w:cs="Times New Roman"/>
          <w:sz w:val="24"/>
          <w:szCs w:val="24"/>
        </w:rPr>
        <w:tab/>
        <w:t xml:space="preserve">Puses nav atbildīgas par savu Līgumā noteikto saistību neizpildi, nepienācīgu izpildi vai izpildes nokavēšanu, ja to cēlonis ir nepārvaramas varas apstākļi, kuru attiecīgā Puse nevarēja ne paredzēt, ne novērst, ne ietekmēt. </w:t>
      </w:r>
    </w:p>
    <w:p w14:paraId="6F31166A" w14:textId="0A65480C"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8.2. </w:t>
      </w:r>
      <w:r w:rsidRPr="006D6F24">
        <w:rPr>
          <w:rFonts w:ascii="Times New Roman" w:eastAsia="Times New Roman" w:hAnsi="Times New Roman" w:cs="Times New Roman"/>
          <w:sz w:val="24"/>
          <w:szCs w:val="24"/>
        </w:rPr>
        <w:tab/>
        <w:t>Par nepārvaramas varas apstākļu iestāšanos Pusēm nekavējoties, bet ne vēlāk k</w:t>
      </w:r>
      <w:r w:rsidR="008312D5">
        <w:rPr>
          <w:rFonts w:ascii="Times New Roman" w:eastAsia="Times New Roman" w:hAnsi="Times New Roman" w:cs="Times New Roman"/>
          <w:sz w:val="24"/>
          <w:szCs w:val="24"/>
        </w:rPr>
        <w:t xml:space="preserve">ā 30 (trīsdesmit) </w:t>
      </w:r>
      <w:bookmarkStart w:id="6" w:name="_GoBack"/>
      <w:bookmarkEnd w:id="6"/>
      <w:r w:rsidRPr="006D6F24">
        <w:rPr>
          <w:rFonts w:ascii="Times New Roman" w:eastAsia="Times New Roman" w:hAnsi="Times New Roman" w:cs="Times New Roman"/>
          <w:sz w:val="24"/>
          <w:szCs w:val="24"/>
        </w:rPr>
        <w:t xml:space="preserve">darba dienu laikā pēc šādu apstākļu iestāšanās, </w:t>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4935CB95"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8.3. </w:t>
      </w:r>
      <w:r w:rsidRPr="006D6F24">
        <w:rPr>
          <w:rFonts w:ascii="Times New Roman" w:eastAsia="Times New Roman" w:hAnsi="Times New Roman" w:cs="Times New Roman"/>
          <w:sz w:val="24"/>
          <w:szCs w:val="24"/>
        </w:rPr>
        <w:tab/>
        <w:t xml:space="preserve">Ja kāda no Pusēm nepaziņo otrai Pusei par līguma 8.1. punktā paredzētājiem apstākļiem līguma 8.2. punktā norādītājā termiņā, tad tam ir jāatlīdzina otrai Pusei visi zaudējumi, kas radušies sakarā ar Līguma saistību nepildīšanu. </w:t>
      </w:r>
    </w:p>
    <w:p w14:paraId="2FCFDC56" w14:textId="77777777" w:rsidR="00787C06" w:rsidRPr="006D6F24" w:rsidRDefault="00787C06" w:rsidP="006D6F24">
      <w:pPr>
        <w:spacing w:after="120"/>
        <w:ind w:left="0" w:hanging="2"/>
        <w:jc w:val="both"/>
        <w:rPr>
          <w:rFonts w:ascii="Times New Roman" w:eastAsia="Times New Roman" w:hAnsi="Times New Roman" w:cs="Times New Roman"/>
          <w:sz w:val="24"/>
          <w:szCs w:val="24"/>
        </w:rPr>
      </w:pPr>
    </w:p>
    <w:p w14:paraId="5444947A" w14:textId="77777777" w:rsidR="00787C06" w:rsidRPr="006D6F24" w:rsidRDefault="006D6F24" w:rsidP="006D6F24">
      <w:pPr>
        <w:spacing w:after="120"/>
        <w:ind w:left="0" w:hanging="2"/>
        <w:jc w:val="center"/>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9.Nobeiguma noteikumi</w:t>
      </w:r>
    </w:p>
    <w:p w14:paraId="6600DFDD"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9.1.</w:t>
      </w:r>
      <w:r w:rsidRPr="006D6F24">
        <w:rPr>
          <w:rFonts w:ascii="Times New Roman" w:eastAsia="Times New Roman" w:hAnsi="Times New Roman" w:cs="Times New Roman"/>
          <w:sz w:val="24"/>
          <w:szCs w:val="24"/>
        </w:rPr>
        <w:tab/>
        <w:t xml:space="preserve">Visi Līguma grozījumi vai papildinājumi noformējami </w:t>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un pievienojami Līgumam kā pielikumi un kļūst par neatņemamām Līguma sastāvdaļām. </w:t>
      </w:r>
    </w:p>
    <w:p w14:paraId="4A990F6E"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9.2.</w:t>
      </w:r>
      <w:r w:rsidRPr="006D6F24">
        <w:rPr>
          <w:rFonts w:ascii="Times New Roman" w:eastAsia="Times New Roman" w:hAnsi="Times New Roman" w:cs="Times New Roman"/>
          <w:sz w:val="24"/>
          <w:szCs w:val="24"/>
        </w:rPr>
        <w:tab/>
        <w:t>Papildus Līgumam Puses apņemas parakstīt arī citus nepieciešamos dokumentus un veikt visas darbības, kas ir pamatotas un nepieciešamas, lai veicinātu Līguma pienācīgu izpildi, tā mērķa sasniegšanu un Pušu tiesību realizēšanu.</w:t>
      </w:r>
    </w:p>
    <w:p w14:paraId="6CF1C93F" w14:textId="77777777" w:rsidR="00787C06" w:rsidRPr="006D6F24" w:rsidRDefault="006D6F24" w:rsidP="006D6F24">
      <w:pPr>
        <w:spacing w:after="0"/>
        <w:ind w:leftChars="0" w:left="2" w:hanging="2"/>
        <w:jc w:val="both"/>
        <w:rPr>
          <w:rFonts w:ascii="Times New Roman" w:eastAsia="Times New Roman" w:hAnsi="Times New Roman" w:cs="Times New Roman"/>
          <w:color w:val="FF0000"/>
          <w:sz w:val="24"/>
          <w:szCs w:val="24"/>
        </w:rPr>
      </w:pPr>
      <w:r w:rsidRPr="006D6F24">
        <w:rPr>
          <w:rFonts w:ascii="Times New Roman" w:eastAsia="Times New Roman" w:hAnsi="Times New Roman" w:cs="Times New Roman"/>
          <w:sz w:val="24"/>
          <w:szCs w:val="24"/>
        </w:rPr>
        <w:t>9.3.</w:t>
      </w:r>
      <w:r w:rsidRPr="006D6F24">
        <w:rPr>
          <w:rFonts w:ascii="Times New Roman" w:eastAsia="Times New Roman" w:hAnsi="Times New Roman" w:cs="Times New Roman"/>
          <w:sz w:val="24"/>
          <w:szCs w:val="24"/>
        </w:rPr>
        <w:tab/>
        <w:t>Līgums ir saistošs Pusēm, to pilnvarotajām personām, kā arī tiesību un saistību pārņēmējiem.</w:t>
      </w:r>
    </w:p>
    <w:p w14:paraId="12C2715F"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9.4.</w:t>
      </w:r>
      <w:r w:rsidRPr="006D6F24">
        <w:rPr>
          <w:rFonts w:ascii="Times New Roman" w:eastAsia="Times New Roman" w:hAnsi="Times New Roman" w:cs="Times New Roman"/>
          <w:sz w:val="24"/>
          <w:szCs w:val="24"/>
        </w:rPr>
        <w:tab/>
        <w:t xml:space="preserve">Visi paziņojumi un pretenzijas, kas saistītas ar šī Līguma izpildi, ir iesniedzamas </w:t>
      </w:r>
      <w:proofErr w:type="spellStart"/>
      <w:r w:rsidRPr="006D6F24">
        <w:rPr>
          <w:rFonts w:ascii="Times New Roman" w:eastAsia="Times New Roman" w:hAnsi="Times New Roman" w:cs="Times New Roman"/>
          <w:sz w:val="24"/>
          <w:szCs w:val="24"/>
        </w:rPr>
        <w:t>rakstveidā</w:t>
      </w:r>
      <w:proofErr w:type="spellEnd"/>
      <w:r w:rsidRPr="006D6F24">
        <w:rPr>
          <w:rFonts w:ascii="Times New Roman" w:eastAsia="Times New Roman" w:hAnsi="Times New Roman" w:cs="Times New Roman"/>
          <w:sz w:val="24"/>
          <w:szCs w:val="24"/>
        </w:rPr>
        <w:t xml:space="preserve"> otrai Pusei šajā Līgumā norādītajā adresē.</w:t>
      </w:r>
    </w:p>
    <w:p w14:paraId="48840A2D"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lastRenderedPageBreak/>
        <w:t>9.5.</w:t>
      </w:r>
      <w:r w:rsidRPr="006D6F24">
        <w:rPr>
          <w:rFonts w:ascii="Times New Roman" w:eastAsia="Times New Roman" w:hAnsi="Times New Roman" w:cs="Times New Roman"/>
          <w:sz w:val="24"/>
          <w:szCs w:val="24"/>
        </w:rPr>
        <w:tab/>
        <w:t xml:space="preserve">Līgums sastādīts latviešu valodā uz 7 (septiņām) lappusēm, parakstīts ar drošu elektronisko parakstu, kas satur laika zīmogu. Līguma abpusējas parakstīšanas datums ir pēdējā parakstītāja laika zīmoga datums un laiks. </w:t>
      </w:r>
    </w:p>
    <w:p w14:paraId="0C8730D3"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9.6. Līgumam ir pielikumi:</w:t>
      </w:r>
    </w:p>
    <w:p w14:paraId="3968C547"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ab/>
      </w:r>
      <w:r w:rsidRPr="006D6F24">
        <w:rPr>
          <w:rFonts w:ascii="Times New Roman" w:eastAsia="Times New Roman" w:hAnsi="Times New Roman" w:cs="Times New Roman"/>
          <w:sz w:val="24"/>
          <w:szCs w:val="24"/>
        </w:rPr>
        <w:tab/>
        <w:t>9.6.1. 1.pielikums. Projekta izmaksu tāme uz 1 lpp.</w:t>
      </w:r>
    </w:p>
    <w:p w14:paraId="0364F83C"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ab/>
      </w:r>
      <w:r w:rsidRPr="006D6F24">
        <w:rPr>
          <w:rFonts w:ascii="Times New Roman" w:eastAsia="Times New Roman" w:hAnsi="Times New Roman" w:cs="Times New Roman"/>
          <w:sz w:val="24"/>
          <w:szCs w:val="24"/>
        </w:rPr>
        <w:tab/>
        <w:t>9.6.2. 2.pielikums. Avansa pieprasījums uz 1 lpp.</w:t>
      </w:r>
    </w:p>
    <w:p w14:paraId="5393B531" w14:textId="77777777"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ab/>
      </w:r>
      <w:r w:rsidRPr="006D6F24">
        <w:rPr>
          <w:rFonts w:ascii="Times New Roman" w:eastAsia="Times New Roman" w:hAnsi="Times New Roman" w:cs="Times New Roman"/>
          <w:sz w:val="24"/>
          <w:szCs w:val="24"/>
        </w:rPr>
        <w:tab/>
        <w:t>9.6.3. 3.pielikums. Atskaite par finansējuma izlietojumu uz 1 lpp.</w:t>
      </w:r>
    </w:p>
    <w:p w14:paraId="261CE3A1" w14:textId="71256F80" w:rsidR="00787C06" w:rsidRPr="006D6F24" w:rsidRDefault="006D6F24" w:rsidP="006D6F24">
      <w:pPr>
        <w:spacing w:after="0"/>
        <w:ind w:leftChars="0" w:left="2"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ab/>
      </w:r>
      <w:r w:rsidRPr="006D6F24">
        <w:rPr>
          <w:rFonts w:ascii="Times New Roman" w:eastAsia="Times New Roman" w:hAnsi="Times New Roman" w:cs="Times New Roman"/>
          <w:sz w:val="24"/>
          <w:szCs w:val="24"/>
        </w:rPr>
        <w:tab/>
        <w:t>9.6.4. 4.pielikums. Atskaite par saimnieciskās darbības rādītājiem pēc projekta noslēguma uz 1 lpp.</w:t>
      </w:r>
    </w:p>
    <w:p w14:paraId="0D82A7E3" w14:textId="44337185" w:rsidR="00787C06" w:rsidRPr="006D6F24" w:rsidRDefault="006D6F24" w:rsidP="006D6F24">
      <w:pPr>
        <w:spacing w:after="120"/>
        <w:ind w:left="0" w:hanging="2"/>
        <w:jc w:val="center"/>
        <w:rPr>
          <w:rFonts w:ascii="Times New Roman" w:eastAsia="Times New Roman" w:hAnsi="Times New Roman" w:cs="Times New Roman"/>
          <w:b/>
          <w:sz w:val="24"/>
          <w:szCs w:val="24"/>
        </w:rPr>
      </w:pPr>
      <w:r w:rsidRPr="006D6F24">
        <w:rPr>
          <w:rFonts w:ascii="Times New Roman" w:eastAsia="Times New Roman" w:hAnsi="Times New Roman" w:cs="Times New Roman"/>
          <w:b/>
          <w:sz w:val="24"/>
          <w:szCs w:val="24"/>
        </w:rPr>
        <w:t>10. Pušu rekvizīti un paraksti</w:t>
      </w:r>
    </w:p>
    <w:tbl>
      <w:tblPr>
        <w:tblStyle w:val="ab"/>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787C06" w:rsidRPr="006D6F24" w14:paraId="21E4D7A2" w14:textId="77777777">
        <w:trPr>
          <w:trHeight w:val="600"/>
        </w:trPr>
        <w:tc>
          <w:tcPr>
            <w:tcW w:w="4627" w:type="dxa"/>
            <w:vAlign w:val="center"/>
          </w:tcPr>
          <w:p w14:paraId="686F66AF"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Rēzeknes novada pašvaldība</w:t>
            </w:r>
          </w:p>
        </w:tc>
        <w:tc>
          <w:tcPr>
            <w:tcW w:w="4628" w:type="dxa"/>
            <w:vAlign w:val="center"/>
          </w:tcPr>
          <w:p w14:paraId="14C342C2"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b/>
                <w:sz w:val="24"/>
                <w:szCs w:val="24"/>
              </w:rPr>
              <w:t>Finansējuma saņēmējs</w:t>
            </w:r>
          </w:p>
        </w:tc>
      </w:tr>
      <w:tr w:rsidR="00787C06" w:rsidRPr="006D6F24" w14:paraId="0E907414" w14:textId="77777777">
        <w:trPr>
          <w:trHeight w:val="2819"/>
        </w:trPr>
        <w:tc>
          <w:tcPr>
            <w:tcW w:w="4627" w:type="dxa"/>
          </w:tcPr>
          <w:p w14:paraId="63311C72" w14:textId="77777777" w:rsidR="00787C06" w:rsidRPr="006D6F24" w:rsidRDefault="00787C06" w:rsidP="006D6F24">
            <w:pPr>
              <w:spacing w:after="120"/>
              <w:ind w:left="0" w:hanging="2"/>
              <w:rPr>
                <w:rFonts w:ascii="Times New Roman" w:eastAsia="Times New Roman" w:hAnsi="Times New Roman" w:cs="Times New Roman"/>
                <w:b/>
                <w:sz w:val="24"/>
                <w:szCs w:val="24"/>
              </w:rPr>
            </w:pPr>
          </w:p>
          <w:p w14:paraId="6E1D1CE6"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reģ.Nr.90009112679</w:t>
            </w:r>
          </w:p>
          <w:p w14:paraId="6DEA9B70"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Atbrīvošanas aleja 95A, Rēzekne,</w:t>
            </w:r>
          </w:p>
          <w:p w14:paraId="5C5A0981"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LV-4601</w:t>
            </w:r>
          </w:p>
          <w:p w14:paraId="052B7069"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Banka: A/S Swedbank</w:t>
            </w:r>
          </w:p>
          <w:p w14:paraId="6E8417C0"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Kods: HABALV22</w:t>
            </w:r>
          </w:p>
          <w:p w14:paraId="5C901603"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Konta nr.: LV56HABA0551026407356</w:t>
            </w:r>
          </w:p>
          <w:p w14:paraId="1EA95545" w14:textId="77777777" w:rsidR="00787C06" w:rsidRPr="006D6F24" w:rsidRDefault="00787C06" w:rsidP="006D6F24">
            <w:pPr>
              <w:spacing w:after="120"/>
              <w:ind w:left="0" w:hanging="2"/>
              <w:rPr>
                <w:rFonts w:ascii="Times New Roman" w:eastAsia="Times New Roman" w:hAnsi="Times New Roman" w:cs="Times New Roman"/>
                <w:b/>
                <w:sz w:val="24"/>
                <w:szCs w:val="24"/>
              </w:rPr>
            </w:pPr>
          </w:p>
        </w:tc>
        <w:tc>
          <w:tcPr>
            <w:tcW w:w="4628" w:type="dxa"/>
          </w:tcPr>
          <w:p w14:paraId="61390C49"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____________________________________</w:t>
            </w:r>
          </w:p>
          <w:p w14:paraId="64992CA7"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Reģistrācijas Nr.: _____________________</w:t>
            </w:r>
          </w:p>
          <w:p w14:paraId="6352DE3A"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Juridiskā adrese: ______________________</w:t>
            </w:r>
          </w:p>
          <w:p w14:paraId="7D2455EC"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Tālrunis: ____________________________</w:t>
            </w:r>
          </w:p>
          <w:p w14:paraId="76012C6D"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Banka: ______________________________</w:t>
            </w:r>
          </w:p>
          <w:p w14:paraId="26124ECE"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Kods: _______________________________</w:t>
            </w:r>
          </w:p>
          <w:p w14:paraId="2765FC65" w14:textId="77777777" w:rsidR="00787C06" w:rsidRPr="006D6F24" w:rsidRDefault="006D6F24" w:rsidP="006D6F24">
            <w:pPr>
              <w:spacing w:after="120"/>
              <w:ind w:left="0" w:hanging="2"/>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Konta Nr.: ___________________________</w:t>
            </w:r>
          </w:p>
        </w:tc>
      </w:tr>
    </w:tbl>
    <w:p w14:paraId="56C1DE62" w14:textId="77777777" w:rsidR="00787C06" w:rsidRPr="006D6F24" w:rsidRDefault="00787C06" w:rsidP="006D6F24">
      <w:pPr>
        <w:spacing w:after="120"/>
        <w:ind w:left="0" w:hanging="2"/>
        <w:jc w:val="both"/>
        <w:rPr>
          <w:rFonts w:ascii="Times New Roman" w:eastAsia="Times New Roman" w:hAnsi="Times New Roman" w:cs="Times New Roman"/>
          <w:sz w:val="24"/>
          <w:szCs w:val="24"/>
        </w:rPr>
      </w:pPr>
    </w:p>
    <w:tbl>
      <w:tblPr>
        <w:tblStyle w:val="ac"/>
        <w:tblW w:w="9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20"/>
        <w:gridCol w:w="4720"/>
      </w:tblGrid>
      <w:tr w:rsidR="00787C06" w:rsidRPr="006D6F24" w14:paraId="2EBCD1FF" w14:textId="77777777">
        <w:tc>
          <w:tcPr>
            <w:tcW w:w="4720" w:type="dxa"/>
          </w:tcPr>
          <w:p w14:paraId="667D3B81" w14:textId="0B3576C4"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Līgumu ar drošu elektronisko </w:t>
            </w:r>
            <w:r w:rsidR="00EF0E4E" w:rsidRPr="006D6F24">
              <w:rPr>
                <w:rFonts w:ascii="Times New Roman" w:eastAsia="Times New Roman" w:hAnsi="Times New Roman" w:cs="Times New Roman"/>
                <w:sz w:val="24"/>
                <w:szCs w:val="24"/>
              </w:rPr>
              <w:t>pa</w:t>
            </w:r>
            <w:r w:rsidRPr="006D6F24">
              <w:rPr>
                <w:rFonts w:ascii="Times New Roman" w:eastAsia="Times New Roman" w:hAnsi="Times New Roman" w:cs="Times New Roman"/>
                <w:sz w:val="24"/>
                <w:szCs w:val="24"/>
              </w:rPr>
              <w:t>rakstu ir</w:t>
            </w:r>
          </w:p>
        </w:tc>
        <w:tc>
          <w:tcPr>
            <w:tcW w:w="4720" w:type="dxa"/>
          </w:tcPr>
          <w:p w14:paraId="6D609EE6" w14:textId="57DD5079"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Līgumu ar drošu elektronisko </w:t>
            </w:r>
            <w:r w:rsidR="00EF0E4E" w:rsidRPr="006D6F24">
              <w:rPr>
                <w:rFonts w:ascii="Times New Roman" w:eastAsia="Times New Roman" w:hAnsi="Times New Roman" w:cs="Times New Roman"/>
                <w:sz w:val="24"/>
                <w:szCs w:val="24"/>
              </w:rPr>
              <w:t>pa</w:t>
            </w:r>
            <w:r w:rsidRPr="006D6F24">
              <w:rPr>
                <w:rFonts w:ascii="Times New Roman" w:eastAsia="Times New Roman" w:hAnsi="Times New Roman" w:cs="Times New Roman"/>
                <w:sz w:val="24"/>
                <w:szCs w:val="24"/>
              </w:rPr>
              <w:t>rakstu ir</w:t>
            </w:r>
          </w:p>
        </w:tc>
      </w:tr>
      <w:tr w:rsidR="00787C06" w:rsidRPr="006D6F24" w14:paraId="02C2C457" w14:textId="77777777">
        <w:tc>
          <w:tcPr>
            <w:tcW w:w="4720" w:type="dxa"/>
          </w:tcPr>
          <w:p w14:paraId="1CD0E19B" w14:textId="48E2553F"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 xml:space="preserve">parakstījis </w:t>
            </w:r>
            <w:r w:rsidR="00EF0E4E" w:rsidRPr="006D6F24">
              <w:rPr>
                <w:rFonts w:ascii="Times New Roman" w:eastAsia="Times New Roman" w:hAnsi="Times New Roman" w:cs="Times New Roman"/>
                <w:sz w:val="24"/>
                <w:szCs w:val="24"/>
              </w:rPr>
              <w:t>_________________</w:t>
            </w:r>
          </w:p>
        </w:tc>
        <w:tc>
          <w:tcPr>
            <w:tcW w:w="4720" w:type="dxa"/>
          </w:tcPr>
          <w:p w14:paraId="146BB31B" w14:textId="77777777" w:rsidR="00787C06" w:rsidRPr="006D6F24" w:rsidRDefault="006D6F24" w:rsidP="006D6F24">
            <w:pPr>
              <w:spacing w:after="120"/>
              <w:ind w:left="0" w:hanging="2"/>
              <w:jc w:val="both"/>
              <w:rPr>
                <w:rFonts w:ascii="Times New Roman" w:eastAsia="Times New Roman" w:hAnsi="Times New Roman" w:cs="Times New Roman"/>
                <w:sz w:val="24"/>
                <w:szCs w:val="24"/>
              </w:rPr>
            </w:pPr>
            <w:r w:rsidRPr="006D6F24">
              <w:rPr>
                <w:rFonts w:ascii="Times New Roman" w:eastAsia="Times New Roman" w:hAnsi="Times New Roman" w:cs="Times New Roman"/>
                <w:sz w:val="24"/>
                <w:szCs w:val="24"/>
              </w:rPr>
              <w:t>parakstījis ________________________</w:t>
            </w:r>
          </w:p>
        </w:tc>
      </w:tr>
    </w:tbl>
    <w:p w14:paraId="04F2F38F" w14:textId="77777777" w:rsidR="00787C06" w:rsidRPr="006D6F24" w:rsidRDefault="00787C06" w:rsidP="006D6F24">
      <w:pPr>
        <w:spacing w:after="120"/>
        <w:ind w:left="0" w:hanging="2"/>
        <w:jc w:val="both"/>
        <w:rPr>
          <w:rFonts w:ascii="Times New Roman" w:eastAsia="Times New Roman" w:hAnsi="Times New Roman" w:cs="Times New Roman"/>
          <w:sz w:val="24"/>
          <w:szCs w:val="24"/>
        </w:rPr>
      </w:pPr>
    </w:p>
    <w:p w14:paraId="77766008" w14:textId="77777777" w:rsidR="00787C06" w:rsidRDefault="006D6F24" w:rsidP="006D6F24">
      <w:pPr>
        <w:spacing w:after="120"/>
        <w:ind w:left="0" w:hanging="2"/>
        <w:rPr>
          <w:rFonts w:ascii="Times New Roman" w:eastAsia="Times New Roman" w:hAnsi="Times New Roman" w:cs="Times New Roman"/>
          <w:b/>
          <w:sz w:val="24"/>
          <w:szCs w:val="24"/>
        </w:rPr>
      </w:pPr>
      <w:r w:rsidRPr="006D6F24">
        <w:rPr>
          <w:rFonts w:ascii="Times New Roman" w:hAnsi="Times New Roman" w:cs="Times New Roman"/>
        </w:rPr>
        <w:br w:type="page"/>
      </w:r>
    </w:p>
    <w:p w14:paraId="134F14C0" w14:textId="77777777" w:rsidR="00787C06" w:rsidRDefault="006D6F24">
      <w:pPr>
        <w:spacing w:after="120"/>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1.pielikums</w:t>
      </w:r>
    </w:p>
    <w:p w14:paraId="5BDBCC0F" w14:textId="77777777" w:rsidR="00787C06" w:rsidRDefault="006D6F24">
      <w:pPr>
        <w:spacing w:after="12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1A305223" w14:textId="77777777" w:rsidR="00787C06" w:rsidRDefault="006D6F24">
      <w:pPr>
        <w:spacing w:after="12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092145E2" w14:textId="0496C413" w:rsidR="00787C06" w:rsidRDefault="006D6F24" w:rsidP="006D6F24">
      <w:pPr>
        <w:spacing w:after="12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_________________</w:t>
      </w:r>
    </w:p>
    <w:p w14:paraId="5C82B41C" w14:textId="77777777" w:rsidR="00787C06" w:rsidRDefault="00787C06">
      <w:pPr>
        <w:spacing w:after="120"/>
        <w:ind w:left="0" w:hanging="2"/>
        <w:jc w:val="right"/>
        <w:rPr>
          <w:rFonts w:ascii="Times New Roman" w:eastAsia="Times New Roman" w:hAnsi="Times New Roman" w:cs="Times New Roman"/>
          <w:sz w:val="24"/>
          <w:szCs w:val="24"/>
        </w:rPr>
      </w:pPr>
    </w:p>
    <w:p w14:paraId="1D447B2D" w14:textId="77777777" w:rsidR="00787C06" w:rsidRDefault="006D6F24">
      <w:pPr>
        <w:spacing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izmaksu tāme</w:t>
      </w:r>
    </w:p>
    <w:p w14:paraId="6736417D" w14:textId="77777777" w:rsidR="00787C06" w:rsidRDefault="00787C06">
      <w:pPr>
        <w:spacing w:after="120"/>
        <w:ind w:left="0" w:hanging="2"/>
        <w:jc w:val="center"/>
        <w:rPr>
          <w:rFonts w:ascii="Times New Roman" w:eastAsia="Times New Roman" w:hAnsi="Times New Roman" w:cs="Times New Roman"/>
          <w:sz w:val="24"/>
          <w:szCs w:val="24"/>
        </w:rPr>
      </w:pPr>
    </w:p>
    <w:tbl>
      <w:tblPr>
        <w:tblStyle w:val="ad"/>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958"/>
        <w:gridCol w:w="1260"/>
        <w:gridCol w:w="1250"/>
        <w:gridCol w:w="1341"/>
        <w:gridCol w:w="1450"/>
        <w:gridCol w:w="1561"/>
      </w:tblGrid>
      <w:tr w:rsidR="00787C06" w14:paraId="6A4530F7" w14:textId="77777777">
        <w:tc>
          <w:tcPr>
            <w:tcW w:w="846" w:type="dxa"/>
          </w:tcPr>
          <w:p w14:paraId="277B57F1" w14:textId="77777777" w:rsidR="00787C06" w:rsidRDefault="006D6F24">
            <w:pPr>
              <w:spacing w:after="120"/>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58" w:type="dxa"/>
          </w:tcPr>
          <w:p w14:paraId="41E971DF"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Attiecināmo izmaksu pozīcija</w:t>
            </w:r>
          </w:p>
        </w:tc>
        <w:tc>
          <w:tcPr>
            <w:tcW w:w="1260" w:type="dxa"/>
          </w:tcPr>
          <w:p w14:paraId="33C25021"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Vienību skaits</w:t>
            </w:r>
          </w:p>
        </w:tc>
        <w:tc>
          <w:tcPr>
            <w:tcW w:w="1250" w:type="dxa"/>
          </w:tcPr>
          <w:p w14:paraId="4088CCD8"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Cena par vienību </w:t>
            </w:r>
          </w:p>
          <w:p w14:paraId="5B273F8D"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341" w:type="dxa"/>
          </w:tcPr>
          <w:p w14:paraId="0BBDF033"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Rēzeknes novada pašvaldības finansējums</w:t>
            </w:r>
          </w:p>
          <w:p w14:paraId="10B47E31" w14:textId="77777777" w:rsidR="00787C06" w:rsidRDefault="006D6F24">
            <w:pPr>
              <w:spacing w:after="12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450" w:type="dxa"/>
          </w:tcPr>
          <w:p w14:paraId="7759D0F9"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Finansējuma saņēmēja līdzfinansējums</w:t>
            </w:r>
          </w:p>
          <w:p w14:paraId="4BB2E2FB" w14:textId="77777777" w:rsidR="00787C06" w:rsidRDefault="006D6F24">
            <w:pPr>
              <w:spacing w:after="12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561" w:type="dxa"/>
          </w:tcPr>
          <w:p w14:paraId="28BAA135"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Kopā attiecināmās izmaksas</w:t>
            </w:r>
          </w:p>
          <w:p w14:paraId="1AC748EB" w14:textId="77777777" w:rsidR="00787C06" w:rsidRDefault="006D6F24">
            <w:pPr>
              <w:spacing w:after="12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r>
      <w:tr w:rsidR="00787C06" w14:paraId="6A1AE008" w14:textId="77777777">
        <w:tc>
          <w:tcPr>
            <w:tcW w:w="846" w:type="dxa"/>
          </w:tcPr>
          <w:p w14:paraId="7B746C83"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1958" w:type="dxa"/>
          </w:tcPr>
          <w:p w14:paraId="3C73D64D"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260" w:type="dxa"/>
          </w:tcPr>
          <w:p w14:paraId="42F1136D"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1250" w:type="dxa"/>
          </w:tcPr>
          <w:p w14:paraId="35831311"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1341" w:type="dxa"/>
          </w:tcPr>
          <w:p w14:paraId="007F3E2F"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5.</w:t>
            </w:r>
          </w:p>
        </w:tc>
        <w:tc>
          <w:tcPr>
            <w:tcW w:w="1450" w:type="dxa"/>
          </w:tcPr>
          <w:p w14:paraId="2C813DBC"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1561" w:type="dxa"/>
          </w:tcPr>
          <w:p w14:paraId="752A12A9" w14:textId="77777777" w:rsidR="00787C06" w:rsidRDefault="006D6F24">
            <w:pPr>
              <w:spacing w:after="120"/>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7.</w:t>
            </w:r>
          </w:p>
        </w:tc>
      </w:tr>
      <w:tr w:rsidR="00787C06" w14:paraId="4887B3BD" w14:textId="77777777">
        <w:tc>
          <w:tcPr>
            <w:tcW w:w="846" w:type="dxa"/>
          </w:tcPr>
          <w:p w14:paraId="24117417" w14:textId="77777777" w:rsidR="00787C06" w:rsidRDefault="006D6F24">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p w14:paraId="4C9F6062" w14:textId="77777777" w:rsidR="00787C06" w:rsidRDefault="00787C06">
            <w:pPr>
              <w:spacing w:after="120"/>
              <w:ind w:left="0" w:hanging="2"/>
              <w:rPr>
                <w:rFonts w:ascii="Times New Roman" w:eastAsia="Times New Roman" w:hAnsi="Times New Roman" w:cs="Times New Roman"/>
                <w:sz w:val="20"/>
                <w:szCs w:val="20"/>
              </w:rPr>
            </w:pPr>
          </w:p>
        </w:tc>
        <w:tc>
          <w:tcPr>
            <w:tcW w:w="1958" w:type="dxa"/>
          </w:tcPr>
          <w:p w14:paraId="19417B20" w14:textId="77777777" w:rsidR="00787C06" w:rsidRDefault="00787C06">
            <w:pPr>
              <w:spacing w:after="120"/>
              <w:ind w:left="0" w:hanging="2"/>
              <w:jc w:val="center"/>
              <w:rPr>
                <w:rFonts w:ascii="Times New Roman" w:eastAsia="Times New Roman" w:hAnsi="Times New Roman" w:cs="Times New Roman"/>
                <w:sz w:val="20"/>
                <w:szCs w:val="20"/>
              </w:rPr>
            </w:pPr>
          </w:p>
        </w:tc>
        <w:tc>
          <w:tcPr>
            <w:tcW w:w="1260" w:type="dxa"/>
          </w:tcPr>
          <w:p w14:paraId="001D4735" w14:textId="77777777" w:rsidR="00787C06" w:rsidRDefault="00787C06">
            <w:pPr>
              <w:spacing w:after="120"/>
              <w:ind w:left="0" w:hanging="2"/>
              <w:jc w:val="center"/>
              <w:rPr>
                <w:rFonts w:ascii="Times New Roman" w:eastAsia="Times New Roman" w:hAnsi="Times New Roman" w:cs="Times New Roman"/>
                <w:sz w:val="20"/>
                <w:szCs w:val="20"/>
              </w:rPr>
            </w:pPr>
          </w:p>
        </w:tc>
        <w:tc>
          <w:tcPr>
            <w:tcW w:w="1250" w:type="dxa"/>
          </w:tcPr>
          <w:p w14:paraId="7E4161CA" w14:textId="77777777" w:rsidR="00787C06" w:rsidRDefault="00787C06">
            <w:pPr>
              <w:spacing w:after="120"/>
              <w:ind w:left="0" w:hanging="2"/>
              <w:jc w:val="center"/>
              <w:rPr>
                <w:rFonts w:ascii="Times New Roman" w:eastAsia="Times New Roman" w:hAnsi="Times New Roman" w:cs="Times New Roman"/>
                <w:sz w:val="20"/>
                <w:szCs w:val="20"/>
              </w:rPr>
            </w:pPr>
          </w:p>
        </w:tc>
        <w:tc>
          <w:tcPr>
            <w:tcW w:w="1341" w:type="dxa"/>
          </w:tcPr>
          <w:p w14:paraId="2D5182AA" w14:textId="77777777" w:rsidR="00787C06" w:rsidRDefault="00787C06">
            <w:pPr>
              <w:spacing w:after="120"/>
              <w:ind w:left="0" w:hanging="2"/>
              <w:jc w:val="center"/>
              <w:rPr>
                <w:rFonts w:ascii="Times New Roman" w:eastAsia="Times New Roman" w:hAnsi="Times New Roman" w:cs="Times New Roman"/>
                <w:sz w:val="20"/>
                <w:szCs w:val="20"/>
              </w:rPr>
            </w:pPr>
          </w:p>
        </w:tc>
        <w:tc>
          <w:tcPr>
            <w:tcW w:w="1450" w:type="dxa"/>
          </w:tcPr>
          <w:p w14:paraId="2B0E746C" w14:textId="77777777" w:rsidR="00787C06" w:rsidRDefault="00787C06">
            <w:pPr>
              <w:spacing w:after="120"/>
              <w:ind w:left="0" w:hanging="2"/>
              <w:jc w:val="center"/>
              <w:rPr>
                <w:rFonts w:ascii="Times New Roman" w:eastAsia="Times New Roman" w:hAnsi="Times New Roman" w:cs="Times New Roman"/>
                <w:sz w:val="20"/>
                <w:szCs w:val="20"/>
              </w:rPr>
            </w:pPr>
          </w:p>
        </w:tc>
        <w:tc>
          <w:tcPr>
            <w:tcW w:w="1561" w:type="dxa"/>
          </w:tcPr>
          <w:p w14:paraId="649523B5" w14:textId="77777777" w:rsidR="00787C06" w:rsidRDefault="00787C06">
            <w:pPr>
              <w:spacing w:after="120"/>
              <w:ind w:left="0" w:hanging="2"/>
              <w:jc w:val="center"/>
              <w:rPr>
                <w:rFonts w:ascii="Times New Roman" w:eastAsia="Times New Roman" w:hAnsi="Times New Roman" w:cs="Times New Roman"/>
                <w:sz w:val="20"/>
                <w:szCs w:val="20"/>
              </w:rPr>
            </w:pPr>
          </w:p>
        </w:tc>
      </w:tr>
      <w:tr w:rsidR="00787C06" w14:paraId="57C317BA" w14:textId="77777777">
        <w:tc>
          <w:tcPr>
            <w:tcW w:w="846" w:type="dxa"/>
          </w:tcPr>
          <w:p w14:paraId="19074376" w14:textId="77777777" w:rsidR="00787C06" w:rsidRDefault="006D6F24">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58" w:type="dxa"/>
          </w:tcPr>
          <w:p w14:paraId="46B3CBA0" w14:textId="77777777" w:rsidR="00787C06" w:rsidRDefault="00787C06">
            <w:pPr>
              <w:spacing w:after="120"/>
              <w:ind w:left="0" w:hanging="2"/>
              <w:jc w:val="center"/>
              <w:rPr>
                <w:rFonts w:ascii="Times New Roman" w:eastAsia="Times New Roman" w:hAnsi="Times New Roman" w:cs="Times New Roman"/>
                <w:sz w:val="20"/>
                <w:szCs w:val="20"/>
              </w:rPr>
            </w:pPr>
          </w:p>
        </w:tc>
        <w:tc>
          <w:tcPr>
            <w:tcW w:w="1260" w:type="dxa"/>
          </w:tcPr>
          <w:p w14:paraId="7A979715" w14:textId="77777777" w:rsidR="00787C06" w:rsidRDefault="00787C06">
            <w:pPr>
              <w:spacing w:after="120"/>
              <w:ind w:left="0" w:hanging="2"/>
              <w:jc w:val="center"/>
              <w:rPr>
                <w:rFonts w:ascii="Times New Roman" w:eastAsia="Times New Roman" w:hAnsi="Times New Roman" w:cs="Times New Roman"/>
                <w:sz w:val="20"/>
                <w:szCs w:val="20"/>
              </w:rPr>
            </w:pPr>
          </w:p>
        </w:tc>
        <w:tc>
          <w:tcPr>
            <w:tcW w:w="1250" w:type="dxa"/>
          </w:tcPr>
          <w:p w14:paraId="248BF84B" w14:textId="77777777" w:rsidR="00787C06" w:rsidRDefault="00787C06">
            <w:pPr>
              <w:spacing w:after="120"/>
              <w:ind w:left="0" w:hanging="2"/>
              <w:jc w:val="center"/>
              <w:rPr>
                <w:rFonts w:ascii="Times New Roman" w:eastAsia="Times New Roman" w:hAnsi="Times New Roman" w:cs="Times New Roman"/>
                <w:sz w:val="20"/>
                <w:szCs w:val="20"/>
              </w:rPr>
            </w:pPr>
          </w:p>
        </w:tc>
        <w:tc>
          <w:tcPr>
            <w:tcW w:w="1341" w:type="dxa"/>
          </w:tcPr>
          <w:p w14:paraId="28C10BDF" w14:textId="77777777" w:rsidR="00787C06" w:rsidRDefault="00787C06">
            <w:pPr>
              <w:spacing w:after="120"/>
              <w:ind w:left="0" w:hanging="2"/>
              <w:jc w:val="center"/>
              <w:rPr>
                <w:rFonts w:ascii="Times New Roman" w:eastAsia="Times New Roman" w:hAnsi="Times New Roman" w:cs="Times New Roman"/>
                <w:sz w:val="20"/>
                <w:szCs w:val="20"/>
              </w:rPr>
            </w:pPr>
          </w:p>
        </w:tc>
        <w:tc>
          <w:tcPr>
            <w:tcW w:w="1450" w:type="dxa"/>
          </w:tcPr>
          <w:p w14:paraId="10F12D73" w14:textId="77777777" w:rsidR="00787C06" w:rsidRDefault="00787C06">
            <w:pPr>
              <w:spacing w:after="120"/>
              <w:ind w:left="0" w:hanging="2"/>
              <w:jc w:val="center"/>
              <w:rPr>
                <w:rFonts w:ascii="Times New Roman" w:eastAsia="Times New Roman" w:hAnsi="Times New Roman" w:cs="Times New Roman"/>
                <w:sz w:val="20"/>
                <w:szCs w:val="20"/>
              </w:rPr>
            </w:pPr>
          </w:p>
        </w:tc>
        <w:tc>
          <w:tcPr>
            <w:tcW w:w="1561" w:type="dxa"/>
          </w:tcPr>
          <w:p w14:paraId="0F695A8A" w14:textId="77777777" w:rsidR="00787C06" w:rsidRDefault="00787C06">
            <w:pPr>
              <w:spacing w:after="120"/>
              <w:ind w:left="0" w:hanging="2"/>
              <w:jc w:val="center"/>
              <w:rPr>
                <w:rFonts w:ascii="Times New Roman" w:eastAsia="Times New Roman" w:hAnsi="Times New Roman" w:cs="Times New Roman"/>
                <w:sz w:val="20"/>
                <w:szCs w:val="20"/>
              </w:rPr>
            </w:pPr>
          </w:p>
        </w:tc>
      </w:tr>
      <w:tr w:rsidR="00787C06" w14:paraId="2977186A" w14:textId="77777777">
        <w:tc>
          <w:tcPr>
            <w:tcW w:w="846" w:type="dxa"/>
          </w:tcPr>
          <w:p w14:paraId="7272323A" w14:textId="77777777" w:rsidR="00787C06" w:rsidRDefault="006D6F24">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58" w:type="dxa"/>
          </w:tcPr>
          <w:p w14:paraId="21FDDE59" w14:textId="77777777" w:rsidR="00787C06" w:rsidRDefault="00787C06">
            <w:pPr>
              <w:spacing w:after="120"/>
              <w:ind w:left="0" w:hanging="2"/>
              <w:jc w:val="center"/>
              <w:rPr>
                <w:rFonts w:ascii="Times New Roman" w:eastAsia="Times New Roman" w:hAnsi="Times New Roman" w:cs="Times New Roman"/>
                <w:sz w:val="20"/>
                <w:szCs w:val="20"/>
              </w:rPr>
            </w:pPr>
          </w:p>
        </w:tc>
        <w:tc>
          <w:tcPr>
            <w:tcW w:w="1260" w:type="dxa"/>
          </w:tcPr>
          <w:p w14:paraId="2347B8CD" w14:textId="77777777" w:rsidR="00787C06" w:rsidRDefault="00787C06">
            <w:pPr>
              <w:spacing w:after="120"/>
              <w:ind w:left="0" w:hanging="2"/>
              <w:jc w:val="center"/>
              <w:rPr>
                <w:rFonts w:ascii="Times New Roman" w:eastAsia="Times New Roman" w:hAnsi="Times New Roman" w:cs="Times New Roman"/>
                <w:sz w:val="20"/>
                <w:szCs w:val="20"/>
              </w:rPr>
            </w:pPr>
          </w:p>
        </w:tc>
        <w:tc>
          <w:tcPr>
            <w:tcW w:w="1250" w:type="dxa"/>
          </w:tcPr>
          <w:p w14:paraId="11895A5B" w14:textId="77777777" w:rsidR="00787C06" w:rsidRDefault="00787C06">
            <w:pPr>
              <w:spacing w:after="120"/>
              <w:ind w:left="0" w:hanging="2"/>
              <w:jc w:val="center"/>
              <w:rPr>
                <w:rFonts w:ascii="Times New Roman" w:eastAsia="Times New Roman" w:hAnsi="Times New Roman" w:cs="Times New Roman"/>
                <w:sz w:val="20"/>
                <w:szCs w:val="20"/>
              </w:rPr>
            </w:pPr>
          </w:p>
        </w:tc>
        <w:tc>
          <w:tcPr>
            <w:tcW w:w="1341" w:type="dxa"/>
          </w:tcPr>
          <w:p w14:paraId="5D5C0C47" w14:textId="77777777" w:rsidR="00787C06" w:rsidRDefault="00787C06">
            <w:pPr>
              <w:spacing w:after="120"/>
              <w:ind w:left="0" w:hanging="2"/>
              <w:jc w:val="center"/>
              <w:rPr>
                <w:rFonts w:ascii="Times New Roman" w:eastAsia="Times New Roman" w:hAnsi="Times New Roman" w:cs="Times New Roman"/>
                <w:sz w:val="20"/>
                <w:szCs w:val="20"/>
              </w:rPr>
            </w:pPr>
          </w:p>
        </w:tc>
        <w:tc>
          <w:tcPr>
            <w:tcW w:w="1450" w:type="dxa"/>
          </w:tcPr>
          <w:p w14:paraId="2F4FFAFA" w14:textId="77777777" w:rsidR="00787C06" w:rsidRDefault="00787C06">
            <w:pPr>
              <w:spacing w:after="120"/>
              <w:ind w:left="0" w:hanging="2"/>
              <w:jc w:val="center"/>
              <w:rPr>
                <w:rFonts w:ascii="Times New Roman" w:eastAsia="Times New Roman" w:hAnsi="Times New Roman" w:cs="Times New Roman"/>
                <w:sz w:val="20"/>
                <w:szCs w:val="20"/>
              </w:rPr>
            </w:pPr>
          </w:p>
        </w:tc>
        <w:tc>
          <w:tcPr>
            <w:tcW w:w="1561" w:type="dxa"/>
          </w:tcPr>
          <w:p w14:paraId="2A5C13FA" w14:textId="77777777" w:rsidR="00787C06" w:rsidRDefault="00787C06">
            <w:pPr>
              <w:spacing w:after="120"/>
              <w:ind w:left="0" w:hanging="2"/>
              <w:jc w:val="center"/>
              <w:rPr>
                <w:rFonts w:ascii="Times New Roman" w:eastAsia="Times New Roman" w:hAnsi="Times New Roman" w:cs="Times New Roman"/>
                <w:sz w:val="20"/>
                <w:szCs w:val="20"/>
              </w:rPr>
            </w:pPr>
          </w:p>
        </w:tc>
      </w:tr>
      <w:tr w:rsidR="00787C06" w14:paraId="3A6A0C04" w14:textId="77777777">
        <w:tc>
          <w:tcPr>
            <w:tcW w:w="846" w:type="dxa"/>
          </w:tcPr>
          <w:p w14:paraId="58F075FE" w14:textId="77777777" w:rsidR="00787C06" w:rsidRDefault="006D6F24">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tc>
        <w:tc>
          <w:tcPr>
            <w:tcW w:w="1958" w:type="dxa"/>
          </w:tcPr>
          <w:p w14:paraId="1BEB8929" w14:textId="77777777" w:rsidR="00787C06" w:rsidRDefault="00787C06">
            <w:pPr>
              <w:spacing w:after="120"/>
              <w:ind w:left="0" w:hanging="2"/>
              <w:jc w:val="center"/>
              <w:rPr>
                <w:rFonts w:ascii="Times New Roman" w:eastAsia="Times New Roman" w:hAnsi="Times New Roman" w:cs="Times New Roman"/>
                <w:sz w:val="20"/>
                <w:szCs w:val="20"/>
              </w:rPr>
            </w:pPr>
          </w:p>
        </w:tc>
        <w:tc>
          <w:tcPr>
            <w:tcW w:w="1260" w:type="dxa"/>
          </w:tcPr>
          <w:p w14:paraId="35F9B559" w14:textId="77777777" w:rsidR="00787C06" w:rsidRDefault="00787C06">
            <w:pPr>
              <w:spacing w:after="120"/>
              <w:ind w:left="0" w:hanging="2"/>
              <w:jc w:val="center"/>
              <w:rPr>
                <w:rFonts w:ascii="Times New Roman" w:eastAsia="Times New Roman" w:hAnsi="Times New Roman" w:cs="Times New Roman"/>
                <w:sz w:val="20"/>
                <w:szCs w:val="20"/>
              </w:rPr>
            </w:pPr>
          </w:p>
        </w:tc>
        <w:tc>
          <w:tcPr>
            <w:tcW w:w="1250" w:type="dxa"/>
          </w:tcPr>
          <w:p w14:paraId="47AEEDCD" w14:textId="77777777" w:rsidR="00787C06" w:rsidRDefault="00787C06">
            <w:pPr>
              <w:spacing w:after="120"/>
              <w:ind w:left="0" w:hanging="2"/>
              <w:jc w:val="center"/>
              <w:rPr>
                <w:rFonts w:ascii="Times New Roman" w:eastAsia="Times New Roman" w:hAnsi="Times New Roman" w:cs="Times New Roman"/>
                <w:sz w:val="20"/>
                <w:szCs w:val="20"/>
              </w:rPr>
            </w:pPr>
          </w:p>
        </w:tc>
        <w:tc>
          <w:tcPr>
            <w:tcW w:w="1341" w:type="dxa"/>
          </w:tcPr>
          <w:p w14:paraId="1CE59C7A" w14:textId="77777777" w:rsidR="00787C06" w:rsidRDefault="00787C06">
            <w:pPr>
              <w:spacing w:after="120"/>
              <w:ind w:left="0" w:hanging="2"/>
              <w:jc w:val="center"/>
              <w:rPr>
                <w:rFonts w:ascii="Times New Roman" w:eastAsia="Times New Roman" w:hAnsi="Times New Roman" w:cs="Times New Roman"/>
                <w:sz w:val="20"/>
                <w:szCs w:val="20"/>
              </w:rPr>
            </w:pPr>
          </w:p>
        </w:tc>
        <w:tc>
          <w:tcPr>
            <w:tcW w:w="1450" w:type="dxa"/>
          </w:tcPr>
          <w:p w14:paraId="2FB0C758" w14:textId="77777777" w:rsidR="00787C06" w:rsidRDefault="00787C06">
            <w:pPr>
              <w:spacing w:after="120"/>
              <w:ind w:left="0" w:hanging="2"/>
              <w:jc w:val="center"/>
              <w:rPr>
                <w:rFonts w:ascii="Times New Roman" w:eastAsia="Times New Roman" w:hAnsi="Times New Roman" w:cs="Times New Roman"/>
                <w:sz w:val="20"/>
                <w:szCs w:val="20"/>
              </w:rPr>
            </w:pPr>
          </w:p>
        </w:tc>
        <w:tc>
          <w:tcPr>
            <w:tcW w:w="1561" w:type="dxa"/>
          </w:tcPr>
          <w:p w14:paraId="2BDC3856" w14:textId="77777777" w:rsidR="00787C06" w:rsidRDefault="00787C06">
            <w:pPr>
              <w:spacing w:after="120"/>
              <w:ind w:left="0" w:hanging="2"/>
              <w:jc w:val="center"/>
              <w:rPr>
                <w:rFonts w:ascii="Times New Roman" w:eastAsia="Times New Roman" w:hAnsi="Times New Roman" w:cs="Times New Roman"/>
                <w:sz w:val="20"/>
                <w:szCs w:val="20"/>
              </w:rPr>
            </w:pPr>
          </w:p>
        </w:tc>
      </w:tr>
      <w:tr w:rsidR="00787C06" w14:paraId="0B629965" w14:textId="77777777">
        <w:tc>
          <w:tcPr>
            <w:tcW w:w="846" w:type="dxa"/>
          </w:tcPr>
          <w:p w14:paraId="115BC7F4" w14:textId="77777777" w:rsidR="00787C06" w:rsidRDefault="006D6F24">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Kopā:</w:t>
            </w:r>
          </w:p>
        </w:tc>
        <w:tc>
          <w:tcPr>
            <w:tcW w:w="1958" w:type="dxa"/>
          </w:tcPr>
          <w:p w14:paraId="09128E98"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60" w:type="dxa"/>
          </w:tcPr>
          <w:p w14:paraId="27F5247A"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50" w:type="dxa"/>
          </w:tcPr>
          <w:p w14:paraId="02852C33" w14:textId="77777777" w:rsidR="00787C06" w:rsidRDefault="006D6F24">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341" w:type="dxa"/>
          </w:tcPr>
          <w:p w14:paraId="49FD45C4" w14:textId="77777777" w:rsidR="00787C06" w:rsidRDefault="00787C06">
            <w:pPr>
              <w:spacing w:after="120"/>
              <w:ind w:left="0" w:hanging="2"/>
              <w:jc w:val="center"/>
              <w:rPr>
                <w:rFonts w:ascii="Times New Roman" w:eastAsia="Times New Roman" w:hAnsi="Times New Roman" w:cs="Times New Roman"/>
                <w:sz w:val="20"/>
                <w:szCs w:val="20"/>
              </w:rPr>
            </w:pPr>
          </w:p>
        </w:tc>
        <w:tc>
          <w:tcPr>
            <w:tcW w:w="1450" w:type="dxa"/>
          </w:tcPr>
          <w:p w14:paraId="146A549D" w14:textId="77777777" w:rsidR="00787C06" w:rsidRDefault="00787C06">
            <w:pPr>
              <w:spacing w:after="120"/>
              <w:ind w:left="0" w:hanging="2"/>
              <w:jc w:val="center"/>
              <w:rPr>
                <w:rFonts w:ascii="Times New Roman" w:eastAsia="Times New Roman" w:hAnsi="Times New Roman" w:cs="Times New Roman"/>
                <w:sz w:val="20"/>
                <w:szCs w:val="20"/>
              </w:rPr>
            </w:pPr>
          </w:p>
        </w:tc>
        <w:tc>
          <w:tcPr>
            <w:tcW w:w="1561" w:type="dxa"/>
          </w:tcPr>
          <w:p w14:paraId="4E3CBE6F" w14:textId="77777777" w:rsidR="00787C06" w:rsidRDefault="00787C06">
            <w:pPr>
              <w:spacing w:after="120"/>
              <w:ind w:left="0" w:hanging="2"/>
              <w:jc w:val="center"/>
              <w:rPr>
                <w:rFonts w:ascii="Times New Roman" w:eastAsia="Times New Roman" w:hAnsi="Times New Roman" w:cs="Times New Roman"/>
                <w:sz w:val="20"/>
                <w:szCs w:val="20"/>
              </w:rPr>
            </w:pPr>
          </w:p>
        </w:tc>
      </w:tr>
    </w:tbl>
    <w:p w14:paraId="60A36ED6" w14:textId="77777777" w:rsidR="00787C06" w:rsidRDefault="00787C06">
      <w:pPr>
        <w:spacing w:after="120"/>
        <w:ind w:left="0" w:hanging="2"/>
        <w:jc w:val="center"/>
        <w:rPr>
          <w:rFonts w:ascii="Times New Roman" w:eastAsia="Times New Roman" w:hAnsi="Times New Roman" w:cs="Times New Roman"/>
          <w:sz w:val="24"/>
          <w:szCs w:val="24"/>
        </w:rPr>
      </w:pPr>
    </w:p>
    <w:p w14:paraId="78DFFBF4" w14:textId="77777777" w:rsidR="00787C06" w:rsidRDefault="00787C06">
      <w:pPr>
        <w:spacing w:after="120"/>
        <w:ind w:left="0" w:hanging="2"/>
        <w:jc w:val="center"/>
        <w:rPr>
          <w:rFonts w:ascii="Times New Roman" w:eastAsia="Times New Roman" w:hAnsi="Times New Roman" w:cs="Times New Roman"/>
          <w:sz w:val="24"/>
          <w:szCs w:val="24"/>
        </w:rPr>
      </w:pPr>
    </w:p>
    <w:tbl>
      <w:tblPr>
        <w:tblStyle w:val="ae"/>
        <w:tblW w:w="9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20"/>
        <w:gridCol w:w="4720"/>
      </w:tblGrid>
      <w:tr w:rsidR="00787C06" w14:paraId="0D8C12A1" w14:textId="77777777">
        <w:tc>
          <w:tcPr>
            <w:tcW w:w="4720" w:type="dxa"/>
          </w:tcPr>
          <w:p w14:paraId="43D1B547"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Līgumu ar drošu elektronisko aprakstu ir</w:t>
            </w:r>
          </w:p>
        </w:tc>
        <w:tc>
          <w:tcPr>
            <w:tcW w:w="4720" w:type="dxa"/>
          </w:tcPr>
          <w:p w14:paraId="5F244586"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Līgumu ar drošu elektronisko aprakstu ir</w:t>
            </w:r>
          </w:p>
        </w:tc>
      </w:tr>
      <w:tr w:rsidR="00787C06" w14:paraId="192C04E8" w14:textId="77777777">
        <w:tc>
          <w:tcPr>
            <w:tcW w:w="4720" w:type="dxa"/>
          </w:tcPr>
          <w:p w14:paraId="51B36202"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parakstījis Jānis </w:t>
            </w:r>
            <w:proofErr w:type="spellStart"/>
            <w:r>
              <w:rPr>
                <w:rFonts w:ascii="Times New Roman" w:eastAsia="Times New Roman" w:hAnsi="Times New Roman" w:cs="Times New Roman"/>
                <w:sz w:val="24"/>
                <w:szCs w:val="24"/>
              </w:rPr>
              <w:t>Troška</w:t>
            </w:r>
            <w:proofErr w:type="spellEnd"/>
          </w:p>
        </w:tc>
        <w:tc>
          <w:tcPr>
            <w:tcW w:w="4720" w:type="dxa"/>
          </w:tcPr>
          <w:p w14:paraId="69C3D76B"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parakstījis _________________________</w:t>
            </w:r>
          </w:p>
        </w:tc>
      </w:tr>
    </w:tbl>
    <w:p w14:paraId="48C4F460" w14:textId="77777777" w:rsidR="00787C06" w:rsidRDefault="006D6F24">
      <w:pPr>
        <w:spacing w:after="120"/>
        <w:ind w:left="0" w:hanging="2"/>
        <w:rPr>
          <w:rFonts w:ascii="Times New Roman" w:eastAsia="Times New Roman" w:hAnsi="Times New Roman" w:cs="Times New Roman"/>
          <w:sz w:val="24"/>
          <w:szCs w:val="24"/>
        </w:rPr>
      </w:pPr>
      <w:r>
        <w:br w:type="page"/>
      </w:r>
    </w:p>
    <w:p w14:paraId="46DFD447" w14:textId="77777777" w:rsidR="00787C06" w:rsidRDefault="006D6F2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2.pielikums</w:t>
      </w:r>
    </w:p>
    <w:p w14:paraId="13DF73A0"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7E636DB4"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47749584"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 ________________</w:t>
      </w:r>
    </w:p>
    <w:p w14:paraId="5E98BDFF" w14:textId="77777777" w:rsidR="00787C06" w:rsidRDefault="00787C06">
      <w:pPr>
        <w:spacing w:after="0" w:line="240" w:lineRule="auto"/>
        <w:ind w:left="0" w:hanging="2"/>
        <w:jc w:val="right"/>
        <w:rPr>
          <w:rFonts w:ascii="Times New Roman" w:eastAsia="Times New Roman" w:hAnsi="Times New Roman" w:cs="Times New Roman"/>
          <w:sz w:val="24"/>
          <w:szCs w:val="24"/>
        </w:rPr>
      </w:pPr>
    </w:p>
    <w:p w14:paraId="24BDBFB2" w14:textId="77777777" w:rsidR="00787C06" w:rsidRDefault="00787C06">
      <w:pPr>
        <w:spacing w:after="120"/>
        <w:ind w:left="0" w:hanging="2"/>
        <w:jc w:val="right"/>
        <w:rPr>
          <w:rFonts w:ascii="Times New Roman" w:eastAsia="Times New Roman" w:hAnsi="Times New Roman" w:cs="Times New Roman"/>
          <w:sz w:val="24"/>
          <w:szCs w:val="24"/>
        </w:rPr>
      </w:pPr>
    </w:p>
    <w:p w14:paraId="1E6FE443" w14:textId="77777777" w:rsidR="00787C06" w:rsidRDefault="006D6F24">
      <w:pPr>
        <w:spacing w:after="120"/>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Avansa pieprasījums</w:t>
      </w:r>
    </w:p>
    <w:tbl>
      <w:tblPr>
        <w:tblStyle w:val="af"/>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787C06" w14:paraId="3949F456" w14:textId="77777777">
        <w:tc>
          <w:tcPr>
            <w:tcW w:w="4503" w:type="dxa"/>
            <w:vAlign w:val="center"/>
          </w:tcPr>
          <w:p w14:paraId="45949497"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nosaukums/numurs</w:t>
            </w:r>
          </w:p>
        </w:tc>
        <w:tc>
          <w:tcPr>
            <w:tcW w:w="4261" w:type="dxa"/>
            <w:vAlign w:val="center"/>
          </w:tcPr>
          <w:p w14:paraId="70152BCF" w14:textId="77777777" w:rsidR="00787C06" w:rsidRDefault="00787C06">
            <w:pPr>
              <w:spacing w:after="120" w:line="240" w:lineRule="auto"/>
              <w:ind w:left="0" w:hanging="2"/>
              <w:rPr>
                <w:rFonts w:ascii="Times New Roman" w:eastAsia="Times New Roman" w:hAnsi="Times New Roman" w:cs="Times New Roman"/>
                <w:sz w:val="24"/>
                <w:szCs w:val="24"/>
              </w:rPr>
            </w:pPr>
          </w:p>
          <w:p w14:paraId="773EA4EC"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33719FA6" w14:textId="77777777">
        <w:tc>
          <w:tcPr>
            <w:tcW w:w="4503" w:type="dxa"/>
            <w:vAlign w:val="center"/>
          </w:tcPr>
          <w:p w14:paraId="652F51CB"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nosaukums</w:t>
            </w:r>
          </w:p>
        </w:tc>
        <w:tc>
          <w:tcPr>
            <w:tcW w:w="4261" w:type="dxa"/>
            <w:vAlign w:val="center"/>
          </w:tcPr>
          <w:p w14:paraId="6361CEAE" w14:textId="77777777" w:rsidR="00787C06" w:rsidRDefault="00787C06">
            <w:pPr>
              <w:spacing w:after="120" w:line="240" w:lineRule="auto"/>
              <w:ind w:left="0" w:hanging="2"/>
              <w:rPr>
                <w:rFonts w:ascii="Times New Roman" w:eastAsia="Times New Roman" w:hAnsi="Times New Roman" w:cs="Times New Roman"/>
                <w:sz w:val="24"/>
                <w:szCs w:val="24"/>
              </w:rPr>
            </w:pPr>
          </w:p>
          <w:p w14:paraId="3A42E5AB"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5CCAD2E4" w14:textId="77777777">
        <w:tc>
          <w:tcPr>
            <w:tcW w:w="4503" w:type="dxa"/>
            <w:vAlign w:val="center"/>
          </w:tcPr>
          <w:p w14:paraId="29066492"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reģistrācijas Nr./Personas kods</w:t>
            </w:r>
          </w:p>
        </w:tc>
        <w:tc>
          <w:tcPr>
            <w:tcW w:w="4261" w:type="dxa"/>
            <w:vAlign w:val="center"/>
          </w:tcPr>
          <w:p w14:paraId="754CF087" w14:textId="77777777" w:rsidR="00787C06" w:rsidRDefault="00787C06">
            <w:pPr>
              <w:spacing w:after="120" w:line="240" w:lineRule="auto"/>
              <w:ind w:left="0" w:hanging="2"/>
              <w:rPr>
                <w:rFonts w:ascii="Times New Roman" w:eastAsia="Times New Roman" w:hAnsi="Times New Roman" w:cs="Times New Roman"/>
                <w:sz w:val="24"/>
                <w:szCs w:val="24"/>
              </w:rPr>
            </w:pPr>
          </w:p>
          <w:p w14:paraId="23B473CA"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122504E8" w14:textId="77777777">
        <w:tc>
          <w:tcPr>
            <w:tcW w:w="4503" w:type="dxa"/>
            <w:vAlign w:val="center"/>
          </w:tcPr>
          <w:p w14:paraId="6C094BBE"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Juridiskā adrese/ Deklarētā adrese</w:t>
            </w:r>
          </w:p>
        </w:tc>
        <w:tc>
          <w:tcPr>
            <w:tcW w:w="4261" w:type="dxa"/>
            <w:vAlign w:val="center"/>
          </w:tcPr>
          <w:p w14:paraId="3BABACD6" w14:textId="77777777" w:rsidR="00787C06" w:rsidRDefault="00787C06">
            <w:pPr>
              <w:spacing w:after="120" w:line="240" w:lineRule="auto"/>
              <w:ind w:left="0" w:hanging="2"/>
              <w:rPr>
                <w:rFonts w:ascii="Times New Roman" w:eastAsia="Times New Roman" w:hAnsi="Times New Roman" w:cs="Times New Roman"/>
                <w:sz w:val="24"/>
                <w:szCs w:val="24"/>
              </w:rPr>
            </w:pPr>
          </w:p>
          <w:p w14:paraId="44126E7A"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277D5157" w14:textId="77777777">
        <w:tc>
          <w:tcPr>
            <w:tcW w:w="4503" w:type="dxa"/>
            <w:vAlign w:val="center"/>
          </w:tcPr>
          <w:p w14:paraId="3139EFCE"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adrese</w:t>
            </w:r>
          </w:p>
        </w:tc>
        <w:tc>
          <w:tcPr>
            <w:tcW w:w="4261" w:type="dxa"/>
            <w:vAlign w:val="center"/>
          </w:tcPr>
          <w:p w14:paraId="16B17C2B" w14:textId="77777777" w:rsidR="00787C06" w:rsidRDefault="00787C06">
            <w:pPr>
              <w:spacing w:after="120" w:line="240" w:lineRule="auto"/>
              <w:ind w:left="0" w:hanging="2"/>
              <w:rPr>
                <w:rFonts w:ascii="Times New Roman" w:eastAsia="Times New Roman" w:hAnsi="Times New Roman" w:cs="Times New Roman"/>
                <w:sz w:val="24"/>
                <w:szCs w:val="24"/>
              </w:rPr>
            </w:pPr>
          </w:p>
          <w:p w14:paraId="31F5384B"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0BBFDC2C" w14:textId="77777777">
        <w:tc>
          <w:tcPr>
            <w:tcW w:w="4503" w:type="dxa"/>
            <w:vAlign w:val="center"/>
          </w:tcPr>
          <w:p w14:paraId="0DA64403" w14:textId="77777777" w:rsidR="00787C06" w:rsidRDefault="00787C06">
            <w:pPr>
              <w:spacing w:after="120" w:line="240" w:lineRule="auto"/>
              <w:ind w:left="0" w:hanging="2"/>
              <w:rPr>
                <w:rFonts w:ascii="Times New Roman" w:eastAsia="Times New Roman" w:hAnsi="Times New Roman" w:cs="Times New Roman"/>
                <w:sz w:val="24"/>
                <w:szCs w:val="24"/>
              </w:rPr>
            </w:pPr>
          </w:p>
          <w:p w14:paraId="3E8BCC8E"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saņēmēja kontaktpersona </w:t>
            </w:r>
            <w:r>
              <w:rPr>
                <w:rFonts w:ascii="Times New Roman" w:eastAsia="Times New Roman" w:hAnsi="Times New Roman" w:cs="Times New Roman"/>
                <w:i/>
                <w:sz w:val="24"/>
                <w:szCs w:val="24"/>
              </w:rPr>
              <w:t>(vārds, uzvārds, tālr. nr., e-pasts)</w:t>
            </w:r>
          </w:p>
        </w:tc>
        <w:tc>
          <w:tcPr>
            <w:tcW w:w="4261" w:type="dxa"/>
            <w:vAlign w:val="center"/>
          </w:tcPr>
          <w:p w14:paraId="14333689"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1A3DD386" w14:textId="77777777">
        <w:tc>
          <w:tcPr>
            <w:tcW w:w="4503" w:type="dxa"/>
            <w:vAlign w:val="center"/>
          </w:tcPr>
          <w:p w14:paraId="5A6E3283"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(EUR)</w:t>
            </w:r>
          </w:p>
        </w:tc>
        <w:tc>
          <w:tcPr>
            <w:tcW w:w="4261" w:type="dxa"/>
            <w:vAlign w:val="center"/>
          </w:tcPr>
          <w:p w14:paraId="5094C413" w14:textId="77777777" w:rsidR="00787C06" w:rsidRDefault="00787C06">
            <w:pPr>
              <w:spacing w:after="120" w:line="240" w:lineRule="auto"/>
              <w:ind w:left="0" w:hanging="2"/>
              <w:rPr>
                <w:rFonts w:ascii="Times New Roman" w:eastAsia="Times New Roman" w:hAnsi="Times New Roman" w:cs="Times New Roman"/>
                <w:sz w:val="24"/>
                <w:szCs w:val="24"/>
              </w:rPr>
            </w:pPr>
          </w:p>
          <w:p w14:paraId="7632E9BC"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15A62F92" w14:textId="77777777">
        <w:tc>
          <w:tcPr>
            <w:tcW w:w="4503" w:type="dxa"/>
            <w:vAlign w:val="center"/>
          </w:tcPr>
          <w:p w14:paraId="50E889D4"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 no piešķirtā finansējuma summas)</w:t>
            </w:r>
          </w:p>
        </w:tc>
        <w:tc>
          <w:tcPr>
            <w:tcW w:w="4261" w:type="dxa"/>
            <w:vAlign w:val="center"/>
          </w:tcPr>
          <w:p w14:paraId="03FC752B" w14:textId="77777777" w:rsidR="00787C06" w:rsidRDefault="00787C06">
            <w:pPr>
              <w:spacing w:after="120" w:line="240" w:lineRule="auto"/>
              <w:ind w:left="0" w:hanging="2"/>
              <w:rPr>
                <w:rFonts w:ascii="Times New Roman" w:eastAsia="Times New Roman" w:hAnsi="Times New Roman" w:cs="Times New Roman"/>
                <w:sz w:val="24"/>
                <w:szCs w:val="24"/>
              </w:rPr>
            </w:pPr>
          </w:p>
          <w:p w14:paraId="07279C5C"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4C19FC9B" w14:textId="77777777">
        <w:tc>
          <w:tcPr>
            <w:tcW w:w="4503" w:type="dxa"/>
            <w:vAlign w:val="center"/>
          </w:tcPr>
          <w:p w14:paraId="237BA5B8" w14:textId="77777777" w:rsidR="00787C06" w:rsidRDefault="00787C06">
            <w:pPr>
              <w:spacing w:after="120" w:line="240" w:lineRule="auto"/>
              <w:ind w:left="0" w:hanging="2"/>
              <w:rPr>
                <w:rFonts w:ascii="Times New Roman" w:eastAsia="Times New Roman" w:hAnsi="Times New Roman" w:cs="Times New Roman"/>
                <w:sz w:val="24"/>
                <w:szCs w:val="24"/>
              </w:rPr>
            </w:pPr>
          </w:p>
          <w:p w14:paraId="599147BA"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nosaukums/kods</w:t>
            </w:r>
          </w:p>
        </w:tc>
        <w:tc>
          <w:tcPr>
            <w:tcW w:w="4261" w:type="dxa"/>
            <w:vAlign w:val="center"/>
          </w:tcPr>
          <w:p w14:paraId="35799A24" w14:textId="77777777" w:rsidR="00787C06" w:rsidRDefault="00787C06">
            <w:pPr>
              <w:spacing w:after="120" w:line="240" w:lineRule="auto"/>
              <w:ind w:left="0" w:hanging="2"/>
              <w:rPr>
                <w:rFonts w:ascii="Times New Roman" w:eastAsia="Times New Roman" w:hAnsi="Times New Roman" w:cs="Times New Roman"/>
                <w:sz w:val="24"/>
                <w:szCs w:val="24"/>
              </w:rPr>
            </w:pPr>
          </w:p>
          <w:p w14:paraId="151B1C51" w14:textId="77777777" w:rsidR="00787C06" w:rsidRDefault="00787C06">
            <w:pPr>
              <w:spacing w:after="120" w:line="240" w:lineRule="auto"/>
              <w:ind w:left="0" w:hanging="2"/>
              <w:rPr>
                <w:rFonts w:ascii="Times New Roman" w:eastAsia="Times New Roman" w:hAnsi="Times New Roman" w:cs="Times New Roman"/>
                <w:sz w:val="24"/>
                <w:szCs w:val="24"/>
              </w:rPr>
            </w:pPr>
          </w:p>
        </w:tc>
      </w:tr>
      <w:tr w:rsidR="00787C06" w14:paraId="4A0654B8" w14:textId="77777777">
        <w:tc>
          <w:tcPr>
            <w:tcW w:w="4503" w:type="dxa"/>
            <w:vAlign w:val="center"/>
          </w:tcPr>
          <w:p w14:paraId="1BFCB475" w14:textId="77777777" w:rsidR="00787C06" w:rsidRDefault="00787C06">
            <w:pPr>
              <w:spacing w:after="120" w:line="240" w:lineRule="auto"/>
              <w:ind w:left="0" w:hanging="2"/>
              <w:rPr>
                <w:rFonts w:ascii="Times New Roman" w:eastAsia="Times New Roman" w:hAnsi="Times New Roman" w:cs="Times New Roman"/>
                <w:sz w:val="24"/>
                <w:szCs w:val="24"/>
              </w:rPr>
            </w:pPr>
          </w:p>
          <w:p w14:paraId="48A3A06E"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Konta Nr., </w:t>
            </w:r>
            <w:r>
              <w:rPr>
                <w:rFonts w:ascii="Times New Roman" w:eastAsia="Times New Roman" w:hAnsi="Times New Roman" w:cs="Times New Roman"/>
                <w:i/>
                <w:sz w:val="24"/>
                <w:szCs w:val="24"/>
              </w:rPr>
              <w:t>uz kuru tiks veikts maksājums</w:t>
            </w:r>
          </w:p>
        </w:tc>
        <w:tc>
          <w:tcPr>
            <w:tcW w:w="4261" w:type="dxa"/>
            <w:vAlign w:val="center"/>
          </w:tcPr>
          <w:p w14:paraId="484E7114" w14:textId="77777777" w:rsidR="00787C06" w:rsidRDefault="00787C06">
            <w:pPr>
              <w:spacing w:after="120" w:line="240" w:lineRule="auto"/>
              <w:ind w:left="0" w:hanging="2"/>
              <w:rPr>
                <w:rFonts w:ascii="Times New Roman" w:eastAsia="Times New Roman" w:hAnsi="Times New Roman" w:cs="Times New Roman"/>
                <w:sz w:val="24"/>
                <w:szCs w:val="24"/>
              </w:rPr>
            </w:pPr>
          </w:p>
          <w:p w14:paraId="0454F34C" w14:textId="77777777" w:rsidR="00787C06" w:rsidRDefault="00787C06">
            <w:pPr>
              <w:spacing w:after="120" w:line="240" w:lineRule="auto"/>
              <w:ind w:left="0" w:hanging="2"/>
              <w:rPr>
                <w:rFonts w:ascii="Times New Roman" w:eastAsia="Times New Roman" w:hAnsi="Times New Roman" w:cs="Times New Roman"/>
                <w:sz w:val="24"/>
                <w:szCs w:val="24"/>
              </w:rPr>
            </w:pPr>
          </w:p>
        </w:tc>
      </w:tr>
    </w:tbl>
    <w:p w14:paraId="6FECF3D4" w14:textId="77777777" w:rsidR="00787C06" w:rsidRDefault="00787C06">
      <w:pPr>
        <w:spacing w:after="120"/>
        <w:ind w:left="0" w:hanging="2"/>
        <w:jc w:val="both"/>
        <w:rPr>
          <w:rFonts w:ascii="Times New Roman" w:eastAsia="Times New Roman" w:hAnsi="Times New Roman" w:cs="Times New Roman"/>
          <w:sz w:val="24"/>
          <w:szCs w:val="24"/>
        </w:rPr>
      </w:pPr>
    </w:p>
    <w:p w14:paraId="7052F5D0"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Avansa pieprasījuma iesniegšanas datums</w:t>
      </w:r>
      <w:r>
        <w:rPr>
          <w:rFonts w:ascii="Times New Roman" w:eastAsia="Times New Roman" w:hAnsi="Times New Roman" w:cs="Times New Roman"/>
          <w:sz w:val="24"/>
          <w:szCs w:val="24"/>
        </w:rPr>
        <w:t>_________________________</w:t>
      </w:r>
    </w:p>
    <w:p w14:paraId="39AD18AF"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saņēmējs</w:t>
      </w:r>
      <w:r>
        <w:rPr>
          <w:rFonts w:ascii="Times New Roman" w:eastAsia="Times New Roman" w:hAnsi="Times New Roman" w:cs="Times New Roman"/>
          <w:sz w:val="24"/>
          <w:szCs w:val="24"/>
        </w:rPr>
        <w:t xml:space="preserve"> ____________________________________________</w:t>
      </w:r>
    </w:p>
    <w:p w14:paraId="4098CF9C" w14:textId="77777777" w:rsidR="00787C06" w:rsidRDefault="006D6F24">
      <w:pPr>
        <w:spacing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vārds, uzvārds               paraksts</w:t>
      </w:r>
    </w:p>
    <w:p w14:paraId="41616BF0" w14:textId="77777777" w:rsidR="00787C06" w:rsidRDefault="006D6F24">
      <w:pPr>
        <w:spacing w:after="120"/>
        <w:ind w:left="0" w:hanging="2"/>
        <w:rPr>
          <w:rFonts w:ascii="Times New Roman" w:eastAsia="Times New Roman" w:hAnsi="Times New Roman" w:cs="Times New Roman"/>
          <w:sz w:val="24"/>
          <w:szCs w:val="24"/>
        </w:rPr>
      </w:pPr>
      <w:r>
        <w:br w:type="page"/>
      </w:r>
    </w:p>
    <w:p w14:paraId="5176AEFA"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3.Pielikums</w:t>
      </w:r>
    </w:p>
    <w:p w14:paraId="51239006"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5C5922E6"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w:t>
      </w:r>
    </w:p>
    <w:p w14:paraId="629CC0E5"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 __________________</w:t>
      </w:r>
    </w:p>
    <w:p w14:paraId="32A10E3F" w14:textId="77777777" w:rsidR="00787C06" w:rsidRDefault="00787C06">
      <w:pPr>
        <w:spacing w:after="120"/>
        <w:ind w:left="0" w:hanging="2"/>
        <w:jc w:val="right"/>
        <w:rPr>
          <w:rFonts w:ascii="Times New Roman" w:eastAsia="Times New Roman" w:hAnsi="Times New Roman" w:cs="Times New Roman"/>
          <w:sz w:val="24"/>
          <w:szCs w:val="24"/>
        </w:rPr>
      </w:pPr>
    </w:p>
    <w:p w14:paraId="67AC66CB" w14:textId="77777777" w:rsidR="00787C06" w:rsidRDefault="006D6F24">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5BF066C4" w14:textId="77777777" w:rsidR="00787C06" w:rsidRDefault="006D6F24">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Rēzeknes novada pašvaldības piešķirtā finansējuma izlietojumu</w:t>
      </w:r>
    </w:p>
    <w:p w14:paraId="30A3520F" w14:textId="77777777" w:rsidR="00787C06" w:rsidRDefault="00787C06">
      <w:pPr>
        <w:spacing w:after="0"/>
        <w:ind w:left="0" w:hanging="2"/>
        <w:jc w:val="center"/>
        <w:rPr>
          <w:rFonts w:ascii="Times New Roman" w:eastAsia="Times New Roman" w:hAnsi="Times New Roman" w:cs="Times New Roman"/>
          <w:sz w:val="24"/>
          <w:szCs w:val="24"/>
        </w:rPr>
      </w:pPr>
    </w:p>
    <w:p w14:paraId="048FCFA9" w14:textId="77777777" w:rsidR="00787C06" w:rsidRDefault="006D6F24">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_____. gada ____.___________ noslēgto līgumu Nr. ________ starp Rēzeknes novada pašvaldību, reģistrācijas Nr. </w:t>
      </w:r>
      <w:r>
        <w:rPr>
          <w:rFonts w:ascii="Arial" w:eastAsia="Arial" w:hAnsi="Arial" w:cs="Arial"/>
          <w:sz w:val="20"/>
          <w:szCs w:val="20"/>
          <w:highlight w:val="white"/>
        </w:rPr>
        <w:t>90009112679</w:t>
      </w:r>
      <w:r>
        <w:rPr>
          <w:rFonts w:ascii="Times New Roman" w:eastAsia="Times New Roman" w:hAnsi="Times New Roman" w:cs="Times New Roman"/>
          <w:sz w:val="24"/>
          <w:szCs w:val="24"/>
          <w:highlight w:val="white"/>
        </w:rPr>
        <w:t xml:space="preserve">, juridiskā adrese Atbrīvošanas alejā 95A, Rēzeknē, LV–4601, </w:t>
      </w:r>
      <w:r>
        <w:rPr>
          <w:rFonts w:ascii="Times New Roman" w:eastAsia="Times New Roman" w:hAnsi="Times New Roman" w:cs="Times New Roman"/>
          <w:sz w:val="24"/>
          <w:szCs w:val="24"/>
        </w:rPr>
        <w:t xml:space="preserve">un </w:t>
      </w:r>
    </w:p>
    <w:p w14:paraId="1C1E4171" w14:textId="77777777" w:rsidR="00787C06" w:rsidRDefault="006D6F24">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4FC1449F" w14:textId="77777777" w:rsidR="00787C06" w:rsidRDefault="006D6F2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(finansējuma saņēmējs, reģistrācijas Nr., juridiskā adrese)</w:t>
      </w:r>
    </w:p>
    <w:p w14:paraId="447266EC" w14:textId="77777777" w:rsidR="00787C06" w:rsidRDefault="00787C06">
      <w:pPr>
        <w:spacing w:after="120"/>
        <w:ind w:left="0" w:hanging="2"/>
        <w:rPr>
          <w:rFonts w:ascii="Times New Roman" w:eastAsia="Times New Roman" w:hAnsi="Times New Roman" w:cs="Times New Roman"/>
          <w:sz w:val="24"/>
          <w:szCs w:val="24"/>
        </w:rPr>
      </w:pPr>
    </w:p>
    <w:p w14:paraId="73E3396F" w14:textId="77777777" w:rsidR="00787C06" w:rsidRDefault="006D6F24">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ir īstenots projekts:</w:t>
      </w:r>
    </w:p>
    <w:p w14:paraId="6F1F3F06" w14:textId="77777777" w:rsidR="00787C06" w:rsidRDefault="006D6F24">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1CC1B202" w14:textId="77777777" w:rsidR="00787C06" w:rsidRDefault="006D6F2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 numurs)</w:t>
      </w:r>
    </w:p>
    <w:p w14:paraId="4DD6AEB3" w14:textId="77777777" w:rsidR="00787C06" w:rsidRDefault="00787C06">
      <w:pPr>
        <w:spacing w:after="0"/>
        <w:ind w:left="0" w:hanging="2"/>
        <w:rPr>
          <w:rFonts w:ascii="Times New Roman" w:eastAsia="Times New Roman" w:hAnsi="Times New Roman" w:cs="Times New Roman"/>
          <w:sz w:val="24"/>
          <w:szCs w:val="24"/>
        </w:rPr>
      </w:pPr>
    </w:p>
    <w:p w14:paraId="3FF8D6CE" w14:textId="77777777" w:rsidR="00787C06" w:rsidRDefault="006D6F24">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piešķirtais finansējums _______ EUR apjomā tika izlietots sekojoši:</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787C06" w14:paraId="1FF02B6C" w14:textId="77777777">
        <w:trPr>
          <w:trHeight w:val="642"/>
        </w:trPr>
        <w:tc>
          <w:tcPr>
            <w:tcW w:w="817" w:type="dxa"/>
            <w:vMerge w:val="restart"/>
            <w:vAlign w:val="center"/>
          </w:tcPr>
          <w:p w14:paraId="48556524" w14:textId="77777777" w:rsidR="00787C06" w:rsidRDefault="006D6F24">
            <w:pPr>
              <w:spacing w:after="12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85" w:type="dxa"/>
            <w:vMerge w:val="restart"/>
            <w:vAlign w:val="center"/>
          </w:tcPr>
          <w:p w14:paraId="0F15FAC9" w14:textId="77777777" w:rsidR="00787C06" w:rsidRDefault="00787C06">
            <w:pPr>
              <w:spacing w:after="120" w:line="240" w:lineRule="auto"/>
              <w:ind w:left="0" w:hanging="2"/>
              <w:jc w:val="center"/>
              <w:rPr>
                <w:rFonts w:ascii="Times New Roman" w:eastAsia="Times New Roman" w:hAnsi="Times New Roman" w:cs="Times New Roman"/>
                <w:sz w:val="20"/>
                <w:szCs w:val="20"/>
              </w:rPr>
            </w:pPr>
          </w:p>
          <w:p w14:paraId="5942A94A" w14:textId="77777777" w:rsidR="00787C06" w:rsidRDefault="00787C06">
            <w:pPr>
              <w:spacing w:after="120" w:line="240" w:lineRule="auto"/>
              <w:ind w:left="0" w:hanging="2"/>
              <w:jc w:val="center"/>
              <w:rPr>
                <w:rFonts w:ascii="Times New Roman" w:eastAsia="Times New Roman" w:hAnsi="Times New Roman" w:cs="Times New Roman"/>
                <w:sz w:val="20"/>
                <w:szCs w:val="20"/>
              </w:rPr>
            </w:pPr>
          </w:p>
          <w:p w14:paraId="6D656587"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Tāmes pozīcija saskaņā ar apstiprināto projekta pieteikumu</w:t>
            </w:r>
          </w:p>
          <w:p w14:paraId="65F4F097" w14:textId="77777777" w:rsidR="00787C06" w:rsidRDefault="00787C06">
            <w:pPr>
              <w:spacing w:after="120" w:line="240" w:lineRule="auto"/>
              <w:ind w:left="0" w:hanging="2"/>
              <w:jc w:val="center"/>
              <w:rPr>
                <w:rFonts w:ascii="Times New Roman" w:eastAsia="Times New Roman" w:hAnsi="Times New Roman" w:cs="Times New Roman"/>
                <w:sz w:val="20"/>
                <w:szCs w:val="20"/>
              </w:rPr>
            </w:pPr>
          </w:p>
        </w:tc>
        <w:tc>
          <w:tcPr>
            <w:tcW w:w="3827" w:type="dxa"/>
            <w:gridSpan w:val="3"/>
            <w:vAlign w:val="center"/>
          </w:tcPr>
          <w:p w14:paraId="00BEB723" w14:textId="77777777" w:rsidR="00787C06" w:rsidRDefault="00787C06">
            <w:pPr>
              <w:spacing w:after="120" w:line="240" w:lineRule="auto"/>
              <w:ind w:left="0" w:hanging="2"/>
              <w:jc w:val="center"/>
              <w:rPr>
                <w:rFonts w:ascii="Times New Roman" w:eastAsia="Times New Roman" w:hAnsi="Times New Roman" w:cs="Times New Roman"/>
                <w:sz w:val="20"/>
                <w:szCs w:val="20"/>
              </w:rPr>
            </w:pPr>
          </w:p>
          <w:p w14:paraId="2F846ADE"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Summa (EUR)</w:t>
            </w:r>
          </w:p>
          <w:p w14:paraId="0604A67D" w14:textId="77777777" w:rsidR="00787C06" w:rsidRDefault="00787C06">
            <w:pPr>
              <w:spacing w:after="120" w:line="240" w:lineRule="auto"/>
              <w:ind w:left="0" w:hanging="2"/>
              <w:jc w:val="center"/>
              <w:rPr>
                <w:rFonts w:ascii="Times New Roman" w:eastAsia="Times New Roman" w:hAnsi="Times New Roman" w:cs="Times New Roman"/>
                <w:sz w:val="20"/>
                <w:szCs w:val="20"/>
              </w:rPr>
            </w:pPr>
          </w:p>
        </w:tc>
        <w:tc>
          <w:tcPr>
            <w:tcW w:w="3118" w:type="dxa"/>
            <w:gridSpan w:val="2"/>
            <w:vAlign w:val="center"/>
          </w:tcPr>
          <w:p w14:paraId="7B73AE3C"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Maksājumu dokumenti</w:t>
            </w:r>
            <w:r>
              <w:rPr>
                <w:rFonts w:ascii="Times New Roman" w:eastAsia="Times New Roman" w:hAnsi="Times New Roman" w:cs="Times New Roman"/>
                <w:sz w:val="20"/>
                <w:szCs w:val="20"/>
              </w:rPr>
              <w:t xml:space="preserve"> </w:t>
            </w:r>
          </w:p>
        </w:tc>
      </w:tr>
      <w:tr w:rsidR="00787C06" w14:paraId="7C041CEF" w14:textId="77777777">
        <w:trPr>
          <w:trHeight w:val="642"/>
        </w:trPr>
        <w:tc>
          <w:tcPr>
            <w:tcW w:w="817" w:type="dxa"/>
            <w:vMerge/>
            <w:vAlign w:val="center"/>
          </w:tcPr>
          <w:p w14:paraId="5BBE9497" w14:textId="77777777" w:rsidR="00787C06" w:rsidRDefault="00787C06">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vAlign w:val="center"/>
          </w:tcPr>
          <w:p w14:paraId="39575433" w14:textId="77777777" w:rsidR="00787C06" w:rsidRDefault="00787C06">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365" w:type="dxa"/>
            <w:vAlign w:val="center"/>
          </w:tcPr>
          <w:p w14:paraId="6645FF38" w14:textId="77777777" w:rsidR="00787C06" w:rsidRDefault="006D6F24">
            <w:pPr>
              <w:spacing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Rēzeknes novada pašvaldības finansējums</w:t>
            </w:r>
          </w:p>
        </w:tc>
        <w:tc>
          <w:tcPr>
            <w:tcW w:w="1328" w:type="dxa"/>
            <w:vAlign w:val="center"/>
          </w:tcPr>
          <w:p w14:paraId="265CE741"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Privātais līdzfinansējums</w:t>
            </w:r>
          </w:p>
        </w:tc>
        <w:tc>
          <w:tcPr>
            <w:tcW w:w="1134" w:type="dxa"/>
            <w:vAlign w:val="center"/>
          </w:tcPr>
          <w:p w14:paraId="55206F45"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701" w:type="dxa"/>
          </w:tcPr>
          <w:p w14:paraId="58598EEB"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Rēķina/</w:t>
            </w:r>
            <w:proofErr w:type="spellStart"/>
            <w:r>
              <w:rPr>
                <w:rFonts w:ascii="Times New Roman" w:eastAsia="Times New Roman" w:hAnsi="Times New Roman" w:cs="Times New Roman"/>
                <w:sz w:val="20"/>
                <w:szCs w:val="20"/>
              </w:rPr>
              <w:t>pavad</w:t>
            </w:r>
            <w:proofErr w:type="spellEnd"/>
            <w:r>
              <w:rPr>
                <w:rFonts w:ascii="Times New Roman" w:eastAsia="Times New Roman" w:hAnsi="Times New Roman" w:cs="Times New Roman"/>
                <w:sz w:val="20"/>
                <w:szCs w:val="20"/>
              </w:rPr>
              <w:t>-zīmes Nr., datums</w:t>
            </w:r>
          </w:p>
        </w:tc>
        <w:tc>
          <w:tcPr>
            <w:tcW w:w="1417" w:type="dxa"/>
          </w:tcPr>
          <w:p w14:paraId="7ECCB9F0"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Maksājuma dokumenta</w:t>
            </w:r>
          </w:p>
          <w:p w14:paraId="0F0633F6"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datums</w:t>
            </w:r>
          </w:p>
        </w:tc>
      </w:tr>
      <w:tr w:rsidR="00787C06" w14:paraId="41AD6DB3" w14:textId="77777777">
        <w:trPr>
          <w:trHeight w:val="330"/>
        </w:trPr>
        <w:tc>
          <w:tcPr>
            <w:tcW w:w="817" w:type="dxa"/>
          </w:tcPr>
          <w:p w14:paraId="44D70259" w14:textId="77777777" w:rsidR="00787C06" w:rsidRDefault="00787C06">
            <w:pPr>
              <w:numPr>
                <w:ilvl w:val="0"/>
                <w:numId w:val="1"/>
              </w:num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0"/>
                <w:szCs w:val="20"/>
              </w:rPr>
            </w:pPr>
          </w:p>
        </w:tc>
        <w:tc>
          <w:tcPr>
            <w:tcW w:w="1985" w:type="dxa"/>
          </w:tcPr>
          <w:p w14:paraId="0781DE30"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365" w:type="dxa"/>
          </w:tcPr>
          <w:p w14:paraId="1C35805A"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328" w:type="dxa"/>
          </w:tcPr>
          <w:p w14:paraId="4B89B6EA"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134" w:type="dxa"/>
          </w:tcPr>
          <w:p w14:paraId="7D3B0E03"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701" w:type="dxa"/>
          </w:tcPr>
          <w:p w14:paraId="5D959594"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417" w:type="dxa"/>
          </w:tcPr>
          <w:p w14:paraId="4E983EC8" w14:textId="77777777" w:rsidR="00787C06" w:rsidRDefault="00787C06">
            <w:pPr>
              <w:spacing w:after="120" w:line="240" w:lineRule="auto"/>
              <w:ind w:left="0" w:hanging="2"/>
              <w:rPr>
                <w:rFonts w:ascii="Times New Roman" w:eastAsia="Times New Roman" w:hAnsi="Times New Roman" w:cs="Times New Roman"/>
                <w:sz w:val="20"/>
                <w:szCs w:val="20"/>
              </w:rPr>
            </w:pPr>
          </w:p>
        </w:tc>
      </w:tr>
      <w:tr w:rsidR="00787C06" w14:paraId="12939D16" w14:textId="77777777">
        <w:trPr>
          <w:trHeight w:val="330"/>
        </w:trPr>
        <w:tc>
          <w:tcPr>
            <w:tcW w:w="817" w:type="dxa"/>
          </w:tcPr>
          <w:p w14:paraId="35564D36" w14:textId="77777777" w:rsidR="00787C06" w:rsidRDefault="00787C06">
            <w:pPr>
              <w:numPr>
                <w:ilvl w:val="0"/>
                <w:numId w:val="1"/>
              </w:num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0"/>
                <w:szCs w:val="20"/>
              </w:rPr>
            </w:pPr>
          </w:p>
        </w:tc>
        <w:tc>
          <w:tcPr>
            <w:tcW w:w="1985" w:type="dxa"/>
          </w:tcPr>
          <w:p w14:paraId="4ADCDAA5"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365" w:type="dxa"/>
          </w:tcPr>
          <w:p w14:paraId="15BCD777"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328" w:type="dxa"/>
          </w:tcPr>
          <w:p w14:paraId="08A2BCD0"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134" w:type="dxa"/>
          </w:tcPr>
          <w:p w14:paraId="66321D19"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701" w:type="dxa"/>
          </w:tcPr>
          <w:p w14:paraId="2B93485C"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417" w:type="dxa"/>
          </w:tcPr>
          <w:p w14:paraId="4C4BCA10" w14:textId="77777777" w:rsidR="00787C06" w:rsidRDefault="00787C06">
            <w:pPr>
              <w:spacing w:after="120" w:line="240" w:lineRule="auto"/>
              <w:ind w:left="0" w:hanging="2"/>
              <w:rPr>
                <w:rFonts w:ascii="Times New Roman" w:eastAsia="Times New Roman" w:hAnsi="Times New Roman" w:cs="Times New Roman"/>
                <w:sz w:val="20"/>
                <w:szCs w:val="20"/>
              </w:rPr>
            </w:pPr>
          </w:p>
        </w:tc>
      </w:tr>
      <w:tr w:rsidR="00787C06" w14:paraId="5D23C13B" w14:textId="77777777">
        <w:trPr>
          <w:trHeight w:val="405"/>
        </w:trPr>
        <w:tc>
          <w:tcPr>
            <w:tcW w:w="2802" w:type="dxa"/>
            <w:gridSpan w:val="2"/>
          </w:tcPr>
          <w:p w14:paraId="43FDFD3B" w14:textId="77777777" w:rsidR="00787C06" w:rsidRDefault="006D6F24">
            <w:pPr>
              <w:spacing w:after="120" w:line="240" w:lineRule="auto"/>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365" w:type="dxa"/>
          </w:tcPr>
          <w:p w14:paraId="01E888AB"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328" w:type="dxa"/>
          </w:tcPr>
          <w:p w14:paraId="50CFBF7E"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134" w:type="dxa"/>
          </w:tcPr>
          <w:p w14:paraId="4CF22788" w14:textId="77777777" w:rsidR="00787C06" w:rsidRDefault="00787C06">
            <w:pPr>
              <w:spacing w:after="120" w:line="240" w:lineRule="auto"/>
              <w:ind w:left="0" w:hanging="2"/>
              <w:rPr>
                <w:rFonts w:ascii="Times New Roman" w:eastAsia="Times New Roman" w:hAnsi="Times New Roman" w:cs="Times New Roman"/>
                <w:sz w:val="20"/>
                <w:szCs w:val="20"/>
              </w:rPr>
            </w:pPr>
          </w:p>
        </w:tc>
        <w:tc>
          <w:tcPr>
            <w:tcW w:w="1701" w:type="dxa"/>
            <w:vAlign w:val="center"/>
          </w:tcPr>
          <w:p w14:paraId="00E36653"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417" w:type="dxa"/>
            <w:vAlign w:val="center"/>
          </w:tcPr>
          <w:p w14:paraId="2ED9306E" w14:textId="77777777" w:rsidR="00787C06" w:rsidRDefault="006D6F24">
            <w:pPr>
              <w:spacing w:after="12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787C06" w14:paraId="146A1264" w14:textId="77777777">
        <w:trPr>
          <w:gridAfter w:val="4"/>
          <w:wAfter w:w="5580" w:type="dxa"/>
          <w:trHeight w:val="405"/>
        </w:trPr>
        <w:tc>
          <w:tcPr>
            <w:tcW w:w="2802" w:type="dxa"/>
            <w:gridSpan w:val="2"/>
          </w:tcPr>
          <w:p w14:paraId="3FB8CE89" w14:textId="77777777" w:rsidR="00787C06" w:rsidRDefault="006D6F24">
            <w:pPr>
              <w:spacing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Izmaksātais avanss EUR</w:t>
            </w:r>
          </w:p>
        </w:tc>
        <w:tc>
          <w:tcPr>
            <w:tcW w:w="1365" w:type="dxa"/>
          </w:tcPr>
          <w:p w14:paraId="2FD834B0" w14:textId="77777777" w:rsidR="00787C06" w:rsidRDefault="00787C06">
            <w:pPr>
              <w:spacing w:after="120" w:line="240" w:lineRule="auto"/>
              <w:ind w:left="0" w:hanging="2"/>
              <w:rPr>
                <w:rFonts w:ascii="Times New Roman" w:eastAsia="Times New Roman" w:hAnsi="Times New Roman" w:cs="Times New Roman"/>
                <w:sz w:val="20"/>
                <w:szCs w:val="20"/>
              </w:rPr>
            </w:pPr>
          </w:p>
        </w:tc>
      </w:tr>
      <w:tr w:rsidR="00787C06" w14:paraId="0D38A9AB" w14:textId="77777777">
        <w:trPr>
          <w:gridAfter w:val="4"/>
          <w:wAfter w:w="5580" w:type="dxa"/>
          <w:trHeight w:val="405"/>
        </w:trPr>
        <w:tc>
          <w:tcPr>
            <w:tcW w:w="2802" w:type="dxa"/>
            <w:gridSpan w:val="2"/>
          </w:tcPr>
          <w:p w14:paraId="4450409F" w14:textId="77777777" w:rsidR="00787C06" w:rsidRDefault="006D6F24">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Summa apmaksai EUR</w:t>
            </w:r>
          </w:p>
        </w:tc>
        <w:tc>
          <w:tcPr>
            <w:tcW w:w="1365" w:type="dxa"/>
          </w:tcPr>
          <w:p w14:paraId="55CBF9BD" w14:textId="77777777" w:rsidR="00787C06" w:rsidRDefault="00787C06">
            <w:pPr>
              <w:spacing w:after="120" w:line="240" w:lineRule="auto"/>
              <w:ind w:left="0" w:hanging="2"/>
              <w:rPr>
                <w:rFonts w:ascii="Times New Roman" w:eastAsia="Times New Roman" w:hAnsi="Times New Roman" w:cs="Times New Roman"/>
                <w:sz w:val="20"/>
                <w:szCs w:val="20"/>
              </w:rPr>
            </w:pPr>
          </w:p>
        </w:tc>
      </w:tr>
    </w:tbl>
    <w:p w14:paraId="51D1CF13" w14:textId="77777777" w:rsidR="00787C06" w:rsidRDefault="00787C06">
      <w:pPr>
        <w:spacing w:after="120"/>
        <w:ind w:left="0" w:hanging="2"/>
        <w:rPr>
          <w:rFonts w:ascii="Times New Roman" w:eastAsia="Times New Roman" w:hAnsi="Times New Roman" w:cs="Times New Roman"/>
          <w:sz w:val="24"/>
          <w:szCs w:val="24"/>
        </w:rPr>
      </w:pPr>
    </w:p>
    <w:p w14:paraId="7901F074"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Atskaitei pievienotas ________dokumentu kopijas uz ______ lapām</w:t>
      </w:r>
    </w:p>
    <w:p w14:paraId="5A728933" w14:textId="77777777" w:rsidR="00787C06" w:rsidRDefault="006D6F2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skaits                                                   </w:t>
      </w:r>
      <w:proofErr w:type="spellStart"/>
      <w:r>
        <w:rPr>
          <w:rFonts w:ascii="Times New Roman" w:eastAsia="Times New Roman" w:hAnsi="Times New Roman" w:cs="Times New Roman"/>
          <w:i/>
          <w:sz w:val="20"/>
          <w:szCs w:val="20"/>
        </w:rPr>
        <w:t>skaits</w:t>
      </w:r>
      <w:proofErr w:type="spellEnd"/>
    </w:p>
    <w:p w14:paraId="77065B7E" w14:textId="77777777" w:rsidR="00787C06" w:rsidRDefault="00787C06">
      <w:pPr>
        <w:spacing w:after="0" w:line="240" w:lineRule="auto"/>
        <w:ind w:left="0" w:hanging="2"/>
        <w:rPr>
          <w:rFonts w:ascii="Times New Roman" w:eastAsia="Times New Roman" w:hAnsi="Times New Roman" w:cs="Times New Roman"/>
          <w:b/>
          <w:sz w:val="24"/>
          <w:szCs w:val="24"/>
        </w:rPr>
      </w:pPr>
    </w:p>
    <w:p w14:paraId="49F0D52D"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Apstiprinu</w:t>
      </w:r>
      <w:r>
        <w:rPr>
          <w:rFonts w:ascii="Times New Roman" w:eastAsia="Times New Roman" w:hAnsi="Times New Roman" w:cs="Times New Roman"/>
          <w:sz w:val="24"/>
          <w:szCs w:val="24"/>
        </w:rPr>
        <w:t>, ka Rēzeknes novada pašvaldības piešķirtais finansējums tika izlietots atbilstoši Latvijas Republikas normatīvajiem aktiem un projektā paredzētajiem mērķiem.</w:t>
      </w:r>
    </w:p>
    <w:p w14:paraId="372F0879" w14:textId="77777777" w:rsidR="00787C06" w:rsidRDefault="00787C06">
      <w:pPr>
        <w:spacing w:after="0" w:line="240" w:lineRule="auto"/>
        <w:ind w:left="0" w:hanging="2"/>
        <w:rPr>
          <w:rFonts w:ascii="Times New Roman" w:eastAsia="Times New Roman" w:hAnsi="Times New Roman" w:cs="Times New Roman"/>
          <w:sz w:val="24"/>
          <w:szCs w:val="24"/>
        </w:rPr>
      </w:pPr>
    </w:p>
    <w:p w14:paraId="2264DDBB"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vadītājs:    _____________________________                _______________________ </w:t>
      </w:r>
    </w:p>
    <w:p w14:paraId="129B0542" w14:textId="77777777" w:rsidR="00787C06" w:rsidRDefault="006D6F2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(vārds, uzvārds)                                                                      (paraksts)</w:t>
      </w:r>
    </w:p>
    <w:p w14:paraId="602582E6"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w:t>
      </w:r>
    </w:p>
    <w:p w14:paraId="1A1BAE2A"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Atskaiti pieņēma:   _____________________________                _______________________</w:t>
      </w:r>
    </w:p>
    <w:p w14:paraId="32F5375B" w14:textId="77777777" w:rsidR="00787C06" w:rsidRDefault="006D6F2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(vārds, uzvārds)                                                                    (paraksts)</w:t>
      </w:r>
    </w:p>
    <w:p w14:paraId="04597D72"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w:t>
      </w:r>
      <w:r>
        <w:br w:type="page"/>
      </w:r>
    </w:p>
    <w:p w14:paraId="782E3AA7" w14:textId="77777777" w:rsidR="00787C06" w:rsidRDefault="006D6F2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14:paraId="208D1A5F"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039722C"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w:t>
      </w:r>
    </w:p>
    <w:p w14:paraId="16DDDCA7" w14:textId="77777777" w:rsidR="00787C06" w:rsidRDefault="006D6F2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 _________________</w:t>
      </w:r>
    </w:p>
    <w:p w14:paraId="58669DE7" w14:textId="77777777" w:rsidR="00787C06" w:rsidRDefault="00787C06">
      <w:pPr>
        <w:spacing w:after="0" w:line="240" w:lineRule="auto"/>
        <w:ind w:left="0" w:hanging="2"/>
        <w:jc w:val="right"/>
        <w:rPr>
          <w:rFonts w:ascii="Times New Roman" w:eastAsia="Times New Roman" w:hAnsi="Times New Roman" w:cs="Times New Roman"/>
          <w:sz w:val="24"/>
          <w:szCs w:val="24"/>
        </w:rPr>
      </w:pPr>
    </w:p>
    <w:p w14:paraId="73C47956" w14:textId="77777777" w:rsidR="00787C06" w:rsidRDefault="006D6F2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536FD0F3" w14:textId="77777777" w:rsidR="00787C06" w:rsidRDefault="006D6F2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saimnieciskās darbības rādītājiem pēc projekta noslēguma</w:t>
      </w:r>
    </w:p>
    <w:p w14:paraId="03AFEC19" w14:textId="77777777" w:rsidR="00787C06" w:rsidRDefault="00787C06">
      <w:pPr>
        <w:spacing w:after="0" w:line="240" w:lineRule="auto"/>
        <w:ind w:left="0" w:hanging="2"/>
        <w:rPr>
          <w:rFonts w:ascii="Times New Roman" w:eastAsia="Times New Roman" w:hAnsi="Times New Roman" w:cs="Times New Roman"/>
          <w:sz w:val="24"/>
          <w:szCs w:val="24"/>
        </w:rPr>
      </w:pPr>
    </w:p>
    <w:p w14:paraId="0F012B30" w14:textId="77777777" w:rsidR="00787C06" w:rsidRDefault="00787C06">
      <w:pPr>
        <w:spacing w:after="0" w:line="240" w:lineRule="auto"/>
        <w:ind w:left="0" w:hanging="2"/>
        <w:rPr>
          <w:rFonts w:ascii="Times New Roman" w:eastAsia="Times New Roman" w:hAnsi="Times New Roman" w:cs="Times New Roman"/>
          <w:sz w:val="24"/>
          <w:szCs w:val="24"/>
        </w:rPr>
      </w:pPr>
    </w:p>
    <w:p w14:paraId="3AE29B71" w14:textId="77777777" w:rsidR="00787C06" w:rsidRDefault="006D6F2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Vispārīga informācija:</w:t>
      </w:r>
    </w:p>
    <w:p w14:paraId="22721113" w14:textId="77777777" w:rsidR="00787C06" w:rsidRDefault="00787C06">
      <w:pPr>
        <w:spacing w:after="0" w:line="240" w:lineRule="auto"/>
        <w:ind w:left="0" w:hanging="2"/>
        <w:rPr>
          <w:rFonts w:ascii="Times New Roman" w:eastAsia="Times New Roman" w:hAnsi="Times New Roman" w:cs="Times New Roman"/>
          <w:sz w:val="24"/>
          <w:szCs w:val="24"/>
          <w:u w:val="single"/>
        </w:rPr>
      </w:pPr>
    </w:p>
    <w:tbl>
      <w:tblPr>
        <w:tblStyle w:val="af1"/>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787C06" w14:paraId="59DD509A" w14:textId="77777777">
        <w:trPr>
          <w:trHeight w:val="218"/>
        </w:trPr>
        <w:tc>
          <w:tcPr>
            <w:tcW w:w="4077" w:type="dxa"/>
          </w:tcPr>
          <w:p w14:paraId="0D05C346"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numurs</w:t>
            </w:r>
          </w:p>
        </w:tc>
        <w:tc>
          <w:tcPr>
            <w:tcW w:w="5506" w:type="dxa"/>
          </w:tcPr>
          <w:p w14:paraId="3120FED7"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15744F75" w14:textId="77777777">
        <w:trPr>
          <w:trHeight w:val="281"/>
        </w:trPr>
        <w:tc>
          <w:tcPr>
            <w:tcW w:w="4077" w:type="dxa"/>
          </w:tcPr>
          <w:p w14:paraId="1A69FD43"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sākuma un beigu datums</w:t>
            </w:r>
          </w:p>
        </w:tc>
        <w:tc>
          <w:tcPr>
            <w:tcW w:w="5506" w:type="dxa"/>
          </w:tcPr>
          <w:p w14:paraId="6F25BA98"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113A8387" w14:textId="77777777">
        <w:trPr>
          <w:trHeight w:val="261"/>
        </w:trPr>
        <w:tc>
          <w:tcPr>
            <w:tcW w:w="4077" w:type="dxa"/>
          </w:tcPr>
          <w:p w14:paraId="2A190742"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nosaukums</w:t>
            </w:r>
          </w:p>
        </w:tc>
        <w:tc>
          <w:tcPr>
            <w:tcW w:w="5506" w:type="dxa"/>
          </w:tcPr>
          <w:p w14:paraId="1D383AF5"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70F8350F" w14:textId="77777777">
        <w:trPr>
          <w:trHeight w:val="264"/>
        </w:trPr>
        <w:tc>
          <w:tcPr>
            <w:tcW w:w="4077" w:type="dxa"/>
          </w:tcPr>
          <w:p w14:paraId="0CD48034"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reģistrācijas Nr./datums</w:t>
            </w:r>
          </w:p>
        </w:tc>
        <w:tc>
          <w:tcPr>
            <w:tcW w:w="5506" w:type="dxa"/>
          </w:tcPr>
          <w:p w14:paraId="4F46FA2B"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41358EB9" w14:textId="77777777">
        <w:trPr>
          <w:trHeight w:val="269"/>
        </w:trPr>
        <w:tc>
          <w:tcPr>
            <w:tcW w:w="4077" w:type="dxa"/>
          </w:tcPr>
          <w:p w14:paraId="7D1880CC"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506" w:type="dxa"/>
          </w:tcPr>
          <w:p w14:paraId="30121828"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1EC160FF" w14:textId="77777777">
        <w:trPr>
          <w:trHeight w:val="269"/>
        </w:trPr>
        <w:tc>
          <w:tcPr>
            <w:tcW w:w="4077" w:type="dxa"/>
          </w:tcPr>
          <w:p w14:paraId="3EB12107"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vieta</w:t>
            </w:r>
          </w:p>
        </w:tc>
        <w:tc>
          <w:tcPr>
            <w:tcW w:w="5506" w:type="dxa"/>
          </w:tcPr>
          <w:p w14:paraId="2C4CF0DF"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30EDCE20" w14:textId="77777777">
        <w:trPr>
          <w:trHeight w:val="269"/>
        </w:trPr>
        <w:tc>
          <w:tcPr>
            <w:tcW w:w="4077" w:type="dxa"/>
          </w:tcPr>
          <w:p w14:paraId="7BB2E323"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nozare </w:t>
            </w:r>
            <w:r>
              <w:rPr>
                <w:rFonts w:ascii="Times New Roman" w:eastAsia="Times New Roman" w:hAnsi="Times New Roman" w:cs="Times New Roman"/>
                <w:i/>
              </w:rPr>
              <w:t>(pamatdarbība un papilddarbība)</w:t>
            </w:r>
          </w:p>
        </w:tc>
        <w:tc>
          <w:tcPr>
            <w:tcW w:w="5506" w:type="dxa"/>
          </w:tcPr>
          <w:p w14:paraId="18C0A104"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606FA89A" w14:textId="77777777">
        <w:trPr>
          <w:trHeight w:val="269"/>
        </w:trPr>
        <w:tc>
          <w:tcPr>
            <w:tcW w:w="4077" w:type="dxa"/>
          </w:tcPr>
          <w:p w14:paraId="2E0979E4"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Darba vietu skaits</w:t>
            </w:r>
          </w:p>
        </w:tc>
        <w:tc>
          <w:tcPr>
            <w:tcW w:w="5506" w:type="dxa"/>
          </w:tcPr>
          <w:p w14:paraId="3C95F89E"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244D2924" w14:textId="77777777">
        <w:trPr>
          <w:trHeight w:val="357"/>
        </w:trPr>
        <w:tc>
          <w:tcPr>
            <w:tcW w:w="4077" w:type="dxa"/>
          </w:tcPr>
          <w:p w14:paraId="36A408AB"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saņēmēja atbildīgās personas vārds, uzvārds</w:t>
            </w:r>
          </w:p>
        </w:tc>
        <w:tc>
          <w:tcPr>
            <w:tcW w:w="5506" w:type="dxa"/>
          </w:tcPr>
          <w:p w14:paraId="4DED511A" w14:textId="77777777" w:rsidR="00787C06" w:rsidRDefault="00787C06">
            <w:pPr>
              <w:spacing w:after="0" w:line="240" w:lineRule="auto"/>
              <w:ind w:left="0" w:hanging="2"/>
              <w:rPr>
                <w:rFonts w:ascii="Times New Roman" w:eastAsia="Times New Roman" w:hAnsi="Times New Roman" w:cs="Times New Roman"/>
                <w:sz w:val="24"/>
                <w:szCs w:val="24"/>
              </w:rPr>
            </w:pPr>
          </w:p>
        </w:tc>
      </w:tr>
      <w:tr w:rsidR="00787C06" w14:paraId="37EDF883" w14:textId="77777777">
        <w:trPr>
          <w:trHeight w:val="357"/>
        </w:trPr>
        <w:tc>
          <w:tcPr>
            <w:tcW w:w="4077" w:type="dxa"/>
          </w:tcPr>
          <w:p w14:paraId="3F3003A0"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(tālrunis, e-pasts)</w:t>
            </w:r>
          </w:p>
        </w:tc>
        <w:tc>
          <w:tcPr>
            <w:tcW w:w="5506" w:type="dxa"/>
          </w:tcPr>
          <w:p w14:paraId="3007D7C9" w14:textId="77777777" w:rsidR="00787C06" w:rsidRDefault="00787C06">
            <w:pPr>
              <w:spacing w:after="0" w:line="240" w:lineRule="auto"/>
              <w:ind w:left="0" w:hanging="2"/>
              <w:rPr>
                <w:rFonts w:ascii="Times New Roman" w:eastAsia="Times New Roman" w:hAnsi="Times New Roman" w:cs="Times New Roman"/>
                <w:sz w:val="24"/>
                <w:szCs w:val="24"/>
              </w:rPr>
            </w:pPr>
          </w:p>
        </w:tc>
      </w:tr>
    </w:tbl>
    <w:p w14:paraId="3F637FCC" w14:textId="77777777" w:rsidR="00787C06" w:rsidRDefault="00787C06">
      <w:pPr>
        <w:spacing w:after="0" w:line="240" w:lineRule="auto"/>
        <w:ind w:left="0" w:hanging="2"/>
        <w:rPr>
          <w:rFonts w:ascii="Times New Roman" w:eastAsia="Times New Roman" w:hAnsi="Times New Roman" w:cs="Times New Roman"/>
          <w:sz w:val="24"/>
          <w:szCs w:val="24"/>
        </w:rPr>
      </w:pPr>
    </w:p>
    <w:p w14:paraId="672A9684" w14:textId="77777777" w:rsidR="00787C06" w:rsidRDefault="006D6F2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2. Finansiālie rādītāji:</w:t>
      </w:r>
    </w:p>
    <w:p w14:paraId="67DD24E3" w14:textId="77777777" w:rsidR="00787C06" w:rsidRDefault="00787C06">
      <w:pPr>
        <w:spacing w:after="0" w:line="240" w:lineRule="auto"/>
        <w:ind w:left="0" w:hanging="2"/>
        <w:rPr>
          <w:rFonts w:ascii="Times New Roman" w:eastAsia="Times New Roman" w:hAnsi="Times New Roman" w:cs="Times New Roman"/>
          <w:sz w:val="24"/>
          <w:szCs w:val="24"/>
          <w:u w:val="single"/>
        </w:rPr>
      </w:pPr>
    </w:p>
    <w:p w14:paraId="29DCF7A0"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Finansiālie rādītāji par _______.gadu</w:t>
      </w:r>
    </w:p>
    <w:p w14:paraId="1D1482D4" w14:textId="77777777" w:rsidR="00787C06" w:rsidRDefault="00787C06">
      <w:pPr>
        <w:spacing w:after="0" w:line="240" w:lineRule="auto"/>
        <w:ind w:left="0" w:hanging="2"/>
        <w:rPr>
          <w:rFonts w:ascii="Times New Roman" w:eastAsia="Times New Roman" w:hAnsi="Times New Roman" w:cs="Times New Roman"/>
          <w:sz w:val="24"/>
          <w:szCs w:val="24"/>
          <w:u w:val="single"/>
        </w:rPr>
      </w:pPr>
    </w:p>
    <w:tbl>
      <w:tblPr>
        <w:tblStyle w:val="af2"/>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787C06" w14:paraId="4A8F3D93" w14:textId="77777777">
        <w:trPr>
          <w:trHeight w:val="298"/>
        </w:trPr>
        <w:tc>
          <w:tcPr>
            <w:tcW w:w="4352" w:type="dxa"/>
            <w:vAlign w:val="center"/>
          </w:tcPr>
          <w:p w14:paraId="36EBC05B" w14:textId="77777777" w:rsidR="00787C06" w:rsidRDefault="006D6F2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Rādītāji</w:t>
            </w:r>
          </w:p>
        </w:tc>
        <w:tc>
          <w:tcPr>
            <w:tcW w:w="4353" w:type="dxa"/>
            <w:vAlign w:val="center"/>
          </w:tcPr>
          <w:p w14:paraId="0D3F2586" w14:textId="77777777" w:rsidR="00787C06" w:rsidRDefault="006D6F2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Kopā (EUR)</w:t>
            </w:r>
          </w:p>
        </w:tc>
      </w:tr>
      <w:tr w:rsidR="00787C06" w14:paraId="6E2F1558" w14:textId="77777777">
        <w:trPr>
          <w:trHeight w:val="289"/>
        </w:trPr>
        <w:tc>
          <w:tcPr>
            <w:tcW w:w="4352" w:type="dxa"/>
            <w:vAlign w:val="center"/>
          </w:tcPr>
          <w:p w14:paraId="743A1D92"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Neto apgrozījums</w:t>
            </w:r>
          </w:p>
        </w:tc>
        <w:tc>
          <w:tcPr>
            <w:tcW w:w="4353" w:type="dxa"/>
          </w:tcPr>
          <w:p w14:paraId="748D5CD4" w14:textId="77777777" w:rsidR="00787C06" w:rsidRDefault="00787C06">
            <w:pPr>
              <w:spacing w:after="0" w:line="240" w:lineRule="auto"/>
              <w:ind w:left="0" w:hanging="2"/>
              <w:rPr>
                <w:rFonts w:ascii="Times New Roman" w:eastAsia="Times New Roman" w:hAnsi="Times New Roman" w:cs="Times New Roman"/>
                <w:sz w:val="24"/>
                <w:szCs w:val="24"/>
                <w:u w:val="single"/>
              </w:rPr>
            </w:pPr>
          </w:p>
        </w:tc>
      </w:tr>
      <w:tr w:rsidR="00787C06" w14:paraId="3019B007" w14:textId="77777777">
        <w:trPr>
          <w:trHeight w:val="263"/>
        </w:trPr>
        <w:tc>
          <w:tcPr>
            <w:tcW w:w="4352" w:type="dxa"/>
            <w:vAlign w:val="center"/>
          </w:tcPr>
          <w:p w14:paraId="1F52B334"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Izmaksas</w:t>
            </w:r>
          </w:p>
        </w:tc>
        <w:tc>
          <w:tcPr>
            <w:tcW w:w="4353" w:type="dxa"/>
          </w:tcPr>
          <w:p w14:paraId="42B18A76" w14:textId="77777777" w:rsidR="00787C06" w:rsidRDefault="00787C06">
            <w:pPr>
              <w:spacing w:after="0" w:line="240" w:lineRule="auto"/>
              <w:ind w:left="0" w:hanging="2"/>
              <w:rPr>
                <w:rFonts w:ascii="Times New Roman" w:eastAsia="Times New Roman" w:hAnsi="Times New Roman" w:cs="Times New Roman"/>
                <w:sz w:val="24"/>
                <w:szCs w:val="24"/>
                <w:u w:val="single"/>
              </w:rPr>
            </w:pPr>
          </w:p>
        </w:tc>
      </w:tr>
      <w:tr w:rsidR="00787C06" w14:paraId="6D643787" w14:textId="77777777">
        <w:trPr>
          <w:trHeight w:val="263"/>
        </w:trPr>
        <w:tc>
          <w:tcPr>
            <w:tcW w:w="4352" w:type="dxa"/>
            <w:vAlign w:val="center"/>
          </w:tcPr>
          <w:p w14:paraId="6482CA3E"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un valsts atbalsts</w:t>
            </w:r>
          </w:p>
        </w:tc>
        <w:tc>
          <w:tcPr>
            <w:tcW w:w="4353" w:type="dxa"/>
          </w:tcPr>
          <w:p w14:paraId="0895943A" w14:textId="77777777" w:rsidR="00787C06" w:rsidRDefault="00787C06">
            <w:pPr>
              <w:spacing w:after="0" w:line="240" w:lineRule="auto"/>
              <w:ind w:left="0" w:hanging="2"/>
              <w:rPr>
                <w:rFonts w:ascii="Times New Roman" w:eastAsia="Times New Roman" w:hAnsi="Times New Roman" w:cs="Times New Roman"/>
                <w:sz w:val="24"/>
                <w:szCs w:val="24"/>
                <w:u w:val="single"/>
              </w:rPr>
            </w:pPr>
          </w:p>
        </w:tc>
      </w:tr>
      <w:tr w:rsidR="00787C06" w14:paraId="47D7CEA1" w14:textId="77777777">
        <w:trPr>
          <w:trHeight w:val="249"/>
        </w:trPr>
        <w:tc>
          <w:tcPr>
            <w:tcW w:w="4352" w:type="dxa"/>
            <w:vAlign w:val="center"/>
          </w:tcPr>
          <w:p w14:paraId="38B33AAB"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Peļņa/zaudējumi (pēc nodokļu nomaksas)</w:t>
            </w:r>
          </w:p>
        </w:tc>
        <w:tc>
          <w:tcPr>
            <w:tcW w:w="4353" w:type="dxa"/>
          </w:tcPr>
          <w:p w14:paraId="4EDE7914" w14:textId="77777777" w:rsidR="00787C06" w:rsidRDefault="00787C06">
            <w:pPr>
              <w:spacing w:after="0" w:line="240" w:lineRule="auto"/>
              <w:ind w:left="0" w:hanging="2"/>
              <w:rPr>
                <w:rFonts w:ascii="Times New Roman" w:eastAsia="Times New Roman" w:hAnsi="Times New Roman" w:cs="Times New Roman"/>
                <w:sz w:val="24"/>
                <w:szCs w:val="24"/>
                <w:u w:val="single"/>
              </w:rPr>
            </w:pPr>
          </w:p>
        </w:tc>
      </w:tr>
    </w:tbl>
    <w:p w14:paraId="3D1ED293" w14:textId="77777777" w:rsidR="00787C06" w:rsidRDefault="00787C06">
      <w:pPr>
        <w:spacing w:after="0" w:line="240" w:lineRule="auto"/>
        <w:ind w:left="0" w:hanging="2"/>
        <w:rPr>
          <w:rFonts w:ascii="Times New Roman" w:eastAsia="Times New Roman" w:hAnsi="Times New Roman" w:cs="Times New Roman"/>
          <w:b/>
          <w:sz w:val="24"/>
          <w:szCs w:val="24"/>
        </w:rPr>
      </w:pPr>
    </w:p>
    <w:p w14:paraId="6281344E" w14:textId="77777777" w:rsidR="00787C06" w:rsidRDefault="006D6F24">
      <w:pPr>
        <w:spacing w:after="0" w:line="240" w:lineRule="auto"/>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Darbinieku nodarbinātība</w:t>
      </w:r>
    </w:p>
    <w:p w14:paraId="11C08B8D" w14:textId="77777777" w:rsidR="00787C06" w:rsidRDefault="00787C06">
      <w:pPr>
        <w:spacing w:after="0" w:line="240" w:lineRule="auto"/>
        <w:ind w:left="0" w:hanging="2"/>
        <w:rPr>
          <w:rFonts w:ascii="Times New Roman" w:eastAsia="Times New Roman" w:hAnsi="Times New Roman" w:cs="Times New Roman"/>
          <w:sz w:val="24"/>
          <w:szCs w:val="24"/>
        </w:rPr>
      </w:pPr>
    </w:p>
    <w:p w14:paraId="22B65353"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 par ________. gadu</w:t>
      </w:r>
    </w:p>
    <w:p w14:paraId="47A76C58" w14:textId="77777777" w:rsidR="00787C06" w:rsidRDefault="00787C06">
      <w:pPr>
        <w:spacing w:after="0" w:line="240" w:lineRule="auto"/>
        <w:ind w:left="0" w:hanging="2"/>
        <w:rPr>
          <w:rFonts w:ascii="Times New Roman" w:eastAsia="Times New Roman" w:hAnsi="Times New Roman" w:cs="Times New Roman"/>
          <w:sz w:val="24"/>
          <w:szCs w:val="24"/>
        </w:rPr>
      </w:pPr>
    </w:p>
    <w:tbl>
      <w:tblPr>
        <w:tblStyle w:val="af3"/>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787C06" w14:paraId="49977410" w14:textId="77777777">
        <w:trPr>
          <w:trHeight w:val="380"/>
        </w:trPr>
        <w:tc>
          <w:tcPr>
            <w:tcW w:w="4725" w:type="dxa"/>
            <w:shd w:val="clear" w:color="auto" w:fill="auto"/>
            <w:tcMar>
              <w:top w:w="100" w:type="dxa"/>
              <w:left w:w="100" w:type="dxa"/>
              <w:bottom w:w="100" w:type="dxa"/>
              <w:right w:w="100" w:type="dxa"/>
            </w:tcMar>
          </w:tcPr>
          <w:p w14:paraId="7CF459F6" w14:textId="77777777" w:rsidR="00787C06" w:rsidRDefault="006D6F24">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Vidējais darbinieku skaits periodā</w:t>
            </w:r>
          </w:p>
        </w:tc>
        <w:tc>
          <w:tcPr>
            <w:tcW w:w="4725" w:type="dxa"/>
            <w:shd w:val="clear" w:color="auto" w:fill="auto"/>
            <w:tcMar>
              <w:top w:w="100" w:type="dxa"/>
              <w:left w:w="100" w:type="dxa"/>
              <w:bottom w:w="100" w:type="dxa"/>
              <w:right w:w="100" w:type="dxa"/>
            </w:tcMar>
          </w:tcPr>
          <w:p w14:paraId="452C2515" w14:textId="77777777" w:rsidR="00787C06" w:rsidRDefault="00787C06">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r>
      <w:tr w:rsidR="00787C06" w14:paraId="073737AE" w14:textId="77777777">
        <w:trPr>
          <w:trHeight w:val="701"/>
        </w:trPr>
        <w:tc>
          <w:tcPr>
            <w:tcW w:w="4725" w:type="dxa"/>
            <w:shd w:val="clear" w:color="auto" w:fill="auto"/>
            <w:tcMar>
              <w:top w:w="100" w:type="dxa"/>
              <w:left w:w="100" w:type="dxa"/>
              <w:bottom w:w="100" w:type="dxa"/>
              <w:right w:w="100" w:type="dxa"/>
            </w:tcMar>
          </w:tcPr>
          <w:p w14:paraId="524C770F" w14:textId="77777777" w:rsidR="00787C06" w:rsidRDefault="006D6F24">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Kopumā veiktās valsts sociālās apdrošināšanas obligātās iemaksas par darbiniekiem</w:t>
            </w:r>
          </w:p>
        </w:tc>
        <w:tc>
          <w:tcPr>
            <w:tcW w:w="4725" w:type="dxa"/>
            <w:shd w:val="clear" w:color="auto" w:fill="auto"/>
            <w:tcMar>
              <w:top w:w="100" w:type="dxa"/>
              <w:left w:w="100" w:type="dxa"/>
              <w:bottom w:w="100" w:type="dxa"/>
              <w:right w:w="100" w:type="dxa"/>
            </w:tcMar>
          </w:tcPr>
          <w:p w14:paraId="5A804DD8" w14:textId="77777777" w:rsidR="00787C06" w:rsidRDefault="00787C06">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r>
    </w:tbl>
    <w:p w14:paraId="6C5FCA60" w14:textId="77777777" w:rsidR="00787C06" w:rsidRDefault="00787C06">
      <w:pPr>
        <w:spacing w:after="0" w:line="240" w:lineRule="auto"/>
        <w:ind w:left="0" w:hanging="2"/>
        <w:rPr>
          <w:rFonts w:ascii="Times New Roman" w:eastAsia="Times New Roman" w:hAnsi="Times New Roman" w:cs="Times New Roman"/>
          <w:sz w:val="24"/>
          <w:szCs w:val="24"/>
        </w:rPr>
      </w:pPr>
    </w:p>
    <w:p w14:paraId="31E3BF9C" w14:textId="77777777" w:rsidR="00787C06" w:rsidRDefault="006D6F2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Piezīmes_____________________________________________________________________________________________________________________________________________________</w:t>
      </w:r>
    </w:p>
    <w:p w14:paraId="093A8B88"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Apliecinu, ka sniegtā informācija ir patiesa </w:t>
      </w:r>
    </w:p>
    <w:p w14:paraId="26079B4D" w14:textId="77777777" w:rsidR="00787C06" w:rsidRDefault="00787C06">
      <w:pPr>
        <w:spacing w:after="0" w:line="240" w:lineRule="auto"/>
        <w:ind w:left="0" w:hanging="2"/>
        <w:rPr>
          <w:rFonts w:ascii="Times New Roman" w:eastAsia="Times New Roman" w:hAnsi="Times New Roman" w:cs="Times New Roman"/>
          <w:sz w:val="24"/>
          <w:szCs w:val="24"/>
        </w:rPr>
      </w:pPr>
    </w:p>
    <w:p w14:paraId="0CDDA9F9"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                                   ___________________________</w:t>
      </w:r>
    </w:p>
    <w:p w14:paraId="2ECE767F"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w:t>
      </w:r>
    </w:p>
    <w:p w14:paraId="41A4B317" w14:textId="77777777" w:rsidR="00787C06" w:rsidRDefault="006D6F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 gada _____.</w:t>
      </w:r>
      <w:r>
        <w:rPr>
          <w:rFonts w:ascii="Times New Roman" w:eastAsia="Times New Roman" w:hAnsi="Times New Roman" w:cs="Times New Roman"/>
          <w:b/>
          <w:sz w:val="24"/>
          <w:szCs w:val="24"/>
        </w:rPr>
        <w:t xml:space="preserve"> _________________</w:t>
      </w:r>
    </w:p>
    <w:sectPr w:rsidR="00787C06">
      <w:pgSz w:w="11906" w:h="16838"/>
      <w:pgMar w:top="1134" w:right="656" w:bottom="1134" w:left="18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E5A7" w16cex:dateUtc="2023-03-08T08:44:00Z"/>
  <w16cex:commentExtensible w16cex:durableId="27B2E4AC" w16cex:dateUtc="2023-03-08T08:40:00Z"/>
  <w16cex:commentExtensible w16cex:durableId="27B2DA54" w16cex:dateUtc="2023-03-08T07: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36E"/>
    <w:multiLevelType w:val="multilevel"/>
    <w:tmpl w:val="C0727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885CE1"/>
    <w:multiLevelType w:val="multilevel"/>
    <w:tmpl w:val="C738677C"/>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2050"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06"/>
    <w:rsid w:val="000A6737"/>
    <w:rsid w:val="00386CDD"/>
    <w:rsid w:val="003E5EA9"/>
    <w:rsid w:val="00412838"/>
    <w:rsid w:val="00455F4F"/>
    <w:rsid w:val="005B502D"/>
    <w:rsid w:val="00692C17"/>
    <w:rsid w:val="006D6F24"/>
    <w:rsid w:val="00723761"/>
    <w:rsid w:val="00787C06"/>
    <w:rsid w:val="008312D5"/>
    <w:rsid w:val="00992848"/>
    <w:rsid w:val="00A27958"/>
    <w:rsid w:val="00AF1DEE"/>
    <w:rsid w:val="00B92B6C"/>
    <w:rsid w:val="00CB13B2"/>
    <w:rsid w:val="00CE3FAA"/>
    <w:rsid w:val="00D975DD"/>
    <w:rsid w:val="00EF0E4E"/>
    <w:rsid w:val="00FF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B4F9"/>
  <w15:docId w15:val="{E846E070-D6F3-491F-B1EC-F1E37880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V9KsGhnqITaYS6DMTLnBKnCjQ==">AMUW2mUNOdH+CsVGeOezDoOVBvMz6xoD7LKw2PLV4agmqG4uHy0sBteO/5sktuSTT52uyakzaJJIRznW9mone7ACTc4RM5x4qZ1coKjqJ/cPS+kW401dLkIhFbgQFocdOZLWXg0JcWKEGuynef+XqMq3q62zFVZhBZYRlTsw4zAvNf1U0QetetTx84LjJLPrDqqcwE9sTlzm4z/2b6Fh6LZeYAZbtDNl2g==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3720AA-5E4F-4A1C-871A-ADBD6D7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2</cp:revision>
  <dcterms:created xsi:type="dcterms:W3CDTF">2023-05-18T07:19:00Z</dcterms:created>
  <dcterms:modified xsi:type="dcterms:W3CDTF">2023-05-18T07:19:00Z</dcterms:modified>
</cp:coreProperties>
</file>