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2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825"/>
        <w:gridCol w:w="851"/>
        <w:gridCol w:w="1846"/>
        <w:gridCol w:w="3474"/>
      </w:tblGrid>
      <w:tr w:rsidR="00CD703B" w:rsidRPr="00CD703B" w14:paraId="56F199AB" w14:textId="77777777" w:rsidTr="001F782F">
        <w:tc>
          <w:tcPr>
            <w:tcW w:w="18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05036298" w:rsidR="0034121F" w:rsidRPr="00CD703B" w:rsidRDefault="0034121F" w:rsidP="001B5C27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</w:t>
            </w:r>
            <w:r w:rsidR="001B5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„</w:t>
            </w:r>
            <w:r w:rsidR="0060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Maltas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apvienības pārvalde”</w:t>
            </w:r>
          </w:p>
        </w:tc>
        <w:tc>
          <w:tcPr>
            <w:tcW w:w="13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71AC96F6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 xml:space="preserve">___________ </w:t>
            </w:r>
            <w:proofErr w:type="spellStart"/>
            <w:r w:rsidR="006039AF">
              <w:rPr>
                <w:b w:val="0"/>
                <w:bCs w:val="0"/>
                <w:sz w:val="24"/>
              </w:rPr>
              <w:t>E.Blinovs</w:t>
            </w:r>
            <w:proofErr w:type="spellEnd"/>
          </w:p>
          <w:p w14:paraId="2AB4035C" w14:textId="71E15971" w:rsidR="0034121F" w:rsidRPr="00CD703B" w:rsidRDefault="005129DD" w:rsidP="006039AF">
            <w:pPr>
              <w:pStyle w:val="Title"/>
              <w:ind w:right="250"/>
              <w:jc w:val="left"/>
              <w:rPr>
                <w:sz w:val="24"/>
              </w:rPr>
            </w:pPr>
            <w:r w:rsidRPr="00CD703B">
              <w:rPr>
                <w:b w:val="0"/>
                <w:bCs w:val="0"/>
                <w:sz w:val="24"/>
              </w:rPr>
              <w:t>2023.gada</w:t>
            </w:r>
            <w:r w:rsidR="006039AF">
              <w:rPr>
                <w:b w:val="0"/>
                <w:bCs w:val="0"/>
                <w:sz w:val="24"/>
              </w:rPr>
              <w:t xml:space="preserve"> </w:t>
            </w:r>
            <w:r w:rsidR="00886B6D">
              <w:rPr>
                <w:b w:val="0"/>
                <w:bCs w:val="0"/>
                <w:sz w:val="24"/>
              </w:rPr>
              <w:t>2</w:t>
            </w:r>
            <w:r w:rsidRPr="00CD703B">
              <w:rPr>
                <w:b w:val="0"/>
                <w:bCs w:val="0"/>
                <w:sz w:val="24"/>
              </w:rPr>
              <w:t>.</w:t>
            </w:r>
            <w:r w:rsidR="006039AF">
              <w:rPr>
                <w:b w:val="0"/>
                <w:bCs w:val="0"/>
                <w:sz w:val="24"/>
              </w:rPr>
              <w:t>ma</w:t>
            </w:r>
            <w:r w:rsidR="00886B6D">
              <w:rPr>
                <w:b w:val="0"/>
                <w:bCs w:val="0"/>
                <w:sz w:val="24"/>
              </w:rPr>
              <w:t>ijā</w:t>
            </w:r>
          </w:p>
        </w:tc>
      </w:tr>
      <w:tr w:rsidR="00CD703B" w:rsidRPr="00CD703B" w14:paraId="70F6EEB4" w14:textId="77777777" w:rsidTr="002E443F">
        <w:trPr>
          <w:trHeight w:val="523"/>
        </w:trPr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19ED0FE" w:rsidR="0034121F" w:rsidRPr="002E443F" w:rsidRDefault="0034121F" w:rsidP="004E1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1B5C27" w:rsidRPr="002E443F">
              <w:rPr>
                <w:rFonts w:ascii="Times New Roman" w:eastAsia="Times New Roman" w:hAnsi="Times New Roman" w:cs="Times New Roman"/>
                <w:caps/>
                <w:sz w:val="25"/>
                <w:szCs w:val="25"/>
                <w:lang w:eastAsia="lv-LV"/>
              </w:rPr>
              <w:t>–</w:t>
            </w:r>
            <w:r w:rsidR="002B13A2" w:rsidRPr="002E443F">
              <w:rPr>
                <w:rFonts w:ascii="Times New Roman" w:eastAsia="Times New Roman" w:hAnsi="Times New Roman" w:cs="Times New Roman"/>
                <w:caps/>
                <w:sz w:val="25"/>
                <w:szCs w:val="25"/>
                <w:lang w:eastAsia="lv-LV"/>
              </w:rPr>
              <w:t xml:space="preserve"> </w:t>
            </w:r>
            <w:r w:rsidR="00026518" w:rsidRPr="002E443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lietvedis</w:t>
            </w:r>
            <w:r w:rsidR="001B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27" w:rsidRPr="00441F3D">
              <w:rPr>
                <w:rFonts w:ascii="Times New Roman" w:hAnsi="Times New Roman" w:cs="Times New Roman"/>
              </w:rPr>
              <w:t xml:space="preserve">(ar arhīva un </w:t>
            </w:r>
            <w:r w:rsidR="00441F3D" w:rsidRPr="00441F3D">
              <w:rPr>
                <w:rFonts w:ascii="Times New Roman" w:hAnsi="Times New Roman" w:cs="Times New Roman"/>
              </w:rPr>
              <w:t>skolas saimniecisk</w:t>
            </w:r>
            <w:r w:rsidR="00E625F2">
              <w:rPr>
                <w:rFonts w:ascii="Times New Roman" w:hAnsi="Times New Roman" w:cs="Times New Roman"/>
              </w:rPr>
              <w:t>iem</w:t>
            </w:r>
            <w:r w:rsidR="00441F3D" w:rsidRPr="00441F3D">
              <w:rPr>
                <w:rFonts w:ascii="Times New Roman" w:hAnsi="Times New Roman" w:cs="Times New Roman"/>
              </w:rPr>
              <w:t xml:space="preserve"> </w:t>
            </w:r>
            <w:r w:rsidR="00E625F2">
              <w:rPr>
                <w:rFonts w:ascii="Times New Roman" w:hAnsi="Times New Roman" w:cs="Times New Roman"/>
              </w:rPr>
              <w:t>pienākumiem</w:t>
            </w:r>
            <w:r w:rsidR="00441F3D" w:rsidRPr="00441F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 w:rsidRPr="006039AF">
              <w:rPr>
                <w:rFonts w:ascii="Times New Roman" w:hAnsi="Times New Roman" w:cs="Times New Roman"/>
                <w:bCs/>
                <w:sz w:val="24"/>
                <w:szCs w:val="24"/>
              </w:rPr>
              <w:t>darbinieks</w:t>
            </w:r>
          </w:p>
        </w:tc>
      </w:tr>
      <w:tr w:rsidR="00CD703B" w:rsidRPr="00CD703B" w14:paraId="76B7C8AC" w14:textId="77777777" w:rsidTr="00B45D57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42D7C04D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Lietvedības un personāla nodaļa</w:t>
            </w:r>
          </w:p>
        </w:tc>
      </w:tr>
      <w:tr w:rsidR="00CD703B" w:rsidRPr="00CD703B" w14:paraId="13971E15" w14:textId="77777777" w:rsidTr="002E443F"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786DE9E0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 w:rsidRPr="006039AF">
              <w:rPr>
                <w:rFonts w:ascii="Times New Roman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39C6DDF9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1F6B57" w:rsidRPr="001F6B57">
              <w:rPr>
                <w:rFonts w:ascii="Times New Roman" w:hAnsi="Times New Roman" w:cs="Times New Roman"/>
                <w:bCs/>
                <w:sz w:val="25"/>
              </w:rPr>
              <w:t>20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(</w:t>
            </w:r>
            <w:r w:rsidR="001F6B57" w:rsidRPr="001F6B57">
              <w:rPr>
                <w:rFonts w:ascii="Times New Roman" w:hAnsi="Times New Roman" w:cs="Times New Roman"/>
                <w:bCs/>
                <w:sz w:val="25"/>
              </w:rPr>
              <w:t>20</w:t>
            </w:r>
            <w:r w:rsidR="004037BC" w:rsidRPr="001F6B57">
              <w:rPr>
                <w:rFonts w:ascii="Times New Roman" w:hAnsi="Times New Roman" w:cs="Times New Roman"/>
                <w:bCs/>
                <w:sz w:val="25"/>
              </w:rPr>
              <w:t>.</w:t>
            </w:r>
            <w:r w:rsidR="001F6B57">
              <w:rPr>
                <w:rFonts w:ascii="Times New Roman" w:hAnsi="Times New Roman" w:cs="Times New Roman"/>
                <w:bCs/>
                <w:sz w:val="25"/>
              </w:rPr>
              <w:t>3)- II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2E443F"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76F23652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80F8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ietvedības un personāla nodaļas vecākais lietvedis</w:t>
            </w:r>
            <w:r w:rsidR="00441F3D">
              <w:rPr>
                <w:rFonts w:ascii="Times New Roman" w:hAnsi="Times New Roman" w:cs="Times New Roman"/>
                <w:sz w:val="24"/>
                <w:szCs w:val="24"/>
              </w:rPr>
              <w:t xml:space="preserve"> un Feimaņu pamatskolas direktors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74143569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441F3D">
              <w:rPr>
                <w:rFonts w:ascii="Times New Roman" w:hAnsi="Times New Roman" w:cs="Times New Roman"/>
                <w:bCs/>
                <w:sz w:val="24"/>
                <w:szCs w:val="24"/>
              </w:rPr>
              <w:t>iestādes vadītājs</w:t>
            </w:r>
          </w:p>
        </w:tc>
      </w:tr>
      <w:tr w:rsidR="00CD703B" w:rsidRPr="00CD703B" w14:paraId="2602F54B" w14:textId="77777777" w:rsidTr="002E443F"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61D36729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citu struktūrvienības lietvedi vai Iestādes darbinieku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62C10252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citu struktūrvienības lietvedi vai Iestādes darbinieku</w:t>
            </w:r>
          </w:p>
        </w:tc>
      </w:tr>
      <w:tr w:rsidR="00CD703B" w:rsidRPr="00CD703B" w14:paraId="2E42FEA5" w14:textId="77777777" w:rsidTr="002E443F">
        <w:trPr>
          <w:trHeight w:val="282"/>
        </w:trPr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2A92525B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0DED535C" w:rsidR="0034121F" w:rsidRPr="003434E1" w:rsidRDefault="0034121F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mērķis</w:t>
            </w:r>
            <w:r w:rsidR="00484A9D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272F17" w:rsidRPr="005560E0">
              <w:rPr>
                <w:rFonts w:ascii="Times New Roman" w:hAnsi="Times New Roman" w:cs="Times New Roman"/>
                <w:bCs/>
                <w:sz w:val="24"/>
                <w:szCs w:val="24"/>
              </w:rPr>
              <w:t>atbilstoši amata pienākumiem</w:t>
            </w:r>
            <w:r w:rsidR="00272F17" w:rsidRPr="0055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5560E0">
              <w:rPr>
                <w:rFonts w:ascii="Times New Roman" w:hAnsi="Times New Roman" w:cs="Times New Roman"/>
                <w:bCs/>
                <w:sz w:val="24"/>
                <w:szCs w:val="24"/>
              </w:rPr>
              <w:t>nodrošināt</w:t>
            </w:r>
            <w:r w:rsidR="008927AE" w:rsidRPr="0055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5560E0">
              <w:rPr>
                <w:rFonts w:ascii="Times New Roman" w:hAnsi="Times New Roman" w:cs="Times New Roman"/>
                <w:bCs/>
                <w:sz w:val="24"/>
                <w:szCs w:val="24"/>
              </w:rPr>
              <w:t>Pašvaldības likuma</w:t>
            </w:r>
            <w:r w:rsidR="008927AE" w:rsidRPr="0055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23.panta trešās daļas 1.,4. un 5.punktos noteikto uzdevumu izpildi konkrētajā pagastā</w:t>
            </w:r>
            <w:r w:rsidR="00272F17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atsevišķos gadījumos veikt 2.punktā noteiktos uzdevumus; sadarbībā ar citiem</w:t>
            </w:r>
            <w:r w:rsidR="008B0656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</w:t>
            </w:r>
            <w:r w:rsidR="00272F17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estādes un citu pašvaldības iestāžu un struktūrvienību darbiniekiem veikt citus uzdevumus, kuri ir svarīgi konkrētā pagasta iedzīvotājiem, tādā veidā nodrošinot pašvaldības sniegto pakalpojumu nepārtrauktību nepasliktinot šo pakalpojumu saņemšanas kvalitāti; pildīt </w:t>
            </w:r>
            <w:r w:rsidR="00B7187D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citus </w:t>
            </w:r>
            <w:r w:rsidR="00F354D3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struktūrvienības „Lietvedības un personāla nodaļa” kompetences uzdevumus;</w:t>
            </w:r>
            <w:r w:rsidR="00484A9D" w:rsidRPr="005560E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CD703B" w:rsidRPr="00CD703B" w14:paraId="00BD1899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6AB40E6C" w:rsidR="00F466F2" w:rsidRPr="005560E0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66F2" w:rsidRPr="005560E0">
              <w:rPr>
                <w:rFonts w:ascii="Times New Roman" w:hAnsi="Times New Roman" w:cs="Times New Roman"/>
                <w:sz w:val="24"/>
                <w:szCs w:val="24"/>
              </w:rPr>
              <w:t xml:space="preserve">odrošināt dokumentu apriti </w:t>
            </w:r>
            <w:r w:rsidR="00A878CB" w:rsidRPr="005560E0">
              <w:rPr>
                <w:rFonts w:ascii="Times New Roman" w:hAnsi="Times New Roman" w:cs="Times New Roman"/>
                <w:sz w:val="24"/>
                <w:szCs w:val="24"/>
              </w:rPr>
              <w:t>Feimaņu pamatskolā</w:t>
            </w:r>
            <w:r w:rsidR="00F466F2" w:rsidRPr="00556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34C3DF4F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220D4B11" w:rsidR="00F466F2" w:rsidRPr="005560E0" w:rsidRDefault="00F466F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pieņemt iesniegumus un organizēt atbilžu sniegšanu attiecīgajām personām;</w:t>
            </w:r>
          </w:p>
        </w:tc>
      </w:tr>
      <w:tr w:rsidR="00F466F2" w:rsidRPr="00CD703B" w14:paraId="4E65E8EB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52FE3A2B" w:rsidR="00F466F2" w:rsidRPr="005560E0" w:rsidRDefault="00F466F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E0">
              <w:rPr>
                <w:rFonts w:ascii="Times New Roman" w:hAnsi="Times New Roman" w:cs="Times New Roman"/>
                <w:sz w:val="24"/>
                <w:szCs w:val="24"/>
              </w:rPr>
              <w:t>sagatavot, noformēt, reģistrēt, uzskaitīt, sašķirot un nosūtīt dokumentus;</w:t>
            </w:r>
          </w:p>
        </w:tc>
      </w:tr>
      <w:tr w:rsidR="00792202" w:rsidRPr="00CD703B" w14:paraId="7B72E21A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E02DAFE" w14:textId="77777777" w:rsidR="00792202" w:rsidRPr="00CD703B" w:rsidRDefault="0079220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E981539" w14:textId="1B3B4C89" w:rsidR="00792202" w:rsidRPr="005560E0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CE">
              <w:rPr>
                <w:rFonts w:ascii="Times New Roman" w:hAnsi="Times New Roman" w:cs="Times New Roman"/>
                <w:sz w:val="24"/>
                <w:szCs w:val="24"/>
              </w:rPr>
              <w:t>kārtot Feimaņu pamatskolas darbinieku personas lietas (darba līgumi, atvaļinājumi u.tml.)</w:t>
            </w:r>
          </w:p>
        </w:tc>
      </w:tr>
      <w:tr w:rsidR="00792202" w:rsidRPr="00CD703B" w14:paraId="4DCAA7DF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703EA1" w14:textId="77777777" w:rsidR="00792202" w:rsidRPr="00CD703B" w:rsidRDefault="0079220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11F6DF9" w14:textId="6A9FDA03" w:rsidR="00792202" w:rsidRPr="005560E0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2">
              <w:rPr>
                <w:rFonts w:ascii="Times New Roman" w:hAnsi="Times New Roman" w:cs="Times New Roman"/>
                <w:sz w:val="24"/>
                <w:szCs w:val="24"/>
              </w:rPr>
              <w:t>izsniegt izziņas atbilstoši Feimaņu pamatskolas kompetencei un sniegt informāciju par Feimaņu pamatskolā kompetencē esošiem jautājumiem;</w:t>
            </w:r>
          </w:p>
        </w:tc>
      </w:tr>
      <w:tr w:rsidR="00792202" w:rsidRPr="00CD703B" w14:paraId="453B0344" w14:textId="77777777" w:rsidTr="00B45D57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AC7D918" w14:textId="77777777" w:rsidR="00792202" w:rsidRPr="00CD703B" w:rsidRDefault="0079220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FE026BE" w14:textId="62B9BF29" w:rsidR="00792202" w:rsidRPr="00792202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2">
              <w:rPr>
                <w:rFonts w:ascii="Times New Roman" w:hAnsi="Times New Roman" w:cs="Times New Roman"/>
                <w:sz w:val="24"/>
                <w:szCs w:val="24"/>
              </w:rPr>
              <w:t>sniegt atbildes uz telefonu zvaniem un e-pastiem;</w:t>
            </w:r>
          </w:p>
        </w:tc>
      </w:tr>
      <w:tr w:rsidR="00F466F2" w:rsidRPr="00CD703B" w14:paraId="789A15C6" w14:textId="77777777" w:rsidTr="00B45D57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59D37A6D" w:rsidR="00F466F2" w:rsidRPr="005560E0" w:rsidRDefault="00F466F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nodrošināt informācijas pieejamību par domes pieņemtajiem lēmumiem;</w:t>
            </w:r>
          </w:p>
        </w:tc>
      </w:tr>
      <w:tr w:rsidR="00D022F9" w:rsidRPr="00CD703B" w14:paraId="373229FB" w14:textId="77777777" w:rsidTr="00B45D57">
        <w:trPr>
          <w:trHeight w:val="262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F26B0" w14:textId="558A4A31" w:rsidR="00D022F9" w:rsidRPr="00CD703B" w:rsidRDefault="00D022F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2C2FCA" w14:textId="6EEB67F0" w:rsidR="00D022F9" w:rsidRPr="005560E0" w:rsidRDefault="0079220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D022F9" w:rsidRPr="0055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avlaicīgi, precīzi un kvalitatīvi pildīt Feimaņu pamatskolas direktores lēmumus, noteikumus, rīkojumus, norādījumus un instrukcijas šo pienākumu ietvaros.</w:t>
            </w:r>
          </w:p>
        </w:tc>
      </w:tr>
      <w:tr w:rsidR="00C21FCE" w:rsidRPr="00CD703B" w14:paraId="3FF1C244" w14:textId="77777777" w:rsidTr="00B45D57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144E38B4" w:rsidR="00C21FCE" w:rsidRPr="00CD703B" w:rsidRDefault="00C21FCE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4355C962" w:rsidR="00C21FCE" w:rsidRPr="005560E0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560E0">
              <w:rPr>
                <w:rFonts w:ascii="Times New Roman" w:hAnsi="Times New Roman"/>
                <w:sz w:val="24"/>
                <w:szCs w:val="24"/>
              </w:rPr>
              <w:t>ildīt kontaktpersonas pienākumus darba aizsardzības jautājumos lietojot e-</w:t>
            </w:r>
            <w:proofErr w:type="spellStart"/>
            <w:r w:rsidRPr="005560E0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55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0E0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5560E0">
              <w:rPr>
                <w:rFonts w:ascii="Times New Roman" w:hAnsi="Times New Roman"/>
                <w:sz w:val="24"/>
                <w:szCs w:val="24"/>
              </w:rPr>
              <w:t xml:space="preserve"> sistēmu;</w:t>
            </w:r>
          </w:p>
        </w:tc>
      </w:tr>
      <w:tr w:rsidR="00C21FCE" w:rsidRPr="00CD703B" w14:paraId="1BA99DA3" w14:textId="77777777" w:rsidTr="00B45D57">
        <w:trPr>
          <w:trHeight w:val="270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F855381" w14:textId="77777777" w:rsidR="00C21FCE" w:rsidRDefault="00C21FCE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8E1709B" w14:textId="5727DBA2" w:rsidR="00C21FCE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21FCE">
              <w:rPr>
                <w:rFonts w:ascii="Times New Roman" w:hAnsi="Times New Roman"/>
                <w:sz w:val="24"/>
                <w:szCs w:val="24"/>
              </w:rPr>
              <w:t>tbild par drošības tehnikas noteikumu ievērošanu pamatskolā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(darba aizsardzības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žūrnāli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instrukcijas u.tml.)</w:t>
            </w:r>
          </w:p>
        </w:tc>
      </w:tr>
      <w:tr w:rsidR="006039AF" w:rsidRPr="00CD703B" w14:paraId="2D8F65CA" w14:textId="77777777" w:rsidTr="00B45D57">
        <w:trPr>
          <w:trHeight w:val="332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60BDECC" w14:textId="570AE16D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06F013E" w14:textId="36878777" w:rsidR="006039AF" w:rsidRPr="005560E0" w:rsidRDefault="00C21FCE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039AF" w:rsidRPr="006039AF">
              <w:rPr>
                <w:rFonts w:ascii="Times New Roman" w:hAnsi="Times New Roman"/>
                <w:sz w:val="24"/>
                <w:szCs w:val="24"/>
              </w:rPr>
              <w:t>ārzināt un nodrošināt dokumentu arhivēšanu atbilstoši normatīvo aktu prasībām, izmantojot informācijas tehnoloģijas un biroja tehniku;</w:t>
            </w:r>
          </w:p>
        </w:tc>
      </w:tr>
      <w:tr w:rsidR="006039AF" w:rsidRPr="00CD703B" w14:paraId="537AF789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CFAE941" w14:textId="03FF01AA" w:rsidR="006039AF" w:rsidRPr="00CD703B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1810C104" w:rsidR="006039AF" w:rsidRPr="005560E0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60E0">
              <w:rPr>
                <w:rFonts w:ascii="Times New Roman" w:hAnsi="Times New Roman" w:cs="Times New Roman"/>
                <w:sz w:val="24"/>
                <w:szCs w:val="24"/>
              </w:rPr>
              <w:t>akārtot lietas to ievietošanai Feimaņu pamatskolas arhīvā</w:t>
            </w:r>
            <w:r w:rsidR="00792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202" w:rsidRPr="00792202">
              <w:rPr>
                <w:rFonts w:ascii="Times New Roman" w:hAnsi="Times New Roman" w:cs="Times New Roman"/>
                <w:sz w:val="24"/>
                <w:szCs w:val="24"/>
              </w:rPr>
              <w:t>saskaņā ar Feimaņu pamatskolas lietu nomenklatūru;</w:t>
            </w:r>
          </w:p>
        </w:tc>
      </w:tr>
      <w:tr w:rsidR="006039AF" w:rsidRPr="00CD703B" w14:paraId="072C0421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445E8E9" w14:textId="77777777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530BF" w14:textId="1CAF1BF8" w:rsidR="006039AF" w:rsidRPr="005560E0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60E0">
              <w:rPr>
                <w:rFonts w:ascii="Times New Roman" w:hAnsi="Times New Roman" w:cs="Times New Roman"/>
                <w:sz w:val="24"/>
                <w:szCs w:val="24"/>
              </w:rPr>
              <w:t>akārtot lietas un veikt pastāvīgi glabājamo lietu un personālsastāva lietu aprakstu sastādīšanu un nodošanu Rēzeknes Valsts zonālajā arhīvā;</w:t>
            </w:r>
          </w:p>
        </w:tc>
      </w:tr>
      <w:tr w:rsidR="006039AF" w:rsidRPr="00CD703B" w14:paraId="5AE76C67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5DC16CB" w14:textId="77777777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63635C" w14:textId="55C69FB5" w:rsidR="006039AF" w:rsidRPr="00D022F9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022F9">
              <w:rPr>
                <w:rFonts w:ascii="Times New Roman" w:hAnsi="Times New Roman" w:cs="Times New Roman"/>
                <w:sz w:val="24"/>
                <w:szCs w:val="24"/>
              </w:rPr>
              <w:t>rganizēt norakstīto arhīva dokumentu iznīcināšanu, tai skaitā, sagatavot aktus par lietu un dokumentu iznīcināšanu;</w:t>
            </w:r>
          </w:p>
        </w:tc>
      </w:tr>
      <w:tr w:rsidR="006039AF" w:rsidRPr="00CD703B" w14:paraId="6B723DB2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2CA1B" w14:textId="77777777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034B0" w14:textId="07FD01FA" w:rsidR="006039AF" w:rsidRPr="00D022F9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022F9">
              <w:rPr>
                <w:rFonts w:ascii="Times New Roman" w:hAnsi="Times New Roman" w:cs="Times New Roman"/>
                <w:sz w:val="24"/>
                <w:szCs w:val="24"/>
              </w:rPr>
              <w:t>eikt pagasta pārvaldes spiedogu un zīmogu uzskaiti, tai skaitā, sagatavot aktus par zīmogu un spiedogu iznīcināšanu;</w:t>
            </w:r>
          </w:p>
        </w:tc>
      </w:tr>
      <w:tr w:rsidR="00D022F9" w:rsidRPr="00CD703B" w14:paraId="6F86D68D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4A42D1C" w14:textId="074112EF" w:rsidR="00D022F9" w:rsidRPr="00CD703B" w:rsidRDefault="00D022F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3F21B6EB" w:rsidR="00D022F9" w:rsidRPr="00D022F9" w:rsidRDefault="00E41084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022F9" w:rsidRPr="00D022F9">
              <w:rPr>
                <w:rFonts w:ascii="Times New Roman" w:hAnsi="Times New Roman"/>
                <w:sz w:val="24"/>
                <w:szCs w:val="24"/>
              </w:rPr>
              <w:t>adarboties ar valsts un pašvaldību institūcijām izglītības jomā, sabiedriskajām organizācijām un masu medijiem;</w:t>
            </w:r>
          </w:p>
        </w:tc>
      </w:tr>
      <w:tr w:rsidR="00D022F9" w:rsidRPr="00CD703B" w14:paraId="31562E4D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FEFA30F" w14:textId="77777777" w:rsidR="00D022F9" w:rsidRDefault="00D022F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F1E9C" w14:textId="5269BE76" w:rsidR="00D022F9" w:rsidRPr="00D022F9" w:rsidRDefault="006039A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022F9" w:rsidRPr="00D022F9">
              <w:rPr>
                <w:rFonts w:ascii="Times New Roman" w:hAnsi="Times New Roman"/>
                <w:sz w:val="24"/>
                <w:szCs w:val="24"/>
              </w:rPr>
              <w:t>adarboties ar iestādes Maltas apvienības pārvaldes esošo iestāžu darbiniekiem</w:t>
            </w:r>
          </w:p>
        </w:tc>
      </w:tr>
      <w:tr w:rsidR="007A4307" w:rsidRPr="00CD703B" w14:paraId="35DE9197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5BD39912" w:rsidR="007A4307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6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4AA1009F" w:rsidR="00DE0C41" w:rsidRPr="00D022F9" w:rsidRDefault="00E41084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F7C62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agatavot</w:t>
            </w:r>
            <w:r w:rsidR="00B45D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7C62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aktuālo informāciju par skolas darbību ievietošanai skolas mājas lapā un Feimaņu pagasta bezmaksas informatīvajā izdevumā „Feimaņu zvans”.</w:t>
            </w:r>
            <w:r w:rsidR="005205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Regulāri ievieto aktuālo  informāciju skolas mājas lapā, seko līdzi mājas lapas uzturēšanai.</w:t>
            </w:r>
          </w:p>
        </w:tc>
      </w:tr>
      <w:tr w:rsidR="006039AF" w:rsidRPr="00CD703B" w14:paraId="315B4644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0CCBEE1" w14:textId="39F431A1" w:rsidR="006039AF" w:rsidRDefault="006039A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3A345" w14:textId="635AA3CA" w:rsidR="006039AF" w:rsidRPr="00D022F9" w:rsidRDefault="00E41084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evērot visus darba drošības tehnikas noteikumus, strādājot ar datortehniku, kopētāju u.c. tehniskām iekārtām;</w:t>
            </w:r>
          </w:p>
        </w:tc>
      </w:tr>
      <w:tr w:rsidR="006039AF" w:rsidRPr="00CD703B" w14:paraId="139A7A12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6842765" w14:textId="0E40FC7C" w:rsidR="006039AF" w:rsidRPr="00CD703B" w:rsidRDefault="006039AF" w:rsidP="003955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E829DB" w14:textId="4B95CF74" w:rsidR="006039AF" w:rsidRPr="00D022F9" w:rsidRDefault="006039AF" w:rsidP="0039550A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niegt konsultācijas un palīdzību datortehnikas izmantošanā</w:t>
            </w:r>
          </w:p>
        </w:tc>
      </w:tr>
      <w:tr w:rsidR="006039AF" w:rsidRPr="00CD703B" w14:paraId="49C8A964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E3E612A" w14:textId="6FD2877A" w:rsidR="006039AF" w:rsidRPr="00CD703B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28802" w14:textId="3ACB62CD" w:rsidR="006039AF" w:rsidRPr="00D022F9" w:rsidRDefault="006039AF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eikt datortehnikas apkopi un uzturēšanu visā skolā</w:t>
            </w:r>
            <w:r w:rsidR="00E410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6039AF" w:rsidRPr="00CD703B" w14:paraId="33B2A72B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78DE6D0" w14:textId="77777777" w:rsidR="006039AF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DCB904" w14:textId="730DA2E5" w:rsidR="006039AF" w:rsidRPr="00D022F9" w:rsidRDefault="00E41084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datortehnikas remonta organizēšana</w:t>
            </w:r>
          </w:p>
        </w:tc>
      </w:tr>
      <w:tr w:rsidR="006039AF" w:rsidRPr="00CD703B" w14:paraId="0A749410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1C100E6" w14:textId="77777777" w:rsidR="006039AF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4C3405" w14:textId="4548F621" w:rsidR="006039AF" w:rsidRPr="00D022F9" w:rsidRDefault="00E41084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sīkais remonts, atsevišķu ierīču nomaiņa (pele, tastatūra, adapteri, atmiņa u.c.).</w:t>
            </w:r>
          </w:p>
        </w:tc>
      </w:tr>
      <w:tr w:rsidR="006039AF" w:rsidRPr="00CD703B" w14:paraId="44CDE565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D0EE9" w14:textId="77777777" w:rsidR="006039AF" w:rsidRDefault="006039AF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C1D324" w14:textId="516DC373" w:rsidR="006039AF" w:rsidRPr="00D022F9" w:rsidRDefault="00E41084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6039AF"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perifērijas ierīču darbības nodrošināšana – instalēšana, materiālu nomaiņa (tinte, pulveris);</w:t>
            </w:r>
          </w:p>
        </w:tc>
      </w:tr>
      <w:tr w:rsidR="00537DA2" w:rsidRPr="00CD703B" w14:paraId="60B47505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17340D" w14:textId="5D5A9B1C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49E94" w14:textId="2C7DCD50" w:rsidR="00537DA2" w:rsidRPr="00D022F9" w:rsidRDefault="003F7C6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Savlaicīgi sagatavot palīglīdzekļus (datoru, projektoru, ekrānu, interaktīvās tāfeles utt.) prezentācijām, mācību stundām (pēc pieprasījuma), praktisko darbu veikšanai, skolas pasākumiem;</w:t>
            </w:r>
          </w:p>
        </w:tc>
      </w:tr>
      <w:tr w:rsidR="00537DA2" w:rsidRPr="00CD703B" w14:paraId="3ECC011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987BB4" w14:textId="5C53CAAD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E70D9" w14:textId="6A108147" w:rsidR="00537DA2" w:rsidRPr="00D022F9" w:rsidRDefault="003F7C6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Aktīvi reaģēt uz pamanītajām nekārtībām, ziņojot skolas administrācijai;</w:t>
            </w:r>
          </w:p>
        </w:tc>
      </w:tr>
      <w:tr w:rsidR="00537DA2" w:rsidRPr="00CD703B" w14:paraId="4E6F3042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536591" w14:textId="00DAA6A8" w:rsidR="00537DA2" w:rsidRPr="00CD703B" w:rsidRDefault="00537DA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6C2FB6" w14:textId="1ACE5B46" w:rsidR="00537DA2" w:rsidRPr="00D022F9" w:rsidRDefault="003F7C6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Regulāri un savlaicīgi iziet medicīniskās apskates;</w:t>
            </w:r>
          </w:p>
        </w:tc>
      </w:tr>
      <w:tr w:rsidR="00C21FCE" w:rsidRPr="00CD703B" w14:paraId="3695E45D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8E5EC5A" w14:textId="06DBFFBE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A8ECEC" w14:textId="2E24C36B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Stingri ievērot darbā skolas darba kārtības noteikumus, darba drošības noteikumus, darba grafiku.</w:t>
            </w:r>
          </w:p>
        </w:tc>
      </w:tr>
      <w:tr w:rsidR="00C21FCE" w:rsidRPr="00CD703B" w14:paraId="75986D91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3EA40B1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0A576" w14:textId="62736E32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sastādīt skolas tehnisko darbinieku dežūru grafiku;</w:t>
            </w:r>
          </w:p>
        </w:tc>
      </w:tr>
      <w:tr w:rsidR="00C21FCE" w:rsidRPr="00CD703B" w14:paraId="322750AF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D89F6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A28DD0" w14:textId="4B2ECDD2" w:rsidR="00C21FCE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sekot līdzi un ievērot higiēnas prasības skolā saskaņā ar MK noteikumiem.</w:t>
            </w:r>
          </w:p>
        </w:tc>
      </w:tr>
      <w:tr w:rsidR="00C21FCE" w:rsidRPr="00CD703B" w14:paraId="6CECE492" w14:textId="77777777" w:rsidTr="00B45D57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AC11840" w14:textId="25FFA323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CC1920" w14:textId="41608A43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 ar elektronisko iepirkumu sistēmu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C21FCE" w:rsidRPr="00CD703B" w14:paraId="1CB14C18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49567AB" w14:textId="090DD813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6DFB7" w14:textId="0AFCA7E9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i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egādā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inventāru, saimniecības preces skolas vajadzībām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MK noteikumiem;</w:t>
            </w:r>
          </w:p>
        </w:tc>
      </w:tr>
      <w:tr w:rsidR="00C21FCE" w:rsidRPr="00CD703B" w14:paraId="1842E1AA" w14:textId="77777777" w:rsidTr="00B45D57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8C60EC9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320DA9" w14:textId="14DA34E6" w:rsidR="00C21FCE" w:rsidRPr="00D022F9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i</w:t>
            </w: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zsniedz darbiniekiem saimniecības  preces  un  mazvērtīgo  inventāru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1FCE" w:rsidRPr="00CD703B" w14:paraId="22EAFD8C" w14:textId="77777777" w:rsidTr="00B45D57"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F4EB9" w14:textId="77777777" w:rsidR="00C21FCE" w:rsidRDefault="00C21FCE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BD9B0" w14:textId="3797C530" w:rsidR="00C21FCE" w:rsidRDefault="00C21FCE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sastāda un paraksta aktus par saimnieciskās iekārtas priekšmetu bojājumiem,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nederību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iesniedz tos iestādes vadītājam apstiprināšanai.</w:t>
            </w:r>
          </w:p>
        </w:tc>
      </w:tr>
      <w:tr w:rsidR="00792202" w:rsidRPr="00CD703B" w14:paraId="342B77E0" w14:textId="77777777" w:rsidTr="00B45D57"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73452" w14:textId="4C6A223E" w:rsidR="00792202" w:rsidRDefault="0079220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2EE59C" w14:textId="1CFB645D" w:rsidR="00792202" w:rsidRDefault="0079220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 ēku un sanitārtehnisko ierīču tehnisko apskati</w:t>
            </w:r>
            <w:r w:rsidR="00C21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92202" w:rsidRPr="00CD703B" w14:paraId="43BD958C" w14:textId="77777777" w:rsidTr="00B45D57"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A918B1" w14:textId="755C76E6" w:rsidR="00792202" w:rsidRDefault="0079220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2501A9" w14:textId="73460857" w:rsidR="00792202" w:rsidRDefault="0079220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 ēkas apkuri, kas nodrošina normālu diennakts temperatūru pamatskolā</w:t>
            </w:r>
            <w:r w:rsidR="00C21F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92202" w:rsidRPr="00CD703B" w14:paraId="6D0F6074" w14:textId="77777777" w:rsidTr="00B45D57"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FCEFEF" w14:textId="7B277571" w:rsidR="00792202" w:rsidRDefault="00792202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</w:t>
            </w:r>
            <w:r w:rsidR="00C21F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8D76B2" w14:textId="3A211134" w:rsidR="00792202" w:rsidRDefault="00792202" w:rsidP="00537DA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Nodrošina pamatskolas teritorijas labiekārtošanu, seko ēkas stāvoklim, pagalma sanitārajam stāvoklim un veic pasākumus radušos defektu novēršanai.</w:t>
            </w:r>
          </w:p>
        </w:tc>
      </w:tr>
      <w:tr w:rsidR="00CD703B" w:rsidRPr="00CD703B" w14:paraId="5D975941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7A88E301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 un organizēšana</w:t>
            </w:r>
          </w:p>
        </w:tc>
      </w:tr>
      <w:tr w:rsidR="005F7D2C" w:rsidRPr="00CD703B" w14:paraId="0B908212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CD703B" w14:paraId="4BB8B62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B884350" w:rsidR="00FD2343" w:rsidRDefault="00E21A4B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</w:p>
        </w:tc>
      </w:tr>
      <w:tr w:rsidR="00CD703B" w:rsidRPr="00CD703B" w14:paraId="63A103B2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B1C6E" w14:textId="59D06A26" w:rsidR="0034121F" w:rsidRDefault="0034121F" w:rsidP="007A7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  <w:p w14:paraId="686BC1F3" w14:textId="77777777" w:rsidR="002E443F" w:rsidRDefault="002E443F" w:rsidP="007A7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</w:p>
          <w:p w14:paraId="12CD28C0" w14:textId="282D5BE5" w:rsidR="002E443F" w:rsidRPr="00CD703B" w:rsidRDefault="002E443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703B" w:rsidRPr="00CD703B" w14:paraId="38EBE86D" w14:textId="77777777" w:rsidTr="002E443F">
        <w:trPr>
          <w:trHeight w:val="224"/>
        </w:trPr>
        <w:tc>
          <w:tcPr>
            <w:tcW w:w="226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CD703B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B64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CD703B" w14:paraId="2F594D11" w14:textId="77777777" w:rsidTr="002E443F">
        <w:trPr>
          <w:trHeight w:val="246"/>
        </w:trPr>
        <w:tc>
          <w:tcPr>
            <w:tcW w:w="2262" w:type="pct"/>
            <w:gridSpan w:val="3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CD1FC1E" w:rsidR="00B64641" w:rsidRPr="00CD703B" w:rsidRDefault="00582C01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darba pieredze pašvaldības institūcijā vai valsts pārvaldē </w:t>
            </w:r>
          </w:p>
        </w:tc>
      </w:tr>
      <w:tr w:rsidR="00A4662B" w:rsidRPr="00CD703B" w14:paraId="6ECC998E" w14:textId="77777777" w:rsidTr="002E443F">
        <w:tc>
          <w:tcPr>
            <w:tcW w:w="2262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25057399" w:rsidR="00A4662B" w:rsidRPr="00CD703B" w:rsidRDefault="00A4662B" w:rsidP="00826B68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zināšanas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lietvedības, personāla, darba tiesību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jomā, spēja tajos orientēties un piemērot</w:t>
            </w:r>
          </w:p>
        </w:tc>
      </w:tr>
      <w:tr w:rsidR="00A4662B" w:rsidRPr="00CD703B" w14:paraId="713C853B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7D7AD73E" w:rsidR="00A4662B" w:rsidRPr="00AD0DD7" w:rsidRDefault="004702EB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novērtēt  to atbilstību normatīvajam ietvaram</w:t>
            </w:r>
          </w:p>
        </w:tc>
      </w:tr>
      <w:tr w:rsidR="00083210" w:rsidRPr="00CD703B" w14:paraId="1AF994ED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CD703B" w14:paraId="239150D9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63417D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analizēt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situāciju un rīcības sekas, atrast piemērotāko risinājumu</w:t>
            </w:r>
          </w:p>
        </w:tc>
      </w:tr>
      <w:tr w:rsidR="00A4662B" w:rsidRPr="00CD703B" w14:paraId="42FBE31F" w14:textId="77777777" w:rsidTr="002E443F">
        <w:tc>
          <w:tcPr>
            <w:tcW w:w="2262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7C11F74F" w:rsidR="00A4662B" w:rsidRPr="00AD0DD7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zināšanas par pašvaldības darbību</w:t>
            </w:r>
            <w:r w:rsidRPr="00634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tās organizatorisk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struktūru un pārvaldes sistēmu</w:t>
            </w:r>
          </w:p>
        </w:tc>
      </w:tr>
      <w:tr w:rsidR="00FD2343" w:rsidRPr="00CD703B" w14:paraId="3345E025" w14:textId="77777777" w:rsidTr="002E443F">
        <w:trPr>
          <w:trHeight w:val="304"/>
        </w:trPr>
        <w:tc>
          <w:tcPr>
            <w:tcW w:w="2262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CD703B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CD703B" w14:paraId="100D0BAB" w14:textId="77777777" w:rsidTr="002E443F">
        <w:trPr>
          <w:trHeight w:val="304"/>
        </w:trPr>
        <w:tc>
          <w:tcPr>
            <w:tcW w:w="2262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BF09E9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CD703B" w14:paraId="27BF0BEE" w14:textId="77777777" w:rsidTr="002E443F">
        <w:trPr>
          <w:trHeight w:val="304"/>
        </w:trPr>
        <w:tc>
          <w:tcPr>
            <w:tcW w:w="2262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64393F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FD2343" w:rsidRPr="00CD703B" w14:paraId="1BE049EA" w14:textId="77777777" w:rsidTr="002E443F">
        <w:trPr>
          <w:trHeight w:val="304"/>
        </w:trPr>
        <w:tc>
          <w:tcPr>
            <w:tcW w:w="2262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7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3743255A" w:rsidR="00FD2343" w:rsidRPr="00CD703B" w:rsidRDefault="008A46B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pilnvērtīgi pielietot lietišķo rakstu valodas stilu ikdienas darbā</w:t>
            </w:r>
          </w:p>
        </w:tc>
      </w:tr>
      <w:tr w:rsidR="00CD703B" w:rsidRPr="00CD703B" w14:paraId="4510AF6D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18CAD1D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amata aprakstā noteikto  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CD703B" w14:paraId="21495CD2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CD703B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CD703B" w14:paraId="3F020778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CD703B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CD703B" w14:paraId="1EE76AD1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CD703B" w14:paraId="646F73E9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0F009D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CD703B" w14:paraId="7F9F904A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0F009D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CD703B" w14:paraId="550EBACA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31BBD85F" w:rsidR="00723AA7" w:rsidRPr="00CD703B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F66E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apmeklētājiem</w:t>
            </w:r>
          </w:p>
        </w:tc>
      </w:tr>
      <w:tr w:rsidR="00CD703B" w:rsidRPr="00CD703B" w14:paraId="648B450A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FE22AFA" w:rsidR="00F66E15" w:rsidRPr="00CD703B" w:rsidRDefault="00BF190B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CD703B" w14:paraId="09DC74EB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769D2E59" w:rsidR="00511FC5" w:rsidRPr="00CD703B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AF1C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informāciju no  struktūrvienības „Lietvedības un personāla nodaļa” vecākā lietveža</w:t>
            </w:r>
            <w:r w:rsidR="00A70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CD703B" w14:paraId="1EE95FB5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CD703B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CD703B" w14:paraId="013FA844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CD703B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rganizēt pašam savu darbu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ieņemt lēmumus, dot rīkojumus un norādījumus savā kompetencē esošajos jautājumos</w:t>
            </w:r>
          </w:p>
        </w:tc>
      </w:tr>
      <w:tr w:rsidR="00511FC5" w:rsidRPr="00CD703B" w14:paraId="39A986C8" w14:textId="77777777" w:rsidTr="00B45D57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D022F9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CD703B" w14:paraId="53B21DA1" w14:textId="77777777" w:rsidTr="00B45D5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B45D5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09712122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8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Ineta Skudra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50CD1BB0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86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02.05.2023.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4"/>
              <w:gridCol w:w="1228"/>
            </w:tblGrid>
            <w:tr w:rsidR="00CD703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74645D3C" w14:textId="77777777" w:rsidR="0034121F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63B4E421" w14:textId="6A20A828" w:rsidR="00886B6D" w:rsidRPr="00CD703B" w:rsidRDefault="00886B6D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Mārīte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Kuksa</w:t>
                  </w:r>
                  <w:proofErr w:type="spellEnd"/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949F92A" w14:textId="77777777" w:rsidR="0034121F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  <w:p w14:paraId="07C6E6AE" w14:textId="3251B3DE" w:rsidR="00886B6D" w:rsidRPr="00CD703B" w:rsidRDefault="00886B6D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02.05.2023.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EAAD" w14:textId="77777777" w:rsidR="00461124" w:rsidRDefault="00461124" w:rsidP="0034121F">
      <w:pPr>
        <w:spacing w:after="0" w:line="240" w:lineRule="auto"/>
      </w:pPr>
      <w:r>
        <w:separator/>
      </w:r>
    </w:p>
  </w:endnote>
  <w:endnote w:type="continuationSeparator" w:id="0">
    <w:p w14:paraId="1D5D19ED" w14:textId="77777777" w:rsidR="00461124" w:rsidRDefault="00461124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BE0A" w14:textId="77777777" w:rsidR="00461124" w:rsidRDefault="00461124" w:rsidP="0034121F">
      <w:pPr>
        <w:spacing w:after="0" w:line="240" w:lineRule="auto"/>
      </w:pPr>
      <w:r>
        <w:separator/>
      </w:r>
    </w:p>
  </w:footnote>
  <w:footnote w:type="continuationSeparator" w:id="0">
    <w:p w14:paraId="1AB25AA4" w14:textId="77777777" w:rsidR="00461124" w:rsidRDefault="00461124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F8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61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11668"/>
    <w:rsid w:val="000231BD"/>
    <w:rsid w:val="00026518"/>
    <w:rsid w:val="00031979"/>
    <w:rsid w:val="000529AE"/>
    <w:rsid w:val="00072275"/>
    <w:rsid w:val="00081990"/>
    <w:rsid w:val="00083210"/>
    <w:rsid w:val="000B221D"/>
    <w:rsid w:val="000D033B"/>
    <w:rsid w:val="000F009D"/>
    <w:rsid w:val="00106928"/>
    <w:rsid w:val="00110864"/>
    <w:rsid w:val="00112306"/>
    <w:rsid w:val="00117640"/>
    <w:rsid w:val="00122810"/>
    <w:rsid w:val="00135499"/>
    <w:rsid w:val="00141968"/>
    <w:rsid w:val="0015204C"/>
    <w:rsid w:val="00161F43"/>
    <w:rsid w:val="00191FFB"/>
    <w:rsid w:val="0019434B"/>
    <w:rsid w:val="001B4C89"/>
    <w:rsid w:val="001B5C27"/>
    <w:rsid w:val="001B772F"/>
    <w:rsid w:val="001C3DD7"/>
    <w:rsid w:val="001D4694"/>
    <w:rsid w:val="001F6B57"/>
    <w:rsid w:val="001F782F"/>
    <w:rsid w:val="00205190"/>
    <w:rsid w:val="0021313C"/>
    <w:rsid w:val="0022008A"/>
    <w:rsid w:val="002467FB"/>
    <w:rsid w:val="00272F17"/>
    <w:rsid w:val="002959DC"/>
    <w:rsid w:val="002A4ECC"/>
    <w:rsid w:val="002B13A2"/>
    <w:rsid w:val="002B656D"/>
    <w:rsid w:val="002D7723"/>
    <w:rsid w:val="002E242F"/>
    <w:rsid w:val="002E443F"/>
    <w:rsid w:val="00321203"/>
    <w:rsid w:val="0034121F"/>
    <w:rsid w:val="003434E1"/>
    <w:rsid w:val="0036319B"/>
    <w:rsid w:val="003849CE"/>
    <w:rsid w:val="00393373"/>
    <w:rsid w:val="0039550A"/>
    <w:rsid w:val="003C3B09"/>
    <w:rsid w:val="003C5350"/>
    <w:rsid w:val="003F7C62"/>
    <w:rsid w:val="0040173C"/>
    <w:rsid w:val="004037BC"/>
    <w:rsid w:val="00426637"/>
    <w:rsid w:val="004335AB"/>
    <w:rsid w:val="00441F3D"/>
    <w:rsid w:val="004520B0"/>
    <w:rsid w:val="00461124"/>
    <w:rsid w:val="004702EB"/>
    <w:rsid w:val="00484A9D"/>
    <w:rsid w:val="0049604C"/>
    <w:rsid w:val="004B0526"/>
    <w:rsid w:val="004E1102"/>
    <w:rsid w:val="004F0079"/>
    <w:rsid w:val="00503FDD"/>
    <w:rsid w:val="00511FC5"/>
    <w:rsid w:val="005129DD"/>
    <w:rsid w:val="005205DE"/>
    <w:rsid w:val="00537DA2"/>
    <w:rsid w:val="00546BC7"/>
    <w:rsid w:val="005560E0"/>
    <w:rsid w:val="00582C01"/>
    <w:rsid w:val="00591ADA"/>
    <w:rsid w:val="005A58DD"/>
    <w:rsid w:val="005A7044"/>
    <w:rsid w:val="005B159E"/>
    <w:rsid w:val="005C33BB"/>
    <w:rsid w:val="005F7D2C"/>
    <w:rsid w:val="00602B06"/>
    <w:rsid w:val="006039AF"/>
    <w:rsid w:val="006110B8"/>
    <w:rsid w:val="006157E1"/>
    <w:rsid w:val="0063417D"/>
    <w:rsid w:val="0064393F"/>
    <w:rsid w:val="0066499E"/>
    <w:rsid w:val="00667769"/>
    <w:rsid w:val="006A42C0"/>
    <w:rsid w:val="006C12BD"/>
    <w:rsid w:val="006C544D"/>
    <w:rsid w:val="00723AA7"/>
    <w:rsid w:val="00750DB9"/>
    <w:rsid w:val="00753772"/>
    <w:rsid w:val="00792202"/>
    <w:rsid w:val="007A4307"/>
    <w:rsid w:val="007A7AC9"/>
    <w:rsid w:val="008161A5"/>
    <w:rsid w:val="00826B68"/>
    <w:rsid w:val="0083766A"/>
    <w:rsid w:val="00850665"/>
    <w:rsid w:val="008576A0"/>
    <w:rsid w:val="008846A6"/>
    <w:rsid w:val="00886B6D"/>
    <w:rsid w:val="008927AE"/>
    <w:rsid w:val="008A46B9"/>
    <w:rsid w:val="008B0656"/>
    <w:rsid w:val="008B1C4B"/>
    <w:rsid w:val="008E2554"/>
    <w:rsid w:val="008E6347"/>
    <w:rsid w:val="009036BF"/>
    <w:rsid w:val="00935B72"/>
    <w:rsid w:val="00960237"/>
    <w:rsid w:val="00972754"/>
    <w:rsid w:val="00972B6A"/>
    <w:rsid w:val="009A62A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878CB"/>
    <w:rsid w:val="00AA47D3"/>
    <w:rsid w:val="00AD0DD7"/>
    <w:rsid w:val="00AF1CA6"/>
    <w:rsid w:val="00B2095F"/>
    <w:rsid w:val="00B33DCA"/>
    <w:rsid w:val="00B45D57"/>
    <w:rsid w:val="00B64641"/>
    <w:rsid w:val="00B7187D"/>
    <w:rsid w:val="00B74700"/>
    <w:rsid w:val="00B80E09"/>
    <w:rsid w:val="00B80F81"/>
    <w:rsid w:val="00BA448A"/>
    <w:rsid w:val="00BE5845"/>
    <w:rsid w:val="00BF09E9"/>
    <w:rsid w:val="00BF1494"/>
    <w:rsid w:val="00BF190B"/>
    <w:rsid w:val="00C21FCE"/>
    <w:rsid w:val="00C2694C"/>
    <w:rsid w:val="00C71C03"/>
    <w:rsid w:val="00CA52EE"/>
    <w:rsid w:val="00CC465E"/>
    <w:rsid w:val="00CD703B"/>
    <w:rsid w:val="00D022F9"/>
    <w:rsid w:val="00D03A7F"/>
    <w:rsid w:val="00D0555B"/>
    <w:rsid w:val="00D21337"/>
    <w:rsid w:val="00D25E97"/>
    <w:rsid w:val="00D360D8"/>
    <w:rsid w:val="00D93A74"/>
    <w:rsid w:val="00DB35F5"/>
    <w:rsid w:val="00DB715B"/>
    <w:rsid w:val="00DD611A"/>
    <w:rsid w:val="00DE0C41"/>
    <w:rsid w:val="00E16187"/>
    <w:rsid w:val="00E21A4B"/>
    <w:rsid w:val="00E24BC2"/>
    <w:rsid w:val="00E356D7"/>
    <w:rsid w:val="00E41084"/>
    <w:rsid w:val="00E42A7B"/>
    <w:rsid w:val="00E4776F"/>
    <w:rsid w:val="00E6218F"/>
    <w:rsid w:val="00E625F2"/>
    <w:rsid w:val="00E732A0"/>
    <w:rsid w:val="00E875CF"/>
    <w:rsid w:val="00EA1BFD"/>
    <w:rsid w:val="00EC5976"/>
    <w:rsid w:val="00F07D48"/>
    <w:rsid w:val="00F17C4E"/>
    <w:rsid w:val="00F354D3"/>
    <w:rsid w:val="00F466F2"/>
    <w:rsid w:val="00F66363"/>
    <w:rsid w:val="00F66E15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BADE-4829-42B7-80F9-5D6A007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5435</Words>
  <Characters>3099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65</cp:revision>
  <cp:lastPrinted>2023-04-26T08:22:00Z</cp:lastPrinted>
  <dcterms:created xsi:type="dcterms:W3CDTF">2023-01-23T12:43:00Z</dcterms:created>
  <dcterms:modified xsi:type="dcterms:W3CDTF">2023-04-26T08:25:00Z</dcterms:modified>
</cp:coreProperties>
</file>