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3776DC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RDefault="003776DC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RDefault="003776DC" w:rsidP="00734D68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2023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>
        <w:rPr>
          <w:rFonts w:eastAsia="Calibri"/>
          <w:b w:val="0"/>
          <w:bCs/>
          <w:sz w:val="24"/>
          <w:szCs w:val="24"/>
        </w:rPr>
        <w:t xml:space="preserve">17.augusta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RDefault="003776DC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E76AC4">
        <w:rPr>
          <w:rFonts w:eastAsia="Calibri"/>
          <w:b w:val="0"/>
          <w:bCs/>
          <w:sz w:val="24"/>
          <w:szCs w:val="24"/>
        </w:rPr>
        <w:t>.</w:t>
      </w:r>
      <w:r w:rsidR="00983233">
        <w:rPr>
          <w:rFonts w:eastAsia="Calibri"/>
          <w:b w:val="0"/>
          <w:bCs/>
          <w:sz w:val="24"/>
          <w:szCs w:val="24"/>
        </w:rPr>
        <w:t>17</w:t>
      </w:r>
      <w:r w:rsidR="00E76AC4">
        <w:rPr>
          <w:rFonts w:eastAsia="Calibri"/>
          <w:b w:val="0"/>
          <w:bCs/>
          <w:sz w:val="24"/>
          <w:szCs w:val="24"/>
        </w:rPr>
        <w:t xml:space="preserve">, </w:t>
      </w:r>
      <w:r w:rsidR="00983233">
        <w:rPr>
          <w:rFonts w:eastAsia="Calibri"/>
          <w:b w:val="0"/>
          <w:bCs/>
          <w:sz w:val="24"/>
          <w:szCs w:val="24"/>
        </w:rPr>
        <w:t>14</w:t>
      </w:r>
      <w:r w:rsidR="00E76AC4">
        <w:rPr>
          <w:rFonts w:eastAsia="Calibri"/>
          <w:b w:val="0"/>
          <w:bCs/>
          <w:sz w:val="24"/>
          <w:szCs w:val="24"/>
        </w:rPr>
        <w:t>.§, 4.punkts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RDefault="003776DC" w:rsidP="00734D68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3776DC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3776DC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</w:t>
      </w:r>
      <w:r w:rsidRPr="001F77BF">
        <w:rPr>
          <w:b w:val="0"/>
          <w:bCs/>
          <w:sz w:val="24"/>
          <w:szCs w:val="24"/>
        </w:rPr>
        <w:t xml:space="preserve">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3776DC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3776DC" w:rsidP="00E07C55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2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ED450D">
        <w:rPr>
          <w:b w:val="0"/>
          <w:bCs/>
          <w:sz w:val="24"/>
          <w:szCs w:val="24"/>
          <w:lang w:eastAsia="lv-LV"/>
        </w:rPr>
        <w:t>Parka</w:t>
      </w:r>
      <w:r w:rsidR="00924682">
        <w:rPr>
          <w:b w:val="0"/>
          <w:bCs/>
          <w:sz w:val="24"/>
          <w:szCs w:val="24"/>
          <w:lang w:eastAsia="lv-LV"/>
        </w:rPr>
        <w:t xml:space="preserve"> iela 1 – </w:t>
      </w:r>
      <w:r w:rsidR="002E4A13">
        <w:rPr>
          <w:b w:val="0"/>
          <w:bCs/>
          <w:sz w:val="24"/>
          <w:szCs w:val="24"/>
          <w:lang w:eastAsia="lv-LV"/>
        </w:rPr>
        <w:t>8</w:t>
      </w:r>
      <w:r w:rsidR="00924682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924682">
        <w:rPr>
          <w:b w:val="0"/>
          <w:bCs/>
          <w:sz w:val="24"/>
          <w:szCs w:val="24"/>
          <w:lang w:eastAsia="lv-LV"/>
        </w:rPr>
        <w:t xml:space="preserve">Strūžānos,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r w:rsidR="00924682">
        <w:rPr>
          <w:b w:val="0"/>
          <w:bCs/>
          <w:sz w:val="24"/>
          <w:szCs w:val="24"/>
          <w:lang w:eastAsia="lv-LV"/>
        </w:rPr>
        <w:t>7894 900 011</w:t>
      </w:r>
      <w:bookmarkEnd w:id="2"/>
      <w:r w:rsidR="002E4A13">
        <w:rPr>
          <w:b w:val="0"/>
          <w:bCs/>
          <w:sz w:val="24"/>
          <w:szCs w:val="24"/>
          <w:lang w:eastAsia="lv-LV"/>
        </w:rPr>
        <w:t>6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3A632B">
        <w:rPr>
          <w:b w:val="0"/>
          <w:color w:val="auto"/>
          <w:sz w:val="24"/>
          <w:szCs w:val="24"/>
          <w:lang w:eastAsia="lv-LV" w:bidi="ar-SA"/>
        </w:rPr>
        <w:t>4</w:t>
      </w:r>
      <w:r w:rsidR="002E4A13">
        <w:rPr>
          <w:b w:val="0"/>
          <w:color w:val="auto"/>
          <w:sz w:val="24"/>
          <w:szCs w:val="24"/>
          <w:lang w:eastAsia="lv-LV" w:bidi="ar-SA"/>
        </w:rPr>
        <w:t>5.4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RDefault="003776DC" w:rsidP="00E07C55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nodaļā, Stružānu pagasta zemesgrāmatas nodalījuma Nr.</w:t>
      </w:r>
      <w:r w:rsidR="00ED450D">
        <w:rPr>
          <w:b w:val="0"/>
          <w:bCs/>
          <w:iCs/>
          <w:color w:val="auto"/>
          <w:sz w:val="24"/>
          <w:szCs w:val="24"/>
          <w:lang w:eastAsia="lv-LV"/>
        </w:rPr>
        <w:t xml:space="preserve">13 </w:t>
      </w:r>
      <w:r w:rsidR="002E4A13">
        <w:rPr>
          <w:b w:val="0"/>
          <w:bCs/>
          <w:iCs/>
          <w:color w:val="auto"/>
          <w:sz w:val="24"/>
          <w:szCs w:val="24"/>
          <w:lang w:eastAsia="lv-LV"/>
        </w:rPr>
        <w:t>8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ED450D">
        <w:rPr>
          <w:b w:val="0"/>
          <w:bCs/>
          <w:iCs/>
          <w:color w:val="auto"/>
          <w:sz w:val="24"/>
          <w:szCs w:val="24"/>
          <w:lang w:eastAsia="lv-LV"/>
        </w:rPr>
        <w:t xml:space="preserve">ses </w:t>
      </w:r>
      <w:r w:rsidR="002E4A13">
        <w:rPr>
          <w:b w:val="0"/>
          <w:bCs/>
          <w:iCs/>
          <w:color w:val="auto"/>
          <w:sz w:val="24"/>
          <w:szCs w:val="24"/>
          <w:lang w:eastAsia="lv-LV"/>
        </w:rPr>
        <w:t>Diānas Koroševskas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2023.gada 27.aprīļa lēmumu (žurnāla Nr.3000058680</w:t>
      </w:r>
      <w:r w:rsidR="00ED450D">
        <w:rPr>
          <w:b w:val="0"/>
          <w:bCs/>
          <w:iCs/>
          <w:color w:val="auto"/>
          <w:sz w:val="24"/>
          <w:szCs w:val="24"/>
          <w:lang w:eastAsia="lv-LV"/>
        </w:rPr>
        <w:t>2</w:t>
      </w:r>
      <w:r w:rsidR="002E4A13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) uz Rēzeknes novada pašvaldības, nodokļu maksātāja reģistrācijas Nr.90009112679, vā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rda. </w:t>
      </w:r>
    </w:p>
    <w:bookmarkEnd w:id="3"/>
    <w:bookmarkEnd w:id="4"/>
    <w:p w:rsidR="00924682" w:rsidRDefault="00924682" w:rsidP="003A632B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RDefault="003776DC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3776DC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966A4">
        <w:rPr>
          <w:rFonts w:ascii="Times New Roman" w:hAnsi="Times New Roman" w:cs="Times New Roman"/>
        </w:rPr>
        <w:t>3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3776DC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</w:t>
      </w:r>
      <w:r>
        <w:rPr>
          <w:rFonts w:ascii="Times New Roman" w:hAnsi="Times New Roman" w:cs="Times New Roman"/>
        </w:rPr>
        <w:t>320,00</w:t>
      </w:r>
      <w:r w:rsidRPr="00C64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(trīs simti divdesmit euro 00 centi)</w:t>
      </w:r>
      <w:r w:rsidRPr="00C642C1">
        <w:rPr>
          <w:rFonts w:ascii="Times New Roman" w:hAnsi="Times New Roman" w:cs="Times New Roman"/>
        </w:rPr>
        <w:t xml:space="preserve"> apmērā. Pircēja pirms izsoles iemaksātā nodrošinājuma summa ir ieskaitīta pirkuma maksā. </w:t>
      </w:r>
    </w:p>
    <w:p w:rsidR="00A86D92" w:rsidRPr="00C642C1" w:rsidRDefault="003776DC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lastRenderedPageBreak/>
        <w:t>Puses apliecina, ka lī</w:t>
      </w:r>
      <w:r w:rsidRPr="00C642C1">
        <w:rPr>
          <w:rFonts w:ascii="Times New Roman" w:hAnsi="Times New Roman" w:cs="Times New Roman"/>
        </w:rPr>
        <w:t xml:space="preserve">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3776DC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</w:t>
      </w:r>
      <w:r w:rsidRPr="00C642C1">
        <w:rPr>
          <w:rFonts w:ascii="Times New Roman" w:hAnsi="Times New Roman" w:cs="Times New Roman"/>
        </w:rPr>
        <w:t>umus, kas saistīti ar šī Līguma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3776DC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3776DC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3776DC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</w:t>
      </w:r>
      <w:r w:rsidRPr="00D46BDB">
        <w:rPr>
          <w:rFonts w:ascii="Times New Roman" w:hAnsi="Times New Roman" w:cs="Times New Roman"/>
        </w:rPr>
        <w:t>atā.</w:t>
      </w:r>
    </w:p>
    <w:p w:rsidR="00A86D92" w:rsidRDefault="003776DC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RDefault="003776DC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</w:t>
      </w:r>
      <w:r w:rsidRPr="00B25E7F">
        <w:rPr>
          <w:rFonts w:ascii="Times New Roman" w:hAnsi="Times New Roman" w:cs="Times New Roman"/>
        </w:rPr>
        <w:t xml:space="preserve">uma nenozīmīgiem trūkumiem, kā arī par tādiem, kas ieguvējam bijuši zināmi vai, pievēršot visparastāko uzmanību, nevarētu palikt viņam apslēpti. </w:t>
      </w:r>
    </w:p>
    <w:p w:rsidR="00A86D92" w:rsidRPr="00B25E7F" w:rsidRDefault="003776DC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</w:t>
      </w:r>
      <w:r w:rsidRPr="00B25E7F">
        <w:rPr>
          <w:rFonts w:ascii="Times New Roman" w:hAnsi="Times New Roman" w:cs="Times New Roman"/>
        </w:rPr>
        <w:t>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3776DC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3776DC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RDefault="003776DC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>Par katru šā līguma pārkāpumu vainīgā puse ir atbildīga par otrai pusei radītajiem zaudējumie</w:t>
      </w:r>
      <w:r w:rsidRPr="00164648">
        <w:rPr>
          <w:rFonts w:ascii="Times New Roman" w:hAnsi="Times New Roman" w:cs="Times New Roman"/>
        </w:rPr>
        <w:t xml:space="preserve">m. </w:t>
      </w:r>
    </w:p>
    <w:p w:rsidR="00A86D92" w:rsidRDefault="003776DC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3776DC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3776D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3776D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3776D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Līgums stājas spēkā ar paraks</w:t>
      </w:r>
      <w:r w:rsidRPr="00C3738F">
        <w:rPr>
          <w:rFonts w:ascii="Times New Roman" w:hAnsi="Times New Roman" w:cs="Times New Roman"/>
        </w:rPr>
        <w:t xml:space="preserve">tīšanas brīdi un darbojas līdz Pušu saistību pilnīgai izpildei. </w:t>
      </w:r>
    </w:p>
    <w:p w:rsidR="00A86D92" w:rsidRDefault="003776D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3776D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</w:t>
      </w:r>
      <w:r w:rsidRPr="00C3738F">
        <w:rPr>
          <w:rFonts w:ascii="Times New Roman" w:hAnsi="Times New Roman" w:cs="Times New Roman"/>
        </w:rPr>
        <w:t xml:space="preserve">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RDefault="003776D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</w:t>
      </w:r>
      <w:r w:rsidRPr="00C3738F">
        <w:rPr>
          <w:rFonts w:ascii="Times New Roman" w:hAnsi="Times New Roman" w:cs="Times New Roman"/>
        </w:rPr>
        <w:t xml:space="preserve">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3776D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3776D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</w:t>
      </w:r>
      <w:r w:rsidRPr="00A67077">
        <w:rPr>
          <w:rFonts w:ascii="Times New Roman" w:eastAsia="TimesNewRoman" w:hAnsi="Times New Roman" w:cs="Times New Roman"/>
          <w:bCs/>
        </w:rPr>
        <w:t>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RDefault="003776D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3776DC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 xml:space="preserve">Šis līgums sastādīts </w:t>
      </w:r>
      <w:r w:rsidRPr="007438F7">
        <w:rPr>
          <w:rFonts w:ascii="Times New Roman" w:eastAsia="TimesNewRoman" w:hAnsi="Times New Roman" w:cs="Times New Roman"/>
          <w:bCs/>
        </w:rPr>
        <w:t>un parakstīts 3 (trīs) eksemplāros uz 2 (divām) lapām, visiem līguma eksemplāriem ir 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3776DC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3776DC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</w:t>
      </w:r>
      <w:r w:rsidRPr="00EB0952">
        <w:rPr>
          <w:b w:val="0"/>
          <w:bCs/>
          <w:color w:val="auto"/>
          <w:sz w:val="24"/>
          <w:szCs w:val="24"/>
        </w:rPr>
        <w:t>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3776DC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3776DC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3776DC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983233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DC" w:rsidRDefault="003776DC">
      <w:r>
        <w:separator/>
      </w:r>
    </w:p>
  </w:endnote>
  <w:endnote w:type="continuationSeparator" w:id="0">
    <w:p w:rsidR="003776DC" w:rsidRDefault="0037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602" w:rsidRDefault="003776DC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3776DC">
    <w:r>
      <w:t xml:space="preserve">          Šis dokuments ir parakstīts ar drošu elektronisko parakstu un satur laika zīmogu</w:t>
    </w:r>
  </w:p>
  <w:p w:rsidR="00F7488E" w:rsidRDefault="003776DC">
    <w:r>
      <w:t xml:space="preserve">    </w:t>
    </w:r>
    <w:r>
      <w:t xml:space="preserve">      Šis dokuments ir parakstīts ar drošu elektronisko parakstu un satur laika zīmogu</w:t>
    </w:r>
  </w:p>
  <w:p w:rsidR="00F97602" w:rsidRDefault="003776DC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DC" w:rsidRDefault="003776DC">
      <w:r>
        <w:separator/>
      </w:r>
    </w:p>
  </w:footnote>
  <w:footnote w:type="continuationSeparator" w:id="0">
    <w:p w:rsidR="003776DC" w:rsidRDefault="0037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83CF8"/>
    <w:rsid w:val="000D0ACA"/>
    <w:rsid w:val="00160355"/>
    <w:rsid w:val="00164648"/>
    <w:rsid w:val="001F77BF"/>
    <w:rsid w:val="00233986"/>
    <w:rsid w:val="002A4CF1"/>
    <w:rsid w:val="002B246E"/>
    <w:rsid w:val="002D22DB"/>
    <w:rsid w:val="002D7760"/>
    <w:rsid w:val="002E4A13"/>
    <w:rsid w:val="00344373"/>
    <w:rsid w:val="003776DC"/>
    <w:rsid w:val="003A632B"/>
    <w:rsid w:val="00451AB7"/>
    <w:rsid w:val="004B1BDF"/>
    <w:rsid w:val="004B7589"/>
    <w:rsid w:val="004C24D6"/>
    <w:rsid w:val="005062EC"/>
    <w:rsid w:val="0050750A"/>
    <w:rsid w:val="005A2C6E"/>
    <w:rsid w:val="005F095F"/>
    <w:rsid w:val="0060499B"/>
    <w:rsid w:val="00651516"/>
    <w:rsid w:val="006741D2"/>
    <w:rsid w:val="006907FD"/>
    <w:rsid w:val="00693283"/>
    <w:rsid w:val="006B1A06"/>
    <w:rsid w:val="00706EA1"/>
    <w:rsid w:val="00725573"/>
    <w:rsid w:val="00734D68"/>
    <w:rsid w:val="007438F7"/>
    <w:rsid w:val="00771C02"/>
    <w:rsid w:val="00787A95"/>
    <w:rsid w:val="007A54C3"/>
    <w:rsid w:val="008963A2"/>
    <w:rsid w:val="008B50C6"/>
    <w:rsid w:val="009047A7"/>
    <w:rsid w:val="00924682"/>
    <w:rsid w:val="0093031F"/>
    <w:rsid w:val="00983233"/>
    <w:rsid w:val="009868CF"/>
    <w:rsid w:val="009935F7"/>
    <w:rsid w:val="00995081"/>
    <w:rsid w:val="009A0392"/>
    <w:rsid w:val="009D2288"/>
    <w:rsid w:val="009D6764"/>
    <w:rsid w:val="009E22E5"/>
    <w:rsid w:val="00A410DD"/>
    <w:rsid w:val="00A65DF2"/>
    <w:rsid w:val="00A67077"/>
    <w:rsid w:val="00A86D92"/>
    <w:rsid w:val="00B25E7F"/>
    <w:rsid w:val="00B30786"/>
    <w:rsid w:val="00B4606C"/>
    <w:rsid w:val="00B541BC"/>
    <w:rsid w:val="00B966A4"/>
    <w:rsid w:val="00C30CD7"/>
    <w:rsid w:val="00C3738F"/>
    <w:rsid w:val="00C642C1"/>
    <w:rsid w:val="00C92493"/>
    <w:rsid w:val="00D048A9"/>
    <w:rsid w:val="00D46BDB"/>
    <w:rsid w:val="00DA0C7B"/>
    <w:rsid w:val="00DA5C01"/>
    <w:rsid w:val="00DA6D32"/>
    <w:rsid w:val="00DD4119"/>
    <w:rsid w:val="00E07C55"/>
    <w:rsid w:val="00E10C09"/>
    <w:rsid w:val="00E27D7D"/>
    <w:rsid w:val="00E76AC4"/>
    <w:rsid w:val="00EA75C7"/>
    <w:rsid w:val="00EB0952"/>
    <w:rsid w:val="00ED450D"/>
    <w:rsid w:val="00F26022"/>
    <w:rsid w:val="00F569C4"/>
    <w:rsid w:val="00F628C3"/>
    <w:rsid w:val="00F7488E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A0BFC95-7061-4CD8-903B-3B12A43F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3357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2023-08-24T10:47:00Z</dcterms:created>
  <dcterms:modified xsi:type="dcterms:W3CDTF">2023-08-24T10:47:00Z</dcterms:modified>
</cp:coreProperties>
</file>