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9334DD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9334DD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RDefault="009334DD" w:rsidP="00734D6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 xml:space="preserve">17.augusta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RDefault="009334DD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5E4E89">
        <w:rPr>
          <w:rFonts w:eastAsia="Calibri"/>
          <w:b w:val="0"/>
          <w:bCs/>
          <w:sz w:val="24"/>
          <w:szCs w:val="24"/>
        </w:rPr>
        <w:t>.</w:t>
      </w:r>
      <w:r w:rsidR="00D01407">
        <w:rPr>
          <w:rFonts w:eastAsia="Calibri"/>
          <w:b w:val="0"/>
          <w:bCs/>
          <w:sz w:val="24"/>
          <w:szCs w:val="24"/>
        </w:rPr>
        <w:t>17</w:t>
      </w:r>
      <w:r w:rsidR="005E4E89">
        <w:rPr>
          <w:rFonts w:eastAsia="Calibri"/>
          <w:b w:val="0"/>
          <w:bCs/>
          <w:sz w:val="24"/>
          <w:szCs w:val="24"/>
        </w:rPr>
        <w:t xml:space="preserve">, </w:t>
      </w:r>
      <w:r w:rsidR="00D01407">
        <w:rPr>
          <w:rFonts w:eastAsia="Calibri"/>
          <w:b w:val="0"/>
          <w:bCs/>
          <w:sz w:val="24"/>
          <w:szCs w:val="24"/>
        </w:rPr>
        <w:t>15</w:t>
      </w:r>
      <w:r w:rsidR="005E4E89">
        <w:rPr>
          <w:rFonts w:eastAsia="Calibri"/>
          <w:b w:val="0"/>
          <w:bCs/>
          <w:sz w:val="24"/>
          <w:szCs w:val="24"/>
        </w:rPr>
        <w:t>.§,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9334DD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9334DD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9334DD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9334DD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9334DD" w:rsidP="00686C76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ED450D">
        <w:rPr>
          <w:b w:val="0"/>
          <w:bCs/>
          <w:sz w:val="24"/>
          <w:szCs w:val="24"/>
          <w:lang w:eastAsia="lv-LV"/>
        </w:rPr>
        <w:t>Parka</w:t>
      </w:r>
      <w:r w:rsidR="00924682">
        <w:rPr>
          <w:b w:val="0"/>
          <w:bCs/>
          <w:sz w:val="24"/>
          <w:szCs w:val="24"/>
          <w:lang w:eastAsia="lv-LV"/>
        </w:rPr>
        <w:t xml:space="preserve"> iela </w:t>
      </w:r>
      <w:r w:rsidR="0060255C">
        <w:rPr>
          <w:b w:val="0"/>
          <w:bCs/>
          <w:sz w:val="24"/>
          <w:szCs w:val="24"/>
          <w:lang w:eastAsia="lv-LV"/>
        </w:rPr>
        <w:t>3</w:t>
      </w:r>
      <w:r w:rsidR="00924682">
        <w:rPr>
          <w:b w:val="0"/>
          <w:bCs/>
          <w:sz w:val="24"/>
          <w:szCs w:val="24"/>
          <w:lang w:eastAsia="lv-LV"/>
        </w:rPr>
        <w:t xml:space="preserve"> – </w:t>
      </w:r>
      <w:r w:rsidR="00CB0C46">
        <w:rPr>
          <w:b w:val="0"/>
          <w:bCs/>
          <w:sz w:val="24"/>
          <w:szCs w:val="24"/>
          <w:lang w:eastAsia="lv-LV"/>
        </w:rPr>
        <w:t>4</w:t>
      </w:r>
      <w:r w:rsidR="00924682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924682">
        <w:rPr>
          <w:b w:val="0"/>
          <w:bCs/>
          <w:sz w:val="24"/>
          <w:szCs w:val="24"/>
          <w:lang w:eastAsia="lv-LV"/>
        </w:rPr>
        <w:t xml:space="preserve">Strūžānos,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r w:rsidR="00924682">
        <w:rPr>
          <w:b w:val="0"/>
          <w:bCs/>
          <w:sz w:val="24"/>
          <w:szCs w:val="24"/>
          <w:lang w:eastAsia="lv-LV"/>
        </w:rPr>
        <w:t>7894 900 01</w:t>
      </w:r>
      <w:bookmarkEnd w:id="2"/>
      <w:r w:rsidR="00CB0C46">
        <w:rPr>
          <w:b w:val="0"/>
          <w:bCs/>
          <w:sz w:val="24"/>
          <w:szCs w:val="24"/>
          <w:lang w:eastAsia="lv-LV"/>
        </w:rPr>
        <w:t>22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3A632B">
        <w:rPr>
          <w:b w:val="0"/>
          <w:color w:val="auto"/>
          <w:sz w:val="24"/>
          <w:szCs w:val="24"/>
          <w:lang w:eastAsia="lv-LV" w:bidi="ar-SA"/>
        </w:rPr>
        <w:t>4</w:t>
      </w:r>
      <w:r w:rsidR="00CB0C46">
        <w:rPr>
          <w:b w:val="0"/>
          <w:color w:val="auto"/>
          <w:sz w:val="24"/>
          <w:szCs w:val="24"/>
          <w:lang w:eastAsia="lv-LV" w:bidi="ar-SA"/>
        </w:rPr>
        <w:t>7.3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9334DD" w:rsidP="00686C76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nodaļā, Stružānu pagasta zemesgrāmatas nodalījuma Nr.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>1</w:t>
      </w:r>
      <w:r w:rsidR="0060255C">
        <w:rPr>
          <w:b w:val="0"/>
          <w:bCs/>
          <w:iCs/>
          <w:color w:val="auto"/>
          <w:sz w:val="24"/>
          <w:szCs w:val="24"/>
          <w:lang w:eastAsia="lv-LV"/>
        </w:rPr>
        <w:t>5</w:t>
      </w:r>
      <w:r w:rsidR="00ED450D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CB0C46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CB0C46">
        <w:rPr>
          <w:b w:val="0"/>
          <w:bCs/>
          <w:iCs/>
          <w:color w:val="auto"/>
          <w:sz w:val="24"/>
          <w:szCs w:val="24"/>
          <w:lang w:eastAsia="lv-LV"/>
        </w:rPr>
        <w:t>ša Gunāra Siliņa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2023.gada 2</w:t>
      </w:r>
      <w:r w:rsidR="00CB0C46">
        <w:rPr>
          <w:b w:val="0"/>
          <w:bCs/>
          <w:iCs/>
          <w:color w:val="auto"/>
          <w:sz w:val="24"/>
          <w:szCs w:val="24"/>
          <w:lang w:eastAsia="lv-LV"/>
        </w:rPr>
        <w:t>7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.aprīļa lēmumu (žurnāla Nr.3000058680</w:t>
      </w:r>
      <w:r w:rsidR="0060255C">
        <w:rPr>
          <w:b w:val="0"/>
          <w:bCs/>
          <w:iCs/>
          <w:color w:val="auto"/>
          <w:sz w:val="24"/>
          <w:szCs w:val="24"/>
          <w:lang w:eastAsia="lv-LV"/>
        </w:rPr>
        <w:t>3</w:t>
      </w:r>
      <w:r w:rsidR="00CB0C46">
        <w:rPr>
          <w:b w:val="0"/>
          <w:bCs/>
          <w:iCs/>
          <w:color w:val="auto"/>
          <w:sz w:val="24"/>
          <w:szCs w:val="24"/>
          <w:lang w:eastAsia="lv-LV"/>
        </w:rPr>
        <w:t>1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9334DD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9334DD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9334DD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>
        <w:rPr>
          <w:rFonts w:ascii="Times New Roman" w:hAnsi="Times New Roman" w:cs="Times New Roman"/>
        </w:rPr>
        <w:t>300,00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(trīs simti 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RDefault="009334DD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</w:t>
      </w:r>
      <w:r w:rsidRPr="00C642C1">
        <w:rPr>
          <w:rFonts w:ascii="Times New Roman" w:hAnsi="Times New Roman" w:cs="Times New Roman"/>
        </w:rPr>
        <w:t xml:space="preserve">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9334DD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9334DD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PUŠU </w:t>
      </w:r>
      <w:r>
        <w:rPr>
          <w:rFonts w:eastAsia="TimesNewRoman"/>
          <w:b w:val="0"/>
          <w:bCs/>
          <w:color w:val="auto"/>
          <w:sz w:val="24"/>
          <w:szCs w:val="24"/>
        </w:rPr>
        <w:t>TIESĪBAS UN PIENĀKUMI</w:t>
      </w:r>
    </w:p>
    <w:p w:rsidR="00A86D92" w:rsidRPr="00D46BDB" w:rsidRDefault="009334DD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9334DD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 xml:space="preserve">0 darba dienu laikā no šā līguma parakstīšanas brīža reģistrēt šo līgumu </w:t>
      </w:r>
      <w:r w:rsidRPr="00D46BDB">
        <w:rPr>
          <w:rFonts w:ascii="Times New Roman" w:hAnsi="Times New Roman" w:cs="Times New Roman"/>
        </w:rPr>
        <w:t>un nostiprināt īpašuma tiesības uz sava vārda Zemesgrāmatā.</w:t>
      </w:r>
    </w:p>
    <w:p w:rsidR="00A86D92" w:rsidRDefault="009334DD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īpašuma nodokļa maksātājs ar nākamo mēnesi pēc tam, kad Pircēja īpašumtiesības ir nostiprinā</w:t>
      </w:r>
      <w:r w:rsidRPr="00D46BDB">
        <w:rPr>
          <w:rFonts w:ascii="Times New Roman" w:hAnsi="Times New Roman" w:cs="Times New Roman"/>
        </w:rPr>
        <w:t xml:space="preserve">tas Zemesgrāmatā. </w:t>
      </w:r>
    </w:p>
    <w:p w:rsidR="00A86D92" w:rsidRDefault="009334DD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RDefault="009334DD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9334DD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9334DD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RDefault="009334DD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>Par katru šā līguma pārkā</w:t>
      </w:r>
      <w:r w:rsidRPr="00164648">
        <w:rPr>
          <w:rFonts w:ascii="Times New Roman" w:hAnsi="Times New Roman" w:cs="Times New Roman"/>
        </w:rPr>
        <w:t xml:space="preserve">pumu vainīgā puse ir atbildīga par otrai pusei radītajiem zaudējumiem. </w:t>
      </w:r>
    </w:p>
    <w:p w:rsidR="00A86D92" w:rsidRDefault="009334DD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</w:t>
      </w:r>
      <w:r w:rsidRPr="00164648">
        <w:rPr>
          <w:rFonts w:ascii="Times New Roman" w:hAnsi="Times New Roman" w:cs="Times New Roman"/>
        </w:rPr>
        <w:t>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9334DD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</w:t>
      </w:r>
      <w:r w:rsidRPr="00C3738F">
        <w:rPr>
          <w:rFonts w:ascii="Times New Roman" w:hAnsi="Times New Roman" w:cs="Times New Roman"/>
        </w:rPr>
        <w:t xml:space="preserve">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</w:t>
      </w:r>
      <w:r w:rsidRPr="00C3738F">
        <w:rPr>
          <w:rFonts w:ascii="Times New Roman" w:hAnsi="Times New Roman" w:cs="Times New Roman"/>
        </w:rPr>
        <w:t xml:space="preserve">aksas kārtību, un atsakās celt cits pret citu prasību par šā līguma atcelšanu un pirkuma – pārdevuma summas maiņu pārmērīgu zaudējumu dēļ. </w:t>
      </w:r>
    </w:p>
    <w:p w:rsidR="00A86D92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</w:t>
      </w:r>
      <w:r w:rsidRPr="00C3738F">
        <w:rPr>
          <w:rFonts w:ascii="Times New Roman" w:hAnsi="Times New Roman" w:cs="Times New Roman"/>
        </w:rPr>
        <w:t xml:space="preserve">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</w:t>
      </w:r>
      <w:r w:rsidRPr="00EA75C7">
        <w:rPr>
          <w:rFonts w:ascii="Times New Roman" w:eastAsia="TimesNewRoman" w:hAnsi="Times New Roman" w:cs="Times New Roman"/>
          <w:bCs/>
        </w:rPr>
        <w:t>a šāda vienošanās nav iespējama, strīdi tiek risināti Civillikumā noteiktajā kārtībā.</w:t>
      </w:r>
    </w:p>
    <w:p w:rsidR="00A86D92" w:rsidRDefault="009334DD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9334DD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</w:t>
      </w:r>
      <w:r w:rsidRPr="007438F7">
        <w:rPr>
          <w:rFonts w:ascii="Times New Roman" w:eastAsia="TimesNewRoman" w:hAnsi="Times New Roman" w:cs="Times New Roman"/>
          <w:bCs/>
        </w:rPr>
        <w:t>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9334DD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9334DD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9334DD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 _____________  personas kods __________, deklarētā </w:t>
      </w:r>
      <w:r w:rsidRPr="00C30CD7">
        <w:rPr>
          <w:rFonts w:eastAsia="TimesNewRoman"/>
          <w:b w:val="0"/>
          <w:bCs/>
          <w:sz w:val="24"/>
          <w:szCs w:val="24"/>
        </w:rPr>
        <w:t>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9334DD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9334DD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D01407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DD" w:rsidRDefault="009334DD">
      <w:r>
        <w:separator/>
      </w:r>
    </w:p>
  </w:endnote>
  <w:endnote w:type="continuationSeparator" w:id="0">
    <w:p w:rsidR="009334DD" w:rsidRDefault="0093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E6" w:rsidRDefault="009334DD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9334DD">
    <w:r>
      <w:t xml:space="preserve">          Šis dokuments ir parakstīts ar drošu elektronisko parakstu un satur laika zīmogu</w:t>
    </w:r>
  </w:p>
  <w:p w:rsidR="00F7488E" w:rsidRDefault="009334DD">
    <w:r>
      <w:t xml:space="preserve">          Šis dokuments ir parakstīts ar drošu elektronisko parakstu un satur laika </w:t>
    </w:r>
    <w:r>
      <w:t>zīmogu</w:t>
    </w:r>
  </w:p>
  <w:p w:rsidR="00C918E6" w:rsidRDefault="009334DD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DD" w:rsidRDefault="009334DD">
      <w:r>
        <w:separator/>
      </w:r>
    </w:p>
  </w:footnote>
  <w:footnote w:type="continuationSeparator" w:id="0">
    <w:p w:rsidR="009334DD" w:rsidRDefault="0093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160355"/>
    <w:rsid w:val="00164648"/>
    <w:rsid w:val="001F77BF"/>
    <w:rsid w:val="00233986"/>
    <w:rsid w:val="002A4CF1"/>
    <w:rsid w:val="002B246E"/>
    <w:rsid w:val="002D22DB"/>
    <w:rsid w:val="002D7760"/>
    <w:rsid w:val="002E4A13"/>
    <w:rsid w:val="00344373"/>
    <w:rsid w:val="003A632B"/>
    <w:rsid w:val="00451AB7"/>
    <w:rsid w:val="004B1BDF"/>
    <w:rsid w:val="004B242C"/>
    <w:rsid w:val="004B4A61"/>
    <w:rsid w:val="004B7589"/>
    <w:rsid w:val="004C24D6"/>
    <w:rsid w:val="005062EC"/>
    <w:rsid w:val="0050750A"/>
    <w:rsid w:val="005A2C6E"/>
    <w:rsid w:val="005E4E89"/>
    <w:rsid w:val="005F095F"/>
    <w:rsid w:val="0060255C"/>
    <w:rsid w:val="00651516"/>
    <w:rsid w:val="006741D2"/>
    <w:rsid w:val="00686C76"/>
    <w:rsid w:val="006907FD"/>
    <w:rsid w:val="00693283"/>
    <w:rsid w:val="006B1A06"/>
    <w:rsid w:val="00706EA1"/>
    <w:rsid w:val="00725573"/>
    <w:rsid w:val="00734D68"/>
    <w:rsid w:val="007438F7"/>
    <w:rsid w:val="00771C02"/>
    <w:rsid w:val="00787A95"/>
    <w:rsid w:val="007A54C3"/>
    <w:rsid w:val="008963A2"/>
    <w:rsid w:val="008B50C6"/>
    <w:rsid w:val="009047A7"/>
    <w:rsid w:val="00924682"/>
    <w:rsid w:val="0093031F"/>
    <w:rsid w:val="009334DD"/>
    <w:rsid w:val="009868CF"/>
    <w:rsid w:val="009935F7"/>
    <w:rsid w:val="00995081"/>
    <w:rsid w:val="009A0392"/>
    <w:rsid w:val="009D2288"/>
    <w:rsid w:val="009D6764"/>
    <w:rsid w:val="009E22E5"/>
    <w:rsid w:val="00A410DD"/>
    <w:rsid w:val="00A65DF2"/>
    <w:rsid w:val="00A67077"/>
    <w:rsid w:val="00A86D92"/>
    <w:rsid w:val="00B25E7F"/>
    <w:rsid w:val="00B30786"/>
    <w:rsid w:val="00B4606C"/>
    <w:rsid w:val="00B541BC"/>
    <w:rsid w:val="00B966A4"/>
    <w:rsid w:val="00C30CD7"/>
    <w:rsid w:val="00C3738F"/>
    <w:rsid w:val="00C642C1"/>
    <w:rsid w:val="00C918E6"/>
    <w:rsid w:val="00C92493"/>
    <w:rsid w:val="00CB0C46"/>
    <w:rsid w:val="00D01407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450D"/>
    <w:rsid w:val="00F26022"/>
    <w:rsid w:val="00F569C4"/>
    <w:rsid w:val="00F7488E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CA76058-B500-4EC8-BEDF-5D0DEA83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3347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2023-08-24T10:39:00Z</dcterms:created>
  <dcterms:modified xsi:type="dcterms:W3CDTF">2023-08-24T10:39:00Z</dcterms:modified>
</cp:coreProperties>
</file>