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5C" w:rsidRPr="00211D40" w:rsidRDefault="00C0511B" w:rsidP="002A085C">
      <w:pPr>
        <w:jc w:val="right"/>
        <w:rPr>
          <w:rFonts w:eastAsia="Calibri"/>
          <w:b w:val="0"/>
          <w:bCs/>
          <w:sz w:val="22"/>
          <w:szCs w:val="22"/>
        </w:rPr>
      </w:pPr>
      <w:bookmarkStart w:id="0" w:name="_GoBack"/>
      <w:bookmarkEnd w:id="0"/>
      <w:r w:rsidRPr="00211D40">
        <w:rPr>
          <w:rFonts w:eastAsia="Calibri"/>
          <w:b w:val="0"/>
          <w:bCs/>
          <w:sz w:val="22"/>
          <w:szCs w:val="22"/>
        </w:rPr>
        <w:t>APSTIPRINĀTS</w:t>
      </w:r>
    </w:p>
    <w:p w:rsidR="002A085C" w:rsidRPr="00211D40" w:rsidRDefault="00C0511B" w:rsidP="002A085C">
      <w:pPr>
        <w:jc w:val="right"/>
        <w:rPr>
          <w:rFonts w:eastAsia="Calibri"/>
          <w:b w:val="0"/>
          <w:bCs/>
          <w:sz w:val="22"/>
          <w:szCs w:val="22"/>
        </w:rPr>
      </w:pPr>
      <w:r w:rsidRPr="00211D40">
        <w:rPr>
          <w:rFonts w:eastAsia="Calibri"/>
          <w:b w:val="0"/>
          <w:bCs/>
          <w:sz w:val="22"/>
          <w:szCs w:val="22"/>
        </w:rPr>
        <w:t xml:space="preserve">Rēzeknes novada domes </w:t>
      </w:r>
    </w:p>
    <w:p w:rsidR="002A085C" w:rsidRPr="00211D40" w:rsidRDefault="00C0511B" w:rsidP="002A085C">
      <w:pPr>
        <w:jc w:val="right"/>
        <w:rPr>
          <w:rFonts w:eastAsia="Calibri"/>
          <w:b w:val="0"/>
          <w:bCs/>
          <w:sz w:val="22"/>
          <w:szCs w:val="22"/>
        </w:rPr>
      </w:pPr>
      <w:r w:rsidRPr="00211D40">
        <w:rPr>
          <w:rFonts w:eastAsia="Calibri"/>
          <w:b w:val="0"/>
          <w:bCs/>
          <w:sz w:val="22"/>
          <w:szCs w:val="22"/>
        </w:rPr>
        <w:t xml:space="preserve">2023.gada </w:t>
      </w:r>
      <w:r w:rsidR="00F466A4">
        <w:rPr>
          <w:rFonts w:eastAsia="Calibri"/>
          <w:b w:val="0"/>
          <w:bCs/>
          <w:sz w:val="22"/>
          <w:szCs w:val="22"/>
        </w:rPr>
        <w:t>2.novembra</w:t>
      </w:r>
      <w:r w:rsidR="00A962D3">
        <w:rPr>
          <w:rFonts w:eastAsia="Calibri"/>
          <w:b w:val="0"/>
          <w:bCs/>
          <w:sz w:val="22"/>
          <w:szCs w:val="22"/>
        </w:rPr>
        <w:t xml:space="preserve"> </w:t>
      </w:r>
      <w:r w:rsidRPr="00211D40">
        <w:rPr>
          <w:rFonts w:eastAsia="Calibri"/>
          <w:b w:val="0"/>
          <w:bCs/>
          <w:sz w:val="22"/>
          <w:szCs w:val="22"/>
        </w:rPr>
        <w:t>sēdē</w:t>
      </w:r>
    </w:p>
    <w:p w:rsidR="002A085C" w:rsidRPr="00211D40" w:rsidRDefault="00C0511B" w:rsidP="002A085C">
      <w:pPr>
        <w:jc w:val="right"/>
        <w:rPr>
          <w:rFonts w:eastAsia="Calibri"/>
          <w:b w:val="0"/>
          <w:bCs/>
          <w:sz w:val="22"/>
          <w:szCs w:val="22"/>
        </w:rPr>
      </w:pPr>
      <w:r w:rsidRPr="00211D40">
        <w:rPr>
          <w:rFonts w:eastAsia="Calibri"/>
          <w:b w:val="0"/>
          <w:bCs/>
          <w:sz w:val="22"/>
          <w:szCs w:val="22"/>
        </w:rPr>
        <w:t>(protokols Nr.</w:t>
      </w:r>
      <w:r w:rsidR="007B50CF">
        <w:rPr>
          <w:rFonts w:eastAsia="Calibri"/>
          <w:b w:val="0"/>
          <w:bCs/>
          <w:sz w:val="22"/>
          <w:szCs w:val="22"/>
        </w:rPr>
        <w:t>22</w:t>
      </w:r>
      <w:r w:rsidRPr="00211D40">
        <w:rPr>
          <w:rFonts w:eastAsia="Calibri"/>
          <w:b w:val="0"/>
          <w:bCs/>
          <w:sz w:val="22"/>
          <w:szCs w:val="22"/>
        </w:rPr>
        <w:t xml:space="preserve">, </w:t>
      </w:r>
      <w:r w:rsidR="007B50CF">
        <w:rPr>
          <w:rFonts w:eastAsia="Calibri"/>
          <w:b w:val="0"/>
          <w:bCs/>
          <w:sz w:val="22"/>
          <w:szCs w:val="22"/>
        </w:rPr>
        <w:t>29</w:t>
      </w:r>
      <w:r w:rsidRPr="00211D40">
        <w:rPr>
          <w:rFonts w:eastAsia="Calibri"/>
          <w:b w:val="0"/>
          <w:bCs/>
          <w:sz w:val="22"/>
          <w:szCs w:val="22"/>
        </w:rPr>
        <w:t xml:space="preserve">.§, </w:t>
      </w:r>
      <w:r w:rsidR="00416A56">
        <w:rPr>
          <w:rFonts w:eastAsia="Calibri"/>
          <w:b w:val="0"/>
          <w:bCs/>
          <w:sz w:val="22"/>
          <w:szCs w:val="22"/>
        </w:rPr>
        <w:t>4</w:t>
      </w:r>
      <w:r w:rsidRPr="00211D40">
        <w:rPr>
          <w:rFonts w:eastAsia="Calibri"/>
          <w:b w:val="0"/>
          <w:bCs/>
          <w:sz w:val="22"/>
          <w:szCs w:val="22"/>
        </w:rPr>
        <w:t>.punkts)</w:t>
      </w:r>
    </w:p>
    <w:p w:rsidR="002A085C" w:rsidRPr="00211D40" w:rsidRDefault="002A085C" w:rsidP="002A085C">
      <w:pPr>
        <w:jc w:val="right"/>
        <w:rPr>
          <w:rFonts w:eastAsia="TimesNewRoman"/>
          <w:b w:val="0"/>
          <w:bCs/>
          <w:sz w:val="24"/>
          <w:szCs w:val="24"/>
        </w:rPr>
      </w:pPr>
    </w:p>
    <w:p w:rsidR="002A085C" w:rsidRPr="00211D40" w:rsidRDefault="002A085C" w:rsidP="002A085C">
      <w:pPr>
        <w:jc w:val="center"/>
        <w:rPr>
          <w:rFonts w:eastAsia="TimesNewRoman"/>
          <w:color w:val="auto"/>
          <w:sz w:val="24"/>
          <w:szCs w:val="24"/>
        </w:rPr>
      </w:pPr>
    </w:p>
    <w:p w:rsidR="002A085C" w:rsidRPr="00211D40" w:rsidRDefault="00C0511B" w:rsidP="002A085C">
      <w:pPr>
        <w:jc w:val="center"/>
        <w:rPr>
          <w:rFonts w:eastAsia="TimesNewRoman"/>
          <w:color w:val="auto"/>
          <w:sz w:val="24"/>
          <w:szCs w:val="24"/>
        </w:rPr>
      </w:pPr>
      <w:r w:rsidRPr="00211D40">
        <w:rPr>
          <w:rFonts w:eastAsia="TimesNewRoman"/>
          <w:color w:val="auto"/>
          <w:sz w:val="24"/>
          <w:szCs w:val="24"/>
        </w:rPr>
        <w:t>Pirkuma līgums</w:t>
      </w:r>
    </w:p>
    <w:p w:rsidR="002A085C" w:rsidRPr="00211D40" w:rsidRDefault="002A085C" w:rsidP="002A085C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2A085C" w:rsidRPr="00211D40" w:rsidRDefault="00C0511B" w:rsidP="002A085C">
      <w:pPr>
        <w:rPr>
          <w:rFonts w:eastAsia="TimesNewRoman"/>
          <w:b w:val="0"/>
          <w:bCs/>
          <w:color w:val="auto"/>
          <w:sz w:val="24"/>
          <w:szCs w:val="24"/>
        </w:rPr>
      </w:pPr>
      <w:r w:rsidRPr="00211D40">
        <w:rPr>
          <w:rFonts w:eastAsia="TimesNewRoman"/>
          <w:b w:val="0"/>
          <w:bCs/>
          <w:color w:val="auto"/>
          <w:sz w:val="24"/>
          <w:szCs w:val="24"/>
        </w:rPr>
        <w:t>Rēzekne</w:t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  <w:t xml:space="preserve"> 2023. gada ___________</w:t>
      </w:r>
    </w:p>
    <w:p w:rsidR="002A085C" w:rsidRPr="00211D40" w:rsidRDefault="002A085C" w:rsidP="002A085C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2A085C" w:rsidRPr="007A54C3" w:rsidRDefault="00C0511B" w:rsidP="002A085C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Nr.90009112679, juridiskā adrese: Atbrīvošanas aleja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</w:t>
      </w:r>
      <w:r w:rsidRPr="000D0ACA">
        <w:rPr>
          <w:b w:val="0"/>
          <w:sz w:val="24"/>
          <w:szCs w:val="24"/>
        </w:rPr>
        <w:t>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2023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2A085C" w:rsidRPr="00225581" w:rsidRDefault="002A085C" w:rsidP="002A085C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2A085C" w:rsidRPr="00225581" w:rsidRDefault="00C0511B" w:rsidP="002A085C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225581">
        <w:rPr>
          <w:rFonts w:eastAsia="TimesNewRoman"/>
          <w:b w:val="0"/>
          <w:bCs/>
          <w:color w:val="auto"/>
          <w:sz w:val="24"/>
          <w:szCs w:val="24"/>
        </w:rPr>
        <w:t>1.LĪGUMA PRIEKŠMETS</w:t>
      </w:r>
    </w:p>
    <w:p w:rsidR="002A085C" w:rsidRPr="00225581" w:rsidRDefault="00C0511B" w:rsidP="002A085C">
      <w:pPr>
        <w:pStyle w:val="ListParagraph"/>
        <w:numPr>
          <w:ilvl w:val="1"/>
          <w:numId w:val="1"/>
        </w:numPr>
        <w:ind w:left="567" w:hanging="567"/>
        <w:jc w:val="both"/>
        <w:rPr>
          <w:b w:val="0"/>
          <w:bCs/>
          <w:sz w:val="24"/>
          <w:szCs w:val="24"/>
        </w:rPr>
      </w:pPr>
      <w:r w:rsidRPr="00225581">
        <w:rPr>
          <w:rFonts w:eastAsia="TimesNewRoman"/>
          <w:b w:val="0"/>
          <w:bCs/>
          <w:color w:val="auto"/>
          <w:sz w:val="24"/>
          <w:szCs w:val="24"/>
        </w:rPr>
        <w:t xml:space="preserve">Pārdevējs pārdod </w:t>
      </w:r>
      <w:r w:rsidRPr="00225581">
        <w:rPr>
          <w:rFonts w:eastAsia="TimesNewRoman"/>
          <w:b w:val="0"/>
          <w:bCs/>
          <w:color w:val="auto"/>
          <w:sz w:val="24"/>
          <w:szCs w:val="24"/>
        </w:rPr>
        <w:t>Pircējam nekustamo īpašumu</w:t>
      </w:r>
      <w:r w:rsidRPr="00225581">
        <w:rPr>
          <w:b w:val="0"/>
          <w:sz w:val="24"/>
          <w:szCs w:val="24"/>
        </w:rPr>
        <w:t xml:space="preserve"> </w:t>
      </w:r>
      <w:r w:rsidRPr="00225581">
        <w:rPr>
          <w:b w:val="0"/>
          <w:bCs/>
          <w:sz w:val="24"/>
          <w:szCs w:val="24"/>
          <w:lang w:eastAsia="lv-LV"/>
        </w:rPr>
        <w:t>„</w:t>
      </w:r>
      <w:r>
        <w:rPr>
          <w:b w:val="0"/>
          <w:sz w:val="24"/>
          <w:szCs w:val="24"/>
        </w:rPr>
        <w:t>Strautm</w:t>
      </w:r>
      <w:r w:rsidR="00A962D3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la</w:t>
      </w:r>
      <w:r w:rsidRPr="00225581">
        <w:rPr>
          <w:b w:val="0"/>
          <w:bCs/>
          <w:sz w:val="24"/>
          <w:szCs w:val="24"/>
          <w:lang w:eastAsia="lv-LV"/>
        </w:rPr>
        <w:t>” ar kadastra Nr.</w:t>
      </w:r>
      <w:bookmarkStart w:id="2" w:name="_Hlk125718043"/>
      <w:r w:rsidRPr="00225581">
        <w:rPr>
          <w:b w:val="0"/>
          <w:bCs/>
          <w:sz w:val="24"/>
          <w:szCs w:val="24"/>
          <w:lang w:eastAsia="lv-LV"/>
        </w:rPr>
        <w:t xml:space="preserve"> </w:t>
      </w:r>
      <w:bookmarkEnd w:id="2"/>
      <w:r>
        <w:rPr>
          <w:b w:val="0"/>
          <w:bCs/>
          <w:sz w:val="24"/>
          <w:szCs w:val="24"/>
          <w:lang w:eastAsia="lv-LV"/>
        </w:rPr>
        <w:t>6876 004 0002</w:t>
      </w:r>
      <w:r w:rsidRPr="00225581">
        <w:rPr>
          <w:b w:val="0"/>
          <w:bCs/>
          <w:sz w:val="24"/>
          <w:szCs w:val="24"/>
          <w:lang w:eastAsia="lv-LV"/>
        </w:rPr>
        <w:t xml:space="preserve">, </w:t>
      </w:r>
      <w:r w:rsidRPr="00225581">
        <w:rPr>
          <w:b w:val="0"/>
          <w:bCs/>
          <w:sz w:val="24"/>
          <w:szCs w:val="24"/>
        </w:rPr>
        <w:t xml:space="preserve">kas sastāv no zemes vienības ar kadastra apzīmējumu </w:t>
      </w:r>
      <w:r>
        <w:rPr>
          <w:b w:val="0"/>
          <w:bCs/>
          <w:sz w:val="24"/>
          <w:szCs w:val="24"/>
          <w:lang w:eastAsia="lv-LV"/>
        </w:rPr>
        <w:t>6876 004 0088</w:t>
      </w:r>
      <w:r w:rsidRPr="00225581">
        <w:rPr>
          <w:b w:val="0"/>
          <w:bCs/>
          <w:sz w:val="24"/>
          <w:szCs w:val="24"/>
        </w:rPr>
        <w:t xml:space="preserve">, platība </w:t>
      </w:r>
      <w:bookmarkStart w:id="3" w:name="_Hlk125712821"/>
      <w:r>
        <w:rPr>
          <w:b w:val="0"/>
          <w:bCs/>
          <w:sz w:val="24"/>
          <w:szCs w:val="24"/>
          <w:lang w:eastAsia="lv-LV"/>
        </w:rPr>
        <w:t>4,92</w:t>
      </w:r>
      <w:r w:rsidRPr="00225581">
        <w:rPr>
          <w:b w:val="0"/>
          <w:bCs/>
          <w:sz w:val="24"/>
          <w:szCs w:val="24"/>
          <w:lang w:eastAsia="lv-LV"/>
        </w:rPr>
        <w:t xml:space="preserve"> </w:t>
      </w:r>
      <w:bookmarkEnd w:id="3"/>
      <w:r w:rsidRPr="00225581">
        <w:rPr>
          <w:b w:val="0"/>
          <w:bCs/>
          <w:sz w:val="24"/>
          <w:szCs w:val="24"/>
        </w:rPr>
        <w:t xml:space="preserve">ha, </w:t>
      </w:r>
      <w:r w:rsidRPr="00225581">
        <w:rPr>
          <w:b w:val="0"/>
          <w:bCs/>
          <w:iCs/>
          <w:sz w:val="24"/>
          <w:szCs w:val="24"/>
        </w:rPr>
        <w:t>kas</w:t>
      </w:r>
      <w:r w:rsidRPr="00225581">
        <w:rPr>
          <w:b w:val="0"/>
          <w:bCs/>
          <w:sz w:val="24"/>
          <w:szCs w:val="24"/>
        </w:rPr>
        <w:t xml:space="preserve"> atrodas</w:t>
      </w:r>
      <w:r>
        <w:rPr>
          <w:b w:val="0"/>
          <w:bCs/>
          <w:sz w:val="24"/>
          <w:szCs w:val="24"/>
        </w:rPr>
        <w:t xml:space="preserve"> Nautrēnu</w:t>
      </w:r>
      <w:r w:rsidRPr="00225581">
        <w:rPr>
          <w:b w:val="0"/>
          <w:bCs/>
          <w:sz w:val="24"/>
          <w:szCs w:val="24"/>
        </w:rPr>
        <w:t xml:space="preserve"> pagasts, Rēzeknes novads</w:t>
      </w:r>
      <w:r w:rsidRPr="00225581">
        <w:rPr>
          <w:b w:val="0"/>
          <w:bCs/>
          <w:iCs/>
          <w:color w:val="auto"/>
          <w:sz w:val="24"/>
          <w:szCs w:val="24"/>
          <w:lang w:eastAsia="lv-LV"/>
        </w:rPr>
        <w:t xml:space="preserve">, </w:t>
      </w:r>
      <w:r w:rsidRPr="00225581">
        <w:rPr>
          <w:rFonts w:eastAsia="TimesNewRoman"/>
          <w:b w:val="0"/>
          <w:bCs/>
          <w:color w:val="auto"/>
          <w:sz w:val="24"/>
          <w:szCs w:val="24"/>
        </w:rPr>
        <w:t>turpmāk – Nekustamais īpašums</w:t>
      </w:r>
      <w:r w:rsidRPr="00225581">
        <w:rPr>
          <w:b w:val="0"/>
          <w:sz w:val="24"/>
          <w:szCs w:val="24"/>
        </w:rPr>
        <w:t>.</w:t>
      </w:r>
    </w:p>
    <w:p w:rsidR="002A085C" w:rsidRPr="00225581" w:rsidRDefault="00C0511B" w:rsidP="002A085C">
      <w:pPr>
        <w:pStyle w:val="ListParagraph"/>
        <w:numPr>
          <w:ilvl w:val="1"/>
          <w:numId w:val="1"/>
        </w:numPr>
        <w:ind w:left="567" w:hanging="567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225581">
        <w:rPr>
          <w:rFonts w:eastAsia="TimesNewRoman"/>
          <w:b w:val="0"/>
          <w:bCs/>
          <w:color w:val="auto"/>
          <w:sz w:val="24"/>
          <w:szCs w:val="24"/>
        </w:rPr>
        <w:t>Nekustamais īpašums pie</w:t>
      </w:r>
      <w:r w:rsidRPr="00225581">
        <w:rPr>
          <w:rFonts w:eastAsia="TimesNewRoman"/>
          <w:b w:val="0"/>
          <w:bCs/>
          <w:color w:val="auto"/>
          <w:sz w:val="24"/>
          <w:szCs w:val="24"/>
        </w:rPr>
        <w:t xml:space="preserve">der Pārdevējam un īpašuma tiesības uz nekustamo īpašumu nostiprinātas </w:t>
      </w:r>
      <w:r w:rsidRPr="00225581">
        <w:rPr>
          <w:b w:val="0"/>
          <w:bCs/>
          <w:color w:val="auto"/>
          <w:sz w:val="24"/>
          <w:szCs w:val="24"/>
          <w:lang w:eastAsia="lv-LV"/>
        </w:rPr>
        <w:t xml:space="preserve">Rēzeknes tiesā, </w:t>
      </w:r>
      <w:r>
        <w:rPr>
          <w:b w:val="0"/>
          <w:bCs/>
          <w:sz w:val="24"/>
          <w:szCs w:val="24"/>
        </w:rPr>
        <w:t>Nautrēnu</w:t>
      </w:r>
      <w:r w:rsidRPr="00225581">
        <w:rPr>
          <w:b w:val="0"/>
          <w:bCs/>
          <w:sz w:val="24"/>
          <w:szCs w:val="24"/>
        </w:rPr>
        <w:t xml:space="preserve"> </w:t>
      </w:r>
      <w:r w:rsidRPr="00225581">
        <w:rPr>
          <w:b w:val="0"/>
          <w:bCs/>
          <w:color w:val="auto"/>
          <w:sz w:val="24"/>
          <w:szCs w:val="24"/>
          <w:lang w:eastAsia="lv-LV"/>
        </w:rPr>
        <w:t xml:space="preserve">pagasta zemesgrāmatas </w:t>
      </w:r>
      <w:r w:rsidRPr="00225581">
        <w:rPr>
          <w:b w:val="0"/>
          <w:bCs/>
          <w:iCs/>
          <w:color w:val="auto"/>
          <w:sz w:val="24"/>
          <w:szCs w:val="24"/>
          <w:lang w:eastAsia="lv-LV"/>
        </w:rPr>
        <w:t xml:space="preserve">nodalījuma </w:t>
      </w:r>
      <w:r w:rsidRPr="002E1915">
        <w:rPr>
          <w:b w:val="0"/>
          <w:iCs/>
          <w:sz w:val="24"/>
          <w:szCs w:val="24"/>
          <w:lang w:eastAsia="lv-LV"/>
        </w:rPr>
        <w:t>Nr.1000006</w:t>
      </w:r>
      <w:r>
        <w:rPr>
          <w:b w:val="0"/>
          <w:iCs/>
          <w:sz w:val="24"/>
          <w:szCs w:val="24"/>
          <w:lang w:eastAsia="lv-LV"/>
        </w:rPr>
        <w:t>65536</w:t>
      </w:r>
      <w:r w:rsidRPr="002E1915">
        <w:t xml:space="preserve"> </w:t>
      </w:r>
      <w:r w:rsidRPr="002E1915">
        <w:rPr>
          <w:b w:val="0"/>
          <w:iCs/>
          <w:sz w:val="24"/>
          <w:szCs w:val="24"/>
          <w:lang w:eastAsia="lv-LV"/>
        </w:rPr>
        <w:t xml:space="preserve">ar Rēzeknes tiesas tiesneša  </w:t>
      </w:r>
      <w:r>
        <w:rPr>
          <w:b w:val="0"/>
          <w:iCs/>
          <w:sz w:val="24"/>
          <w:szCs w:val="24"/>
          <w:lang w:eastAsia="lv-LV"/>
        </w:rPr>
        <w:t>Gunāra Siliņa</w:t>
      </w:r>
      <w:r w:rsidRPr="002E1915">
        <w:rPr>
          <w:b w:val="0"/>
          <w:iCs/>
          <w:sz w:val="24"/>
          <w:szCs w:val="24"/>
          <w:lang w:eastAsia="lv-LV"/>
        </w:rPr>
        <w:t xml:space="preserve"> </w:t>
      </w:r>
      <w:bookmarkStart w:id="4" w:name="_Hlk125711748"/>
      <w:r w:rsidRPr="002E1915">
        <w:rPr>
          <w:b w:val="0"/>
          <w:iCs/>
          <w:sz w:val="24"/>
          <w:szCs w:val="24"/>
          <w:lang w:eastAsia="lv-LV"/>
        </w:rPr>
        <w:t>202</w:t>
      </w:r>
      <w:r>
        <w:rPr>
          <w:b w:val="0"/>
          <w:iCs/>
          <w:sz w:val="24"/>
          <w:szCs w:val="24"/>
          <w:lang w:eastAsia="lv-LV"/>
        </w:rPr>
        <w:t>3</w:t>
      </w:r>
      <w:r w:rsidRPr="002E1915">
        <w:rPr>
          <w:b w:val="0"/>
          <w:iCs/>
          <w:sz w:val="24"/>
          <w:szCs w:val="24"/>
          <w:lang w:eastAsia="lv-LV"/>
        </w:rPr>
        <w:t xml:space="preserve">.gada </w:t>
      </w:r>
      <w:r>
        <w:rPr>
          <w:b w:val="0"/>
          <w:iCs/>
          <w:sz w:val="24"/>
          <w:szCs w:val="24"/>
          <w:lang w:eastAsia="lv-LV"/>
        </w:rPr>
        <w:t>19.marta</w:t>
      </w:r>
      <w:r w:rsidRPr="002E1915">
        <w:rPr>
          <w:b w:val="0"/>
          <w:iCs/>
          <w:sz w:val="24"/>
          <w:szCs w:val="24"/>
          <w:lang w:eastAsia="lv-LV"/>
        </w:rPr>
        <w:t xml:space="preserve"> lēmumu (žurnāla Nr. 300005</w:t>
      </w:r>
      <w:r>
        <w:rPr>
          <w:b w:val="0"/>
          <w:iCs/>
          <w:sz w:val="24"/>
          <w:szCs w:val="24"/>
          <w:lang w:eastAsia="lv-LV"/>
        </w:rPr>
        <w:t>832000</w:t>
      </w:r>
      <w:r w:rsidRPr="002E1915">
        <w:rPr>
          <w:b w:val="0"/>
          <w:bCs/>
          <w:iCs/>
          <w:color w:val="auto"/>
          <w:sz w:val="24"/>
          <w:szCs w:val="24"/>
          <w:lang w:eastAsia="lv-LV"/>
        </w:rPr>
        <w:t>)</w:t>
      </w:r>
      <w:bookmarkEnd w:id="4"/>
      <w:r w:rsidRPr="002E1915">
        <w:rPr>
          <w:b w:val="0"/>
          <w:iCs/>
          <w:sz w:val="24"/>
          <w:szCs w:val="24"/>
          <w:lang w:eastAsia="lv-LV"/>
        </w:rPr>
        <w:t xml:space="preserve"> </w:t>
      </w:r>
      <w:r>
        <w:rPr>
          <w:b w:val="0"/>
          <w:iCs/>
          <w:sz w:val="24"/>
          <w:szCs w:val="24"/>
          <w:lang w:eastAsia="lv-LV"/>
        </w:rPr>
        <w:t>.</w:t>
      </w:r>
    </w:p>
    <w:p w:rsidR="002A085C" w:rsidRPr="00211D40" w:rsidRDefault="002A085C" w:rsidP="002A085C">
      <w:pPr>
        <w:pStyle w:val="Default"/>
        <w:jc w:val="both"/>
        <w:rPr>
          <w:rFonts w:ascii="Times New Roman" w:hAnsi="Times New Roman" w:cs="Times New Roman"/>
        </w:rPr>
      </w:pPr>
    </w:p>
    <w:p w:rsidR="002A085C" w:rsidRPr="00211D40" w:rsidRDefault="00C0511B" w:rsidP="002A085C">
      <w:pPr>
        <w:pStyle w:val="Default"/>
        <w:jc w:val="center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2. PIRKUMA </w:t>
      </w:r>
      <w:r w:rsidRPr="00211D40">
        <w:rPr>
          <w:rFonts w:ascii="Times New Roman" w:hAnsi="Times New Roman" w:cs="Times New Roman"/>
        </w:rPr>
        <w:t>MAKSA UN SAMAKSAS KĀRTĪBA</w:t>
      </w:r>
    </w:p>
    <w:p w:rsidR="002A085C" w:rsidRPr="00211D40" w:rsidRDefault="00C0511B" w:rsidP="002A085C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Nekustama īpašuma pirkuma maksa, saskaņā ar 2023gada _____ izsoles rezultātiem noteikta EUR _______ (summa vārdiem). </w:t>
      </w:r>
    </w:p>
    <w:p w:rsidR="002A085C" w:rsidRPr="00211D40" w:rsidRDefault="00C0511B" w:rsidP="002A085C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lastRenderedPageBreak/>
        <w:t xml:space="preserve">Pirms izsoles Pircējs, kā izsoles dalībnieks, ir iemaksājis Pārdevēja kontā nodrošinājuma naudu </w:t>
      </w:r>
      <w:r w:rsidRPr="00773665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 xml:space="preserve"> 950</w:t>
      </w:r>
      <w:r w:rsidR="00A962D3">
        <w:rPr>
          <w:rFonts w:ascii="Times New Roman" w:hAnsi="Times New Roman" w:cs="Times New Roman"/>
        </w:rPr>
        <w:t>,00</w:t>
      </w:r>
      <w:r w:rsidRPr="00773665">
        <w:rPr>
          <w:rFonts w:ascii="Times New Roman" w:hAnsi="Times New Roman" w:cs="Times New Roman"/>
          <w:color w:val="auto"/>
          <w:lang w:eastAsia="lv-LV"/>
        </w:rPr>
        <w:t xml:space="preserve"> (d</w:t>
      </w:r>
      <w:r>
        <w:rPr>
          <w:rFonts w:ascii="Times New Roman" w:hAnsi="Times New Roman" w:cs="Times New Roman"/>
          <w:color w:val="auto"/>
          <w:lang w:eastAsia="lv-LV"/>
        </w:rPr>
        <w:t>eviņi simti piecdesmit</w:t>
      </w:r>
      <w:r w:rsidRPr="00773665">
        <w:rPr>
          <w:rFonts w:ascii="Times New Roman" w:hAnsi="Times New Roman" w:cs="Times New Roman"/>
          <w:color w:val="auto"/>
          <w:lang w:eastAsia="lv-LV"/>
        </w:rPr>
        <w:t xml:space="preserve"> </w:t>
      </w:r>
      <w:r w:rsidRPr="00773665">
        <w:rPr>
          <w:rFonts w:ascii="Times New Roman" w:hAnsi="Times New Roman" w:cs="Times New Roman"/>
          <w:i/>
          <w:color w:val="auto"/>
          <w:lang w:eastAsia="lv-LV"/>
        </w:rPr>
        <w:t>euro</w:t>
      </w:r>
      <w:r w:rsidRPr="002E1915">
        <w:rPr>
          <w:bCs/>
          <w:color w:val="auto"/>
          <w:lang w:eastAsia="lv-LV"/>
        </w:rPr>
        <w:t>, 00 centi)</w:t>
      </w:r>
      <w:r w:rsidRPr="002E1915">
        <w:rPr>
          <w:bCs/>
          <w:lang w:eastAsia="lv-LV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211D40">
        <w:rPr>
          <w:rFonts w:ascii="Times New Roman" w:hAnsi="Times New Roman" w:cs="Times New Roman"/>
        </w:rPr>
        <w:t xml:space="preserve">apmērā. Pircēja, pirms izsoles iemaksātā nodrošinājuma summa, ir ieskaitīta pirkuma maksā. </w:t>
      </w:r>
    </w:p>
    <w:p w:rsidR="002A085C" w:rsidRPr="00211D40" w:rsidRDefault="00C0511B" w:rsidP="002A085C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Puses apliecina, ka līdz Līguma parakstīšanai Pircējs ir veicis pilnu samaksu par Nekustamo īpašumu, tas ir EUR ______ (___</w:t>
      </w:r>
      <w:r w:rsidRPr="00211D40">
        <w:rPr>
          <w:rFonts w:ascii="Times New Roman" w:hAnsi="Times New Roman" w:cs="Times New Roman"/>
        </w:rPr>
        <w:t>_________), iemaksājot to Rēzeknes novada pašvaldības REĢ.NR.90009112679, Valsts Kases norēķinu kontā: LV79TREL980257006400B.</w:t>
      </w:r>
    </w:p>
    <w:p w:rsidR="002A085C" w:rsidRPr="00211D40" w:rsidRDefault="00C0511B" w:rsidP="002A085C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Visus izdevumus, kas saistīti ar Līguma noslēgšanu un īpašumtiesību nostiprināšanu zemesgrāmatā sedz Pircējs.</w:t>
      </w:r>
    </w:p>
    <w:p w:rsidR="002A085C" w:rsidRPr="00211D40" w:rsidRDefault="002A085C" w:rsidP="002A085C">
      <w:pPr>
        <w:pStyle w:val="Default"/>
        <w:ind w:left="1080"/>
        <w:rPr>
          <w:rFonts w:ascii="Times New Roman" w:hAnsi="Times New Roman" w:cs="Times New Roman"/>
        </w:rPr>
      </w:pPr>
    </w:p>
    <w:p w:rsidR="002A085C" w:rsidRPr="00211D40" w:rsidRDefault="00C0511B" w:rsidP="002A085C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211D40">
        <w:rPr>
          <w:rFonts w:eastAsia="TimesNewRoman"/>
          <w:b w:val="0"/>
          <w:bCs/>
          <w:color w:val="auto"/>
          <w:sz w:val="24"/>
          <w:szCs w:val="24"/>
        </w:rPr>
        <w:t xml:space="preserve">3.PUŠU TIESĪBAS UN PIENĀKUMI </w:t>
      </w:r>
    </w:p>
    <w:p w:rsidR="002A085C" w:rsidRPr="00211D40" w:rsidRDefault="00C0511B" w:rsidP="002A085C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Pārdevējs garantē, ka ir Nekustamā īpašuma vienīgais likumīgais īpašnieks un ir tiesīgs slēgt Līgumu, un uzņemties tajā noteiktās saistības. </w:t>
      </w:r>
    </w:p>
    <w:p w:rsidR="002A085C" w:rsidRPr="00211D40" w:rsidRDefault="00C0511B" w:rsidP="002A085C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Pircējs apņemas 30 darba dienu laikā no Līguma parakstīšanas brīža reģistrēt Līgumu </w:t>
      </w:r>
      <w:r w:rsidRPr="00211D40">
        <w:rPr>
          <w:rFonts w:ascii="Times New Roman" w:hAnsi="Times New Roman" w:cs="Times New Roman"/>
        </w:rPr>
        <w:t>un nostiprināt īpašuma tiesības uz sava vārda zemesgrāmatā.</w:t>
      </w:r>
    </w:p>
    <w:p w:rsidR="002A085C" w:rsidRPr="00211D40" w:rsidRDefault="00C0511B" w:rsidP="002A085C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Saskaņā ar likuma “Par nekustamā īpašuma nodokli” 7. panta pirmās daļas 3. punktu, Pircējs ir nekustamā īpašuma nodokļa maksātājs ar nākamo mēnesi pēc tam, kad Pircēja īpašumtiesības ir nostiprinā</w:t>
      </w:r>
      <w:r w:rsidRPr="00211D40">
        <w:rPr>
          <w:rFonts w:ascii="Times New Roman" w:hAnsi="Times New Roman" w:cs="Times New Roman"/>
        </w:rPr>
        <w:t xml:space="preserve">tas zemesgrāmatā. </w:t>
      </w:r>
    </w:p>
    <w:p w:rsidR="002A085C" w:rsidRPr="00211D40" w:rsidRDefault="00C0511B" w:rsidP="002A085C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Pārdevējs neatbild par Nekustamā īpašuma nenozīmīgiem trūkumiem, kā arī par tādiem, kas ieguvējam bijuši zināmi vai, pievēršot visparastāko uzmanību, nevarētu palikt viņam apslēpti. </w:t>
      </w:r>
    </w:p>
    <w:p w:rsidR="002A085C" w:rsidRPr="00211D40" w:rsidRDefault="00C0511B" w:rsidP="002A085C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Visu risku par zaudējumiem, kurus Nekustamais īpašums </w:t>
      </w:r>
      <w:r w:rsidRPr="00211D40">
        <w:rPr>
          <w:rFonts w:ascii="Times New Roman" w:hAnsi="Times New Roman" w:cs="Times New Roman"/>
        </w:rPr>
        <w:t>var radīt trešajām personām, no Līguma spēkā stāšanās brīža (parakstīšanas), uzņemas Pircējs.</w:t>
      </w:r>
    </w:p>
    <w:p w:rsidR="002A085C" w:rsidRPr="00211D40" w:rsidRDefault="002A085C" w:rsidP="002A085C">
      <w:pPr>
        <w:pStyle w:val="Default"/>
        <w:jc w:val="both"/>
        <w:rPr>
          <w:rFonts w:ascii="Times New Roman" w:hAnsi="Times New Roman" w:cs="Times New Roman"/>
        </w:rPr>
      </w:pPr>
    </w:p>
    <w:p w:rsidR="002A085C" w:rsidRPr="00211D40" w:rsidRDefault="00C0511B" w:rsidP="002A085C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211D40">
        <w:rPr>
          <w:rFonts w:eastAsia="TimesNewRoman"/>
          <w:b w:val="0"/>
          <w:bCs/>
          <w:color w:val="auto"/>
          <w:sz w:val="24"/>
          <w:szCs w:val="24"/>
        </w:rPr>
        <w:t>4.ATBILDĪBA</w:t>
      </w:r>
    </w:p>
    <w:p w:rsidR="002A085C" w:rsidRPr="00211D40" w:rsidRDefault="00C0511B" w:rsidP="002A085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2A085C" w:rsidRPr="00211D40" w:rsidRDefault="00C0511B" w:rsidP="002A085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Par katru Līguma pārkāpumu vainīgā pu</w:t>
      </w:r>
      <w:r w:rsidRPr="00211D40">
        <w:rPr>
          <w:rFonts w:ascii="Times New Roman" w:hAnsi="Times New Roman" w:cs="Times New Roman"/>
        </w:rPr>
        <w:t xml:space="preserve">se ir atbildīga par otrai pusei radītajiem zaudējumiem. </w:t>
      </w:r>
    </w:p>
    <w:p w:rsidR="002A085C" w:rsidRPr="00211D40" w:rsidRDefault="00C0511B" w:rsidP="002A085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lastRenderedPageBreak/>
        <w:t>Pārdevējs apņemas parakstīt visus nepieciešamos dokumentus, kas nepieciešami Līguma reģistrēšanai, apliecināšanai un nekustamā īpašuma reģistrēšanai zemesgrāmatā, kā arī citus LR normatīvajos aktos p</w:t>
      </w:r>
      <w:r w:rsidRPr="00211D40">
        <w:rPr>
          <w:rFonts w:ascii="Times New Roman" w:hAnsi="Times New Roman" w:cs="Times New Roman"/>
        </w:rPr>
        <w:t>aredzētos dokumentus, kas saistīti ar Līguma izpildi uzreiz pēc Līguma noslēgšanas.</w:t>
      </w:r>
    </w:p>
    <w:p w:rsidR="002A085C" w:rsidRPr="00211D40" w:rsidRDefault="002A085C" w:rsidP="002A085C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2A085C" w:rsidRPr="00211D40" w:rsidRDefault="00C0511B" w:rsidP="002A085C">
      <w:pPr>
        <w:jc w:val="center"/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5.PĀRĒJIE NOTEIKUMI</w:t>
      </w:r>
    </w:p>
    <w:p w:rsidR="002A085C" w:rsidRPr="00211D40" w:rsidRDefault="00C0511B" w:rsidP="002A085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Pircējs iegūst īpašuma tiesības uz Nekustamu īpašumu pēc to nostiprināšanas zemesgrāmatā. </w:t>
      </w:r>
    </w:p>
    <w:p w:rsidR="002A085C" w:rsidRPr="00211D40" w:rsidRDefault="00C0511B" w:rsidP="002A085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Pirms Līguma noslēgšanas par Nekustamo īpašumu nav strīda, tam nav uzlikts atsavināšanas aizliegums un tas nav nevienam citam atsavināts, nav apgrūtināts ar parādiem un saistībām. </w:t>
      </w:r>
    </w:p>
    <w:p w:rsidR="002A085C" w:rsidRPr="00211D40" w:rsidRDefault="00C0511B" w:rsidP="002A085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Līgums stājas spēkā ar parakstīšanas brīdi un darbojas līdz Pušu saistību p</w:t>
      </w:r>
      <w:r w:rsidRPr="00211D40">
        <w:rPr>
          <w:rFonts w:ascii="Times New Roman" w:hAnsi="Times New Roman" w:cs="Times New Roman"/>
        </w:rPr>
        <w:t xml:space="preserve">ilnīgai izpildei. </w:t>
      </w:r>
    </w:p>
    <w:p w:rsidR="002A085C" w:rsidRPr="00211D40" w:rsidRDefault="00C0511B" w:rsidP="002A085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 Pircējs apliecina, ka ir iepazinies ar Nekustama īpašuma faktisko stāvokli, un piekrīt to pirkt tādā stāvoklī, kāds tas ir Līguma noslēgšanas dienā. </w:t>
      </w:r>
    </w:p>
    <w:p w:rsidR="002A085C" w:rsidRPr="00211D40" w:rsidRDefault="00C0511B" w:rsidP="002A085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Pārdevējs un Pircējs apliecina, ka, noslēdzot Līgumu, labi apzinās Nekustamā īpašuma v</w:t>
      </w:r>
      <w:r w:rsidRPr="00211D40">
        <w:rPr>
          <w:rFonts w:ascii="Times New Roman" w:hAnsi="Times New Roman" w:cs="Times New Roman"/>
        </w:rPr>
        <w:t xml:space="preserve">ērtību, pirkuma summu un samaksas kārtību, un atsakās celt cits pret citu prasību par Līguma atcelšanu un pirkuma – pārdevuma summas maiņu pārmērīgu zaudējumu dēļ. </w:t>
      </w:r>
    </w:p>
    <w:p w:rsidR="002A085C" w:rsidRPr="00211D40" w:rsidRDefault="00C0511B" w:rsidP="002A085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Pārdevējs pilnvaro Pircēju veikt visas nepieciešamās darbības, lai zemesgrāmatā reģistrētu </w:t>
      </w:r>
      <w:r w:rsidRPr="00211D40">
        <w:rPr>
          <w:rFonts w:ascii="Times New Roman" w:hAnsi="Times New Roman" w:cs="Times New Roman"/>
        </w:rPr>
        <w:t xml:space="preserve">Pircēja īpašuma tiesības uz Nekustamo īpašumu un pārstāvētu Pārdevēju zemesgrāmatā. </w:t>
      </w:r>
    </w:p>
    <w:p w:rsidR="002A085C" w:rsidRPr="00211D40" w:rsidRDefault="00C0511B" w:rsidP="002A085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Attiecības, kas nav atrunātas Līgumā, tiek regulētas saskaņā ar Latvijas Republikas normatīvajiem aktiem. </w:t>
      </w:r>
    </w:p>
    <w:p w:rsidR="002A085C" w:rsidRPr="00211D40" w:rsidRDefault="00C0511B" w:rsidP="002A085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eastAsia="TimesNewRoman" w:hAnsi="Times New Roman" w:cs="Times New Roman"/>
          <w:bCs/>
        </w:rPr>
        <w:t>Visi strīdi, kas radušies starp Pusēm, tiek atrisināti savstarpē</w:t>
      </w:r>
      <w:r w:rsidRPr="00211D40">
        <w:rPr>
          <w:rFonts w:ascii="Times New Roman" w:eastAsia="TimesNewRoman" w:hAnsi="Times New Roman" w:cs="Times New Roman"/>
          <w:bCs/>
        </w:rPr>
        <w:t>ji vienojoties vai, ja šāda vienošanās nav iespējama, strīdi tiek risināti Civillikumā noteiktajā kārtībā.</w:t>
      </w:r>
    </w:p>
    <w:p w:rsidR="002A085C" w:rsidRPr="00211D40" w:rsidRDefault="00C0511B" w:rsidP="002A085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Līgums stājas spēkā ar brīdi, kad to parakstījušas abas Puses.</w:t>
      </w:r>
    </w:p>
    <w:p w:rsidR="002A085C" w:rsidRPr="00211D40" w:rsidRDefault="00C0511B" w:rsidP="002A085C">
      <w:pPr>
        <w:pStyle w:val="Default"/>
        <w:numPr>
          <w:ilvl w:val="1"/>
          <w:numId w:val="5"/>
        </w:numPr>
        <w:ind w:left="709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eastAsia="TimesNewRoman" w:hAnsi="Times New Roman" w:cs="Times New Roman"/>
          <w:bCs/>
        </w:rPr>
        <w:t xml:space="preserve">Līgums sastādīts un parakstīts 3 (trīs) eksemplāros uz 2 (divām) lapām, visiem Līguma </w:t>
      </w:r>
      <w:r w:rsidRPr="00211D40">
        <w:rPr>
          <w:rFonts w:ascii="Times New Roman" w:eastAsia="TimesNewRoman" w:hAnsi="Times New Roman" w:cs="Times New Roman"/>
          <w:bCs/>
        </w:rPr>
        <w:t>eksemplāriem ir vienāds juridiskais spēks.</w:t>
      </w:r>
    </w:p>
    <w:p w:rsidR="002A085C" w:rsidRPr="00211D40" w:rsidRDefault="002A085C" w:rsidP="002A085C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2A085C" w:rsidRPr="00211D40" w:rsidRDefault="00C0511B" w:rsidP="002A085C">
      <w:pPr>
        <w:jc w:val="center"/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2A085C" w:rsidRPr="00211D40" w:rsidRDefault="00C0511B" w:rsidP="002A085C">
      <w:pPr>
        <w:jc w:val="both"/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lastRenderedPageBreak/>
        <w:t>Pārdevējs: Rēzeknes novada pašvaldība, reģistrācijas Nr.90009112679, juridiskā adrese: Atbrīvošanas aleja 95A, Rēzekne, LV-4601.</w:t>
      </w:r>
    </w:p>
    <w:p w:rsidR="002A085C" w:rsidRPr="00211D40" w:rsidRDefault="002A085C" w:rsidP="002A085C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2A085C" w:rsidRPr="00211D40" w:rsidRDefault="00C0511B" w:rsidP="002A085C">
      <w:pPr>
        <w:jc w:val="both"/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Pircējs:  _____________  personas kods/reģ.nr _________</w:t>
      </w:r>
      <w:r w:rsidRPr="00211D40">
        <w:rPr>
          <w:rFonts w:eastAsia="TimesNewRoman"/>
          <w:b w:val="0"/>
          <w:bCs/>
          <w:sz w:val="24"/>
          <w:szCs w:val="24"/>
        </w:rPr>
        <w:t>_, deklarētā dzīves vieta/juridiskā adrese _________________.</w:t>
      </w:r>
    </w:p>
    <w:p w:rsidR="002A085C" w:rsidRPr="00211D40" w:rsidRDefault="002A085C" w:rsidP="002A085C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2A085C" w:rsidRPr="00211D40" w:rsidRDefault="002A085C" w:rsidP="002A085C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2A085C" w:rsidRPr="00211D40" w:rsidRDefault="002A085C" w:rsidP="002A085C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2A085C" w:rsidRPr="00211D40" w:rsidRDefault="00C0511B" w:rsidP="002A085C">
      <w:pPr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PĀRDEVĒJS:_______________                                               PIRCĒJS :___________</w:t>
      </w:r>
    </w:p>
    <w:p w:rsidR="002A085C" w:rsidRPr="003B5BFA" w:rsidRDefault="00C0511B" w:rsidP="002A085C">
      <w:pPr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/M.Švarcs /</w:t>
      </w:r>
    </w:p>
    <w:p w:rsidR="002A085C" w:rsidRDefault="002A085C" w:rsidP="002A085C"/>
    <w:p w:rsidR="002A085C" w:rsidRDefault="002A085C" w:rsidP="002A085C"/>
    <w:p w:rsidR="00E10C09" w:rsidRDefault="00E10C09"/>
    <w:sectPr w:rsidR="00E10C09" w:rsidSect="00416A56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1B" w:rsidRDefault="00C0511B">
      <w:r>
        <w:separator/>
      </w:r>
    </w:p>
  </w:endnote>
  <w:endnote w:type="continuationSeparator" w:id="0">
    <w:p w:rsidR="00C0511B" w:rsidRDefault="00C0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B4" w:rsidRDefault="00C0511B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B4" w:rsidRDefault="00C0511B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1B" w:rsidRDefault="00C0511B">
      <w:r>
        <w:separator/>
      </w:r>
    </w:p>
  </w:footnote>
  <w:footnote w:type="continuationSeparator" w:id="0">
    <w:p w:rsidR="00C0511B" w:rsidRDefault="00C0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5C"/>
    <w:rsid w:val="000302B4"/>
    <w:rsid w:val="000D0ACA"/>
    <w:rsid w:val="001F77BF"/>
    <w:rsid w:val="00211D40"/>
    <w:rsid w:val="00225581"/>
    <w:rsid w:val="002A085C"/>
    <w:rsid w:val="002E1915"/>
    <w:rsid w:val="00383E88"/>
    <w:rsid w:val="003B5BFA"/>
    <w:rsid w:val="00416A56"/>
    <w:rsid w:val="0050750A"/>
    <w:rsid w:val="00620CBB"/>
    <w:rsid w:val="006741D2"/>
    <w:rsid w:val="006B1A06"/>
    <w:rsid w:val="00706EA1"/>
    <w:rsid w:val="00773665"/>
    <w:rsid w:val="00787A95"/>
    <w:rsid w:val="007A54C3"/>
    <w:rsid w:val="007B50CF"/>
    <w:rsid w:val="0093031F"/>
    <w:rsid w:val="009D2288"/>
    <w:rsid w:val="00A962D3"/>
    <w:rsid w:val="00C0511B"/>
    <w:rsid w:val="00C730A8"/>
    <w:rsid w:val="00E10C09"/>
    <w:rsid w:val="00E27D7D"/>
    <w:rsid w:val="00F27870"/>
    <w:rsid w:val="00F4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B1115F-9546-406B-88B5-1453A551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85C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8"/>
      <w:szCs w:val="28"/>
      <w:lang w:eastAsia="ar-QA" w:bidi="ar-Q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085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2A0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3311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cp:lastPrinted>2023-11-01T08:05:00Z</cp:lastPrinted>
  <dcterms:created xsi:type="dcterms:W3CDTF">2023-11-13T08:25:00Z</dcterms:created>
  <dcterms:modified xsi:type="dcterms:W3CDTF">2023-11-13T08:25:00Z</dcterms:modified>
</cp:coreProperties>
</file>