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9026" w:type="dxa"/>
        <w:tblInd w:w="45" w:type="dxa"/>
        <w:tblBorders>
          <w:bottom w:val="single" w:sz="4" w:space="0" w:color="000000"/>
        </w:tblBorders>
        <w:tblLayout w:type="fixed"/>
        <w:tblLook w:val="0400" w:firstRow="0" w:lastRow="0" w:firstColumn="0" w:lastColumn="0" w:noHBand="0" w:noVBand="1"/>
      </w:tblPr>
      <w:tblGrid>
        <w:gridCol w:w="2551"/>
        <w:gridCol w:w="6475"/>
      </w:tblGrid>
      <w:tr w:rsidR="007F114C" w14:paraId="16941633" w14:textId="77777777">
        <w:trPr>
          <w:trHeight w:val="2325"/>
        </w:trPr>
        <w:tc>
          <w:tcPr>
            <w:tcW w:w="2551" w:type="dxa"/>
            <w:shd w:val="clear" w:color="auto" w:fill="auto"/>
          </w:tcPr>
          <w:p w14:paraId="463A54D4" w14:textId="77777777" w:rsidR="007F114C"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sz w:val="24"/>
                <w:szCs w:val="24"/>
              </w:rPr>
              <w:drawing>
                <wp:inline distT="0" distB="0" distL="0" distR="0" wp14:anchorId="45C049A9" wp14:editId="7CD6B467">
                  <wp:extent cx="8255" cy="8255"/>
                  <wp:effectExtent l="0" t="0" r="0" b="0"/>
                  <wp:docPr id="191112554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255" cy="8255"/>
                          </a:xfrm>
                          <a:prstGeom prst="rect">
                            <a:avLst/>
                          </a:prstGeom>
                          <a:ln/>
                        </pic:spPr>
                      </pic:pic>
                    </a:graphicData>
                  </a:graphic>
                </wp:inline>
              </w:drawing>
            </w:r>
            <w:r>
              <w:rPr>
                <w:rFonts w:ascii="Times New Roman" w:eastAsia="Times New Roman" w:hAnsi="Times New Roman" w:cs="Times New Roman"/>
                <w:noProof/>
                <w:sz w:val="24"/>
                <w:szCs w:val="24"/>
              </w:rPr>
              <w:drawing>
                <wp:inline distT="0" distB="0" distL="0" distR="0" wp14:anchorId="53D3D5B8" wp14:editId="00BAC8E4">
                  <wp:extent cx="979170" cy="1141095"/>
                  <wp:effectExtent l="0" t="0" r="0" b="0"/>
                  <wp:docPr id="191112554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979170" cy="1141095"/>
                          </a:xfrm>
                          <a:prstGeom prst="rect">
                            <a:avLst/>
                          </a:prstGeom>
                          <a:ln/>
                        </pic:spPr>
                      </pic:pic>
                    </a:graphicData>
                  </a:graphic>
                </wp:inline>
              </w:drawing>
            </w:r>
            <w:r>
              <w:rPr>
                <w:rFonts w:ascii="Times New Roman" w:eastAsia="Times New Roman" w:hAnsi="Times New Roman" w:cs="Times New Roman"/>
                <w:color w:val="000000"/>
                <w:sz w:val="24"/>
                <w:szCs w:val="24"/>
              </w:rPr>
              <w:t> </w:t>
            </w:r>
          </w:p>
        </w:tc>
        <w:tc>
          <w:tcPr>
            <w:tcW w:w="6475" w:type="dxa"/>
            <w:shd w:val="clear" w:color="auto" w:fill="auto"/>
          </w:tcPr>
          <w:p w14:paraId="46D5166B" w14:textId="77777777" w:rsidR="007F114C" w:rsidRDefault="00000000">
            <w:pPr>
              <w:spacing w:after="0" w:line="240" w:lineRule="auto"/>
              <w:jc w:val="center"/>
              <w:rPr>
                <w:rFonts w:ascii="Verdana" w:eastAsia="Verdana" w:hAnsi="Verdana" w:cs="Verdana"/>
                <w:sz w:val="32"/>
                <w:szCs w:val="32"/>
              </w:rPr>
            </w:pPr>
            <w:r>
              <w:rPr>
                <w:rFonts w:ascii="Verdana" w:eastAsia="Verdana" w:hAnsi="Verdana" w:cs="Verdana"/>
                <w:b/>
                <w:smallCaps/>
                <w:color w:val="000000"/>
                <w:sz w:val="32"/>
                <w:szCs w:val="32"/>
              </w:rPr>
              <w:t>KULTŪRAS UN TŪRISMA PĀRVALDE</w:t>
            </w:r>
            <w:r>
              <w:rPr>
                <w:rFonts w:ascii="Verdana" w:eastAsia="Verdana" w:hAnsi="Verdana" w:cs="Verdana"/>
                <w:color w:val="000000"/>
                <w:sz w:val="32"/>
                <w:szCs w:val="32"/>
              </w:rPr>
              <w:t> </w:t>
            </w:r>
          </w:p>
          <w:p w14:paraId="77C9D2B2" w14:textId="77777777" w:rsidR="007F114C" w:rsidRDefault="00000000">
            <w:pPr>
              <w:spacing w:after="0" w:line="240" w:lineRule="auto"/>
              <w:jc w:val="center"/>
              <w:rPr>
                <w:rFonts w:ascii="Verdana" w:eastAsia="Verdana" w:hAnsi="Verdana" w:cs="Verdana"/>
                <w:sz w:val="18"/>
                <w:szCs w:val="18"/>
              </w:rPr>
            </w:pPr>
            <w:r>
              <w:rPr>
                <w:rFonts w:ascii="Verdana" w:eastAsia="Verdana" w:hAnsi="Verdana" w:cs="Verdana"/>
                <w:smallCaps/>
                <w:color w:val="000000"/>
                <w:sz w:val="18"/>
                <w:szCs w:val="18"/>
              </w:rPr>
              <w:t>REĢ.NR.40900040015</w:t>
            </w:r>
            <w:r>
              <w:rPr>
                <w:rFonts w:ascii="Verdana" w:eastAsia="Verdana" w:hAnsi="Verdana" w:cs="Verdana"/>
                <w:color w:val="000000"/>
                <w:sz w:val="18"/>
                <w:szCs w:val="18"/>
              </w:rPr>
              <w:t> </w:t>
            </w:r>
          </w:p>
          <w:p w14:paraId="14A4EFFA" w14:textId="77777777" w:rsidR="007F114C" w:rsidRDefault="00000000">
            <w:pPr>
              <w:spacing w:after="0" w:line="240" w:lineRule="auto"/>
              <w:jc w:val="center"/>
              <w:rPr>
                <w:rFonts w:ascii="Verdana" w:eastAsia="Verdana" w:hAnsi="Verdana" w:cs="Verdana"/>
                <w:sz w:val="18"/>
                <w:szCs w:val="18"/>
              </w:rPr>
            </w:pPr>
            <w:r>
              <w:rPr>
                <w:rFonts w:ascii="Verdana" w:eastAsia="Verdana" w:hAnsi="Verdana" w:cs="Verdana"/>
                <w:color w:val="000000"/>
                <w:sz w:val="18"/>
                <w:szCs w:val="18"/>
              </w:rPr>
              <w:t>Atbrīvošanas aleja 95A, Rēzekne, LV – 4601, </w:t>
            </w:r>
          </w:p>
          <w:p w14:paraId="1697004C" w14:textId="77777777" w:rsidR="007F114C" w:rsidRDefault="00000000">
            <w:pPr>
              <w:spacing w:after="0" w:line="240" w:lineRule="auto"/>
              <w:jc w:val="center"/>
              <w:rPr>
                <w:rFonts w:ascii="Verdana" w:eastAsia="Verdana" w:hAnsi="Verdana" w:cs="Verdana"/>
                <w:sz w:val="18"/>
                <w:szCs w:val="18"/>
              </w:rPr>
            </w:pPr>
            <w:r>
              <w:rPr>
                <w:rFonts w:ascii="Verdana" w:eastAsia="Verdana" w:hAnsi="Verdana" w:cs="Verdana"/>
                <w:color w:val="000000"/>
                <w:sz w:val="18"/>
                <w:szCs w:val="18"/>
              </w:rPr>
              <w:t>Tel. 646 07183; 26531619  </w:t>
            </w:r>
          </w:p>
          <w:p w14:paraId="39F3191C" w14:textId="77777777" w:rsidR="007F114C" w:rsidRDefault="00000000">
            <w:pPr>
              <w:spacing w:after="0" w:line="240" w:lineRule="auto"/>
              <w:jc w:val="center"/>
              <w:rPr>
                <w:rFonts w:ascii="Verdana" w:eastAsia="Verdana" w:hAnsi="Verdana" w:cs="Verdana"/>
                <w:sz w:val="18"/>
                <w:szCs w:val="18"/>
              </w:rPr>
            </w:pPr>
            <w:r>
              <w:rPr>
                <w:rFonts w:ascii="Verdana" w:eastAsia="Verdana" w:hAnsi="Verdana" w:cs="Verdana"/>
                <w:color w:val="000000"/>
                <w:sz w:val="18"/>
                <w:szCs w:val="18"/>
              </w:rPr>
              <w:t xml:space="preserve">e–pasts: </w:t>
            </w:r>
            <w:hyperlink r:id="rId10">
              <w:r>
                <w:rPr>
                  <w:rFonts w:ascii="Verdana" w:eastAsia="Verdana" w:hAnsi="Verdana" w:cs="Verdana"/>
                  <w:color w:val="0000FF"/>
                  <w:sz w:val="18"/>
                  <w:szCs w:val="18"/>
                  <w:u w:val="single"/>
                </w:rPr>
                <w:t>ktp@rezeknesnovads.lv</w:t>
              </w:r>
            </w:hyperlink>
            <w:r>
              <w:rPr>
                <w:rFonts w:ascii="Verdana" w:eastAsia="Verdana" w:hAnsi="Verdana" w:cs="Verdana"/>
                <w:sz w:val="18"/>
                <w:szCs w:val="18"/>
              </w:rPr>
              <w:t> </w:t>
            </w:r>
          </w:p>
          <w:p w14:paraId="3E17152C" w14:textId="77777777" w:rsidR="007F114C" w:rsidRDefault="00000000">
            <w:pPr>
              <w:spacing w:after="0" w:line="240" w:lineRule="auto"/>
              <w:jc w:val="center"/>
              <w:rPr>
                <w:rFonts w:ascii="Times New Roman" w:eastAsia="Times New Roman" w:hAnsi="Times New Roman" w:cs="Times New Roman"/>
                <w:sz w:val="24"/>
                <w:szCs w:val="24"/>
              </w:rPr>
            </w:pPr>
            <w:r>
              <w:rPr>
                <w:rFonts w:ascii="Verdana" w:eastAsia="Verdana" w:hAnsi="Verdana" w:cs="Verdana"/>
                <w:sz w:val="18"/>
                <w:szCs w:val="18"/>
              </w:rPr>
              <w:t xml:space="preserve">Informācija internetā:  </w:t>
            </w:r>
            <w:hyperlink r:id="rId11">
              <w:r>
                <w:rPr>
                  <w:rFonts w:ascii="Verdana" w:eastAsia="Verdana" w:hAnsi="Verdana" w:cs="Verdana"/>
                  <w:color w:val="0000FF"/>
                  <w:sz w:val="18"/>
                  <w:szCs w:val="18"/>
                  <w:u w:val="single"/>
                </w:rPr>
                <w:t>http://www.rezeknesnovads.lv</w:t>
              </w:r>
            </w:hyperlink>
            <w:r>
              <w:rPr>
                <w:rFonts w:ascii="Times New Roman" w:eastAsia="Times New Roman" w:hAnsi="Times New Roman" w:cs="Times New Roman"/>
                <w:sz w:val="24"/>
                <w:szCs w:val="24"/>
              </w:rPr>
              <w:t> </w:t>
            </w:r>
          </w:p>
        </w:tc>
      </w:tr>
    </w:tbl>
    <w:p w14:paraId="4A245481" w14:textId="77777777" w:rsidR="007F114C" w:rsidRDefault="0000000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ECAB89E" w14:textId="77777777" w:rsidR="007F114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72198AD8" w14:textId="77777777" w:rsidR="007F114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NOTEIKUMI PAR AMATIERMĀKSLAS KOLEKTĪVU UN INTEREŠU GRUPU DARBĪBU</w:t>
      </w:r>
    </w:p>
    <w:p w14:paraId="58F06DA3" w14:textId="77777777" w:rsidR="007F114C" w:rsidRDefault="0000000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w:t>
      </w:r>
      <w:r>
        <w:rPr>
          <w:rFonts w:ascii="Times New Roman" w:eastAsia="Times New Roman" w:hAnsi="Times New Roman" w:cs="Times New Roman"/>
          <w:sz w:val="24"/>
          <w:szCs w:val="24"/>
        </w:rPr>
        <w:t> </w:t>
      </w:r>
    </w:p>
    <w:p w14:paraId="1AAAF915" w14:textId="77777777" w:rsidR="007F114C" w:rsidRDefault="00000000">
      <w:pPr>
        <w:pStyle w:val="Virsraksts1"/>
        <w:numPr>
          <w:ilvl w:val="0"/>
          <w:numId w:val="10"/>
        </w:numPr>
      </w:pPr>
      <w:r>
        <w:t>VISPĀRĪGIE JAUTĀJUMI </w:t>
      </w:r>
    </w:p>
    <w:p w14:paraId="2C225F91" w14:textId="77777777" w:rsidR="007F114C" w:rsidRDefault="0000000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Noteikumi nosaka kārtību, kādā darbojas amatiermākslas kolektīvi un interešu grupas (pulciņi, kopas, apvienības u.c.) (turpmāk - Kolektīvi) Rēzeknes novada kultūras institūcijās. Noteikumi izstrādāti, pamatojoties uz Latvijas Nacionālā kultūras centra (LNKC) “Vadlīnijām pašvaldību kultūras centru darbībai”, uz likumiem  - “Nemateriālā kultūras mantojuma likuma”,  8. panta 1. punktu, “Dziesmu un deju svētku likuma 9. panta 3. punktu,”, “Kultūras centru likuma 3. panta 1.2. punktu ", "Vēsturisko zemju likuma" 2. panta 3. punktu, 4. panta 1., 3., 6. punktu.</w:t>
      </w:r>
    </w:p>
    <w:p w14:paraId="3DB8F559" w14:textId="77777777" w:rsidR="007F114C" w:rsidRDefault="007F114C">
      <w:pPr>
        <w:spacing w:after="0" w:line="240" w:lineRule="auto"/>
        <w:ind w:left="360"/>
        <w:jc w:val="both"/>
        <w:rPr>
          <w:rFonts w:ascii="Times New Roman" w:eastAsia="Times New Roman" w:hAnsi="Times New Roman" w:cs="Times New Roman"/>
          <w:sz w:val="24"/>
          <w:szCs w:val="24"/>
        </w:rPr>
      </w:pPr>
    </w:p>
    <w:p w14:paraId="12D62EB1" w14:textId="77777777" w:rsidR="00E62AFF" w:rsidRDefault="00E62AFF">
      <w:pPr>
        <w:spacing w:after="0" w:line="240" w:lineRule="auto"/>
        <w:ind w:left="360"/>
        <w:jc w:val="both"/>
        <w:rPr>
          <w:rFonts w:ascii="Times New Roman" w:eastAsia="Times New Roman" w:hAnsi="Times New Roman" w:cs="Times New Roman"/>
          <w:sz w:val="24"/>
          <w:szCs w:val="24"/>
        </w:rPr>
      </w:pPr>
    </w:p>
    <w:p w14:paraId="7BA92F98" w14:textId="77777777" w:rsidR="007F114C" w:rsidRDefault="00000000">
      <w:pPr>
        <w:pStyle w:val="Virsraksts1"/>
        <w:numPr>
          <w:ilvl w:val="0"/>
          <w:numId w:val="10"/>
        </w:numPr>
      </w:pPr>
      <w:r>
        <w:t>TERMINI </w:t>
      </w:r>
    </w:p>
    <w:p w14:paraId="2493D960" w14:textId="77777777" w:rsidR="007F114C" w:rsidRDefault="00000000" w:rsidP="006513BE">
      <w:pPr>
        <w:numPr>
          <w:ilvl w:val="1"/>
          <w:numId w:val="3"/>
        </w:numPr>
        <w:pBdr>
          <w:top w:val="nil"/>
          <w:left w:val="nil"/>
          <w:bottom w:val="nil"/>
          <w:right w:val="nil"/>
          <w:between w:val="nil"/>
        </w:pBdr>
        <w:spacing w:after="0" w:line="24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Amatiermāksla</w:t>
      </w:r>
      <w:r>
        <w:rPr>
          <w:rFonts w:ascii="Times New Roman" w:eastAsia="Times New Roman" w:hAnsi="Times New Roman" w:cs="Times New Roman"/>
          <w:color w:val="000000"/>
          <w:sz w:val="24"/>
          <w:szCs w:val="24"/>
        </w:rPr>
        <w:t xml:space="preserve"> – cilvēka radošā izpaušanās un līdzdalība kultūras radīšanas,   izzināšanas, pārmantošanas un tālāknodošanas procesā. Tā ir viena no kultūras identitātes apzināšanas un   uzturēšanas, t.sk.  nemateriālā kultūras mantojuma izzināšanas,  uzturēšanas un   pārmantošanas formām. </w:t>
      </w:r>
    </w:p>
    <w:p w14:paraId="5706F4CA" w14:textId="77777777" w:rsidR="007F114C" w:rsidRDefault="00000000" w:rsidP="006513BE">
      <w:pPr>
        <w:numPr>
          <w:ilvl w:val="1"/>
          <w:numId w:val="4"/>
        </w:numPr>
        <w:pBdr>
          <w:top w:val="nil"/>
          <w:left w:val="nil"/>
          <w:bottom w:val="nil"/>
          <w:right w:val="nil"/>
          <w:between w:val="nil"/>
        </w:pBdr>
        <w:spacing w:after="0" w:line="24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Amatiermākslas kolektīvs</w:t>
      </w:r>
      <w:r>
        <w:rPr>
          <w:rFonts w:ascii="Times New Roman" w:eastAsia="Times New Roman" w:hAnsi="Times New Roman" w:cs="Times New Roman"/>
          <w:color w:val="000000"/>
          <w:sz w:val="24"/>
          <w:szCs w:val="24"/>
        </w:rPr>
        <w:t xml:space="preserve"> – brīvprātīga personu apvienība, kas darbojas un regulāri papildina   savas iemaņas mūzikas, mākslas, dejas, teātra, folkloras vai citās izpausmes formās, gūstot  personības radošu apliecinājumu. Savā darbībā amatiermākslas kolektīvs tiecas sasniegt vislabākos rezultātus, piedaloties vietēja, valsts vai starptautiska mēroga skates, konkursos, citos pasākumos. Amatiermākslas kolektīva dalībnieks nesaņem atalgojumu par darbību kolektīvā. Amatiermākslas kolektīvu vada kolektīva vadītājs, profesionāli sagatavots vai atbilstošā amatiermākslas nozarē kompetents specialists. </w:t>
      </w:r>
    </w:p>
    <w:p w14:paraId="40E9DD13" w14:textId="2F559668" w:rsidR="007F114C" w:rsidRDefault="00000000" w:rsidP="006513BE">
      <w:pPr>
        <w:numPr>
          <w:ilvl w:val="1"/>
          <w:numId w:val="4"/>
        </w:numPr>
        <w:pBdr>
          <w:top w:val="nil"/>
          <w:left w:val="nil"/>
          <w:bottom w:val="nil"/>
          <w:right w:val="nil"/>
          <w:between w:val="nil"/>
        </w:pBdr>
        <w:spacing w:after="0" w:line="24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Dziesmu un deju svētku dalībnieki</w:t>
      </w:r>
      <w:r>
        <w:rPr>
          <w:rFonts w:ascii="Times New Roman" w:eastAsia="Times New Roman" w:hAnsi="Times New Roman" w:cs="Times New Roman"/>
          <w:color w:val="000000"/>
          <w:sz w:val="24"/>
          <w:szCs w:val="24"/>
        </w:rPr>
        <w:t xml:space="preserve"> - kori, tautas deju, folkloras un tautas mūzikas kopas (kolektīvi), pūtēju  un simfoniskie orķestri, lietišķās mākslas studijas un </w:t>
      </w:r>
      <w:proofErr w:type="spellStart"/>
      <w:r>
        <w:rPr>
          <w:rFonts w:ascii="Times New Roman" w:eastAsia="Times New Roman" w:hAnsi="Times New Roman" w:cs="Times New Roman"/>
          <w:color w:val="000000"/>
          <w:sz w:val="24"/>
          <w:szCs w:val="24"/>
        </w:rPr>
        <w:t>amatierteātri</w:t>
      </w:r>
      <w:proofErr w:type="spellEnd"/>
      <w:r>
        <w:rPr>
          <w:rFonts w:ascii="Times New Roman" w:eastAsia="Times New Roman" w:hAnsi="Times New Roman" w:cs="Times New Roman"/>
          <w:color w:val="000000"/>
          <w:sz w:val="24"/>
          <w:szCs w:val="24"/>
        </w:rPr>
        <w:t xml:space="preserve"> u.c., kas ga</w:t>
      </w:r>
      <w:r w:rsidR="00F978BE">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avojas un piedalās kārtējos Dziesmu un deju svētkos.</w:t>
      </w:r>
    </w:p>
    <w:p w14:paraId="66D2E6C2" w14:textId="77777777" w:rsidR="007F114C" w:rsidRDefault="00000000" w:rsidP="006513BE">
      <w:pPr>
        <w:numPr>
          <w:ilvl w:val="1"/>
          <w:numId w:val="4"/>
        </w:numPr>
        <w:pBdr>
          <w:top w:val="nil"/>
          <w:left w:val="nil"/>
          <w:bottom w:val="nil"/>
          <w:right w:val="nil"/>
          <w:between w:val="nil"/>
        </w:pBdr>
        <w:spacing w:after="0" w:line="24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Amatiermākslas kolektīva vadītājs, specialists</w:t>
      </w:r>
      <w:r>
        <w:rPr>
          <w:rFonts w:ascii="Times New Roman" w:eastAsia="Times New Roman" w:hAnsi="Times New Roman" w:cs="Times New Roman"/>
          <w:color w:val="000000"/>
          <w:sz w:val="24"/>
          <w:szCs w:val="24"/>
        </w:rPr>
        <w:t xml:space="preserve"> – kvalificēts nozares speciālists, kurš veic amatiermākslas kolektīva vadītāja, interešu pulciņa vadītāja pienākumus atbilstoši darba devēja uzdevumiem un amatu aprakstam. </w:t>
      </w:r>
    </w:p>
    <w:p w14:paraId="43EB9DE8" w14:textId="77777777" w:rsidR="007F114C" w:rsidRDefault="00000000" w:rsidP="006513BE">
      <w:pPr>
        <w:numPr>
          <w:ilvl w:val="1"/>
          <w:numId w:val="4"/>
        </w:numPr>
        <w:pBdr>
          <w:top w:val="nil"/>
          <w:left w:val="nil"/>
          <w:bottom w:val="nil"/>
          <w:right w:val="nil"/>
          <w:between w:val="nil"/>
        </w:pBdr>
        <w:spacing w:after="0" w:line="24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Koris</w:t>
      </w:r>
      <w:r>
        <w:rPr>
          <w:rFonts w:ascii="Times New Roman" w:eastAsia="Times New Roman" w:hAnsi="Times New Roman" w:cs="Times New Roman"/>
          <w:color w:val="000000"/>
          <w:sz w:val="24"/>
          <w:szCs w:val="24"/>
        </w:rPr>
        <w:t xml:space="preserve"> – dziedātāju grupa, kurā katras balss partiju izpilda vismaz trīs dalībnieki.  </w:t>
      </w:r>
    </w:p>
    <w:p w14:paraId="4115A9AB" w14:textId="77777777" w:rsidR="007F114C" w:rsidRDefault="00000000" w:rsidP="006513BE">
      <w:pPr>
        <w:numPr>
          <w:ilvl w:val="2"/>
          <w:numId w:val="4"/>
        </w:numPr>
        <w:pBdr>
          <w:top w:val="nil"/>
          <w:left w:val="nil"/>
          <w:bottom w:val="nil"/>
          <w:right w:val="nil"/>
          <w:between w:val="nil"/>
        </w:pBdr>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Jauktais koris</w:t>
      </w:r>
      <w:r>
        <w:rPr>
          <w:rFonts w:ascii="Times New Roman" w:eastAsia="Times New Roman" w:hAnsi="Times New Roman" w:cs="Times New Roman"/>
          <w:color w:val="000000"/>
          <w:sz w:val="24"/>
          <w:szCs w:val="24"/>
        </w:rPr>
        <w:t xml:space="preserve"> – kolektīvs, kas sastāv no vīriešu  un sieviešu balsu grupām. </w:t>
      </w:r>
    </w:p>
    <w:p w14:paraId="771ADD89" w14:textId="77777777" w:rsidR="007F114C" w:rsidRDefault="00000000" w:rsidP="006513BE">
      <w:pPr>
        <w:numPr>
          <w:ilvl w:val="2"/>
          <w:numId w:val="4"/>
        </w:numPr>
        <w:pBdr>
          <w:top w:val="nil"/>
          <w:left w:val="nil"/>
          <w:bottom w:val="nil"/>
          <w:right w:val="nil"/>
          <w:between w:val="nil"/>
        </w:pBdr>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Sieviešu koris/vīru koris</w:t>
      </w:r>
      <w:r>
        <w:rPr>
          <w:rFonts w:ascii="Times New Roman" w:eastAsia="Times New Roman" w:hAnsi="Times New Roman" w:cs="Times New Roman"/>
          <w:color w:val="000000"/>
          <w:sz w:val="24"/>
          <w:szCs w:val="24"/>
        </w:rPr>
        <w:t xml:space="preserve"> – kolektīvs, kas sastāv vismaz no divām viendabīgām vai jauktām balsu grupām. </w:t>
      </w:r>
    </w:p>
    <w:p w14:paraId="5CB1B77F" w14:textId="77777777" w:rsidR="007F114C" w:rsidRDefault="00000000" w:rsidP="006513BE">
      <w:pPr>
        <w:numPr>
          <w:ilvl w:val="2"/>
          <w:numId w:val="4"/>
        </w:numPr>
        <w:pBdr>
          <w:top w:val="nil"/>
          <w:left w:val="nil"/>
          <w:bottom w:val="nil"/>
          <w:right w:val="nil"/>
          <w:between w:val="nil"/>
        </w:pBdr>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Kamerkoris</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–kolektīvs, kas sastāv no vismaz divām balsu grupām, līdz 24 dalībniekiem. </w:t>
      </w:r>
    </w:p>
    <w:p w14:paraId="28D95E2D" w14:textId="77777777" w:rsidR="007F114C" w:rsidRDefault="00000000" w:rsidP="006513BE">
      <w:pPr>
        <w:numPr>
          <w:ilvl w:val="2"/>
          <w:numId w:val="4"/>
        </w:numPr>
        <w:pBdr>
          <w:top w:val="nil"/>
          <w:left w:val="nil"/>
          <w:bottom w:val="nil"/>
          <w:right w:val="nil"/>
          <w:between w:val="nil"/>
        </w:pBdr>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Bērnu/jauniešu koris </w:t>
      </w:r>
      <w:r>
        <w:rPr>
          <w:rFonts w:ascii="Times New Roman" w:eastAsia="Times New Roman" w:hAnsi="Times New Roman" w:cs="Times New Roman"/>
          <w:color w:val="000000"/>
          <w:sz w:val="24"/>
          <w:szCs w:val="24"/>
        </w:rPr>
        <w:t>– kolektīvs, kas sastāv no vismaz divām bērnu vai jauniešu viendabīgām balsu grupām. </w:t>
      </w:r>
    </w:p>
    <w:p w14:paraId="35FEB26D" w14:textId="77777777" w:rsidR="007F114C" w:rsidRDefault="007F114C" w:rsidP="006513BE">
      <w:pPr>
        <w:pBdr>
          <w:top w:val="nil"/>
          <w:left w:val="nil"/>
          <w:bottom w:val="nil"/>
          <w:right w:val="nil"/>
          <w:between w:val="nil"/>
        </w:pBdr>
        <w:spacing w:after="0" w:line="240" w:lineRule="auto"/>
        <w:ind w:left="284"/>
        <w:jc w:val="both"/>
        <w:rPr>
          <w:rFonts w:ascii="Times New Roman" w:eastAsia="Times New Roman" w:hAnsi="Times New Roman" w:cs="Times New Roman"/>
          <w:color w:val="000000"/>
          <w:sz w:val="24"/>
          <w:szCs w:val="24"/>
        </w:rPr>
      </w:pPr>
    </w:p>
    <w:p w14:paraId="070FBD6B" w14:textId="77777777" w:rsidR="007F114C" w:rsidRDefault="00000000" w:rsidP="006513BE">
      <w:pPr>
        <w:numPr>
          <w:ilvl w:val="1"/>
          <w:numId w:val="4"/>
        </w:numPr>
        <w:pBdr>
          <w:top w:val="nil"/>
          <w:left w:val="nil"/>
          <w:bottom w:val="nil"/>
          <w:right w:val="nil"/>
          <w:between w:val="nil"/>
        </w:pBdr>
        <w:spacing w:after="0" w:line="24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Tautas deju kolektīvs/Tautas deju ansamblis</w:t>
      </w:r>
      <w:r>
        <w:rPr>
          <w:rFonts w:ascii="Times New Roman" w:eastAsia="Times New Roman" w:hAnsi="Times New Roman" w:cs="Times New Roman"/>
          <w:color w:val="000000"/>
          <w:sz w:val="24"/>
          <w:szCs w:val="24"/>
        </w:rPr>
        <w:t xml:space="preserve"> – kolektīvs, kas izpilda tradicionālās vai skatuves dejas ar vismaz 8 dalībniekiem, atbilstoši tautas deju kolektīvu grupām.</w:t>
      </w:r>
    </w:p>
    <w:p w14:paraId="01E25FBB" w14:textId="77777777" w:rsidR="007F114C" w:rsidRDefault="00000000" w:rsidP="006513BE">
      <w:pPr>
        <w:numPr>
          <w:ilvl w:val="2"/>
          <w:numId w:val="4"/>
        </w:numPr>
        <w:pBdr>
          <w:top w:val="nil"/>
          <w:left w:val="nil"/>
          <w:bottom w:val="nil"/>
          <w:right w:val="nil"/>
          <w:between w:val="nil"/>
        </w:pBdr>
        <w:spacing w:after="0" w:line="240" w:lineRule="auto"/>
        <w:ind w:left="99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Bērnu deju kolektīvs</w:t>
      </w:r>
      <w:r>
        <w:rPr>
          <w:rFonts w:ascii="Times New Roman" w:eastAsia="Times New Roman" w:hAnsi="Times New Roman" w:cs="Times New Roman"/>
          <w:color w:val="000000"/>
          <w:sz w:val="24"/>
          <w:szCs w:val="24"/>
        </w:rPr>
        <w:t xml:space="preserve"> – tautas deju kolektīvs, kura dalībnieki ir vecumā līdz 14 gadiem.</w:t>
      </w:r>
    </w:p>
    <w:p w14:paraId="647F42B4" w14:textId="77777777" w:rsidR="007F114C" w:rsidRDefault="00000000" w:rsidP="006513BE">
      <w:pPr>
        <w:numPr>
          <w:ilvl w:val="2"/>
          <w:numId w:val="4"/>
        </w:numPr>
        <w:spacing w:after="0" w:line="24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Jauniešu deju kolektīvs</w:t>
      </w:r>
      <w:r>
        <w:rPr>
          <w:rFonts w:ascii="Times New Roman" w:eastAsia="Times New Roman" w:hAnsi="Times New Roman" w:cs="Times New Roman"/>
          <w:sz w:val="24"/>
          <w:szCs w:val="24"/>
        </w:rPr>
        <w:t xml:space="preserve"> – tautas deju kolektīvs, kura dalībnieki ir vecumā līdz 25 gadiem.</w:t>
      </w:r>
    </w:p>
    <w:p w14:paraId="012ECEF6" w14:textId="77777777" w:rsidR="007F114C" w:rsidRDefault="00000000" w:rsidP="006513BE">
      <w:pPr>
        <w:numPr>
          <w:ilvl w:val="2"/>
          <w:numId w:val="4"/>
        </w:numPr>
        <w:spacing w:after="0" w:line="24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Vidējās paaudzes deju kolektīvs</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tautas deju kolektīvs, kura dalībnieki ir vecumā līdz 50 gadiem.</w:t>
      </w:r>
    </w:p>
    <w:p w14:paraId="7BC65621" w14:textId="77777777" w:rsidR="007F114C" w:rsidRDefault="00000000" w:rsidP="006513BE">
      <w:pPr>
        <w:numPr>
          <w:ilvl w:val="2"/>
          <w:numId w:val="4"/>
        </w:numPr>
        <w:spacing w:after="0" w:line="24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Senioru deju kolektīvs</w:t>
      </w:r>
      <w:r>
        <w:rPr>
          <w:rFonts w:ascii="Times New Roman" w:eastAsia="Times New Roman" w:hAnsi="Times New Roman" w:cs="Times New Roman"/>
          <w:sz w:val="24"/>
          <w:szCs w:val="24"/>
        </w:rPr>
        <w:t xml:space="preserve"> – tautas deju kolektīvs, kura dalībnieki ir vecumā līdz 50 gadiem.</w:t>
      </w:r>
    </w:p>
    <w:p w14:paraId="02E33AFC" w14:textId="77777777" w:rsidR="007F114C" w:rsidRDefault="00000000" w:rsidP="006513BE">
      <w:pPr>
        <w:numPr>
          <w:ilvl w:val="1"/>
          <w:numId w:val="4"/>
        </w:numPr>
        <w:pBdr>
          <w:top w:val="nil"/>
          <w:left w:val="nil"/>
          <w:bottom w:val="nil"/>
          <w:right w:val="nil"/>
          <w:between w:val="nil"/>
        </w:pBdr>
        <w:spacing w:after="0" w:line="24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Deju kolektīvs/Deju kopa</w:t>
      </w:r>
      <w:r>
        <w:rPr>
          <w:rFonts w:ascii="Times New Roman" w:eastAsia="Times New Roman" w:hAnsi="Times New Roman" w:cs="Times New Roman"/>
          <w:color w:val="000000"/>
          <w:sz w:val="24"/>
          <w:szCs w:val="24"/>
        </w:rPr>
        <w:t xml:space="preserve"> – deju kolektīvs, kas apgūst tradicionālās, Eiropas, </w:t>
      </w:r>
      <w:proofErr w:type="spellStart"/>
      <w:r>
        <w:rPr>
          <w:rFonts w:ascii="Times New Roman" w:eastAsia="Times New Roman" w:hAnsi="Times New Roman" w:cs="Times New Roman"/>
          <w:color w:val="000000"/>
          <w:sz w:val="24"/>
          <w:szCs w:val="24"/>
        </w:rPr>
        <w:t>līnijdejas</w:t>
      </w:r>
      <w:proofErr w:type="spellEnd"/>
      <w:r>
        <w:rPr>
          <w:rFonts w:ascii="Times New Roman" w:eastAsia="Times New Roman" w:hAnsi="Times New Roman" w:cs="Times New Roman"/>
          <w:color w:val="000000"/>
          <w:sz w:val="24"/>
          <w:szCs w:val="24"/>
        </w:rPr>
        <w:t>, sporta dejas, modernās dejas u.c. repertuāru, kas nav tautas deju repertuārs.</w:t>
      </w:r>
    </w:p>
    <w:p w14:paraId="625A9276" w14:textId="77777777" w:rsidR="007F114C" w:rsidRDefault="00000000" w:rsidP="006513BE">
      <w:pPr>
        <w:numPr>
          <w:ilvl w:val="1"/>
          <w:numId w:val="4"/>
        </w:numPr>
        <w:pBdr>
          <w:top w:val="nil"/>
          <w:left w:val="nil"/>
          <w:bottom w:val="nil"/>
          <w:right w:val="nil"/>
          <w:between w:val="nil"/>
        </w:pBdr>
        <w:spacing w:after="0" w:line="24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Folkloras kopa</w:t>
      </w:r>
      <w:r>
        <w:rPr>
          <w:rFonts w:ascii="Times New Roman" w:eastAsia="Times New Roman" w:hAnsi="Times New Roman" w:cs="Times New Roman"/>
          <w:color w:val="000000"/>
          <w:sz w:val="24"/>
          <w:szCs w:val="24"/>
        </w:rPr>
        <w:t xml:space="preserve"> – dziedātāju, muzikantu, stāstnieku ansamblis ar vismaz 3 dalībniekiem, kas izpilda tautasdziesmas, tradicionālu instrumentālu spēli, dejas, rotaļas, stāstījumus utt., galvenokārt kopj sava novada etniskās tradīcijas, saglabā reģionam raksturīgo dialektu, izpildes manieri un tautas tērpu. Programmā var izmantot dažādu Latvijas novadu vai etnisku grupu tautasdziesmas, apdares un aranžējumus. </w:t>
      </w:r>
    </w:p>
    <w:p w14:paraId="47B1AC8F" w14:textId="77777777" w:rsidR="007F114C" w:rsidRDefault="00000000" w:rsidP="006513BE">
      <w:pPr>
        <w:numPr>
          <w:ilvl w:val="1"/>
          <w:numId w:val="4"/>
        </w:numPr>
        <w:pBdr>
          <w:top w:val="nil"/>
          <w:left w:val="nil"/>
          <w:bottom w:val="nil"/>
          <w:right w:val="nil"/>
          <w:between w:val="nil"/>
        </w:pBdr>
        <w:spacing w:after="0" w:line="24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Etnogrāfiskais ansamblis</w:t>
      </w:r>
      <w:r>
        <w:rPr>
          <w:rFonts w:ascii="Times New Roman" w:eastAsia="Times New Roman" w:hAnsi="Times New Roman" w:cs="Times New Roman"/>
          <w:color w:val="000000"/>
          <w:sz w:val="24"/>
          <w:szCs w:val="24"/>
        </w:rPr>
        <w:t xml:space="preserve"> – dziedātāju, muzikantu, dejotāju, stāstnieku ansamblis ar vismaz 3 dalībniekiem, kas turpina apkaimes etniskās tradīcijas, saglabā vietai raksturīgāko dialektu, izpildes manieri. Repertuārā ir tikai lokāla rakstura autentiskas tautasdziesmas, dejas, rotaļas, spēles, tradicionālo instrumentu mūzika, stāstījumi un tml., ko, balstoties uz paaudžu </w:t>
      </w:r>
      <w:proofErr w:type="spellStart"/>
      <w:r>
        <w:rPr>
          <w:rFonts w:ascii="Times New Roman" w:eastAsia="Times New Roman" w:hAnsi="Times New Roman" w:cs="Times New Roman"/>
          <w:color w:val="000000"/>
          <w:sz w:val="24"/>
          <w:szCs w:val="24"/>
        </w:rPr>
        <w:t>pārmantojamības</w:t>
      </w:r>
      <w:proofErr w:type="spellEnd"/>
      <w:r>
        <w:rPr>
          <w:rFonts w:ascii="Times New Roman" w:eastAsia="Times New Roman" w:hAnsi="Times New Roman" w:cs="Times New Roman"/>
          <w:color w:val="000000"/>
          <w:sz w:val="24"/>
          <w:szCs w:val="24"/>
        </w:rPr>
        <w:t xml:space="preserve"> principu, izpilda vietējie teicēji. </w:t>
      </w:r>
    </w:p>
    <w:p w14:paraId="0635C5D1" w14:textId="77777777" w:rsidR="007F114C" w:rsidRDefault="00000000" w:rsidP="006513BE">
      <w:pPr>
        <w:numPr>
          <w:ilvl w:val="1"/>
          <w:numId w:val="4"/>
        </w:numPr>
        <w:pBdr>
          <w:top w:val="nil"/>
          <w:left w:val="nil"/>
          <w:bottom w:val="nil"/>
          <w:right w:val="nil"/>
          <w:between w:val="nil"/>
        </w:pBdr>
        <w:spacing w:after="0" w:line="24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Pūšamo instrumentu orķestris</w:t>
      </w:r>
      <w:r>
        <w:rPr>
          <w:rFonts w:ascii="Times New Roman" w:eastAsia="Times New Roman" w:hAnsi="Times New Roman" w:cs="Times New Roman"/>
          <w:color w:val="000000"/>
          <w:sz w:val="24"/>
          <w:szCs w:val="24"/>
        </w:rPr>
        <w:t xml:space="preserve"> – orķestra muzikantu kolektīvs, kura pamatsastāvā ir pūšamo un sitamo instrumentu grupas ar vismaz 16 dalībniekiem. </w:t>
      </w:r>
    </w:p>
    <w:p w14:paraId="57F28A90" w14:textId="77777777" w:rsidR="007F114C" w:rsidRDefault="00000000" w:rsidP="006513BE">
      <w:pPr>
        <w:numPr>
          <w:ilvl w:val="1"/>
          <w:numId w:val="4"/>
        </w:numPr>
        <w:pBdr>
          <w:top w:val="nil"/>
          <w:left w:val="nil"/>
          <w:bottom w:val="nil"/>
          <w:right w:val="nil"/>
          <w:between w:val="nil"/>
        </w:pBdr>
        <w:spacing w:after="0" w:line="24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Instrumentālais ansamblis un kapela</w:t>
      </w:r>
      <w:r>
        <w:rPr>
          <w:rFonts w:ascii="Times New Roman" w:eastAsia="Times New Roman" w:hAnsi="Times New Roman" w:cs="Times New Roman"/>
          <w:color w:val="000000"/>
          <w:sz w:val="24"/>
          <w:szCs w:val="24"/>
        </w:rPr>
        <w:t xml:space="preserve"> – muzikantu kolektīvs, kas spēlē dažādus </w:t>
      </w:r>
      <w:proofErr w:type="spellStart"/>
      <w:r>
        <w:rPr>
          <w:rFonts w:ascii="Times New Roman" w:eastAsia="Times New Roman" w:hAnsi="Times New Roman" w:cs="Times New Roman"/>
          <w:color w:val="000000"/>
          <w:sz w:val="24"/>
          <w:szCs w:val="24"/>
        </w:rPr>
        <w:t>taustiņinstrumentus</w:t>
      </w:r>
      <w:proofErr w:type="spellEnd"/>
      <w:r>
        <w:rPr>
          <w:rFonts w:ascii="Times New Roman" w:eastAsia="Times New Roman" w:hAnsi="Times New Roman" w:cs="Times New Roman"/>
          <w:color w:val="000000"/>
          <w:sz w:val="24"/>
          <w:szCs w:val="24"/>
        </w:rPr>
        <w:t>, pūšamos, stīgu un tradicionālos instrumentus ar 4 līdz 12 dalībniekiem. </w:t>
      </w:r>
    </w:p>
    <w:p w14:paraId="0EBA9387" w14:textId="08EA0419" w:rsidR="007F114C" w:rsidRDefault="00000000" w:rsidP="006513BE">
      <w:pPr>
        <w:numPr>
          <w:ilvl w:val="1"/>
          <w:numId w:val="4"/>
        </w:numPr>
        <w:pBdr>
          <w:top w:val="nil"/>
          <w:left w:val="nil"/>
          <w:bottom w:val="nil"/>
          <w:right w:val="nil"/>
          <w:between w:val="nil"/>
        </w:pBdr>
        <w:spacing w:after="0" w:line="24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Lietiš</w:t>
      </w:r>
      <w:r w:rsidR="00275BE6">
        <w:rPr>
          <w:rFonts w:ascii="Times New Roman" w:eastAsia="Times New Roman" w:hAnsi="Times New Roman" w:cs="Times New Roman"/>
          <w:b/>
          <w:color w:val="000000"/>
          <w:sz w:val="24"/>
          <w:szCs w:val="24"/>
        </w:rPr>
        <w:t>ķ</w:t>
      </w:r>
      <w:r>
        <w:rPr>
          <w:rFonts w:ascii="Times New Roman" w:eastAsia="Times New Roman" w:hAnsi="Times New Roman" w:cs="Times New Roman"/>
          <w:b/>
          <w:color w:val="000000"/>
          <w:sz w:val="24"/>
          <w:szCs w:val="24"/>
        </w:rPr>
        <w:t>ās mākslas studija</w:t>
      </w:r>
      <w:r>
        <w:rPr>
          <w:rFonts w:ascii="Times New Roman" w:eastAsia="Times New Roman" w:hAnsi="Times New Roman" w:cs="Times New Roman"/>
          <w:color w:val="000000"/>
          <w:sz w:val="24"/>
          <w:szCs w:val="24"/>
        </w:rPr>
        <w:t xml:space="preserve"> – kolektīvs, kas nodrošina tautas amatu prasmju pētniecību, saglabāšanu, tālāknodošanu un popularizēšanu. Savā darbībā izmanto tradicionālās amatnieku tehnoloģijas, veido tradicionālo priekšmetu atdarinājums vai nodarbojas ar jaunradi. </w:t>
      </w:r>
    </w:p>
    <w:p w14:paraId="26BA5406" w14:textId="77777777" w:rsidR="007F114C" w:rsidRDefault="00000000" w:rsidP="006513BE">
      <w:pPr>
        <w:numPr>
          <w:ilvl w:val="1"/>
          <w:numId w:val="4"/>
        </w:numPr>
        <w:pBdr>
          <w:top w:val="nil"/>
          <w:left w:val="nil"/>
          <w:bottom w:val="nil"/>
          <w:right w:val="nil"/>
          <w:between w:val="nil"/>
        </w:pBdr>
        <w:spacing w:after="0" w:line="240" w:lineRule="auto"/>
        <w:ind w:left="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Amatierteātris</w:t>
      </w:r>
      <w:proofErr w:type="spellEnd"/>
      <w:r>
        <w:rPr>
          <w:rFonts w:ascii="Times New Roman" w:eastAsia="Times New Roman" w:hAnsi="Times New Roman" w:cs="Times New Roman"/>
          <w:b/>
          <w:color w:val="000000"/>
          <w:sz w:val="24"/>
          <w:szCs w:val="24"/>
        </w:rPr>
        <w:t>, dramatiskā kopa</w:t>
      </w:r>
      <w:r>
        <w:rPr>
          <w:rFonts w:ascii="Times New Roman" w:eastAsia="Times New Roman" w:hAnsi="Times New Roman" w:cs="Times New Roman"/>
          <w:color w:val="000000"/>
          <w:sz w:val="24"/>
          <w:szCs w:val="24"/>
        </w:rPr>
        <w:t xml:space="preserve"> – aktieru amatieru apvienība, kas apgūst skatuves mākslas iemaņas, iestudē dažādu žanru izrādes un uzvedumus. </w:t>
      </w:r>
    </w:p>
    <w:p w14:paraId="55362393" w14:textId="77777777" w:rsidR="007F114C" w:rsidRDefault="00000000" w:rsidP="006513BE">
      <w:pPr>
        <w:numPr>
          <w:ilvl w:val="1"/>
          <w:numId w:val="4"/>
        </w:numPr>
        <w:pBdr>
          <w:top w:val="nil"/>
          <w:left w:val="nil"/>
          <w:bottom w:val="nil"/>
          <w:right w:val="nil"/>
          <w:between w:val="nil"/>
        </w:pBdr>
        <w:spacing w:after="0" w:line="24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Vokālais ansamblis</w:t>
      </w:r>
      <w:r>
        <w:rPr>
          <w:rFonts w:ascii="Times New Roman" w:eastAsia="Times New Roman" w:hAnsi="Times New Roman" w:cs="Times New Roman"/>
          <w:color w:val="000000"/>
          <w:sz w:val="24"/>
          <w:szCs w:val="24"/>
        </w:rPr>
        <w:t xml:space="preserve">– dziedātāju kolektīvs, kurš dzied </w:t>
      </w:r>
      <w:r>
        <w:rPr>
          <w:rFonts w:ascii="Times New Roman" w:eastAsia="Times New Roman" w:hAnsi="Times New Roman" w:cs="Times New Roman"/>
          <w:i/>
          <w:color w:val="000000"/>
          <w:sz w:val="24"/>
          <w:szCs w:val="24"/>
        </w:rPr>
        <w:t xml:space="preserve">a </w:t>
      </w:r>
      <w:proofErr w:type="spellStart"/>
      <w:r>
        <w:rPr>
          <w:rFonts w:ascii="Times New Roman" w:eastAsia="Times New Roman" w:hAnsi="Times New Roman" w:cs="Times New Roman"/>
          <w:i/>
          <w:color w:val="000000"/>
          <w:sz w:val="24"/>
          <w:szCs w:val="24"/>
        </w:rPr>
        <w:t>capella</w:t>
      </w:r>
      <w:proofErr w:type="spell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vai izmanto akustisko instrumentu pavadījumus un kurā ir 3 līdz 15 dalībnieki</w:t>
      </w:r>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w:t>
      </w:r>
    </w:p>
    <w:p w14:paraId="18FF9D7D" w14:textId="77777777" w:rsidR="007F114C" w:rsidRDefault="00000000" w:rsidP="006513BE">
      <w:pPr>
        <w:numPr>
          <w:ilvl w:val="2"/>
          <w:numId w:val="4"/>
        </w:numPr>
        <w:pBdr>
          <w:top w:val="nil"/>
          <w:left w:val="nil"/>
          <w:bottom w:val="nil"/>
          <w:right w:val="nil"/>
          <w:between w:val="nil"/>
        </w:pBdr>
        <w:spacing w:after="0" w:line="240" w:lineRule="auto"/>
        <w:ind w:left="99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Sieviešu, vīru vai jauktais vokālais ansamblis</w:t>
      </w:r>
      <w:r>
        <w:rPr>
          <w:rFonts w:ascii="Times New Roman" w:eastAsia="Times New Roman" w:hAnsi="Times New Roman" w:cs="Times New Roman"/>
          <w:color w:val="000000"/>
          <w:sz w:val="24"/>
          <w:szCs w:val="24"/>
        </w:rPr>
        <w:t xml:space="preserve"> - dziedātāju kolektīvs, kurš dzied </w:t>
      </w:r>
      <w:r>
        <w:rPr>
          <w:rFonts w:ascii="Times New Roman" w:eastAsia="Times New Roman" w:hAnsi="Times New Roman" w:cs="Times New Roman"/>
          <w:i/>
          <w:color w:val="000000"/>
          <w:sz w:val="24"/>
          <w:szCs w:val="24"/>
        </w:rPr>
        <w:t xml:space="preserve">a </w:t>
      </w:r>
      <w:proofErr w:type="spellStart"/>
      <w:r>
        <w:rPr>
          <w:rFonts w:ascii="Times New Roman" w:eastAsia="Times New Roman" w:hAnsi="Times New Roman" w:cs="Times New Roman"/>
          <w:i/>
          <w:color w:val="000000"/>
          <w:sz w:val="24"/>
          <w:szCs w:val="24"/>
        </w:rPr>
        <w:t>capella</w:t>
      </w:r>
      <w:proofErr w:type="spell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vai izmanto akustisko instrumentu pavadījumus un kurā ir 3 līdz 15 dalībnieki ar vienu vai vairākām viendabīgo vai jaukto balsu grupām.</w:t>
      </w:r>
    </w:p>
    <w:p w14:paraId="21498B25" w14:textId="77777777" w:rsidR="007F114C" w:rsidRDefault="00000000" w:rsidP="006513BE">
      <w:pPr>
        <w:numPr>
          <w:ilvl w:val="2"/>
          <w:numId w:val="4"/>
        </w:numPr>
        <w:pBdr>
          <w:top w:val="nil"/>
          <w:left w:val="nil"/>
          <w:bottom w:val="nil"/>
          <w:right w:val="nil"/>
          <w:between w:val="nil"/>
        </w:pBdr>
        <w:spacing w:after="0" w:line="240" w:lineRule="auto"/>
        <w:ind w:left="99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Bērnu vokālais ansamblis</w:t>
      </w:r>
      <w:r>
        <w:rPr>
          <w:rFonts w:ascii="Times New Roman" w:eastAsia="Times New Roman" w:hAnsi="Times New Roman" w:cs="Times New Roman"/>
          <w:color w:val="000000"/>
          <w:sz w:val="24"/>
          <w:szCs w:val="24"/>
        </w:rPr>
        <w:t xml:space="preserve"> – dziedātāju kolektīvs, kurš dzied </w:t>
      </w:r>
      <w:r>
        <w:rPr>
          <w:rFonts w:ascii="Times New Roman" w:eastAsia="Times New Roman" w:hAnsi="Times New Roman" w:cs="Times New Roman"/>
          <w:i/>
          <w:color w:val="000000"/>
          <w:sz w:val="24"/>
          <w:szCs w:val="24"/>
        </w:rPr>
        <w:t xml:space="preserve">a </w:t>
      </w:r>
      <w:proofErr w:type="spellStart"/>
      <w:r>
        <w:rPr>
          <w:rFonts w:ascii="Times New Roman" w:eastAsia="Times New Roman" w:hAnsi="Times New Roman" w:cs="Times New Roman"/>
          <w:i/>
          <w:color w:val="000000"/>
          <w:sz w:val="24"/>
          <w:szCs w:val="24"/>
        </w:rPr>
        <w:t>capella</w:t>
      </w:r>
      <w:proofErr w:type="spell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vai izmanto akustisko instrumentu pavadījumus un kura dalībnieki ir vecumā līdz 15 gadiem.</w:t>
      </w:r>
    </w:p>
    <w:p w14:paraId="1D6BCFE7" w14:textId="77777777" w:rsidR="007F114C" w:rsidRDefault="00000000" w:rsidP="006513BE">
      <w:pPr>
        <w:numPr>
          <w:ilvl w:val="2"/>
          <w:numId w:val="4"/>
        </w:numPr>
        <w:pBdr>
          <w:top w:val="nil"/>
          <w:left w:val="nil"/>
          <w:bottom w:val="nil"/>
          <w:right w:val="nil"/>
          <w:between w:val="nil"/>
        </w:pBdr>
        <w:spacing w:after="0" w:line="240" w:lineRule="auto"/>
        <w:ind w:left="99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Senioru vokālais ansamblis</w:t>
      </w:r>
      <w:r>
        <w:rPr>
          <w:rFonts w:ascii="Times New Roman" w:eastAsia="Times New Roman" w:hAnsi="Times New Roman" w:cs="Times New Roman"/>
          <w:color w:val="000000"/>
          <w:sz w:val="24"/>
          <w:szCs w:val="24"/>
        </w:rPr>
        <w:t xml:space="preserve"> – dziedātāju kolektīvs, kurš dzied </w:t>
      </w:r>
      <w:r>
        <w:rPr>
          <w:rFonts w:ascii="Times New Roman" w:eastAsia="Times New Roman" w:hAnsi="Times New Roman" w:cs="Times New Roman"/>
          <w:i/>
          <w:color w:val="000000"/>
          <w:sz w:val="24"/>
          <w:szCs w:val="24"/>
        </w:rPr>
        <w:t xml:space="preserve">a </w:t>
      </w:r>
      <w:proofErr w:type="spellStart"/>
      <w:r>
        <w:rPr>
          <w:rFonts w:ascii="Times New Roman" w:eastAsia="Times New Roman" w:hAnsi="Times New Roman" w:cs="Times New Roman"/>
          <w:i/>
          <w:color w:val="000000"/>
          <w:sz w:val="24"/>
          <w:szCs w:val="24"/>
        </w:rPr>
        <w:t>capella</w:t>
      </w:r>
      <w:proofErr w:type="spell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vai izmanto akustisko instrumentu pavadījumus un kurā vismaz 50% dalībnieku ir pensijas vecumā.</w:t>
      </w:r>
    </w:p>
    <w:p w14:paraId="4C139301" w14:textId="77777777" w:rsidR="007F114C" w:rsidRDefault="00000000" w:rsidP="006513BE">
      <w:pPr>
        <w:numPr>
          <w:ilvl w:val="1"/>
          <w:numId w:val="4"/>
        </w:numPr>
        <w:pBdr>
          <w:top w:val="nil"/>
          <w:left w:val="nil"/>
          <w:bottom w:val="nil"/>
          <w:right w:val="nil"/>
          <w:between w:val="nil"/>
        </w:pBdr>
        <w:spacing w:after="0" w:line="24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Vokālā studija</w:t>
      </w:r>
      <w:r>
        <w:rPr>
          <w:rFonts w:ascii="Times New Roman" w:eastAsia="Times New Roman" w:hAnsi="Times New Roman" w:cs="Times New Roman"/>
          <w:color w:val="000000"/>
          <w:sz w:val="24"/>
          <w:szCs w:val="24"/>
        </w:rPr>
        <w:t xml:space="preserve"> – vokālo ansambļu kolektīvu kopums, kurā darbojas vairākas dažāda vecuma dziedātāju grupas. </w:t>
      </w:r>
    </w:p>
    <w:p w14:paraId="25FB6F26" w14:textId="77777777" w:rsidR="007F114C" w:rsidRDefault="00000000" w:rsidP="006513BE">
      <w:pPr>
        <w:numPr>
          <w:ilvl w:val="1"/>
          <w:numId w:val="4"/>
        </w:numPr>
        <w:pBdr>
          <w:top w:val="nil"/>
          <w:left w:val="nil"/>
          <w:bottom w:val="nil"/>
          <w:right w:val="nil"/>
          <w:between w:val="nil"/>
        </w:pBdr>
        <w:spacing w:after="0" w:line="24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Interešu grupa (pulciņš, kopa, klubs, apvienība u.c</w:t>
      </w:r>
      <w:r>
        <w:rPr>
          <w:rFonts w:ascii="Times New Roman" w:eastAsia="Times New Roman" w:hAnsi="Times New Roman" w:cs="Times New Roman"/>
          <w:color w:val="000000"/>
          <w:sz w:val="24"/>
          <w:szCs w:val="24"/>
        </w:rPr>
        <w:t xml:space="preserve">.) – brīvprātīga apvienība ar kopīgām interesēm, kas darbojas dejas, vokāla, teātra, literatūras, mākslas, rokdarbu, </w:t>
      </w:r>
      <w:proofErr w:type="spellStart"/>
      <w:r>
        <w:rPr>
          <w:rFonts w:ascii="Times New Roman" w:eastAsia="Times New Roman" w:hAnsi="Times New Roman" w:cs="Times New Roman"/>
          <w:color w:val="000000"/>
          <w:sz w:val="24"/>
          <w:szCs w:val="24"/>
        </w:rPr>
        <w:t>floristikas</w:t>
      </w:r>
      <w:proofErr w:type="spellEnd"/>
      <w:r>
        <w:rPr>
          <w:rFonts w:ascii="Times New Roman" w:eastAsia="Times New Roman" w:hAnsi="Times New Roman" w:cs="Times New Roman"/>
          <w:color w:val="000000"/>
          <w:sz w:val="24"/>
          <w:szCs w:val="24"/>
        </w:rPr>
        <w:t>, intelektuālajā u.c. jomā, kurā ir vismaz 3 dalībnieki. Interešu grupa var darboties bez kvalificēta vadītāja.</w:t>
      </w:r>
    </w:p>
    <w:p w14:paraId="705DD11C" w14:textId="0A4D90F2" w:rsidR="007F114C" w:rsidRDefault="00000000" w:rsidP="00E62AFF">
      <w:pPr>
        <w:spacing w:after="0" w:line="240" w:lineRule="auto"/>
        <w:ind w:left="420" w:hanging="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5A2C151C" w14:textId="77777777" w:rsidR="007F114C" w:rsidRDefault="00000000">
      <w:pPr>
        <w:pStyle w:val="Virsraksts1"/>
        <w:numPr>
          <w:ilvl w:val="0"/>
          <w:numId w:val="10"/>
        </w:numPr>
      </w:pPr>
      <w:r>
        <w:lastRenderedPageBreak/>
        <w:t>AMATIERMĀKSLAS KOLEKTĪVU UN INTEREŠU GRUPU DARBĪBAS MĒRĶIS UN UZDEVUMI </w:t>
      </w:r>
    </w:p>
    <w:p w14:paraId="6832A96A" w14:textId="77777777" w:rsidR="007F114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7A9A23F7" w14:textId="77777777" w:rsidR="007F114C" w:rsidRDefault="00000000" w:rsidP="006513BE">
      <w:pPr>
        <w:numPr>
          <w:ilvl w:val="1"/>
          <w:numId w:val="5"/>
        </w:numPr>
        <w:pBdr>
          <w:top w:val="nil"/>
          <w:left w:val="nil"/>
          <w:bottom w:val="nil"/>
          <w:right w:val="nil"/>
          <w:between w:val="nil"/>
        </w:pBdr>
        <w:spacing w:after="0" w:line="24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Mērķis</w:t>
      </w:r>
      <w:r>
        <w:rPr>
          <w:rFonts w:ascii="Times New Roman" w:eastAsia="Times New Roman" w:hAnsi="Times New Roman" w:cs="Times New Roman"/>
          <w:color w:val="000000"/>
          <w:sz w:val="24"/>
          <w:szCs w:val="24"/>
        </w:rPr>
        <w:t xml:space="preserve"> – veicināt sabiedrībai pieejamas un atvērtas tradicionālās kultūrvides attīstību,   rūpēties par tradicionālās kultūras vērtību un nemateriālā kultūras mantojuma saglabāšanu Rēzeknes novadā, nodrošināt iedzīvotāju iesaistīšanos radošajos procesos un kvalitatīvu brīvā laika pavadīšanu. </w:t>
      </w:r>
    </w:p>
    <w:p w14:paraId="0662C07B" w14:textId="77777777" w:rsidR="007F114C" w:rsidRDefault="00000000" w:rsidP="006513BE">
      <w:pPr>
        <w:numPr>
          <w:ilvl w:val="1"/>
          <w:numId w:val="5"/>
        </w:numPr>
        <w:pBdr>
          <w:top w:val="nil"/>
          <w:left w:val="nil"/>
          <w:bottom w:val="nil"/>
          <w:right w:val="nil"/>
          <w:between w:val="nil"/>
        </w:pBdr>
        <w:spacing w:after="0" w:line="24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Uzdevumi</w:t>
      </w:r>
      <w:r>
        <w:rPr>
          <w:rFonts w:ascii="Times New Roman" w:eastAsia="Times New Roman" w:hAnsi="Times New Roman" w:cs="Times New Roman"/>
          <w:color w:val="000000"/>
          <w:sz w:val="24"/>
          <w:szCs w:val="24"/>
        </w:rPr>
        <w:t>: </w:t>
      </w:r>
    </w:p>
    <w:p w14:paraId="157EEB01" w14:textId="77777777" w:rsidR="007F114C" w:rsidRDefault="00000000" w:rsidP="006513BE">
      <w:pPr>
        <w:numPr>
          <w:ilvl w:val="2"/>
          <w:numId w:val="5"/>
        </w:numPr>
        <w:pBdr>
          <w:top w:val="nil"/>
          <w:left w:val="nil"/>
          <w:bottom w:val="nil"/>
          <w:right w:val="nil"/>
          <w:between w:val="nil"/>
        </w:pBdr>
        <w:spacing w:after="0" w:line="240" w:lineRule="auto"/>
        <w:ind w:left="9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Vietējā kultūras mantojuma saglabāšana un nodošana nākamajām paaudzēm, kas ietver sevī  tradīciju savdabības izkopšanu un </w:t>
      </w:r>
      <w:proofErr w:type="spellStart"/>
      <w:r>
        <w:rPr>
          <w:rFonts w:ascii="Times New Roman" w:eastAsia="Times New Roman" w:hAnsi="Times New Roman" w:cs="Times New Roman"/>
          <w:color w:val="000000"/>
          <w:sz w:val="24"/>
          <w:szCs w:val="24"/>
        </w:rPr>
        <w:t>pārmantojamību</w:t>
      </w:r>
      <w:proofErr w:type="spellEnd"/>
      <w:r>
        <w:rPr>
          <w:rFonts w:ascii="Times New Roman" w:eastAsia="Times New Roman" w:hAnsi="Times New Roman" w:cs="Times New Roman"/>
          <w:color w:val="000000"/>
          <w:sz w:val="24"/>
          <w:szCs w:val="24"/>
        </w:rPr>
        <w:t xml:space="preserve"> veicinošu pasākumu organizēšanu; </w:t>
      </w:r>
    </w:p>
    <w:p w14:paraId="410A414E" w14:textId="77777777" w:rsidR="007F114C" w:rsidRDefault="00000000" w:rsidP="006513BE">
      <w:pPr>
        <w:numPr>
          <w:ilvl w:val="2"/>
          <w:numId w:val="5"/>
        </w:numPr>
        <w:pBdr>
          <w:top w:val="nil"/>
          <w:left w:val="nil"/>
          <w:bottom w:val="nil"/>
          <w:right w:val="nil"/>
          <w:between w:val="nil"/>
        </w:pBdr>
        <w:spacing w:after="0" w:line="240" w:lineRule="auto"/>
        <w:ind w:left="9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Dziesmu un deju svētku kustības nepārtrauktības procesa nodrošināšana, Kolektīvu dalība Dziesmu un deju svētku sagatavošanā un norisē; </w:t>
      </w:r>
    </w:p>
    <w:p w14:paraId="4178332A" w14:textId="77777777" w:rsidR="007F114C" w:rsidRDefault="00000000" w:rsidP="006513BE">
      <w:pPr>
        <w:numPr>
          <w:ilvl w:val="2"/>
          <w:numId w:val="5"/>
        </w:numPr>
        <w:pBdr>
          <w:top w:val="nil"/>
          <w:left w:val="nil"/>
          <w:bottom w:val="nil"/>
          <w:right w:val="nil"/>
          <w:between w:val="nil"/>
        </w:pBdr>
        <w:spacing w:after="0" w:line="240" w:lineRule="auto"/>
        <w:ind w:left="9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Mūžizglītību un tālākizglītību veicinošu pasākumu nodrošināšana; </w:t>
      </w:r>
    </w:p>
    <w:p w14:paraId="3B4FA654" w14:textId="77777777" w:rsidR="007F114C" w:rsidRDefault="00000000" w:rsidP="006513BE">
      <w:pPr>
        <w:numPr>
          <w:ilvl w:val="2"/>
          <w:numId w:val="5"/>
        </w:numPr>
        <w:pBdr>
          <w:top w:val="nil"/>
          <w:left w:val="nil"/>
          <w:bottom w:val="nil"/>
          <w:right w:val="nil"/>
          <w:between w:val="nil"/>
        </w:pBdr>
        <w:spacing w:after="0" w:line="240" w:lineRule="auto"/>
        <w:ind w:left="9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Iesaistīšanās pagasta, apvienības,  novada, reģiona mēroga pasākumos; </w:t>
      </w:r>
    </w:p>
    <w:p w14:paraId="79ACB6B5" w14:textId="77777777" w:rsidR="007F114C" w:rsidRDefault="00000000" w:rsidP="006513BE">
      <w:pPr>
        <w:numPr>
          <w:ilvl w:val="2"/>
          <w:numId w:val="5"/>
        </w:numPr>
        <w:pBdr>
          <w:top w:val="nil"/>
          <w:left w:val="nil"/>
          <w:bottom w:val="nil"/>
          <w:right w:val="nil"/>
          <w:between w:val="nil"/>
        </w:pBdr>
        <w:spacing w:after="0" w:line="240" w:lineRule="auto"/>
        <w:ind w:left="9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Rēzeknes novada iedzīvotāju radošo iniciatīvu un sociālās līdzdalības aktivitāšu sekmēšana. </w:t>
      </w:r>
    </w:p>
    <w:p w14:paraId="71EA47EB" w14:textId="77777777" w:rsidR="007F114C" w:rsidRDefault="00000000">
      <w:pPr>
        <w:spacing w:after="0" w:line="240" w:lineRule="auto"/>
        <w:ind w:left="420" w:hanging="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2FB85848" w14:textId="77777777" w:rsidR="00C66894" w:rsidRDefault="00C66894">
      <w:pPr>
        <w:spacing w:after="0" w:line="240" w:lineRule="auto"/>
        <w:ind w:left="420" w:hanging="420"/>
        <w:jc w:val="both"/>
        <w:rPr>
          <w:rFonts w:ascii="Times New Roman" w:eastAsia="Times New Roman" w:hAnsi="Times New Roman" w:cs="Times New Roman"/>
          <w:sz w:val="24"/>
          <w:szCs w:val="24"/>
        </w:rPr>
      </w:pPr>
    </w:p>
    <w:p w14:paraId="43D6007A" w14:textId="77777777" w:rsidR="007F114C" w:rsidRDefault="00000000">
      <w:pPr>
        <w:spacing w:after="0" w:line="240" w:lineRule="auto"/>
        <w:ind w:left="420" w:hanging="4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b/>
          <w:color w:val="000000"/>
          <w:sz w:val="24"/>
          <w:szCs w:val="24"/>
        </w:rPr>
        <w:t>. AMATIERMĀKSLAS KOLEKTĪVU UN INTEREŠU GRUPU DARBĪBAS UZSĀKŠANA, IZMAIŅAS ESOŠAJĀ DARBĪBĀ UN DARBĪBAS PĀRTRAUKŠANA</w:t>
      </w:r>
      <w:r>
        <w:rPr>
          <w:rFonts w:ascii="Times New Roman" w:eastAsia="Times New Roman" w:hAnsi="Times New Roman" w:cs="Times New Roman"/>
          <w:sz w:val="24"/>
          <w:szCs w:val="24"/>
        </w:rPr>
        <w:t> </w:t>
      </w:r>
    </w:p>
    <w:p w14:paraId="03DD16C6" w14:textId="77777777" w:rsidR="007F114C" w:rsidRDefault="00000000">
      <w:pPr>
        <w:spacing w:after="0" w:line="240" w:lineRule="auto"/>
        <w:ind w:left="420" w:hanging="4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53BF6439" w14:textId="77777777" w:rsidR="007F114C" w:rsidRDefault="00000000" w:rsidP="006513BE">
      <w:pPr>
        <w:numPr>
          <w:ilvl w:val="1"/>
          <w:numId w:val="7"/>
        </w:numPr>
        <w:pBdr>
          <w:top w:val="nil"/>
          <w:left w:val="nil"/>
          <w:bottom w:val="nil"/>
          <w:right w:val="nil"/>
          <w:between w:val="nil"/>
        </w:pBdr>
        <w:spacing w:after="0" w:line="24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Kolektīvu Rēzeknes novadā var veidot pēc Kultūras un tūrisma pārvaldes (turpmāk - KTP) struktūrvienības, kultūras pasākumu organizatoru vai novada iedzīvotāju ierosinājuma.  </w:t>
      </w:r>
    </w:p>
    <w:p w14:paraId="7074C4AF" w14:textId="3A3FEAD1" w:rsidR="007F114C" w:rsidRDefault="00000000" w:rsidP="006513BE">
      <w:pPr>
        <w:numPr>
          <w:ilvl w:val="1"/>
          <w:numId w:val="7"/>
        </w:numPr>
        <w:pBdr>
          <w:top w:val="nil"/>
          <w:left w:val="nil"/>
          <w:bottom w:val="nil"/>
          <w:right w:val="nil"/>
          <w:between w:val="nil"/>
        </w:pBdr>
        <w:spacing w:after="0" w:line="24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Struktūrvienības, kultūras pasākumu organizatori vai novada iedzīvotāji par savu priekšlikumu Kolektīva izveidei aizpilda iesniegumu (1. pielikums). Iesniegumu saskaņo ar </w:t>
      </w:r>
      <w:r>
        <w:rPr>
          <w:rFonts w:ascii="Times New Roman" w:eastAsia="Times New Roman" w:hAnsi="Times New Roman" w:cs="Times New Roman"/>
          <w:sz w:val="24"/>
          <w:szCs w:val="24"/>
        </w:rPr>
        <w:t xml:space="preserve">attiecīgās </w:t>
      </w:r>
      <w:r>
        <w:rPr>
          <w:rFonts w:ascii="Times New Roman" w:eastAsia="Times New Roman" w:hAnsi="Times New Roman" w:cs="Times New Roman"/>
          <w:color w:val="000000"/>
          <w:sz w:val="24"/>
          <w:szCs w:val="24"/>
        </w:rPr>
        <w:t>apvienības KTP struktūrvienību kultūras pasākumu organizatoru, apvienības kultūras pasākumu organizatoru vadītāju un apvienības pārvaldes vadītāju</w:t>
      </w:r>
      <w:r>
        <w:rPr>
          <w:rFonts w:ascii="Times New Roman" w:eastAsia="Times New Roman" w:hAnsi="Times New Roman" w:cs="Times New Roman"/>
          <w:sz w:val="24"/>
          <w:szCs w:val="24"/>
        </w:rPr>
        <w:t xml:space="preserve">. Iesniegumu un Kolektīva vadītāja dzīves un darba gājumu (CV) </w:t>
      </w:r>
      <w:r w:rsidR="00331904">
        <w:rPr>
          <w:rFonts w:ascii="Times New Roman" w:eastAsia="Times New Roman" w:hAnsi="Times New Roman" w:cs="Times New Roman"/>
          <w:sz w:val="24"/>
          <w:szCs w:val="24"/>
        </w:rPr>
        <w:t xml:space="preserve">līdz 31. </w:t>
      </w:r>
      <w:r w:rsidR="00E05BC5">
        <w:rPr>
          <w:rFonts w:ascii="Times New Roman" w:eastAsia="Times New Roman" w:hAnsi="Times New Roman" w:cs="Times New Roman"/>
          <w:sz w:val="24"/>
          <w:szCs w:val="24"/>
        </w:rPr>
        <w:t>oktobrim</w:t>
      </w:r>
      <w:r w:rsidR="00331904">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iesniedz </w:t>
      </w:r>
      <w:r>
        <w:rPr>
          <w:rFonts w:ascii="Times New Roman" w:eastAsia="Times New Roman" w:hAnsi="Times New Roman" w:cs="Times New Roman"/>
          <w:sz w:val="24"/>
          <w:szCs w:val="24"/>
        </w:rPr>
        <w:t>KTP</w:t>
      </w:r>
      <w:r>
        <w:rPr>
          <w:rFonts w:ascii="Times New Roman" w:eastAsia="Times New Roman" w:hAnsi="Times New Roman" w:cs="Times New Roman"/>
          <w:color w:val="000000"/>
          <w:sz w:val="24"/>
          <w:szCs w:val="24"/>
        </w:rPr>
        <w:t>.</w:t>
      </w:r>
    </w:p>
    <w:p w14:paraId="4AAA4F95" w14:textId="77777777" w:rsidR="007F114C" w:rsidRDefault="00000000" w:rsidP="006513BE">
      <w:pPr>
        <w:numPr>
          <w:ilvl w:val="1"/>
          <w:numId w:val="7"/>
        </w:numPr>
        <w:pBdr>
          <w:top w:val="nil"/>
          <w:left w:val="nil"/>
          <w:bottom w:val="nil"/>
          <w:right w:val="nil"/>
          <w:between w:val="nil"/>
        </w:pBdr>
        <w:spacing w:after="0" w:line="24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KTP vadītājs izveido komisiju, kas izvērtē Kolektīva izveidi, nosaka tā grupu (G1, G2, G3, G4 (4. pielikums)), likmi un mēnešalgu nākamajam kalendārajam gadam. </w:t>
      </w:r>
    </w:p>
    <w:p w14:paraId="02BBD116" w14:textId="77777777" w:rsidR="007F114C" w:rsidRDefault="00000000" w:rsidP="006513BE">
      <w:pPr>
        <w:numPr>
          <w:ilvl w:val="1"/>
          <w:numId w:val="7"/>
        </w:numPr>
        <w:pBdr>
          <w:top w:val="nil"/>
          <w:left w:val="nil"/>
          <w:bottom w:val="nil"/>
          <w:right w:val="nil"/>
          <w:between w:val="nil"/>
        </w:pBdr>
        <w:spacing w:after="0" w:line="24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Darbības uzsākšanas pamats ir KTP vadītāja rīkojums, kas izdots uz iesnieguma pamata (1. pielikums).</w:t>
      </w:r>
    </w:p>
    <w:p w14:paraId="7A50F72E" w14:textId="77777777" w:rsidR="007F114C" w:rsidRDefault="00000000" w:rsidP="006513BE">
      <w:pPr>
        <w:numPr>
          <w:ilvl w:val="1"/>
          <w:numId w:val="7"/>
        </w:numPr>
        <w:pBdr>
          <w:top w:val="nil"/>
          <w:left w:val="nil"/>
          <w:bottom w:val="nil"/>
          <w:right w:val="nil"/>
          <w:between w:val="nil"/>
        </w:pBdr>
        <w:spacing w:after="0" w:line="24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KTP personāla speciālists sagatavo dokumentus </w:t>
      </w:r>
      <w:proofErr w:type="spellStart"/>
      <w:r>
        <w:rPr>
          <w:rFonts w:ascii="Times New Roman" w:eastAsia="Times New Roman" w:hAnsi="Times New Roman" w:cs="Times New Roman"/>
          <w:color w:val="000000"/>
          <w:sz w:val="24"/>
          <w:szCs w:val="24"/>
        </w:rPr>
        <w:t>jaunizveidotā</w:t>
      </w:r>
      <w:proofErr w:type="spellEnd"/>
      <w:r>
        <w:rPr>
          <w:rFonts w:ascii="Times New Roman" w:eastAsia="Times New Roman" w:hAnsi="Times New Roman" w:cs="Times New Roman"/>
          <w:color w:val="000000"/>
          <w:sz w:val="24"/>
          <w:szCs w:val="24"/>
        </w:rPr>
        <w:t xml:space="preserve">  Kolektīva vadītāja amata izveidei un iekļaušanu nākamā gada KTP budžetā, amatu un mēnešalgu sarakstā.  </w:t>
      </w:r>
    </w:p>
    <w:p w14:paraId="0F2796C7" w14:textId="77777777" w:rsidR="007F114C" w:rsidRDefault="00000000" w:rsidP="006513BE">
      <w:pPr>
        <w:numPr>
          <w:ilvl w:val="1"/>
          <w:numId w:val="7"/>
        </w:numPr>
        <w:pBdr>
          <w:top w:val="nil"/>
          <w:left w:val="nil"/>
          <w:bottom w:val="nil"/>
          <w:right w:val="nil"/>
          <w:between w:val="nil"/>
        </w:pBdr>
        <w:spacing w:after="0" w:line="24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KTP vadītāja vietnieks datus par Kolektīviem iesniedz Latvijas kultūras datu portālā uz KTP vadītāja rīkojuma pamata.  </w:t>
      </w:r>
    </w:p>
    <w:p w14:paraId="7CD00C75" w14:textId="77777777" w:rsidR="007F114C" w:rsidRDefault="00000000" w:rsidP="006513BE">
      <w:pPr>
        <w:numPr>
          <w:ilvl w:val="1"/>
          <w:numId w:val="7"/>
        </w:numPr>
        <w:pBdr>
          <w:top w:val="nil"/>
          <w:left w:val="nil"/>
          <w:bottom w:val="nil"/>
          <w:right w:val="nil"/>
          <w:between w:val="nil"/>
        </w:pBdr>
        <w:spacing w:after="0" w:line="24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Veicot izmaiņas esošajā Kolektīvā, Kolektīva vadītājs aizpilda iesniegumu par jauna Kolektīva izveidi (1. pielikums). Iesniegumu saskaņo attiecīgās apvienības KTP struktūrvienības kultūras pasākumu organizatoru, apvienības kultūras pasākumu organizatoru vadītāju un apvienības pārvaldes vadītāju, iesniedz KTP. KTP vadītājs izdod rīkojumu par esošā Kolektīva darbības izbeigšanu un </w:t>
      </w:r>
      <w:proofErr w:type="spellStart"/>
      <w:r>
        <w:rPr>
          <w:rFonts w:ascii="Times New Roman" w:eastAsia="Times New Roman" w:hAnsi="Times New Roman" w:cs="Times New Roman"/>
          <w:color w:val="000000"/>
          <w:sz w:val="24"/>
          <w:szCs w:val="24"/>
        </w:rPr>
        <w:t>jaunizveidotā</w:t>
      </w:r>
      <w:proofErr w:type="spellEnd"/>
      <w:r>
        <w:rPr>
          <w:rFonts w:ascii="Times New Roman" w:eastAsia="Times New Roman" w:hAnsi="Times New Roman" w:cs="Times New Roman"/>
          <w:color w:val="000000"/>
          <w:sz w:val="24"/>
          <w:szCs w:val="24"/>
        </w:rPr>
        <w:t xml:space="preserve"> Kolektīva darbības uzsākšanu. </w:t>
      </w:r>
    </w:p>
    <w:p w14:paraId="547ADF3C" w14:textId="77777777" w:rsidR="007F114C" w:rsidRDefault="00000000" w:rsidP="006513BE">
      <w:pPr>
        <w:numPr>
          <w:ilvl w:val="1"/>
          <w:numId w:val="7"/>
        </w:numPr>
        <w:pBdr>
          <w:top w:val="nil"/>
          <w:left w:val="nil"/>
          <w:bottom w:val="nil"/>
          <w:right w:val="nil"/>
          <w:between w:val="nil"/>
        </w:pBdr>
        <w:spacing w:after="0" w:line="24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Kolektīva vadītājs mēnesi pirms darbības pārtraukšanas rakstiski paziņo par Kolektīva darbības izbeigšanu iesniegumā brīvā formā </w:t>
      </w:r>
      <w:r>
        <w:rPr>
          <w:rFonts w:ascii="Times New Roman" w:eastAsia="Times New Roman" w:hAnsi="Times New Roman" w:cs="Times New Roman"/>
          <w:sz w:val="24"/>
          <w:szCs w:val="24"/>
        </w:rPr>
        <w:t xml:space="preserve">KTP </w:t>
      </w:r>
      <w:r>
        <w:rPr>
          <w:rFonts w:ascii="Times New Roman" w:eastAsia="Times New Roman" w:hAnsi="Times New Roman" w:cs="Times New Roman"/>
          <w:color w:val="000000"/>
          <w:sz w:val="24"/>
          <w:szCs w:val="24"/>
        </w:rPr>
        <w:t>struktūrvienības vadītājam. KTP vadītājs izdod rīkojumu par Kolektīva darbības pārtraukšanu.</w:t>
      </w:r>
    </w:p>
    <w:p w14:paraId="08D2EF05" w14:textId="77777777" w:rsidR="007F114C" w:rsidRDefault="00000000">
      <w:pPr>
        <w:spacing w:after="0" w:line="240" w:lineRule="auto"/>
        <w:ind w:left="420" w:hanging="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5210358" w14:textId="77777777" w:rsidR="00B114B5" w:rsidRDefault="00B114B5">
      <w:pPr>
        <w:spacing w:after="0" w:line="240" w:lineRule="auto"/>
        <w:ind w:left="420" w:hanging="420"/>
        <w:jc w:val="both"/>
        <w:rPr>
          <w:rFonts w:ascii="Times New Roman" w:eastAsia="Times New Roman" w:hAnsi="Times New Roman" w:cs="Times New Roman"/>
          <w:sz w:val="24"/>
          <w:szCs w:val="24"/>
        </w:rPr>
      </w:pPr>
    </w:p>
    <w:p w14:paraId="1F284DB6" w14:textId="7D4CEAAF" w:rsidR="007F114C" w:rsidRPr="00402DA3" w:rsidRDefault="00000000" w:rsidP="006513BE">
      <w:pPr>
        <w:pStyle w:val="Virsraksts1"/>
        <w:numPr>
          <w:ilvl w:val="0"/>
          <w:numId w:val="8"/>
        </w:numPr>
      </w:pPr>
      <w:r w:rsidRPr="00402DA3">
        <w:lastRenderedPageBreak/>
        <w:t>NOTEIKUMI AMATIERMĀKSLAS KOLEKTĪVU UN INTEREŠU GRUPU DALĪBNIEKIEM</w:t>
      </w:r>
    </w:p>
    <w:p w14:paraId="683A101D" w14:textId="77777777" w:rsidR="007F114C" w:rsidRDefault="007F114C">
      <w:pPr>
        <w:spacing w:after="0" w:line="240" w:lineRule="auto"/>
        <w:jc w:val="center"/>
        <w:rPr>
          <w:rFonts w:ascii="Times New Roman" w:eastAsia="Times New Roman" w:hAnsi="Times New Roman" w:cs="Times New Roman"/>
          <w:b/>
          <w:sz w:val="24"/>
          <w:szCs w:val="24"/>
        </w:rPr>
      </w:pPr>
    </w:p>
    <w:p w14:paraId="16890FF0" w14:textId="1CC1D9F3" w:rsidR="007F114C" w:rsidRDefault="00000000" w:rsidP="00E62AFF">
      <w:pPr>
        <w:numPr>
          <w:ilvl w:val="1"/>
          <w:numId w:val="8"/>
        </w:numPr>
        <w:pBdr>
          <w:top w:val="nil"/>
          <w:left w:val="nil"/>
          <w:bottom w:val="nil"/>
          <w:right w:val="nil"/>
          <w:between w:val="nil"/>
        </w:pBdr>
        <w:spacing w:after="0" w:line="24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Attiecīgā apvienības KTP s</w:t>
      </w:r>
      <w:r>
        <w:rPr>
          <w:rFonts w:ascii="Times New Roman" w:eastAsia="Times New Roman" w:hAnsi="Times New Roman" w:cs="Times New Roman"/>
          <w:color w:val="000000"/>
          <w:sz w:val="24"/>
          <w:szCs w:val="24"/>
        </w:rPr>
        <w:t xml:space="preserve">truktūrvienība </w:t>
      </w:r>
      <w:r>
        <w:rPr>
          <w:rFonts w:ascii="Times New Roman" w:eastAsia="Times New Roman" w:hAnsi="Times New Roman" w:cs="Times New Roman"/>
          <w:sz w:val="24"/>
          <w:szCs w:val="24"/>
        </w:rPr>
        <w:t xml:space="preserve">iepazīstina </w:t>
      </w:r>
      <w:r w:rsidR="00904D0F">
        <w:rPr>
          <w:rFonts w:ascii="Times New Roman" w:eastAsia="Times New Roman" w:hAnsi="Times New Roman" w:cs="Times New Roman"/>
          <w:sz w:val="24"/>
          <w:szCs w:val="24"/>
        </w:rPr>
        <w:t xml:space="preserve">Kolektīvu dalībniekus </w:t>
      </w:r>
      <w:r>
        <w:rPr>
          <w:rFonts w:ascii="Times New Roman" w:eastAsia="Times New Roman" w:hAnsi="Times New Roman" w:cs="Times New Roman"/>
          <w:sz w:val="24"/>
          <w:szCs w:val="24"/>
        </w:rPr>
        <w:t>ar</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iekšēj</w:t>
      </w:r>
      <w:r>
        <w:rPr>
          <w:rFonts w:ascii="Times New Roman" w:eastAsia="Times New Roman" w:hAnsi="Times New Roman" w:cs="Times New Roman"/>
          <w:sz w:val="24"/>
          <w:szCs w:val="24"/>
        </w:rPr>
        <w:t>ās kārtības</w:t>
      </w:r>
      <w:r>
        <w:rPr>
          <w:rFonts w:ascii="Times New Roman" w:eastAsia="Times New Roman" w:hAnsi="Times New Roman" w:cs="Times New Roman"/>
          <w:color w:val="000000"/>
          <w:sz w:val="24"/>
          <w:szCs w:val="24"/>
        </w:rPr>
        <w:t xml:space="preserve"> noteikum</w:t>
      </w:r>
      <w:r>
        <w:rPr>
          <w:rFonts w:ascii="Times New Roman" w:eastAsia="Times New Roman" w:hAnsi="Times New Roman" w:cs="Times New Roman"/>
          <w:sz w:val="24"/>
          <w:szCs w:val="24"/>
        </w:rPr>
        <w:t xml:space="preserve">iem </w:t>
      </w:r>
      <w:r w:rsidR="00CA0301">
        <w:rPr>
          <w:rFonts w:ascii="Times New Roman" w:eastAsia="Times New Roman" w:hAnsi="Times New Roman" w:cs="Times New Roman"/>
          <w:sz w:val="24"/>
          <w:szCs w:val="24"/>
        </w:rPr>
        <w:t>pēc KTP struktūrvienību iekšējās kārtības izveidošanas vai izmaiņu veikšanas tajās, kā arī dalībniekam pievienojoties</w:t>
      </w:r>
      <w:r w:rsidR="00904D0F">
        <w:rPr>
          <w:rFonts w:ascii="Times New Roman" w:eastAsia="Times New Roman" w:hAnsi="Times New Roman" w:cs="Times New Roman"/>
          <w:sz w:val="24"/>
          <w:szCs w:val="24"/>
        </w:rPr>
        <w:t xml:space="preserve"> Kolektīvam, kā arī katra kalendārā gada sākumā līdz 31. janvārim.</w:t>
      </w:r>
    </w:p>
    <w:p w14:paraId="23353724" w14:textId="6175083A" w:rsidR="007F114C" w:rsidRDefault="00000000" w:rsidP="00E62AFF">
      <w:pPr>
        <w:numPr>
          <w:ilvl w:val="1"/>
          <w:numId w:val="8"/>
        </w:numPr>
        <w:pBdr>
          <w:top w:val="nil"/>
          <w:left w:val="nil"/>
          <w:bottom w:val="nil"/>
          <w:right w:val="nil"/>
          <w:between w:val="nil"/>
        </w:pBdr>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Kolektīvu dalībnieki ar parakstu apliecina, ka ir iepazin</w:t>
      </w:r>
      <w:r w:rsidR="00CA0301">
        <w:rPr>
          <w:rFonts w:ascii="Times New Roman" w:eastAsia="Times New Roman" w:hAnsi="Times New Roman" w:cs="Times New Roman"/>
          <w:sz w:val="24"/>
          <w:szCs w:val="24"/>
        </w:rPr>
        <w:t>u</w:t>
      </w:r>
      <w:r>
        <w:rPr>
          <w:rFonts w:ascii="Times New Roman" w:eastAsia="Times New Roman" w:hAnsi="Times New Roman" w:cs="Times New Roman"/>
          <w:sz w:val="24"/>
          <w:szCs w:val="24"/>
        </w:rPr>
        <w:t>šies ar iekšējās kārtības   noteikumiem.</w:t>
      </w:r>
    </w:p>
    <w:p w14:paraId="4B912875" w14:textId="77777777" w:rsidR="007F114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29498A02" w14:textId="77777777" w:rsidR="00C66894" w:rsidRDefault="00C66894">
      <w:pPr>
        <w:spacing w:after="0" w:line="240" w:lineRule="auto"/>
        <w:jc w:val="both"/>
        <w:rPr>
          <w:rFonts w:ascii="Times New Roman" w:eastAsia="Times New Roman" w:hAnsi="Times New Roman" w:cs="Times New Roman"/>
          <w:sz w:val="24"/>
          <w:szCs w:val="24"/>
        </w:rPr>
      </w:pPr>
    </w:p>
    <w:p w14:paraId="1AC9FC2E" w14:textId="77777777" w:rsidR="007F114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 </w:t>
      </w:r>
      <w:r>
        <w:rPr>
          <w:rFonts w:ascii="Times New Roman" w:eastAsia="Times New Roman" w:hAnsi="Times New Roman" w:cs="Times New Roman"/>
          <w:b/>
          <w:color w:val="000000"/>
          <w:sz w:val="24"/>
          <w:szCs w:val="24"/>
        </w:rPr>
        <w:t>AMATIERMĀKSLAS KOLEKTĪVU UN INTEREŠU GRUPU DARBA ORGANIZĒŠANA UN NOVĒRTĒŠANA</w:t>
      </w:r>
      <w:r>
        <w:rPr>
          <w:rFonts w:ascii="Times New Roman" w:eastAsia="Times New Roman" w:hAnsi="Times New Roman" w:cs="Times New Roman"/>
          <w:sz w:val="24"/>
          <w:szCs w:val="24"/>
        </w:rPr>
        <w:t> </w:t>
      </w:r>
    </w:p>
    <w:p w14:paraId="51DC24DC" w14:textId="77777777" w:rsidR="007F114C" w:rsidRDefault="007F114C">
      <w:pPr>
        <w:spacing w:after="0" w:line="240" w:lineRule="auto"/>
        <w:jc w:val="center"/>
        <w:rPr>
          <w:rFonts w:ascii="Times New Roman" w:eastAsia="Times New Roman" w:hAnsi="Times New Roman" w:cs="Times New Roman"/>
          <w:sz w:val="24"/>
          <w:szCs w:val="24"/>
        </w:rPr>
      </w:pPr>
    </w:p>
    <w:p w14:paraId="057EF5F3" w14:textId="77777777" w:rsidR="007F114C" w:rsidRDefault="00000000" w:rsidP="00E62AFF">
      <w:pPr>
        <w:numPr>
          <w:ilvl w:val="1"/>
          <w:numId w:val="9"/>
        </w:numPr>
        <w:pBdr>
          <w:top w:val="nil"/>
          <w:left w:val="nil"/>
          <w:bottom w:val="nil"/>
          <w:right w:val="nil"/>
          <w:between w:val="nil"/>
        </w:pBdr>
        <w:spacing w:after="0" w:line="24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Kolektīvu pilns nosaukums un piederība atspoguļojas KTP darbu reglamentējušos dokumentos, ko apstiprina KTP vadītājs.  </w:t>
      </w:r>
    </w:p>
    <w:p w14:paraId="72AE1F93" w14:textId="77777777" w:rsidR="007F114C" w:rsidRDefault="00000000" w:rsidP="00E62AFF">
      <w:pPr>
        <w:numPr>
          <w:ilvl w:val="1"/>
          <w:numId w:val="9"/>
        </w:numPr>
        <w:pBdr>
          <w:top w:val="nil"/>
          <w:left w:val="nil"/>
          <w:bottom w:val="nil"/>
          <w:right w:val="nil"/>
          <w:between w:val="nil"/>
        </w:pBdr>
        <w:spacing w:after="0" w:line="24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Kolektīvu vada Kolektīva vadītājs atbilstoši amata aprakstam vai pienākumiem. </w:t>
      </w:r>
    </w:p>
    <w:p w14:paraId="1CFE425D" w14:textId="77777777" w:rsidR="007F114C" w:rsidRDefault="00000000" w:rsidP="00E62AFF">
      <w:pPr>
        <w:numPr>
          <w:ilvl w:val="1"/>
          <w:numId w:val="9"/>
        </w:numPr>
        <w:pBdr>
          <w:top w:val="nil"/>
          <w:left w:val="nil"/>
          <w:bottom w:val="nil"/>
          <w:right w:val="nil"/>
          <w:between w:val="nil"/>
        </w:pBdr>
        <w:spacing w:after="0" w:line="24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Kolektīva vadītājs izstrādā gada plānu, ko saskaņo attiecīgās apvienības KTP struktūrvienības kultūras pasākumu organizators, apvienības kultūras pasākumu organizatoru vadītājs un apvienības pārvaldes vadītājs, iesniedz KTP (2. pielikums). </w:t>
      </w:r>
    </w:p>
    <w:p w14:paraId="6144BC48" w14:textId="77777777" w:rsidR="007F114C" w:rsidRDefault="00000000" w:rsidP="00E62AFF">
      <w:pPr>
        <w:numPr>
          <w:ilvl w:val="1"/>
          <w:numId w:val="9"/>
        </w:numPr>
        <w:pBdr>
          <w:top w:val="nil"/>
          <w:left w:val="nil"/>
          <w:bottom w:val="nil"/>
          <w:right w:val="nil"/>
          <w:between w:val="nil"/>
        </w:pBdr>
        <w:spacing w:after="0" w:line="24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Mēģinājumu un nodarbību grafikus sagatavo Kolektīvu vadītājs un saskaņo tos ar attiecīgo KTP struktūrvienību un iesniedz apstiprināšanai  KTP.  </w:t>
      </w:r>
    </w:p>
    <w:p w14:paraId="24F7EF79" w14:textId="77777777" w:rsidR="007F114C" w:rsidRDefault="00000000" w:rsidP="00E62AFF">
      <w:pPr>
        <w:numPr>
          <w:ilvl w:val="1"/>
          <w:numId w:val="9"/>
        </w:numPr>
        <w:pBdr>
          <w:top w:val="nil"/>
          <w:left w:val="nil"/>
          <w:bottom w:val="nil"/>
          <w:right w:val="nil"/>
          <w:between w:val="nil"/>
        </w:pBdr>
        <w:spacing w:after="0" w:line="24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Amatiermākslas kolektīviem, kas darbojas struktūrvienībā un kuru vadītāji saņem atalgojumu no pašvaldības budžeta līdzekļiem, ir obligāta dalība skatēs/novada rīkotajos pasākumos/kopienas aktivitātēs. </w:t>
      </w:r>
    </w:p>
    <w:p w14:paraId="56AABC36" w14:textId="77777777" w:rsidR="007F114C" w:rsidRDefault="00000000" w:rsidP="00E62AFF">
      <w:pPr>
        <w:numPr>
          <w:ilvl w:val="1"/>
          <w:numId w:val="9"/>
        </w:numPr>
        <w:pBdr>
          <w:top w:val="nil"/>
          <w:left w:val="nil"/>
          <w:bottom w:val="nil"/>
          <w:right w:val="nil"/>
          <w:between w:val="nil"/>
        </w:pBdr>
        <w:spacing w:after="0" w:line="24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Interešu grupām, kas darbojas struktūrvienībā un kuru vadītāji  saņem atalgojumu no pašvaldības budžeta līdzekļiem, ir pienākums piedalīties novada rīkotajos pasākumos/ kopienas aktivitātēs. </w:t>
      </w:r>
    </w:p>
    <w:p w14:paraId="6F0359DA" w14:textId="77777777" w:rsidR="007F114C" w:rsidRDefault="00000000" w:rsidP="00E62AFF">
      <w:pPr>
        <w:numPr>
          <w:ilvl w:val="1"/>
          <w:numId w:val="9"/>
        </w:numPr>
        <w:pBdr>
          <w:top w:val="nil"/>
          <w:left w:val="nil"/>
          <w:bottom w:val="nil"/>
          <w:right w:val="nil"/>
          <w:between w:val="nil"/>
        </w:pBdr>
        <w:spacing w:after="0" w:line="24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Katru gadu līdz 31. oktobrim Kolektīva vadītājs saskaņo pārskatu par Kolektīva darbību gada laikā ar attiecīgo struktūrvienību kultūras pasākumu organizatoru un iesniedz KTP (3. pielikums).  </w:t>
      </w:r>
    </w:p>
    <w:p w14:paraId="6E9AF229" w14:textId="77777777" w:rsidR="007F114C" w:rsidRDefault="00000000" w:rsidP="00E62AFF">
      <w:pPr>
        <w:numPr>
          <w:ilvl w:val="1"/>
          <w:numId w:val="9"/>
        </w:numPr>
        <w:pBdr>
          <w:top w:val="nil"/>
          <w:left w:val="nil"/>
          <w:bottom w:val="nil"/>
          <w:right w:val="nil"/>
          <w:between w:val="nil"/>
        </w:pBdr>
        <w:spacing w:after="0" w:line="24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KTP vadītājs izveido komisiju, kas nosaka Kolektīva grupu (G1, G2, G3, G4 (4. pielikums)), likmi un mēnešalgu nākamajam kalendārajam gadam, vadoties pēc vērtēšanas kritērijiem (5. pielikums). </w:t>
      </w:r>
    </w:p>
    <w:p w14:paraId="4948F360" w14:textId="77777777" w:rsidR="007F114C" w:rsidRDefault="00000000">
      <w:pPr>
        <w:spacing w:after="0" w:line="240" w:lineRule="auto"/>
        <w:ind w:left="420" w:hanging="42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8FCB01A" w14:textId="77777777" w:rsidR="00C66894" w:rsidRDefault="00C66894">
      <w:pPr>
        <w:spacing w:after="0" w:line="240" w:lineRule="auto"/>
        <w:ind w:left="420" w:hanging="420"/>
        <w:rPr>
          <w:rFonts w:ascii="Times New Roman" w:eastAsia="Times New Roman" w:hAnsi="Times New Roman" w:cs="Times New Roman"/>
          <w:sz w:val="24"/>
          <w:szCs w:val="24"/>
        </w:rPr>
      </w:pPr>
    </w:p>
    <w:p w14:paraId="0EAD73AF" w14:textId="77777777" w:rsidR="007F114C" w:rsidRDefault="00000000">
      <w:pPr>
        <w:spacing w:after="0" w:line="240" w:lineRule="auto"/>
        <w:ind w:left="420" w:hanging="4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7.</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AMATIERMĀKSLAS</w:t>
      </w:r>
      <w:r>
        <w:rPr>
          <w:rFonts w:ascii="Times New Roman" w:eastAsia="Times New Roman" w:hAnsi="Times New Roman" w:cs="Times New Roman"/>
          <w:b/>
          <w:sz w:val="24"/>
          <w:szCs w:val="24"/>
        </w:rPr>
        <w:t xml:space="preserve"> KOLEKTĪVU  FINANSĒŠANA</w:t>
      </w:r>
      <w:r>
        <w:rPr>
          <w:rFonts w:ascii="Times New Roman" w:eastAsia="Times New Roman" w:hAnsi="Times New Roman" w:cs="Times New Roman"/>
          <w:sz w:val="24"/>
          <w:szCs w:val="24"/>
        </w:rPr>
        <w:t> </w:t>
      </w:r>
    </w:p>
    <w:p w14:paraId="2F3BB0D4" w14:textId="77777777" w:rsidR="007F114C" w:rsidRDefault="00000000">
      <w:pPr>
        <w:spacing w:after="0" w:line="240" w:lineRule="auto"/>
        <w:ind w:left="420" w:hanging="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1FFB8DF5" w14:textId="77777777" w:rsidR="007F114C" w:rsidRDefault="00000000" w:rsidP="00C66894">
      <w:pPr>
        <w:numPr>
          <w:ilvl w:val="1"/>
          <w:numId w:val="2"/>
        </w:numPr>
        <w:pBdr>
          <w:top w:val="nil"/>
          <w:left w:val="nil"/>
          <w:bottom w:val="nil"/>
          <w:right w:val="nil"/>
          <w:between w:val="nil"/>
        </w:pBdr>
        <w:spacing w:after="0" w:line="24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Pēc Kolektīvu noteiktajiem  kritērijiem, KTP komisija izvērtē kolektīvu darbības kvalitāti un pieņem lēmumu par atalgojuma sadali konkrētajā kategorijā. </w:t>
      </w:r>
    </w:p>
    <w:p w14:paraId="1081BAC9" w14:textId="77777777" w:rsidR="007F114C" w:rsidRDefault="00000000" w:rsidP="00C66894">
      <w:pPr>
        <w:numPr>
          <w:ilvl w:val="1"/>
          <w:numId w:val="2"/>
        </w:numPr>
        <w:pBdr>
          <w:top w:val="nil"/>
          <w:left w:val="nil"/>
          <w:bottom w:val="nil"/>
          <w:right w:val="nil"/>
          <w:between w:val="nil"/>
        </w:pBdr>
        <w:spacing w:after="0" w:line="24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Komisijas lēmums par atalgojuma piešķiršanu ir spēkā attiecīgā budžetā gadā. </w:t>
      </w:r>
    </w:p>
    <w:p w14:paraId="5BE76F22" w14:textId="142ED49C" w:rsidR="007F114C" w:rsidRDefault="00000000" w:rsidP="00C66894">
      <w:pPr>
        <w:numPr>
          <w:ilvl w:val="1"/>
          <w:numId w:val="2"/>
        </w:numPr>
        <w:pBdr>
          <w:top w:val="nil"/>
          <w:left w:val="nil"/>
          <w:bottom w:val="nil"/>
          <w:right w:val="nil"/>
          <w:between w:val="nil"/>
        </w:pBdr>
        <w:spacing w:after="0" w:line="24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Pašvaldības finansējumu saņem kolektīvi, ja vismaz 50 % to dalībnieku ir deklarēti Rēzeknes novada iedzīvotāji, oficiāli strādā Rēzeknes novada teritorijā vai apmeklē mācību iestādi Rēzeknes novadā.</w:t>
      </w:r>
    </w:p>
    <w:p w14:paraId="589F5B71" w14:textId="77777777" w:rsidR="007F114C" w:rsidRDefault="007F114C">
      <w:pPr>
        <w:spacing w:after="0" w:line="240" w:lineRule="auto"/>
        <w:rPr>
          <w:rFonts w:ascii="Times New Roman" w:eastAsia="Times New Roman" w:hAnsi="Times New Roman" w:cs="Times New Roman"/>
          <w:b/>
          <w:sz w:val="24"/>
          <w:szCs w:val="24"/>
        </w:rPr>
      </w:pPr>
    </w:p>
    <w:p w14:paraId="7483F40F" w14:textId="77777777" w:rsidR="007F114C"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Pielikumā:</w:t>
      </w:r>
    </w:p>
    <w:p w14:paraId="0536E6E1" w14:textId="76326900" w:rsidR="007F114C" w:rsidRDefault="00000000">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Iesniegums amatiermākslas kolektīva/interešu grupas izveidei</w:t>
      </w:r>
      <w:r w:rsidR="00161F0D">
        <w:rPr>
          <w:rFonts w:ascii="Times New Roman" w:eastAsia="Times New Roman" w:hAnsi="Times New Roman" w:cs="Times New Roman"/>
          <w:color w:val="000000"/>
          <w:sz w:val="24"/>
          <w:szCs w:val="24"/>
        </w:rPr>
        <w:t>;</w:t>
      </w:r>
    </w:p>
    <w:p w14:paraId="2643E9EE" w14:textId="75D42AF8" w:rsidR="007F114C" w:rsidRDefault="00000000">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Amatiermākslas kolektīva/interešu grupas gada darba plān</w:t>
      </w:r>
      <w:r w:rsidR="00161F0D">
        <w:rPr>
          <w:rFonts w:ascii="Times New Roman" w:eastAsia="Times New Roman" w:hAnsi="Times New Roman" w:cs="Times New Roman"/>
          <w:color w:val="000000"/>
          <w:sz w:val="24"/>
          <w:szCs w:val="24"/>
        </w:rPr>
        <w:t>a veidlapa;</w:t>
      </w:r>
    </w:p>
    <w:p w14:paraId="16721F0A" w14:textId="5FC3992D" w:rsidR="007F114C" w:rsidRDefault="00000000">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Amatiermākslas kolektīva/interešu grupas gada darba atskaite</w:t>
      </w:r>
      <w:r w:rsidR="00161F0D">
        <w:rPr>
          <w:rFonts w:ascii="Times New Roman" w:eastAsia="Times New Roman" w:hAnsi="Times New Roman" w:cs="Times New Roman"/>
          <w:color w:val="000000"/>
          <w:sz w:val="24"/>
          <w:szCs w:val="24"/>
        </w:rPr>
        <w:t>s veidlapa;</w:t>
      </w:r>
    </w:p>
    <w:p w14:paraId="331D725D" w14:textId="6DD83221" w:rsidR="007F114C" w:rsidRDefault="00000000">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Amatiermākslas kolektīvu un interešu grupu sadalījums</w:t>
      </w:r>
      <w:r w:rsidR="00161F0D">
        <w:rPr>
          <w:rFonts w:ascii="Times New Roman" w:eastAsia="Times New Roman" w:hAnsi="Times New Roman" w:cs="Times New Roman"/>
          <w:color w:val="000000"/>
          <w:sz w:val="24"/>
          <w:szCs w:val="24"/>
        </w:rPr>
        <w:t>;</w:t>
      </w:r>
    </w:p>
    <w:p w14:paraId="0BB92850" w14:textId="6F369F0D" w:rsidR="007F114C" w:rsidRDefault="00161F0D">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Amatiermākslas kolektīvu un interešu grupu vērtēšanas kritēriji. </w:t>
      </w:r>
    </w:p>
    <w:p w14:paraId="594C4653" w14:textId="77777777" w:rsidR="007F114C" w:rsidRDefault="007F114C">
      <w:pPr>
        <w:spacing w:after="0" w:line="240" w:lineRule="auto"/>
        <w:rPr>
          <w:rFonts w:ascii="Times New Roman" w:eastAsia="Times New Roman" w:hAnsi="Times New Roman" w:cs="Times New Roman"/>
          <w:b/>
          <w:sz w:val="24"/>
          <w:szCs w:val="24"/>
        </w:rPr>
      </w:pPr>
    </w:p>
    <w:p w14:paraId="2003E148" w14:textId="77777777" w:rsidR="00275BE6" w:rsidRDefault="00275BE6">
      <w:pPr>
        <w:spacing w:after="0" w:line="240" w:lineRule="auto"/>
        <w:rPr>
          <w:rFonts w:ascii="Times New Roman" w:eastAsia="Times New Roman" w:hAnsi="Times New Roman" w:cs="Times New Roman"/>
          <w:b/>
          <w:sz w:val="24"/>
          <w:szCs w:val="24"/>
        </w:rPr>
      </w:pPr>
    </w:p>
    <w:p w14:paraId="5E32C002" w14:textId="437AEB9D"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Kultūras un </w:t>
      </w:r>
      <w:r w:rsidR="004E0E62">
        <w:rPr>
          <w:rFonts w:ascii="Times New Roman" w:eastAsia="Times New Roman" w:hAnsi="Times New Roman" w:cs="Times New Roman"/>
          <w:sz w:val="24"/>
          <w:szCs w:val="24"/>
        </w:rPr>
        <w:t xml:space="preserve">tūrisma </w:t>
      </w:r>
      <w:r>
        <w:rPr>
          <w:rFonts w:ascii="Times New Roman" w:eastAsia="Times New Roman" w:hAnsi="Times New Roman" w:cs="Times New Roman"/>
          <w:sz w:val="24"/>
          <w:szCs w:val="24"/>
        </w:rPr>
        <w:t>pārvaldes vadītāja: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Daiga Miščenko</w:t>
      </w:r>
    </w:p>
    <w:p w14:paraId="2A7EBEA2" w14:textId="77777777" w:rsidR="00842D0D" w:rsidRDefault="00842D0D">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br w:type="page"/>
      </w:r>
    </w:p>
    <w:p w14:paraId="5BFCEF1B" w14:textId="03608FF1" w:rsidR="007F114C" w:rsidRDefault="00000000">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1. pielikums</w:t>
      </w:r>
    </w:p>
    <w:p w14:paraId="116DCB9C" w14:textId="77777777" w:rsidR="007F114C" w:rsidRDefault="00000000">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Noteikumiem par amatiermākslas kolektīvu</w:t>
      </w:r>
    </w:p>
    <w:p w14:paraId="3C28C942" w14:textId="77777777" w:rsidR="007F114C" w:rsidRDefault="00000000">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un interešu grupu darbību</w:t>
      </w:r>
    </w:p>
    <w:p w14:paraId="03BDBB8D" w14:textId="77777777" w:rsidR="007F114C" w:rsidRDefault="007F114C">
      <w:pPr>
        <w:spacing w:after="0" w:line="240" w:lineRule="auto"/>
        <w:jc w:val="right"/>
        <w:rPr>
          <w:rFonts w:ascii="Times New Roman" w:eastAsia="Times New Roman" w:hAnsi="Times New Roman" w:cs="Times New Roman"/>
          <w:i/>
          <w:sz w:val="24"/>
          <w:szCs w:val="24"/>
        </w:rPr>
      </w:pPr>
    </w:p>
    <w:p w14:paraId="20D0CA25" w14:textId="77777777" w:rsidR="007F114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IESNIEGUMS</w:t>
      </w:r>
      <w:r>
        <w:rPr>
          <w:rFonts w:ascii="Times New Roman" w:eastAsia="Times New Roman" w:hAnsi="Times New Roman" w:cs="Times New Roman"/>
          <w:sz w:val="24"/>
          <w:szCs w:val="24"/>
        </w:rPr>
        <w:t> </w:t>
      </w:r>
    </w:p>
    <w:p w14:paraId="04E7B095" w14:textId="77777777" w:rsidR="007F114C"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b/>
          <w:sz w:val="24"/>
          <w:szCs w:val="24"/>
        </w:rPr>
        <w:t>Rēzeknes novada pašvaldības amatiermākslas kolektīva/interešu grupas izveidei</w:t>
      </w:r>
    </w:p>
    <w:p w14:paraId="476DEE04" w14:textId="77777777" w:rsidR="007F114C" w:rsidRDefault="007F114C">
      <w:pPr>
        <w:spacing w:after="0" w:line="240" w:lineRule="auto"/>
        <w:jc w:val="center"/>
        <w:rPr>
          <w:rFonts w:ascii="Times New Roman" w:eastAsia="Times New Roman" w:hAnsi="Times New Roman" w:cs="Times New Roman"/>
          <w:sz w:val="24"/>
          <w:szCs w:val="24"/>
        </w:rPr>
      </w:pPr>
    </w:p>
    <w:p w14:paraId="5F50D788"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Amatiermākslas kolektīvs/interešu grupas nosaukums: </w:t>
      </w:r>
    </w:p>
    <w:p w14:paraId="3B697292" w14:textId="77777777" w:rsidR="007F114C" w:rsidRDefault="007F114C">
      <w:pPr>
        <w:spacing w:after="0" w:line="240" w:lineRule="auto"/>
        <w:rPr>
          <w:rFonts w:ascii="Times New Roman" w:eastAsia="Times New Roman" w:hAnsi="Times New Roman" w:cs="Times New Roman"/>
          <w:sz w:val="24"/>
          <w:szCs w:val="24"/>
        </w:rPr>
      </w:pPr>
    </w:p>
    <w:p w14:paraId="575D0FAC"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282F2203" w14:textId="77777777" w:rsidR="007F114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33388F7A"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Pagasts vai pilsēta, kurā amatiermākslas kolektīvs/interešu grupa plāno darboties: </w:t>
      </w:r>
    </w:p>
    <w:p w14:paraId="1BE5129D"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3E07DBF7" w14:textId="77777777" w:rsidR="007F114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4E8E5EC8" w14:textId="77777777" w:rsidR="007F114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Kolektīva klasifikācija, atbilstoši Noteikumu par amatiermākslas kolektīvu un interešu grupu darbību Rēzeknes novadā 2. sadaļai:</w:t>
      </w:r>
    </w:p>
    <w:p w14:paraId="46D70682" w14:textId="77777777" w:rsidR="007F114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422179A0" w14:textId="77777777" w:rsidR="007F114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1943C525" w14:textId="77777777" w:rsidR="007F114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Dalībnieku skaits: ___________________________________________________________</w:t>
      </w:r>
    </w:p>
    <w:p w14:paraId="57EEE3FF" w14:textId="77777777" w:rsidR="007F114C" w:rsidRDefault="007F114C">
      <w:pPr>
        <w:spacing w:after="0" w:line="240" w:lineRule="auto"/>
        <w:jc w:val="both"/>
        <w:rPr>
          <w:rFonts w:ascii="Times New Roman" w:eastAsia="Times New Roman" w:hAnsi="Times New Roman" w:cs="Times New Roman"/>
          <w:sz w:val="24"/>
          <w:szCs w:val="24"/>
        </w:rPr>
      </w:pPr>
    </w:p>
    <w:p w14:paraId="02AD9963"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Amatiermākslas kolektīva/ interešu grupas vadītājs:</w:t>
      </w:r>
    </w:p>
    <w:p w14:paraId="58E22615" w14:textId="77777777" w:rsidR="007F114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76DBD988" w14:textId="77777777" w:rsidR="007F114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(vārds, uzvārds, dzimšanas dati)</w:t>
      </w:r>
    </w:p>
    <w:p w14:paraId="6B352872" w14:textId="77777777" w:rsidR="007F114C" w:rsidRDefault="007F114C">
      <w:pPr>
        <w:spacing w:after="0" w:line="240" w:lineRule="auto"/>
        <w:rPr>
          <w:rFonts w:ascii="Times New Roman" w:eastAsia="Times New Roman" w:hAnsi="Times New Roman" w:cs="Times New Roman"/>
          <w:b/>
          <w:sz w:val="24"/>
          <w:szCs w:val="24"/>
        </w:rPr>
      </w:pPr>
    </w:p>
    <w:p w14:paraId="715D88EF"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Nodarbību vieta:______________________________________________________________</w:t>
      </w:r>
    </w:p>
    <w:p w14:paraId="2C5B2BD7" w14:textId="77777777" w:rsidR="007F114C" w:rsidRDefault="007F114C">
      <w:pPr>
        <w:spacing w:after="0" w:line="240" w:lineRule="auto"/>
        <w:rPr>
          <w:rFonts w:ascii="Times New Roman" w:eastAsia="Times New Roman" w:hAnsi="Times New Roman" w:cs="Times New Roman"/>
          <w:sz w:val="24"/>
          <w:szCs w:val="24"/>
        </w:rPr>
      </w:pPr>
    </w:p>
    <w:p w14:paraId="40ADAA0D" w14:textId="77777777" w:rsidR="007F114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Nodarbību laiki:</w:t>
      </w:r>
    </w:p>
    <w:p w14:paraId="6161917B" w14:textId="77777777" w:rsidR="007F114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Pirmdiena</w:t>
      </w:r>
      <w:r>
        <w:rPr>
          <w:rFonts w:ascii="Times New Roman" w:eastAsia="Times New Roman" w:hAnsi="Times New Roman" w:cs="Times New Roman"/>
          <w:sz w:val="24"/>
          <w:szCs w:val="24"/>
        </w:rPr>
        <w:tab/>
        <w:t xml:space="preserve">______________                      </w:t>
      </w:r>
      <w:r>
        <w:rPr>
          <w:rFonts w:ascii="Times New Roman" w:eastAsia="Times New Roman" w:hAnsi="Times New Roman" w:cs="Times New Roman"/>
          <w:sz w:val="24"/>
          <w:szCs w:val="24"/>
        </w:rPr>
        <w:tab/>
      </w:r>
    </w:p>
    <w:p w14:paraId="771716F0" w14:textId="77777777" w:rsidR="007F114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Otrdiena</w:t>
      </w:r>
      <w:r>
        <w:rPr>
          <w:rFonts w:ascii="Times New Roman" w:eastAsia="Times New Roman" w:hAnsi="Times New Roman" w:cs="Times New Roman"/>
          <w:sz w:val="24"/>
          <w:szCs w:val="24"/>
        </w:rPr>
        <w:tab/>
        <w:t xml:space="preserve">______________                     </w:t>
      </w:r>
      <w:r>
        <w:rPr>
          <w:rFonts w:ascii="Times New Roman" w:eastAsia="Times New Roman" w:hAnsi="Times New Roman" w:cs="Times New Roman"/>
          <w:sz w:val="24"/>
          <w:szCs w:val="24"/>
        </w:rPr>
        <w:tab/>
      </w:r>
    </w:p>
    <w:p w14:paraId="4BD7EDAC" w14:textId="77777777" w:rsidR="007F114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Trešdiena </w:t>
      </w:r>
      <w:r>
        <w:rPr>
          <w:rFonts w:ascii="Times New Roman" w:eastAsia="Times New Roman" w:hAnsi="Times New Roman" w:cs="Times New Roman"/>
          <w:sz w:val="24"/>
          <w:szCs w:val="24"/>
        </w:rPr>
        <w:tab/>
        <w:t xml:space="preserve">______________                       </w:t>
      </w:r>
      <w:r>
        <w:rPr>
          <w:rFonts w:ascii="Times New Roman" w:eastAsia="Times New Roman" w:hAnsi="Times New Roman" w:cs="Times New Roman"/>
          <w:sz w:val="24"/>
          <w:szCs w:val="24"/>
        </w:rPr>
        <w:tab/>
      </w:r>
    </w:p>
    <w:p w14:paraId="35C5BC52" w14:textId="77777777" w:rsidR="007F114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Ceturtdiena</w:t>
      </w:r>
      <w:r>
        <w:rPr>
          <w:rFonts w:ascii="Times New Roman" w:eastAsia="Times New Roman" w:hAnsi="Times New Roman" w:cs="Times New Roman"/>
          <w:sz w:val="24"/>
          <w:szCs w:val="24"/>
        </w:rPr>
        <w:tab/>
        <w:t>______________</w:t>
      </w:r>
    </w:p>
    <w:p w14:paraId="7DD671A6" w14:textId="77777777" w:rsidR="007F114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Piektdiena</w:t>
      </w:r>
      <w:r>
        <w:rPr>
          <w:rFonts w:ascii="Times New Roman" w:eastAsia="Times New Roman" w:hAnsi="Times New Roman" w:cs="Times New Roman"/>
          <w:sz w:val="24"/>
          <w:szCs w:val="24"/>
        </w:rPr>
        <w:tab/>
        <w:t>______________</w:t>
      </w:r>
    </w:p>
    <w:p w14:paraId="26D2E1AC" w14:textId="77777777" w:rsidR="007F114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Sestdiena</w:t>
      </w:r>
      <w:r>
        <w:rPr>
          <w:rFonts w:ascii="Times New Roman" w:eastAsia="Times New Roman" w:hAnsi="Times New Roman" w:cs="Times New Roman"/>
          <w:sz w:val="24"/>
          <w:szCs w:val="24"/>
        </w:rPr>
        <w:tab/>
        <w:t>______________</w:t>
      </w:r>
    </w:p>
    <w:p w14:paraId="03283A69" w14:textId="77777777" w:rsidR="007F114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Svētdiena </w:t>
      </w:r>
      <w:r>
        <w:rPr>
          <w:rFonts w:ascii="Times New Roman" w:eastAsia="Times New Roman" w:hAnsi="Times New Roman" w:cs="Times New Roman"/>
          <w:sz w:val="24"/>
          <w:szCs w:val="24"/>
        </w:rPr>
        <w:tab/>
        <w:t>______________</w:t>
      </w:r>
    </w:p>
    <w:p w14:paraId="39558717" w14:textId="77777777" w:rsidR="007F114C" w:rsidRDefault="007F114C">
      <w:pPr>
        <w:spacing w:after="0" w:line="240" w:lineRule="auto"/>
        <w:jc w:val="both"/>
        <w:rPr>
          <w:rFonts w:ascii="Times New Roman" w:eastAsia="Times New Roman" w:hAnsi="Times New Roman" w:cs="Times New Roman"/>
          <w:sz w:val="24"/>
          <w:szCs w:val="24"/>
        </w:rPr>
      </w:pPr>
    </w:p>
    <w:p w14:paraId="212C58FF" w14:textId="77777777" w:rsidR="007F114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Dati par dalībniekiem (var veidot kā atsevišķu pielikumu iesniegumam):</w:t>
      </w:r>
    </w:p>
    <w:tbl>
      <w:tblPr>
        <w:tblStyle w:val="a0"/>
        <w:tblW w:w="10206" w:type="dxa"/>
        <w:tblInd w:w="-1142"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992"/>
        <w:gridCol w:w="2269"/>
        <w:gridCol w:w="992"/>
        <w:gridCol w:w="886"/>
        <w:gridCol w:w="2091"/>
        <w:gridCol w:w="2976"/>
      </w:tblGrid>
      <w:tr w:rsidR="007F114C" w14:paraId="589FDC6A" w14:textId="77777777">
        <w:trPr>
          <w:trHeight w:val="300"/>
        </w:trPr>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3D5EFEBC" w14:textId="77777777" w:rsidR="007F114C"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 p. k.</w:t>
            </w:r>
          </w:p>
        </w:tc>
        <w:tc>
          <w:tcPr>
            <w:tcW w:w="2269" w:type="dxa"/>
            <w:tcBorders>
              <w:top w:val="single" w:sz="6" w:space="0" w:color="000000"/>
              <w:left w:val="single" w:sz="6" w:space="0" w:color="000000"/>
              <w:bottom w:val="single" w:sz="6" w:space="0" w:color="000000"/>
              <w:right w:val="single" w:sz="6" w:space="0" w:color="000000"/>
            </w:tcBorders>
            <w:shd w:val="clear" w:color="auto" w:fill="auto"/>
          </w:tcPr>
          <w:p w14:paraId="005F52CF" w14:textId="77777777" w:rsidR="007F114C"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Vārds, uzvārds</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63F880E0" w14:textId="77777777" w:rsidR="007F114C"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Dzimums</w:t>
            </w:r>
          </w:p>
        </w:tc>
        <w:tc>
          <w:tcPr>
            <w:tcW w:w="886" w:type="dxa"/>
            <w:tcBorders>
              <w:top w:val="single" w:sz="6" w:space="0" w:color="000000"/>
              <w:left w:val="single" w:sz="6" w:space="0" w:color="000000"/>
              <w:bottom w:val="single" w:sz="6" w:space="0" w:color="000000"/>
              <w:right w:val="single" w:sz="6" w:space="0" w:color="000000"/>
            </w:tcBorders>
            <w:shd w:val="clear" w:color="auto" w:fill="auto"/>
          </w:tcPr>
          <w:p w14:paraId="4F74FBA0" w14:textId="77777777" w:rsidR="007F114C"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Vecums</w:t>
            </w:r>
          </w:p>
        </w:tc>
        <w:tc>
          <w:tcPr>
            <w:tcW w:w="2091" w:type="dxa"/>
            <w:tcBorders>
              <w:top w:val="single" w:sz="6" w:space="0" w:color="000000"/>
              <w:left w:val="single" w:sz="6" w:space="0" w:color="000000"/>
              <w:bottom w:val="single" w:sz="6" w:space="0" w:color="000000"/>
              <w:right w:val="single" w:sz="6" w:space="0" w:color="000000"/>
            </w:tcBorders>
            <w:shd w:val="clear" w:color="auto" w:fill="auto"/>
          </w:tcPr>
          <w:p w14:paraId="55E600B7" w14:textId="77777777" w:rsidR="007F114C"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Deklarētā dzīves vieta</w:t>
            </w:r>
          </w:p>
        </w:tc>
        <w:tc>
          <w:tcPr>
            <w:tcW w:w="2976" w:type="dxa"/>
            <w:tcBorders>
              <w:top w:val="single" w:sz="6" w:space="0" w:color="000000"/>
              <w:left w:val="single" w:sz="6" w:space="0" w:color="000000"/>
              <w:bottom w:val="single" w:sz="6" w:space="0" w:color="000000"/>
              <w:right w:val="single" w:sz="6" w:space="0" w:color="000000"/>
            </w:tcBorders>
            <w:shd w:val="clear" w:color="auto" w:fill="auto"/>
          </w:tcPr>
          <w:p w14:paraId="73B65347" w14:textId="77777777" w:rsidR="007F114C"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Darba vieta/mācību iestāde,</w:t>
            </w:r>
          </w:p>
          <w:p w14:paraId="34A5D317" w14:textId="77777777" w:rsidR="007F114C"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 tā atrodas Rēzeknes novada teritorijā</w:t>
            </w:r>
          </w:p>
        </w:tc>
      </w:tr>
      <w:tr w:rsidR="007F114C" w14:paraId="737E35E2" w14:textId="77777777">
        <w:trPr>
          <w:trHeight w:val="584"/>
        </w:trPr>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07D7BE28"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269" w:type="dxa"/>
            <w:tcBorders>
              <w:top w:val="single" w:sz="6" w:space="0" w:color="000000"/>
              <w:left w:val="single" w:sz="6" w:space="0" w:color="000000"/>
              <w:bottom w:val="single" w:sz="6" w:space="0" w:color="000000"/>
              <w:right w:val="single" w:sz="6" w:space="0" w:color="000000"/>
            </w:tcBorders>
            <w:shd w:val="clear" w:color="auto" w:fill="auto"/>
          </w:tcPr>
          <w:p w14:paraId="7AA6AA5E"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66E2CDEF"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86" w:type="dxa"/>
            <w:tcBorders>
              <w:top w:val="single" w:sz="6" w:space="0" w:color="000000"/>
              <w:left w:val="single" w:sz="6" w:space="0" w:color="000000"/>
              <w:bottom w:val="single" w:sz="6" w:space="0" w:color="000000"/>
              <w:right w:val="single" w:sz="6" w:space="0" w:color="000000"/>
            </w:tcBorders>
            <w:shd w:val="clear" w:color="auto" w:fill="auto"/>
          </w:tcPr>
          <w:p w14:paraId="26033858"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091" w:type="dxa"/>
            <w:tcBorders>
              <w:top w:val="single" w:sz="6" w:space="0" w:color="000000"/>
              <w:left w:val="single" w:sz="6" w:space="0" w:color="000000"/>
              <w:bottom w:val="single" w:sz="6" w:space="0" w:color="000000"/>
              <w:right w:val="single" w:sz="6" w:space="0" w:color="000000"/>
            </w:tcBorders>
            <w:shd w:val="clear" w:color="auto" w:fill="auto"/>
          </w:tcPr>
          <w:p w14:paraId="64955EBC"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976" w:type="dxa"/>
            <w:tcBorders>
              <w:top w:val="single" w:sz="6" w:space="0" w:color="000000"/>
              <w:left w:val="single" w:sz="6" w:space="0" w:color="000000"/>
              <w:bottom w:val="single" w:sz="6" w:space="0" w:color="000000"/>
              <w:right w:val="single" w:sz="6" w:space="0" w:color="000000"/>
            </w:tcBorders>
            <w:shd w:val="clear" w:color="auto" w:fill="auto"/>
          </w:tcPr>
          <w:p w14:paraId="5160392C"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7F114C" w14:paraId="2D79822B" w14:textId="77777777">
        <w:trPr>
          <w:trHeight w:val="705"/>
        </w:trPr>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4BE60454"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269" w:type="dxa"/>
            <w:tcBorders>
              <w:top w:val="single" w:sz="6" w:space="0" w:color="000000"/>
              <w:left w:val="single" w:sz="6" w:space="0" w:color="000000"/>
              <w:bottom w:val="single" w:sz="6" w:space="0" w:color="000000"/>
              <w:right w:val="single" w:sz="6" w:space="0" w:color="000000"/>
            </w:tcBorders>
            <w:shd w:val="clear" w:color="auto" w:fill="auto"/>
          </w:tcPr>
          <w:p w14:paraId="5240F3A4"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20CFAE5A"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86" w:type="dxa"/>
            <w:tcBorders>
              <w:top w:val="single" w:sz="6" w:space="0" w:color="000000"/>
              <w:left w:val="single" w:sz="6" w:space="0" w:color="000000"/>
              <w:bottom w:val="single" w:sz="6" w:space="0" w:color="000000"/>
              <w:right w:val="single" w:sz="6" w:space="0" w:color="000000"/>
            </w:tcBorders>
            <w:shd w:val="clear" w:color="auto" w:fill="auto"/>
          </w:tcPr>
          <w:p w14:paraId="5A606904"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091" w:type="dxa"/>
            <w:tcBorders>
              <w:top w:val="single" w:sz="6" w:space="0" w:color="000000"/>
              <w:left w:val="single" w:sz="6" w:space="0" w:color="000000"/>
              <w:bottom w:val="single" w:sz="6" w:space="0" w:color="000000"/>
              <w:right w:val="single" w:sz="6" w:space="0" w:color="000000"/>
            </w:tcBorders>
            <w:shd w:val="clear" w:color="auto" w:fill="auto"/>
          </w:tcPr>
          <w:p w14:paraId="3FA9B2BE"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976" w:type="dxa"/>
            <w:tcBorders>
              <w:top w:val="single" w:sz="6" w:space="0" w:color="000000"/>
              <w:left w:val="single" w:sz="6" w:space="0" w:color="000000"/>
              <w:bottom w:val="single" w:sz="6" w:space="0" w:color="000000"/>
              <w:right w:val="single" w:sz="6" w:space="0" w:color="000000"/>
            </w:tcBorders>
            <w:shd w:val="clear" w:color="auto" w:fill="auto"/>
          </w:tcPr>
          <w:p w14:paraId="6C3AF943"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7F114C" w14:paraId="5511AD6D" w14:textId="77777777">
        <w:trPr>
          <w:trHeight w:val="687"/>
        </w:trPr>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298364CB"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269" w:type="dxa"/>
            <w:tcBorders>
              <w:top w:val="single" w:sz="6" w:space="0" w:color="000000"/>
              <w:left w:val="single" w:sz="6" w:space="0" w:color="000000"/>
              <w:bottom w:val="single" w:sz="6" w:space="0" w:color="000000"/>
              <w:right w:val="single" w:sz="6" w:space="0" w:color="000000"/>
            </w:tcBorders>
            <w:shd w:val="clear" w:color="auto" w:fill="auto"/>
          </w:tcPr>
          <w:p w14:paraId="30BE89ED"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18BE1C32"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86" w:type="dxa"/>
            <w:tcBorders>
              <w:top w:val="single" w:sz="6" w:space="0" w:color="000000"/>
              <w:left w:val="single" w:sz="6" w:space="0" w:color="000000"/>
              <w:bottom w:val="single" w:sz="6" w:space="0" w:color="000000"/>
              <w:right w:val="single" w:sz="6" w:space="0" w:color="000000"/>
            </w:tcBorders>
            <w:shd w:val="clear" w:color="auto" w:fill="auto"/>
          </w:tcPr>
          <w:p w14:paraId="504C6E7F"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091" w:type="dxa"/>
            <w:tcBorders>
              <w:top w:val="single" w:sz="6" w:space="0" w:color="000000"/>
              <w:left w:val="single" w:sz="6" w:space="0" w:color="000000"/>
              <w:bottom w:val="single" w:sz="6" w:space="0" w:color="000000"/>
              <w:right w:val="single" w:sz="6" w:space="0" w:color="000000"/>
            </w:tcBorders>
            <w:shd w:val="clear" w:color="auto" w:fill="auto"/>
          </w:tcPr>
          <w:p w14:paraId="1F37F127"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976" w:type="dxa"/>
            <w:tcBorders>
              <w:top w:val="single" w:sz="6" w:space="0" w:color="000000"/>
              <w:left w:val="single" w:sz="6" w:space="0" w:color="000000"/>
              <w:bottom w:val="single" w:sz="6" w:space="0" w:color="000000"/>
              <w:right w:val="single" w:sz="6" w:space="0" w:color="000000"/>
            </w:tcBorders>
            <w:shd w:val="clear" w:color="auto" w:fill="auto"/>
          </w:tcPr>
          <w:p w14:paraId="402B380A"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7F114C" w14:paraId="1259997D" w14:textId="77777777">
        <w:trPr>
          <w:trHeight w:val="683"/>
        </w:trPr>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2237079D"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269" w:type="dxa"/>
            <w:tcBorders>
              <w:top w:val="single" w:sz="6" w:space="0" w:color="000000"/>
              <w:left w:val="single" w:sz="6" w:space="0" w:color="000000"/>
              <w:bottom w:val="single" w:sz="6" w:space="0" w:color="000000"/>
              <w:right w:val="single" w:sz="6" w:space="0" w:color="000000"/>
            </w:tcBorders>
            <w:shd w:val="clear" w:color="auto" w:fill="auto"/>
          </w:tcPr>
          <w:p w14:paraId="342BE3C8"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12CE5004"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86" w:type="dxa"/>
            <w:tcBorders>
              <w:top w:val="single" w:sz="6" w:space="0" w:color="000000"/>
              <w:left w:val="single" w:sz="6" w:space="0" w:color="000000"/>
              <w:bottom w:val="single" w:sz="6" w:space="0" w:color="000000"/>
              <w:right w:val="single" w:sz="6" w:space="0" w:color="000000"/>
            </w:tcBorders>
            <w:shd w:val="clear" w:color="auto" w:fill="auto"/>
          </w:tcPr>
          <w:p w14:paraId="0FE0738F"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091" w:type="dxa"/>
            <w:tcBorders>
              <w:top w:val="single" w:sz="6" w:space="0" w:color="000000"/>
              <w:left w:val="single" w:sz="6" w:space="0" w:color="000000"/>
              <w:bottom w:val="single" w:sz="6" w:space="0" w:color="000000"/>
              <w:right w:val="single" w:sz="6" w:space="0" w:color="000000"/>
            </w:tcBorders>
            <w:shd w:val="clear" w:color="auto" w:fill="auto"/>
          </w:tcPr>
          <w:p w14:paraId="30BE0114"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976" w:type="dxa"/>
            <w:tcBorders>
              <w:top w:val="single" w:sz="6" w:space="0" w:color="000000"/>
              <w:left w:val="single" w:sz="6" w:space="0" w:color="000000"/>
              <w:bottom w:val="single" w:sz="6" w:space="0" w:color="000000"/>
              <w:right w:val="single" w:sz="6" w:space="0" w:color="000000"/>
            </w:tcBorders>
            <w:shd w:val="clear" w:color="auto" w:fill="auto"/>
          </w:tcPr>
          <w:p w14:paraId="043C24BA"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14:paraId="12620071" w14:textId="77777777" w:rsidR="007F114C" w:rsidRDefault="007F114C">
      <w:pPr>
        <w:spacing w:after="0" w:line="240" w:lineRule="auto"/>
        <w:jc w:val="both"/>
        <w:rPr>
          <w:rFonts w:ascii="Times New Roman" w:eastAsia="Times New Roman" w:hAnsi="Times New Roman" w:cs="Times New Roman"/>
          <w:sz w:val="24"/>
          <w:szCs w:val="24"/>
        </w:rPr>
      </w:pPr>
    </w:p>
    <w:p w14:paraId="54B7B316" w14:textId="77777777" w:rsidR="007F114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Apliecinu, ka par šī amatiermākslas kolektīva/interešu grupas vadīšanu nesaņemu citu atalgojumu. </w:t>
      </w:r>
    </w:p>
    <w:p w14:paraId="265E2A23" w14:textId="77777777" w:rsidR="007F114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5833DB6" w14:textId="77777777" w:rsidR="007F114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16E31D0D"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(datums)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(kolektīva vadītājs)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(paraksts)</w:t>
      </w:r>
    </w:p>
    <w:p w14:paraId="21DE3C76" w14:textId="77777777" w:rsidR="007F114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5C2524E" w14:textId="77777777" w:rsidR="007F114C" w:rsidRDefault="007F114C">
      <w:pPr>
        <w:spacing w:after="0" w:line="240" w:lineRule="auto"/>
        <w:jc w:val="both"/>
        <w:rPr>
          <w:rFonts w:ascii="Times New Roman" w:eastAsia="Times New Roman" w:hAnsi="Times New Roman" w:cs="Times New Roman"/>
          <w:sz w:val="24"/>
          <w:szCs w:val="24"/>
        </w:rPr>
      </w:pPr>
    </w:p>
    <w:p w14:paraId="6ADC7990" w14:textId="77777777" w:rsidR="007F114C" w:rsidRDefault="007F114C">
      <w:pPr>
        <w:spacing w:after="0" w:line="240" w:lineRule="auto"/>
        <w:jc w:val="both"/>
        <w:rPr>
          <w:rFonts w:ascii="Times New Roman" w:eastAsia="Times New Roman" w:hAnsi="Times New Roman" w:cs="Times New Roman"/>
          <w:sz w:val="24"/>
          <w:szCs w:val="24"/>
        </w:rPr>
      </w:pPr>
    </w:p>
    <w:p w14:paraId="2730737D" w14:textId="77777777" w:rsidR="007F114C" w:rsidRDefault="007F114C">
      <w:pPr>
        <w:spacing w:after="0" w:line="240" w:lineRule="auto"/>
        <w:jc w:val="both"/>
        <w:rPr>
          <w:rFonts w:ascii="Times New Roman" w:eastAsia="Times New Roman" w:hAnsi="Times New Roman" w:cs="Times New Roman"/>
          <w:sz w:val="24"/>
          <w:szCs w:val="24"/>
        </w:rPr>
      </w:pPr>
    </w:p>
    <w:p w14:paraId="08CB44BA"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Kontaktpersona</w:t>
      </w:r>
    </w:p>
    <w:p w14:paraId="79183D87" w14:textId="77777777" w:rsidR="007F114C" w:rsidRDefault="007F114C">
      <w:pPr>
        <w:spacing w:after="0" w:line="240" w:lineRule="auto"/>
        <w:rPr>
          <w:rFonts w:ascii="Times New Roman" w:eastAsia="Times New Roman" w:hAnsi="Times New Roman" w:cs="Times New Roman"/>
          <w:sz w:val="24"/>
          <w:szCs w:val="24"/>
        </w:rPr>
      </w:pPr>
    </w:p>
    <w:p w14:paraId="31FD5975"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w:t>
      </w:r>
    </w:p>
    <w:p w14:paraId="5F5DA941" w14:textId="77777777" w:rsidR="007F114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(vārds, uzvārds, kontakttālrunis, e-pasts)</w:t>
      </w:r>
    </w:p>
    <w:p w14:paraId="273314F5" w14:textId="77777777" w:rsidR="007F114C" w:rsidRDefault="007F114C">
      <w:pPr>
        <w:spacing w:after="0" w:line="240" w:lineRule="auto"/>
        <w:jc w:val="both"/>
        <w:rPr>
          <w:rFonts w:ascii="Times New Roman" w:eastAsia="Times New Roman" w:hAnsi="Times New Roman" w:cs="Times New Roman"/>
          <w:sz w:val="24"/>
          <w:szCs w:val="24"/>
        </w:rPr>
      </w:pPr>
    </w:p>
    <w:p w14:paraId="6DB7B585" w14:textId="77777777" w:rsidR="007F114C" w:rsidRDefault="007F114C">
      <w:pPr>
        <w:spacing w:after="0" w:line="240" w:lineRule="auto"/>
        <w:jc w:val="both"/>
        <w:rPr>
          <w:rFonts w:ascii="Times New Roman" w:eastAsia="Times New Roman" w:hAnsi="Times New Roman" w:cs="Times New Roman"/>
          <w:sz w:val="24"/>
          <w:szCs w:val="24"/>
        </w:rPr>
      </w:pPr>
    </w:p>
    <w:p w14:paraId="3BBBAA33" w14:textId="77777777" w:rsidR="007F114C" w:rsidRDefault="007F114C">
      <w:pPr>
        <w:spacing w:after="0" w:line="240" w:lineRule="auto"/>
        <w:jc w:val="both"/>
        <w:rPr>
          <w:rFonts w:ascii="Times New Roman" w:eastAsia="Times New Roman" w:hAnsi="Times New Roman" w:cs="Times New Roman"/>
          <w:b/>
          <w:sz w:val="24"/>
          <w:szCs w:val="24"/>
        </w:rPr>
      </w:pPr>
    </w:p>
    <w:p w14:paraId="297D3C2C" w14:textId="77777777" w:rsidR="007F114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SASKAŅOTS</w:t>
      </w:r>
      <w:r>
        <w:rPr>
          <w:rFonts w:ascii="Times New Roman" w:eastAsia="Times New Roman" w:hAnsi="Times New Roman" w:cs="Times New Roman"/>
          <w:sz w:val="24"/>
          <w:szCs w:val="24"/>
        </w:rPr>
        <w:t> </w:t>
      </w:r>
    </w:p>
    <w:p w14:paraId="447A2F10" w14:textId="77777777" w:rsidR="007F114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1E6C52CE"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(datums)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(struktūrvienības vadītājs)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(paraksts)</w:t>
      </w:r>
    </w:p>
    <w:p w14:paraId="3CB16215" w14:textId="77777777" w:rsidR="007F114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7C0C90C6" w14:textId="77777777" w:rsidR="007F114C" w:rsidRDefault="007F114C">
      <w:pPr>
        <w:spacing w:after="0" w:line="240" w:lineRule="auto"/>
        <w:jc w:val="both"/>
        <w:rPr>
          <w:rFonts w:ascii="Times New Roman" w:eastAsia="Times New Roman" w:hAnsi="Times New Roman" w:cs="Times New Roman"/>
          <w:b/>
          <w:sz w:val="24"/>
          <w:szCs w:val="24"/>
        </w:rPr>
      </w:pPr>
    </w:p>
    <w:p w14:paraId="091AF145" w14:textId="77777777" w:rsidR="007F114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SASKAŅOTS</w:t>
      </w:r>
      <w:r>
        <w:rPr>
          <w:rFonts w:ascii="Times New Roman" w:eastAsia="Times New Roman" w:hAnsi="Times New Roman" w:cs="Times New Roman"/>
          <w:sz w:val="24"/>
          <w:szCs w:val="24"/>
        </w:rPr>
        <w:t> </w:t>
      </w:r>
    </w:p>
    <w:p w14:paraId="69A6A8EC" w14:textId="77777777" w:rsidR="007F114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39AB632A"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(datums)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(apvienības pārvaldes vadītājs)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(paraksts) </w:t>
      </w:r>
    </w:p>
    <w:p w14:paraId="7F081EA4" w14:textId="77777777" w:rsidR="007F114C" w:rsidRDefault="0000000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w:t>
      </w:r>
      <w:r>
        <w:rPr>
          <w:rFonts w:ascii="Times New Roman" w:eastAsia="Times New Roman" w:hAnsi="Times New Roman" w:cs="Times New Roman"/>
          <w:sz w:val="24"/>
          <w:szCs w:val="24"/>
        </w:rPr>
        <w:t> </w:t>
      </w:r>
    </w:p>
    <w:p w14:paraId="758C785B"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28F221C9" w14:textId="77777777" w:rsidR="007F114C" w:rsidRDefault="000000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w:t>
      </w:r>
    </w:p>
    <w:p w14:paraId="6C06F70E" w14:textId="77777777" w:rsidR="007F114C" w:rsidRDefault="00000000">
      <w:pPr>
        <w:spacing w:after="0" w:line="240" w:lineRule="auto"/>
        <w:rPr>
          <w:rFonts w:ascii="Times New Roman" w:eastAsia="Times New Roman" w:hAnsi="Times New Roman" w:cs="Times New Roman"/>
          <w:b/>
          <w:sz w:val="24"/>
          <w:szCs w:val="24"/>
        </w:rPr>
      </w:pPr>
      <w:r>
        <w:br w:type="page"/>
      </w:r>
    </w:p>
    <w:p w14:paraId="6240C886" w14:textId="77777777" w:rsidR="007F114C" w:rsidRDefault="00000000">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2. pielikums</w:t>
      </w:r>
    </w:p>
    <w:p w14:paraId="6A59A102" w14:textId="77777777" w:rsidR="007F114C" w:rsidRDefault="00000000">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Noteikumiem par amatiermākslas kolektīvu</w:t>
      </w:r>
    </w:p>
    <w:p w14:paraId="0B82ABE3" w14:textId="77777777" w:rsidR="007F114C" w:rsidRDefault="00000000">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un interešu grupu darbību</w:t>
      </w:r>
    </w:p>
    <w:p w14:paraId="2F08D4FE" w14:textId="77777777" w:rsidR="007F114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DFF097" w14:textId="77777777" w:rsidR="007F114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AMATIERMĀKSLAS KOLEKTĪVA/INTEREŠU GRUPAS GADA DARBA PLĀNS</w:t>
      </w:r>
      <w:r>
        <w:rPr>
          <w:rFonts w:ascii="Times New Roman" w:eastAsia="Times New Roman" w:hAnsi="Times New Roman" w:cs="Times New Roman"/>
          <w:sz w:val="24"/>
          <w:szCs w:val="24"/>
        </w:rPr>
        <w:t> </w:t>
      </w:r>
    </w:p>
    <w:p w14:paraId="2A1D7BF1" w14:textId="77777777" w:rsidR="007F114C" w:rsidRDefault="007F114C">
      <w:pPr>
        <w:spacing w:after="0" w:line="240" w:lineRule="auto"/>
        <w:jc w:val="center"/>
        <w:rPr>
          <w:rFonts w:ascii="Times New Roman" w:eastAsia="Times New Roman" w:hAnsi="Times New Roman" w:cs="Times New Roman"/>
          <w:sz w:val="24"/>
          <w:szCs w:val="24"/>
        </w:rPr>
      </w:pPr>
    </w:p>
    <w:p w14:paraId="48289109" w14:textId="77777777" w:rsidR="007F114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w:t>
      </w:r>
    </w:p>
    <w:p w14:paraId="5750EC5C" w14:textId="77777777" w:rsidR="007F114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(amatiermākslas kolektīva/interešu grupas nosaukums) </w:t>
      </w:r>
    </w:p>
    <w:p w14:paraId="56885EBC" w14:textId="77777777" w:rsidR="007F114C" w:rsidRDefault="007F114C">
      <w:pPr>
        <w:spacing w:after="0" w:line="240" w:lineRule="auto"/>
        <w:jc w:val="center"/>
        <w:rPr>
          <w:rFonts w:ascii="Times New Roman" w:eastAsia="Times New Roman" w:hAnsi="Times New Roman" w:cs="Times New Roman"/>
          <w:sz w:val="24"/>
          <w:szCs w:val="24"/>
        </w:rPr>
      </w:pPr>
    </w:p>
    <w:p w14:paraId="48A73FEB" w14:textId="77777777" w:rsidR="007F114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w:t>
      </w:r>
    </w:p>
    <w:p w14:paraId="534BEA3E" w14:textId="77777777" w:rsidR="007F114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(amatiermākslas kolektīva/interešu grupas vadītāja vārds, uzvārds)</w:t>
      </w:r>
    </w:p>
    <w:p w14:paraId="22663E7E" w14:textId="77777777" w:rsidR="007F114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477825D0" w14:textId="77777777" w:rsidR="007F114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74F85AF" w14:textId="77777777" w:rsidR="007F114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Amatiermākslas kolektīva/interešu grupas darbības uzskaite </w:t>
      </w:r>
    </w:p>
    <w:p w14:paraId="70C884B4" w14:textId="77777777" w:rsidR="007F114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(var veidot kā atsevišķu pielikumu): </w:t>
      </w:r>
    </w:p>
    <w:p w14:paraId="5797F070" w14:textId="77777777" w:rsidR="007F114C" w:rsidRDefault="007F114C">
      <w:pPr>
        <w:spacing w:after="0" w:line="240" w:lineRule="auto"/>
        <w:jc w:val="both"/>
        <w:rPr>
          <w:rFonts w:ascii="Times New Roman" w:eastAsia="Times New Roman" w:hAnsi="Times New Roman" w:cs="Times New Roman"/>
          <w:sz w:val="24"/>
          <w:szCs w:val="24"/>
        </w:rPr>
      </w:pPr>
    </w:p>
    <w:tbl>
      <w:tblPr>
        <w:tblStyle w:val="a1"/>
        <w:tblW w:w="9055"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167"/>
        <w:gridCol w:w="5680"/>
        <w:gridCol w:w="2208"/>
      </w:tblGrid>
      <w:tr w:rsidR="007F114C" w14:paraId="0221B805" w14:textId="77777777">
        <w:trPr>
          <w:trHeight w:val="300"/>
        </w:trPr>
        <w:tc>
          <w:tcPr>
            <w:tcW w:w="1167" w:type="dxa"/>
            <w:tcBorders>
              <w:top w:val="single" w:sz="6" w:space="0" w:color="000000"/>
              <w:left w:val="single" w:sz="6" w:space="0" w:color="000000"/>
              <w:bottom w:val="single" w:sz="6" w:space="0" w:color="000000"/>
              <w:right w:val="single" w:sz="6" w:space="0" w:color="000000"/>
            </w:tcBorders>
            <w:shd w:val="clear" w:color="auto" w:fill="auto"/>
          </w:tcPr>
          <w:p w14:paraId="7AEFED0C" w14:textId="77777777" w:rsidR="007F114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Datums </w:t>
            </w:r>
          </w:p>
        </w:tc>
        <w:tc>
          <w:tcPr>
            <w:tcW w:w="5680" w:type="dxa"/>
            <w:tcBorders>
              <w:top w:val="single" w:sz="6" w:space="0" w:color="000000"/>
              <w:left w:val="single" w:sz="6" w:space="0" w:color="000000"/>
              <w:bottom w:val="single" w:sz="6" w:space="0" w:color="000000"/>
              <w:right w:val="single" w:sz="6" w:space="0" w:color="000000"/>
            </w:tcBorders>
            <w:shd w:val="clear" w:color="auto" w:fill="auto"/>
          </w:tcPr>
          <w:p w14:paraId="6165E8EF" w14:textId="77777777" w:rsidR="007F114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Aktivitātes </w:t>
            </w:r>
          </w:p>
        </w:tc>
        <w:tc>
          <w:tcPr>
            <w:tcW w:w="2208" w:type="dxa"/>
            <w:tcBorders>
              <w:top w:val="single" w:sz="6" w:space="0" w:color="000000"/>
              <w:left w:val="single" w:sz="6" w:space="0" w:color="000000"/>
              <w:bottom w:val="single" w:sz="6" w:space="0" w:color="000000"/>
              <w:right w:val="single" w:sz="6" w:space="0" w:color="000000"/>
            </w:tcBorders>
            <w:shd w:val="clear" w:color="auto" w:fill="auto"/>
          </w:tcPr>
          <w:p w14:paraId="1DA5F12B" w14:textId="77777777" w:rsidR="007F114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Vieta </w:t>
            </w:r>
          </w:p>
        </w:tc>
      </w:tr>
      <w:tr w:rsidR="007F114C" w14:paraId="2333B28F" w14:textId="77777777">
        <w:trPr>
          <w:trHeight w:val="300"/>
        </w:trPr>
        <w:tc>
          <w:tcPr>
            <w:tcW w:w="1167" w:type="dxa"/>
            <w:tcBorders>
              <w:top w:val="single" w:sz="6" w:space="0" w:color="000000"/>
              <w:left w:val="single" w:sz="6" w:space="0" w:color="000000"/>
              <w:bottom w:val="single" w:sz="6" w:space="0" w:color="000000"/>
              <w:right w:val="single" w:sz="6" w:space="0" w:color="000000"/>
            </w:tcBorders>
            <w:shd w:val="clear" w:color="auto" w:fill="auto"/>
          </w:tcPr>
          <w:p w14:paraId="629D5089" w14:textId="77777777" w:rsidR="007F114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5680" w:type="dxa"/>
            <w:tcBorders>
              <w:top w:val="single" w:sz="6" w:space="0" w:color="000000"/>
              <w:left w:val="single" w:sz="6" w:space="0" w:color="000000"/>
              <w:bottom w:val="single" w:sz="6" w:space="0" w:color="000000"/>
              <w:right w:val="single" w:sz="6" w:space="0" w:color="000000"/>
            </w:tcBorders>
            <w:shd w:val="clear" w:color="auto" w:fill="auto"/>
          </w:tcPr>
          <w:p w14:paraId="482784DE" w14:textId="77777777" w:rsidR="007F114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208" w:type="dxa"/>
            <w:tcBorders>
              <w:top w:val="single" w:sz="6" w:space="0" w:color="000000"/>
              <w:left w:val="single" w:sz="6" w:space="0" w:color="000000"/>
              <w:bottom w:val="single" w:sz="6" w:space="0" w:color="000000"/>
              <w:right w:val="single" w:sz="6" w:space="0" w:color="000000"/>
            </w:tcBorders>
            <w:shd w:val="clear" w:color="auto" w:fill="auto"/>
          </w:tcPr>
          <w:p w14:paraId="2F21151C" w14:textId="77777777" w:rsidR="007F114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7F114C" w14:paraId="7C7F0473" w14:textId="77777777">
        <w:trPr>
          <w:trHeight w:val="300"/>
        </w:trPr>
        <w:tc>
          <w:tcPr>
            <w:tcW w:w="1167" w:type="dxa"/>
            <w:tcBorders>
              <w:top w:val="single" w:sz="6" w:space="0" w:color="000000"/>
              <w:left w:val="single" w:sz="6" w:space="0" w:color="000000"/>
              <w:bottom w:val="single" w:sz="6" w:space="0" w:color="000000"/>
              <w:right w:val="single" w:sz="6" w:space="0" w:color="000000"/>
            </w:tcBorders>
            <w:shd w:val="clear" w:color="auto" w:fill="auto"/>
          </w:tcPr>
          <w:p w14:paraId="1155D432" w14:textId="77777777" w:rsidR="007F114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5680" w:type="dxa"/>
            <w:tcBorders>
              <w:top w:val="single" w:sz="6" w:space="0" w:color="000000"/>
              <w:left w:val="single" w:sz="6" w:space="0" w:color="000000"/>
              <w:bottom w:val="single" w:sz="6" w:space="0" w:color="000000"/>
              <w:right w:val="single" w:sz="6" w:space="0" w:color="000000"/>
            </w:tcBorders>
            <w:shd w:val="clear" w:color="auto" w:fill="auto"/>
          </w:tcPr>
          <w:p w14:paraId="24BA3724" w14:textId="77777777" w:rsidR="007F114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208" w:type="dxa"/>
            <w:tcBorders>
              <w:top w:val="single" w:sz="6" w:space="0" w:color="000000"/>
              <w:left w:val="single" w:sz="6" w:space="0" w:color="000000"/>
              <w:bottom w:val="single" w:sz="6" w:space="0" w:color="000000"/>
              <w:right w:val="single" w:sz="6" w:space="0" w:color="000000"/>
            </w:tcBorders>
            <w:shd w:val="clear" w:color="auto" w:fill="auto"/>
          </w:tcPr>
          <w:p w14:paraId="16E223AB" w14:textId="77777777" w:rsidR="007F114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7F114C" w14:paraId="396A8880" w14:textId="77777777">
        <w:trPr>
          <w:trHeight w:val="300"/>
        </w:trPr>
        <w:tc>
          <w:tcPr>
            <w:tcW w:w="1167" w:type="dxa"/>
            <w:tcBorders>
              <w:top w:val="single" w:sz="6" w:space="0" w:color="000000"/>
              <w:left w:val="single" w:sz="6" w:space="0" w:color="000000"/>
              <w:bottom w:val="single" w:sz="6" w:space="0" w:color="000000"/>
              <w:right w:val="single" w:sz="6" w:space="0" w:color="000000"/>
            </w:tcBorders>
            <w:shd w:val="clear" w:color="auto" w:fill="auto"/>
          </w:tcPr>
          <w:p w14:paraId="2FDAABDC" w14:textId="77777777" w:rsidR="007F114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5680" w:type="dxa"/>
            <w:tcBorders>
              <w:top w:val="single" w:sz="6" w:space="0" w:color="000000"/>
              <w:left w:val="single" w:sz="6" w:space="0" w:color="000000"/>
              <w:bottom w:val="single" w:sz="6" w:space="0" w:color="000000"/>
              <w:right w:val="single" w:sz="6" w:space="0" w:color="000000"/>
            </w:tcBorders>
            <w:shd w:val="clear" w:color="auto" w:fill="auto"/>
          </w:tcPr>
          <w:p w14:paraId="72FFE8F7" w14:textId="77777777" w:rsidR="007F114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208" w:type="dxa"/>
            <w:tcBorders>
              <w:top w:val="single" w:sz="6" w:space="0" w:color="000000"/>
              <w:left w:val="single" w:sz="6" w:space="0" w:color="000000"/>
              <w:bottom w:val="single" w:sz="6" w:space="0" w:color="000000"/>
              <w:right w:val="single" w:sz="6" w:space="0" w:color="000000"/>
            </w:tcBorders>
            <w:shd w:val="clear" w:color="auto" w:fill="auto"/>
          </w:tcPr>
          <w:p w14:paraId="5E9947F6" w14:textId="77777777" w:rsidR="007F114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14:paraId="47037210" w14:textId="77777777" w:rsidR="007F114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A3BA84D" w14:textId="77777777" w:rsidR="007F114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Dalība skatēs, konkursos: </w:t>
      </w:r>
    </w:p>
    <w:p w14:paraId="0DB47FAC" w14:textId="77777777" w:rsidR="007F114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(var veidot kā atsevišķu pielikumu): </w:t>
      </w:r>
    </w:p>
    <w:p w14:paraId="609299F6" w14:textId="77777777" w:rsidR="007F114C" w:rsidRDefault="007F114C">
      <w:pPr>
        <w:spacing w:after="0" w:line="240" w:lineRule="auto"/>
        <w:jc w:val="both"/>
        <w:rPr>
          <w:rFonts w:ascii="Times New Roman" w:eastAsia="Times New Roman" w:hAnsi="Times New Roman" w:cs="Times New Roman"/>
          <w:sz w:val="24"/>
          <w:szCs w:val="24"/>
        </w:rPr>
      </w:pPr>
    </w:p>
    <w:tbl>
      <w:tblPr>
        <w:tblStyle w:val="a2"/>
        <w:tblW w:w="8955"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005"/>
        <w:gridCol w:w="1080"/>
        <w:gridCol w:w="2820"/>
        <w:gridCol w:w="1965"/>
        <w:gridCol w:w="2085"/>
      </w:tblGrid>
      <w:tr w:rsidR="007F114C" w14:paraId="1588864C" w14:textId="77777777">
        <w:trPr>
          <w:trHeight w:val="300"/>
        </w:trPr>
        <w:tc>
          <w:tcPr>
            <w:tcW w:w="100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296036"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Nr. p. k. </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155CDC66" w14:textId="77777777" w:rsidR="007F114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Datums </w:t>
            </w:r>
          </w:p>
        </w:tc>
        <w:tc>
          <w:tcPr>
            <w:tcW w:w="2820" w:type="dxa"/>
            <w:tcBorders>
              <w:top w:val="single" w:sz="6" w:space="0" w:color="000000"/>
              <w:left w:val="single" w:sz="6" w:space="0" w:color="000000"/>
              <w:bottom w:val="single" w:sz="6" w:space="0" w:color="000000"/>
              <w:right w:val="single" w:sz="6" w:space="0" w:color="000000"/>
            </w:tcBorders>
            <w:shd w:val="clear" w:color="auto" w:fill="auto"/>
          </w:tcPr>
          <w:p w14:paraId="267FF45F" w14:textId="77777777" w:rsidR="007F114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Pasākuma nosaukums </w:t>
            </w:r>
          </w:p>
        </w:tc>
        <w:tc>
          <w:tcPr>
            <w:tcW w:w="1965" w:type="dxa"/>
            <w:tcBorders>
              <w:top w:val="single" w:sz="6" w:space="0" w:color="000000"/>
              <w:left w:val="single" w:sz="6" w:space="0" w:color="000000"/>
              <w:bottom w:val="single" w:sz="6" w:space="0" w:color="000000"/>
              <w:right w:val="single" w:sz="6" w:space="0" w:color="000000"/>
            </w:tcBorders>
            <w:shd w:val="clear" w:color="auto" w:fill="auto"/>
          </w:tcPr>
          <w:p w14:paraId="15CEA6A6" w14:textId="77777777" w:rsidR="007F114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Norises vieta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Pr>
          <w:p w14:paraId="33DBE262" w14:textId="77777777" w:rsidR="007F114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Rezultāti </w:t>
            </w:r>
          </w:p>
        </w:tc>
      </w:tr>
      <w:tr w:rsidR="007F114C" w14:paraId="3A23DDA9" w14:textId="77777777">
        <w:trPr>
          <w:trHeight w:val="300"/>
        </w:trPr>
        <w:tc>
          <w:tcPr>
            <w:tcW w:w="1005" w:type="dxa"/>
            <w:tcBorders>
              <w:top w:val="single" w:sz="6" w:space="0" w:color="000000"/>
              <w:left w:val="single" w:sz="6" w:space="0" w:color="000000"/>
              <w:bottom w:val="single" w:sz="6" w:space="0" w:color="000000"/>
              <w:right w:val="single" w:sz="6" w:space="0" w:color="000000"/>
            </w:tcBorders>
            <w:shd w:val="clear" w:color="auto" w:fill="auto"/>
          </w:tcPr>
          <w:p w14:paraId="3194CA08" w14:textId="77777777" w:rsidR="007F114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34176621" w14:textId="77777777" w:rsidR="007F114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820" w:type="dxa"/>
            <w:tcBorders>
              <w:top w:val="single" w:sz="6" w:space="0" w:color="000000"/>
              <w:left w:val="single" w:sz="6" w:space="0" w:color="000000"/>
              <w:bottom w:val="single" w:sz="6" w:space="0" w:color="000000"/>
              <w:right w:val="single" w:sz="6" w:space="0" w:color="000000"/>
            </w:tcBorders>
            <w:shd w:val="clear" w:color="auto" w:fill="auto"/>
          </w:tcPr>
          <w:p w14:paraId="00B5D5EF" w14:textId="77777777" w:rsidR="007F114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965" w:type="dxa"/>
            <w:tcBorders>
              <w:top w:val="single" w:sz="6" w:space="0" w:color="000000"/>
              <w:left w:val="single" w:sz="6" w:space="0" w:color="000000"/>
              <w:bottom w:val="single" w:sz="6" w:space="0" w:color="000000"/>
              <w:right w:val="single" w:sz="6" w:space="0" w:color="000000"/>
            </w:tcBorders>
            <w:shd w:val="clear" w:color="auto" w:fill="auto"/>
          </w:tcPr>
          <w:p w14:paraId="5ADCF269" w14:textId="77777777" w:rsidR="007F114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Pr>
          <w:p w14:paraId="694C9603" w14:textId="77777777" w:rsidR="007F114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7F114C" w14:paraId="361CE01A" w14:textId="77777777">
        <w:trPr>
          <w:trHeight w:val="300"/>
        </w:trPr>
        <w:tc>
          <w:tcPr>
            <w:tcW w:w="1005" w:type="dxa"/>
            <w:tcBorders>
              <w:top w:val="single" w:sz="6" w:space="0" w:color="000000"/>
              <w:left w:val="single" w:sz="6" w:space="0" w:color="000000"/>
              <w:bottom w:val="single" w:sz="6" w:space="0" w:color="000000"/>
              <w:right w:val="single" w:sz="6" w:space="0" w:color="000000"/>
            </w:tcBorders>
            <w:shd w:val="clear" w:color="auto" w:fill="auto"/>
          </w:tcPr>
          <w:p w14:paraId="0CFB7DCE" w14:textId="77777777" w:rsidR="007F114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27160069" w14:textId="77777777" w:rsidR="007F114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820" w:type="dxa"/>
            <w:tcBorders>
              <w:top w:val="single" w:sz="6" w:space="0" w:color="000000"/>
              <w:left w:val="single" w:sz="6" w:space="0" w:color="000000"/>
              <w:bottom w:val="single" w:sz="6" w:space="0" w:color="000000"/>
              <w:right w:val="single" w:sz="6" w:space="0" w:color="000000"/>
            </w:tcBorders>
            <w:shd w:val="clear" w:color="auto" w:fill="auto"/>
          </w:tcPr>
          <w:p w14:paraId="121A74F1" w14:textId="77777777" w:rsidR="007F114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965" w:type="dxa"/>
            <w:tcBorders>
              <w:top w:val="single" w:sz="6" w:space="0" w:color="000000"/>
              <w:left w:val="single" w:sz="6" w:space="0" w:color="000000"/>
              <w:bottom w:val="single" w:sz="6" w:space="0" w:color="000000"/>
              <w:right w:val="single" w:sz="6" w:space="0" w:color="000000"/>
            </w:tcBorders>
            <w:shd w:val="clear" w:color="auto" w:fill="auto"/>
          </w:tcPr>
          <w:p w14:paraId="1C050F41" w14:textId="77777777" w:rsidR="007F114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Pr>
          <w:p w14:paraId="0926F1F4" w14:textId="77777777" w:rsidR="007F114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7F114C" w14:paraId="1357F312" w14:textId="77777777">
        <w:trPr>
          <w:trHeight w:val="300"/>
        </w:trPr>
        <w:tc>
          <w:tcPr>
            <w:tcW w:w="1005" w:type="dxa"/>
            <w:tcBorders>
              <w:top w:val="single" w:sz="6" w:space="0" w:color="000000"/>
              <w:left w:val="single" w:sz="6" w:space="0" w:color="000000"/>
              <w:bottom w:val="single" w:sz="6" w:space="0" w:color="000000"/>
              <w:right w:val="single" w:sz="6" w:space="0" w:color="000000"/>
            </w:tcBorders>
            <w:shd w:val="clear" w:color="auto" w:fill="auto"/>
          </w:tcPr>
          <w:p w14:paraId="0CCE23B5" w14:textId="77777777" w:rsidR="007F114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5B3C9D8F" w14:textId="77777777" w:rsidR="007F114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820" w:type="dxa"/>
            <w:tcBorders>
              <w:top w:val="single" w:sz="6" w:space="0" w:color="000000"/>
              <w:left w:val="single" w:sz="6" w:space="0" w:color="000000"/>
              <w:bottom w:val="single" w:sz="6" w:space="0" w:color="000000"/>
              <w:right w:val="single" w:sz="6" w:space="0" w:color="000000"/>
            </w:tcBorders>
            <w:shd w:val="clear" w:color="auto" w:fill="auto"/>
          </w:tcPr>
          <w:p w14:paraId="3F7569BD" w14:textId="77777777" w:rsidR="007F114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965" w:type="dxa"/>
            <w:tcBorders>
              <w:top w:val="single" w:sz="6" w:space="0" w:color="000000"/>
              <w:left w:val="single" w:sz="6" w:space="0" w:color="000000"/>
              <w:bottom w:val="single" w:sz="6" w:space="0" w:color="000000"/>
              <w:right w:val="single" w:sz="6" w:space="0" w:color="000000"/>
            </w:tcBorders>
            <w:shd w:val="clear" w:color="auto" w:fill="auto"/>
          </w:tcPr>
          <w:p w14:paraId="16665BFE" w14:textId="77777777" w:rsidR="007F114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Pr>
          <w:p w14:paraId="6FE3DB10" w14:textId="77777777" w:rsidR="007F114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7F114C" w14:paraId="49DBF487" w14:textId="77777777">
        <w:trPr>
          <w:trHeight w:val="300"/>
        </w:trPr>
        <w:tc>
          <w:tcPr>
            <w:tcW w:w="1005" w:type="dxa"/>
            <w:tcBorders>
              <w:top w:val="single" w:sz="6" w:space="0" w:color="000000"/>
              <w:left w:val="single" w:sz="6" w:space="0" w:color="000000"/>
              <w:bottom w:val="single" w:sz="6" w:space="0" w:color="000000"/>
              <w:right w:val="single" w:sz="6" w:space="0" w:color="000000"/>
            </w:tcBorders>
            <w:shd w:val="clear" w:color="auto" w:fill="auto"/>
          </w:tcPr>
          <w:p w14:paraId="3014AF90" w14:textId="77777777" w:rsidR="007F114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249FFFBB" w14:textId="77777777" w:rsidR="007F114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820" w:type="dxa"/>
            <w:tcBorders>
              <w:top w:val="single" w:sz="6" w:space="0" w:color="000000"/>
              <w:left w:val="single" w:sz="6" w:space="0" w:color="000000"/>
              <w:bottom w:val="single" w:sz="6" w:space="0" w:color="000000"/>
              <w:right w:val="single" w:sz="6" w:space="0" w:color="000000"/>
            </w:tcBorders>
            <w:shd w:val="clear" w:color="auto" w:fill="auto"/>
          </w:tcPr>
          <w:p w14:paraId="2922694C" w14:textId="77777777" w:rsidR="007F114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965" w:type="dxa"/>
            <w:tcBorders>
              <w:top w:val="single" w:sz="6" w:space="0" w:color="000000"/>
              <w:left w:val="single" w:sz="6" w:space="0" w:color="000000"/>
              <w:bottom w:val="single" w:sz="6" w:space="0" w:color="000000"/>
              <w:right w:val="single" w:sz="6" w:space="0" w:color="000000"/>
            </w:tcBorders>
            <w:shd w:val="clear" w:color="auto" w:fill="auto"/>
          </w:tcPr>
          <w:p w14:paraId="282E6393" w14:textId="77777777" w:rsidR="007F114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Pr>
          <w:p w14:paraId="16AEC583" w14:textId="77777777" w:rsidR="007F114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7F114C" w14:paraId="6AB42DB7" w14:textId="77777777">
        <w:trPr>
          <w:trHeight w:val="300"/>
        </w:trPr>
        <w:tc>
          <w:tcPr>
            <w:tcW w:w="1005" w:type="dxa"/>
            <w:tcBorders>
              <w:top w:val="single" w:sz="6" w:space="0" w:color="000000"/>
              <w:left w:val="single" w:sz="6" w:space="0" w:color="000000"/>
              <w:bottom w:val="single" w:sz="6" w:space="0" w:color="000000"/>
              <w:right w:val="single" w:sz="6" w:space="0" w:color="000000"/>
            </w:tcBorders>
            <w:shd w:val="clear" w:color="auto" w:fill="auto"/>
          </w:tcPr>
          <w:p w14:paraId="1640B2E4" w14:textId="77777777" w:rsidR="007F114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4B1B921E" w14:textId="77777777" w:rsidR="007F114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820" w:type="dxa"/>
            <w:tcBorders>
              <w:top w:val="single" w:sz="6" w:space="0" w:color="000000"/>
              <w:left w:val="single" w:sz="6" w:space="0" w:color="000000"/>
              <w:bottom w:val="single" w:sz="6" w:space="0" w:color="000000"/>
              <w:right w:val="single" w:sz="6" w:space="0" w:color="000000"/>
            </w:tcBorders>
            <w:shd w:val="clear" w:color="auto" w:fill="auto"/>
          </w:tcPr>
          <w:p w14:paraId="7BC17910" w14:textId="77777777" w:rsidR="007F114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965" w:type="dxa"/>
            <w:tcBorders>
              <w:top w:val="single" w:sz="6" w:space="0" w:color="000000"/>
              <w:left w:val="single" w:sz="6" w:space="0" w:color="000000"/>
              <w:bottom w:val="single" w:sz="6" w:space="0" w:color="000000"/>
              <w:right w:val="single" w:sz="6" w:space="0" w:color="000000"/>
            </w:tcBorders>
            <w:shd w:val="clear" w:color="auto" w:fill="auto"/>
          </w:tcPr>
          <w:p w14:paraId="484E57CB" w14:textId="77777777" w:rsidR="007F114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Pr>
          <w:p w14:paraId="008ADFB1" w14:textId="77777777" w:rsidR="007F114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14:paraId="1D4AA9F7" w14:textId="77777777" w:rsidR="007F114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5467178F" w14:textId="77777777" w:rsidR="007F114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11FFB6F2" w14:textId="77777777" w:rsidR="007F114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1A1A2E45" w14:textId="77777777" w:rsidR="007F114C" w:rsidRDefault="0000000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(datums)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(kolektīva vadītājs)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(paraksts) </w:t>
      </w:r>
    </w:p>
    <w:p w14:paraId="796DC410" w14:textId="77777777" w:rsidR="007F114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3078018" w14:textId="77777777" w:rsidR="007F114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51C9C9F2" w14:textId="77777777" w:rsidR="007F114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45552FB8" w14:textId="77777777" w:rsidR="007F114C" w:rsidRDefault="0000000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SASKAŅOTS </w:t>
      </w:r>
    </w:p>
    <w:p w14:paraId="7014786A" w14:textId="77777777" w:rsidR="007F114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5C5C5ACA" w14:textId="77777777" w:rsidR="007F114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rPr>
        <w:tab/>
        <w:t>(datums)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(struktūrvienības kultūras pasākumu organizators)</w:t>
      </w:r>
      <w:r>
        <w:rPr>
          <w:rFonts w:ascii="Times New Roman" w:eastAsia="Times New Roman" w:hAnsi="Times New Roman" w:cs="Times New Roman"/>
          <w:sz w:val="24"/>
          <w:szCs w:val="24"/>
        </w:rPr>
        <w:tab/>
        <w:t>(paraksts) </w:t>
      </w:r>
    </w:p>
    <w:p w14:paraId="5E13E0F5" w14:textId="77777777" w:rsidR="007F114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3BA9EE39" w14:textId="77777777" w:rsidR="007F114C" w:rsidRDefault="007F114C">
      <w:pPr>
        <w:spacing w:after="0" w:line="240" w:lineRule="auto"/>
        <w:jc w:val="both"/>
        <w:rPr>
          <w:rFonts w:ascii="Times New Roman" w:eastAsia="Times New Roman" w:hAnsi="Times New Roman" w:cs="Times New Roman"/>
          <w:sz w:val="24"/>
          <w:szCs w:val="24"/>
        </w:rPr>
      </w:pPr>
    </w:p>
    <w:p w14:paraId="0124C4AC" w14:textId="77777777" w:rsidR="007F114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7A99A44B" w14:textId="77777777" w:rsidR="007F114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(datums)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(apvienības kultūras pasākumu organizatoru vadītājs)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(paraksts)</w:t>
      </w:r>
    </w:p>
    <w:p w14:paraId="7340B8B8"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14FB70BE" w14:textId="77777777" w:rsidR="007F114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0D20F348" w14:textId="77777777" w:rsidR="007F114C" w:rsidRDefault="007F114C">
      <w:pPr>
        <w:spacing w:after="0" w:line="240" w:lineRule="auto"/>
        <w:jc w:val="both"/>
        <w:rPr>
          <w:rFonts w:ascii="Times New Roman" w:eastAsia="Times New Roman" w:hAnsi="Times New Roman" w:cs="Times New Roman"/>
          <w:sz w:val="24"/>
          <w:szCs w:val="24"/>
        </w:rPr>
      </w:pPr>
    </w:p>
    <w:p w14:paraId="4421C4DB" w14:textId="77777777" w:rsidR="007F114C" w:rsidRDefault="0000000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(datums)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(apvienības pārvaldes vadītājs)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(paraksts) </w:t>
      </w:r>
    </w:p>
    <w:p w14:paraId="5E89EC22" w14:textId="77777777" w:rsidR="007F114C" w:rsidRDefault="00000000">
      <w:pPr>
        <w:spacing w:after="0" w:line="240" w:lineRule="auto"/>
        <w:jc w:val="right"/>
        <w:rPr>
          <w:rFonts w:ascii="Times New Roman" w:eastAsia="Times New Roman" w:hAnsi="Times New Roman" w:cs="Times New Roman"/>
          <w:i/>
          <w:sz w:val="24"/>
          <w:szCs w:val="24"/>
        </w:rPr>
      </w:pPr>
      <w:r>
        <w:br w:type="page"/>
      </w:r>
      <w:r>
        <w:rPr>
          <w:rFonts w:ascii="Times New Roman" w:eastAsia="Times New Roman" w:hAnsi="Times New Roman" w:cs="Times New Roman"/>
          <w:i/>
          <w:sz w:val="24"/>
          <w:szCs w:val="24"/>
        </w:rPr>
        <w:lastRenderedPageBreak/>
        <w:t>3. pielikums</w:t>
      </w:r>
    </w:p>
    <w:p w14:paraId="6C34C7BD" w14:textId="77777777" w:rsidR="007F114C" w:rsidRDefault="00000000">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Noteikumiem par amatiermākslas kolektīvu</w:t>
      </w:r>
    </w:p>
    <w:p w14:paraId="3FDF935F" w14:textId="77777777" w:rsidR="007F114C" w:rsidRDefault="00000000">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un interešu grupu darbību</w:t>
      </w:r>
    </w:p>
    <w:p w14:paraId="7F258B22" w14:textId="77777777" w:rsidR="007F114C" w:rsidRDefault="007F114C">
      <w:pPr>
        <w:spacing w:after="0" w:line="240" w:lineRule="auto"/>
        <w:jc w:val="right"/>
        <w:rPr>
          <w:rFonts w:ascii="Times New Roman" w:eastAsia="Times New Roman" w:hAnsi="Times New Roman" w:cs="Times New Roman"/>
          <w:sz w:val="24"/>
          <w:szCs w:val="24"/>
        </w:rPr>
      </w:pPr>
    </w:p>
    <w:p w14:paraId="5E579F92" w14:textId="77777777" w:rsidR="007F114C" w:rsidRDefault="0000000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2918691" w14:textId="77777777" w:rsidR="007F114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AMATIERMĀKSLAS KOLEKTĪVA/INTEREŠU GRUPAS DARBA ATSKAITE</w:t>
      </w:r>
      <w:r>
        <w:rPr>
          <w:rFonts w:ascii="Times New Roman" w:eastAsia="Times New Roman" w:hAnsi="Times New Roman" w:cs="Times New Roman"/>
          <w:sz w:val="24"/>
          <w:szCs w:val="24"/>
        </w:rPr>
        <w:t> </w:t>
      </w:r>
    </w:p>
    <w:p w14:paraId="03E4636A" w14:textId="77777777" w:rsidR="007F114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BC67AD9" w14:textId="77777777" w:rsidR="007F114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3863D084" w14:textId="77777777" w:rsidR="007F114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(periods, par kuru iesniedz atskaiti)</w:t>
      </w:r>
    </w:p>
    <w:p w14:paraId="68433131" w14:textId="77777777" w:rsidR="007F114C" w:rsidRDefault="007F114C">
      <w:pPr>
        <w:spacing w:after="0" w:line="240" w:lineRule="auto"/>
        <w:jc w:val="center"/>
        <w:rPr>
          <w:rFonts w:ascii="Times New Roman" w:eastAsia="Times New Roman" w:hAnsi="Times New Roman" w:cs="Times New Roman"/>
          <w:sz w:val="24"/>
          <w:szCs w:val="24"/>
        </w:rPr>
      </w:pPr>
    </w:p>
    <w:p w14:paraId="74C30B73" w14:textId="77777777" w:rsidR="007F114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799B3522" w14:textId="77777777" w:rsidR="007F114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(amatiermākslas kolektīva/interešu grupas nosaukums) </w:t>
      </w:r>
    </w:p>
    <w:p w14:paraId="52524B04" w14:textId="77777777" w:rsidR="007F114C" w:rsidRDefault="007F114C">
      <w:pPr>
        <w:spacing w:after="0" w:line="240" w:lineRule="auto"/>
        <w:jc w:val="center"/>
        <w:rPr>
          <w:rFonts w:ascii="Times New Roman" w:eastAsia="Times New Roman" w:hAnsi="Times New Roman" w:cs="Times New Roman"/>
          <w:sz w:val="24"/>
          <w:szCs w:val="24"/>
        </w:rPr>
      </w:pPr>
    </w:p>
    <w:p w14:paraId="3A14C76C" w14:textId="77777777" w:rsidR="007F114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r>
        <w:rPr>
          <w:rFonts w:ascii="Times New Roman" w:eastAsia="Times New Roman" w:hAnsi="Times New Roman" w:cs="Times New Roman"/>
          <w:sz w:val="24"/>
          <w:szCs w:val="24"/>
        </w:rPr>
        <w:br/>
        <w:t>(amatiermākslas kolektīva/interešu grupas vadītāja vārds, uzvārds)</w:t>
      </w:r>
    </w:p>
    <w:p w14:paraId="4A335473" w14:textId="77777777" w:rsidR="007F114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bl>
      <w:tblPr>
        <w:tblStyle w:val="a3"/>
        <w:tblW w:w="8310"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495"/>
        <w:gridCol w:w="5815"/>
      </w:tblGrid>
      <w:tr w:rsidR="007F114C" w14:paraId="230348FD" w14:textId="77777777">
        <w:trPr>
          <w:trHeight w:val="340"/>
        </w:trPr>
        <w:tc>
          <w:tcPr>
            <w:tcW w:w="2495" w:type="dxa"/>
            <w:tcBorders>
              <w:top w:val="single" w:sz="6" w:space="0" w:color="000000"/>
              <w:left w:val="single" w:sz="6" w:space="0" w:color="000000"/>
              <w:bottom w:val="single" w:sz="6" w:space="0" w:color="000000"/>
              <w:right w:val="single" w:sz="6" w:space="0" w:color="000000"/>
            </w:tcBorders>
            <w:shd w:val="clear" w:color="auto" w:fill="auto"/>
          </w:tcPr>
          <w:p w14:paraId="2E3B8DEE"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Vadītājs</w:t>
            </w:r>
            <w:r>
              <w:rPr>
                <w:rFonts w:ascii="Times New Roman" w:eastAsia="Times New Roman" w:hAnsi="Times New Roman" w:cs="Times New Roman"/>
                <w:sz w:val="24"/>
                <w:szCs w:val="24"/>
              </w:rPr>
              <w:t>  </w:t>
            </w:r>
          </w:p>
        </w:tc>
        <w:tc>
          <w:tcPr>
            <w:tcW w:w="5815" w:type="dxa"/>
            <w:tcBorders>
              <w:top w:val="single" w:sz="6" w:space="0" w:color="000000"/>
              <w:left w:val="single" w:sz="6" w:space="0" w:color="000000"/>
              <w:bottom w:val="single" w:sz="6" w:space="0" w:color="000000"/>
              <w:right w:val="single" w:sz="6" w:space="0" w:color="000000"/>
            </w:tcBorders>
            <w:shd w:val="clear" w:color="auto" w:fill="auto"/>
          </w:tcPr>
          <w:p w14:paraId="3DC0A83F"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7F114C" w14:paraId="586C6EDF" w14:textId="77777777">
        <w:trPr>
          <w:trHeight w:val="308"/>
        </w:trPr>
        <w:tc>
          <w:tcPr>
            <w:tcW w:w="2495" w:type="dxa"/>
            <w:tcBorders>
              <w:top w:val="single" w:sz="6" w:space="0" w:color="000000"/>
              <w:left w:val="single" w:sz="6" w:space="0" w:color="000000"/>
              <w:bottom w:val="single" w:sz="6" w:space="0" w:color="000000"/>
              <w:right w:val="single" w:sz="6" w:space="0" w:color="000000"/>
            </w:tcBorders>
            <w:shd w:val="clear" w:color="auto" w:fill="auto"/>
          </w:tcPr>
          <w:p w14:paraId="5013CC0E"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Kontaktpersona</w:t>
            </w:r>
            <w:r>
              <w:rPr>
                <w:rFonts w:ascii="Times New Roman" w:eastAsia="Times New Roman" w:hAnsi="Times New Roman" w:cs="Times New Roman"/>
                <w:sz w:val="24"/>
                <w:szCs w:val="24"/>
              </w:rPr>
              <w:t>  </w:t>
            </w:r>
          </w:p>
        </w:tc>
        <w:tc>
          <w:tcPr>
            <w:tcW w:w="5815" w:type="dxa"/>
            <w:tcBorders>
              <w:top w:val="single" w:sz="6" w:space="0" w:color="000000"/>
              <w:left w:val="single" w:sz="6" w:space="0" w:color="000000"/>
              <w:bottom w:val="single" w:sz="6" w:space="0" w:color="000000"/>
              <w:right w:val="single" w:sz="6" w:space="0" w:color="000000"/>
            </w:tcBorders>
            <w:shd w:val="clear" w:color="auto" w:fill="auto"/>
          </w:tcPr>
          <w:p w14:paraId="22880D21"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7F114C" w14:paraId="7C75A854" w14:textId="77777777">
        <w:trPr>
          <w:trHeight w:val="308"/>
        </w:trPr>
        <w:tc>
          <w:tcPr>
            <w:tcW w:w="2495" w:type="dxa"/>
            <w:tcBorders>
              <w:top w:val="single" w:sz="6" w:space="0" w:color="000000"/>
              <w:left w:val="single" w:sz="6" w:space="0" w:color="000000"/>
              <w:bottom w:val="single" w:sz="6" w:space="0" w:color="000000"/>
              <w:right w:val="single" w:sz="6" w:space="0" w:color="000000"/>
            </w:tcBorders>
            <w:shd w:val="clear" w:color="auto" w:fill="auto"/>
          </w:tcPr>
          <w:p w14:paraId="52E65094"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Tālrunis</w:t>
            </w:r>
            <w:r>
              <w:rPr>
                <w:rFonts w:ascii="Times New Roman" w:eastAsia="Times New Roman" w:hAnsi="Times New Roman" w:cs="Times New Roman"/>
                <w:sz w:val="24"/>
                <w:szCs w:val="24"/>
              </w:rPr>
              <w:t>  </w:t>
            </w:r>
          </w:p>
        </w:tc>
        <w:tc>
          <w:tcPr>
            <w:tcW w:w="5815" w:type="dxa"/>
            <w:tcBorders>
              <w:top w:val="single" w:sz="6" w:space="0" w:color="000000"/>
              <w:left w:val="single" w:sz="6" w:space="0" w:color="000000"/>
              <w:bottom w:val="single" w:sz="6" w:space="0" w:color="000000"/>
              <w:right w:val="single" w:sz="6" w:space="0" w:color="000000"/>
            </w:tcBorders>
            <w:shd w:val="clear" w:color="auto" w:fill="auto"/>
          </w:tcPr>
          <w:p w14:paraId="68AE295C"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7F114C" w14:paraId="0DC21370" w14:textId="77777777">
        <w:trPr>
          <w:trHeight w:val="324"/>
        </w:trPr>
        <w:tc>
          <w:tcPr>
            <w:tcW w:w="2495" w:type="dxa"/>
            <w:tcBorders>
              <w:top w:val="single" w:sz="6" w:space="0" w:color="000000"/>
              <w:left w:val="single" w:sz="6" w:space="0" w:color="000000"/>
              <w:bottom w:val="single" w:sz="6" w:space="0" w:color="000000"/>
              <w:right w:val="single" w:sz="6" w:space="0" w:color="000000"/>
            </w:tcBorders>
            <w:shd w:val="clear" w:color="auto" w:fill="auto"/>
          </w:tcPr>
          <w:p w14:paraId="48C78CA9"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E-pasts</w:t>
            </w:r>
            <w:r>
              <w:rPr>
                <w:rFonts w:ascii="Times New Roman" w:eastAsia="Times New Roman" w:hAnsi="Times New Roman" w:cs="Times New Roman"/>
                <w:sz w:val="24"/>
                <w:szCs w:val="24"/>
              </w:rPr>
              <w:t>  </w:t>
            </w:r>
          </w:p>
        </w:tc>
        <w:tc>
          <w:tcPr>
            <w:tcW w:w="5815" w:type="dxa"/>
            <w:tcBorders>
              <w:top w:val="single" w:sz="6" w:space="0" w:color="000000"/>
              <w:left w:val="single" w:sz="6" w:space="0" w:color="000000"/>
              <w:bottom w:val="single" w:sz="6" w:space="0" w:color="000000"/>
              <w:right w:val="single" w:sz="6" w:space="0" w:color="000000"/>
            </w:tcBorders>
            <w:shd w:val="clear" w:color="auto" w:fill="auto"/>
          </w:tcPr>
          <w:p w14:paraId="2A6C09D6"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7F114C" w14:paraId="54C5B7A2" w14:textId="77777777">
        <w:trPr>
          <w:trHeight w:val="308"/>
        </w:trPr>
        <w:tc>
          <w:tcPr>
            <w:tcW w:w="2495" w:type="dxa"/>
            <w:tcBorders>
              <w:top w:val="single" w:sz="6" w:space="0" w:color="000000"/>
              <w:left w:val="single" w:sz="6" w:space="0" w:color="000000"/>
              <w:bottom w:val="single" w:sz="6" w:space="0" w:color="000000"/>
              <w:right w:val="single" w:sz="6" w:space="0" w:color="000000"/>
            </w:tcBorders>
            <w:shd w:val="clear" w:color="auto" w:fill="auto"/>
          </w:tcPr>
          <w:p w14:paraId="6970681B"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Kolektīva dibināšanas gads</w:t>
            </w:r>
            <w:r>
              <w:rPr>
                <w:rFonts w:ascii="Times New Roman" w:eastAsia="Times New Roman" w:hAnsi="Times New Roman" w:cs="Times New Roman"/>
                <w:sz w:val="24"/>
                <w:szCs w:val="24"/>
              </w:rPr>
              <w:t>  </w:t>
            </w:r>
          </w:p>
        </w:tc>
        <w:tc>
          <w:tcPr>
            <w:tcW w:w="5815" w:type="dxa"/>
            <w:tcBorders>
              <w:top w:val="single" w:sz="6" w:space="0" w:color="000000"/>
              <w:left w:val="single" w:sz="6" w:space="0" w:color="000000"/>
              <w:bottom w:val="single" w:sz="6" w:space="0" w:color="000000"/>
              <w:right w:val="single" w:sz="6" w:space="0" w:color="000000"/>
            </w:tcBorders>
            <w:shd w:val="clear" w:color="auto" w:fill="auto"/>
          </w:tcPr>
          <w:p w14:paraId="1856CB66"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7F114C" w14:paraId="3E23DAB7" w14:textId="77777777">
        <w:trPr>
          <w:trHeight w:val="308"/>
        </w:trPr>
        <w:tc>
          <w:tcPr>
            <w:tcW w:w="2495" w:type="dxa"/>
            <w:tcBorders>
              <w:top w:val="single" w:sz="6" w:space="0" w:color="000000"/>
              <w:left w:val="single" w:sz="6" w:space="0" w:color="000000"/>
              <w:bottom w:val="single" w:sz="6" w:space="0" w:color="000000"/>
              <w:right w:val="single" w:sz="6" w:space="0" w:color="000000"/>
            </w:tcBorders>
            <w:shd w:val="clear" w:color="auto" w:fill="auto"/>
          </w:tcPr>
          <w:p w14:paraId="4022A8CE"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Vieta, kur notiek nodarbības</w:t>
            </w:r>
            <w:r>
              <w:rPr>
                <w:rFonts w:ascii="Times New Roman" w:eastAsia="Times New Roman" w:hAnsi="Times New Roman" w:cs="Times New Roman"/>
                <w:sz w:val="24"/>
                <w:szCs w:val="24"/>
              </w:rPr>
              <w:t>  </w:t>
            </w:r>
          </w:p>
        </w:tc>
        <w:tc>
          <w:tcPr>
            <w:tcW w:w="5815" w:type="dxa"/>
            <w:tcBorders>
              <w:top w:val="single" w:sz="6" w:space="0" w:color="000000"/>
              <w:left w:val="single" w:sz="6" w:space="0" w:color="000000"/>
              <w:bottom w:val="single" w:sz="6" w:space="0" w:color="000000"/>
              <w:right w:val="single" w:sz="6" w:space="0" w:color="000000"/>
            </w:tcBorders>
            <w:shd w:val="clear" w:color="auto" w:fill="auto"/>
          </w:tcPr>
          <w:p w14:paraId="0CB2B058"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7F114C" w14:paraId="6C4967CE" w14:textId="77777777">
        <w:trPr>
          <w:trHeight w:val="1440"/>
        </w:trPr>
        <w:tc>
          <w:tcPr>
            <w:tcW w:w="2495" w:type="dxa"/>
            <w:tcBorders>
              <w:top w:val="single" w:sz="6" w:space="0" w:color="000000"/>
              <w:left w:val="single" w:sz="6" w:space="0" w:color="000000"/>
              <w:bottom w:val="single" w:sz="6" w:space="0" w:color="000000"/>
              <w:right w:val="single" w:sz="6" w:space="0" w:color="000000"/>
            </w:tcBorders>
            <w:shd w:val="clear" w:color="auto" w:fill="auto"/>
          </w:tcPr>
          <w:p w14:paraId="008A618C"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Mēģinājumu laiki</w:t>
            </w:r>
            <w:r>
              <w:rPr>
                <w:rFonts w:ascii="Times New Roman" w:eastAsia="Times New Roman" w:hAnsi="Times New Roman" w:cs="Times New Roman"/>
                <w:sz w:val="24"/>
                <w:szCs w:val="24"/>
              </w:rPr>
              <w:t>  </w:t>
            </w:r>
          </w:p>
          <w:p w14:paraId="57CCDAC6"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5815" w:type="dxa"/>
            <w:tcBorders>
              <w:top w:val="single" w:sz="6" w:space="0" w:color="000000"/>
              <w:left w:val="single" w:sz="6" w:space="0" w:color="000000"/>
              <w:bottom w:val="single" w:sz="6" w:space="0" w:color="000000"/>
              <w:right w:val="single" w:sz="6" w:space="0" w:color="000000"/>
            </w:tcBorders>
            <w:shd w:val="clear" w:color="auto" w:fill="auto"/>
          </w:tcPr>
          <w:p w14:paraId="68F1D07E" w14:textId="77777777" w:rsidR="007F114C" w:rsidRDefault="007F114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bl>
            <w:tblPr>
              <w:tblStyle w:val="a4"/>
              <w:tblW w:w="57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7"/>
              <w:gridCol w:w="2957"/>
            </w:tblGrid>
            <w:tr w:rsidR="007F114C" w14:paraId="164B66A3" w14:textId="77777777">
              <w:trPr>
                <w:trHeight w:val="262"/>
              </w:trPr>
              <w:tc>
                <w:tcPr>
                  <w:tcW w:w="2827" w:type="dxa"/>
                </w:tcPr>
                <w:p w14:paraId="1FD87307" w14:textId="77777777" w:rsidR="007F114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Pirmdiena</w:t>
                  </w:r>
                </w:p>
              </w:tc>
              <w:tc>
                <w:tcPr>
                  <w:tcW w:w="2957" w:type="dxa"/>
                </w:tcPr>
                <w:p w14:paraId="4DC193AE" w14:textId="77777777" w:rsidR="007F114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Sestdiena </w:t>
                  </w:r>
                </w:p>
              </w:tc>
            </w:tr>
            <w:tr w:rsidR="007F114C" w14:paraId="33F4BA24" w14:textId="77777777">
              <w:trPr>
                <w:trHeight w:val="248"/>
              </w:trPr>
              <w:tc>
                <w:tcPr>
                  <w:tcW w:w="2827" w:type="dxa"/>
                </w:tcPr>
                <w:p w14:paraId="65AD2852" w14:textId="77777777" w:rsidR="007F114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Otrdiena</w:t>
                  </w:r>
                </w:p>
              </w:tc>
              <w:tc>
                <w:tcPr>
                  <w:tcW w:w="2957" w:type="dxa"/>
                </w:tcPr>
                <w:p w14:paraId="3EF0B8F7" w14:textId="77777777" w:rsidR="007F114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Svētdiena </w:t>
                  </w:r>
                </w:p>
              </w:tc>
            </w:tr>
            <w:tr w:rsidR="007F114C" w14:paraId="5053F3D2" w14:textId="77777777">
              <w:trPr>
                <w:trHeight w:val="288"/>
              </w:trPr>
              <w:tc>
                <w:tcPr>
                  <w:tcW w:w="2827" w:type="dxa"/>
                </w:tcPr>
                <w:p w14:paraId="4E95CBD2" w14:textId="77777777" w:rsidR="007F114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Trešdiena  </w:t>
                  </w:r>
                </w:p>
              </w:tc>
              <w:tc>
                <w:tcPr>
                  <w:tcW w:w="2957" w:type="dxa"/>
                </w:tcPr>
                <w:p w14:paraId="63B921D6" w14:textId="77777777" w:rsidR="007F114C" w:rsidRDefault="007F114C">
                  <w:pPr>
                    <w:rPr>
                      <w:rFonts w:ascii="Times New Roman" w:eastAsia="Times New Roman" w:hAnsi="Times New Roman" w:cs="Times New Roman"/>
                      <w:sz w:val="24"/>
                      <w:szCs w:val="24"/>
                    </w:rPr>
                  </w:pPr>
                </w:p>
              </w:tc>
            </w:tr>
            <w:tr w:rsidR="007F114C" w14:paraId="130B2CEE" w14:textId="77777777">
              <w:trPr>
                <w:trHeight w:val="275"/>
              </w:trPr>
              <w:tc>
                <w:tcPr>
                  <w:tcW w:w="2827" w:type="dxa"/>
                </w:tcPr>
                <w:p w14:paraId="3FBD9A67" w14:textId="77777777" w:rsidR="007F114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Ceturtdiena </w:t>
                  </w:r>
                </w:p>
              </w:tc>
              <w:tc>
                <w:tcPr>
                  <w:tcW w:w="2957" w:type="dxa"/>
                </w:tcPr>
                <w:p w14:paraId="67D93676" w14:textId="77777777" w:rsidR="007F114C" w:rsidRDefault="007F114C">
                  <w:pPr>
                    <w:rPr>
                      <w:rFonts w:ascii="Times New Roman" w:eastAsia="Times New Roman" w:hAnsi="Times New Roman" w:cs="Times New Roman"/>
                      <w:sz w:val="24"/>
                      <w:szCs w:val="24"/>
                    </w:rPr>
                  </w:pPr>
                </w:p>
              </w:tc>
            </w:tr>
            <w:tr w:rsidR="007F114C" w14:paraId="608F65F7" w14:textId="77777777">
              <w:trPr>
                <w:trHeight w:val="275"/>
              </w:trPr>
              <w:tc>
                <w:tcPr>
                  <w:tcW w:w="2827" w:type="dxa"/>
                </w:tcPr>
                <w:p w14:paraId="2EC754B1" w14:textId="77777777" w:rsidR="007F114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Piektdiena </w:t>
                  </w:r>
                </w:p>
              </w:tc>
              <w:tc>
                <w:tcPr>
                  <w:tcW w:w="2957" w:type="dxa"/>
                </w:tcPr>
                <w:p w14:paraId="3008E6EA" w14:textId="77777777" w:rsidR="007F114C" w:rsidRDefault="007F114C">
                  <w:pPr>
                    <w:rPr>
                      <w:rFonts w:ascii="Times New Roman" w:eastAsia="Times New Roman" w:hAnsi="Times New Roman" w:cs="Times New Roman"/>
                      <w:sz w:val="24"/>
                      <w:szCs w:val="24"/>
                    </w:rPr>
                  </w:pPr>
                </w:p>
              </w:tc>
            </w:tr>
          </w:tbl>
          <w:p w14:paraId="78478F17" w14:textId="77777777" w:rsidR="007F114C" w:rsidRDefault="007F114C">
            <w:pPr>
              <w:spacing w:after="0" w:line="240" w:lineRule="auto"/>
              <w:rPr>
                <w:rFonts w:ascii="Times New Roman" w:eastAsia="Times New Roman" w:hAnsi="Times New Roman" w:cs="Times New Roman"/>
                <w:sz w:val="24"/>
                <w:szCs w:val="24"/>
              </w:rPr>
            </w:pPr>
          </w:p>
        </w:tc>
      </w:tr>
    </w:tbl>
    <w:p w14:paraId="57202CD1" w14:textId="77777777" w:rsidR="007F114C" w:rsidRDefault="0000000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bl>
      <w:tblPr>
        <w:tblStyle w:val="a5"/>
        <w:tblW w:w="8085"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767"/>
        <w:gridCol w:w="4318"/>
      </w:tblGrid>
      <w:tr w:rsidR="007F114C" w14:paraId="29E8B89C" w14:textId="77777777">
        <w:trPr>
          <w:trHeight w:val="137"/>
        </w:trPr>
        <w:tc>
          <w:tcPr>
            <w:tcW w:w="3767" w:type="dxa"/>
            <w:tcBorders>
              <w:top w:val="single" w:sz="6" w:space="0" w:color="000000"/>
              <w:left w:val="single" w:sz="6" w:space="0" w:color="000000"/>
              <w:bottom w:val="single" w:sz="6" w:space="0" w:color="000000"/>
              <w:right w:val="single" w:sz="6" w:space="0" w:color="000000"/>
            </w:tcBorders>
            <w:shd w:val="clear" w:color="auto" w:fill="auto"/>
          </w:tcPr>
          <w:p w14:paraId="086425D2"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Dziesmu svētku kustības dalībnieks</w:t>
            </w:r>
            <w:r>
              <w:rPr>
                <w:rFonts w:ascii="Times New Roman" w:eastAsia="Times New Roman" w:hAnsi="Times New Roman" w:cs="Times New Roman"/>
                <w:sz w:val="24"/>
                <w:szCs w:val="24"/>
              </w:rPr>
              <w:t>  </w:t>
            </w:r>
          </w:p>
        </w:tc>
        <w:tc>
          <w:tcPr>
            <w:tcW w:w="4319" w:type="dxa"/>
            <w:tcBorders>
              <w:top w:val="single" w:sz="6" w:space="0" w:color="000000"/>
              <w:left w:val="single" w:sz="6" w:space="0" w:color="000000"/>
              <w:bottom w:val="single" w:sz="6" w:space="0" w:color="000000"/>
              <w:right w:val="single" w:sz="6" w:space="0" w:color="000000"/>
            </w:tcBorders>
            <w:shd w:val="clear" w:color="auto" w:fill="auto"/>
          </w:tcPr>
          <w:p w14:paraId="050B9F3E"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7F114C" w14:paraId="201DE9E4" w14:textId="77777777">
        <w:trPr>
          <w:trHeight w:val="83"/>
        </w:trPr>
        <w:tc>
          <w:tcPr>
            <w:tcW w:w="3767" w:type="dxa"/>
            <w:tcBorders>
              <w:top w:val="single" w:sz="6" w:space="0" w:color="000000"/>
              <w:left w:val="single" w:sz="6" w:space="0" w:color="000000"/>
              <w:bottom w:val="single" w:sz="6" w:space="0" w:color="000000"/>
              <w:right w:val="single" w:sz="6" w:space="0" w:color="000000"/>
            </w:tcBorders>
            <w:shd w:val="clear" w:color="auto" w:fill="auto"/>
          </w:tcPr>
          <w:p w14:paraId="5FFEFD28"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Dziesmu un deju svētku </w:t>
            </w:r>
            <w:proofErr w:type="spellStart"/>
            <w:r>
              <w:rPr>
                <w:rFonts w:ascii="Times New Roman" w:eastAsia="Times New Roman" w:hAnsi="Times New Roman" w:cs="Times New Roman"/>
                <w:b/>
                <w:sz w:val="24"/>
                <w:szCs w:val="24"/>
              </w:rPr>
              <w:t>koprepertuāra</w:t>
            </w:r>
            <w:proofErr w:type="spellEnd"/>
            <w:r>
              <w:rPr>
                <w:rFonts w:ascii="Times New Roman" w:eastAsia="Times New Roman" w:hAnsi="Times New Roman" w:cs="Times New Roman"/>
                <w:b/>
                <w:sz w:val="24"/>
                <w:szCs w:val="24"/>
              </w:rPr>
              <w:t xml:space="preserve"> kolektīvs</w:t>
            </w:r>
            <w:r>
              <w:rPr>
                <w:rFonts w:ascii="Times New Roman" w:eastAsia="Times New Roman" w:hAnsi="Times New Roman" w:cs="Times New Roman"/>
                <w:sz w:val="24"/>
                <w:szCs w:val="24"/>
              </w:rPr>
              <w:t>  </w:t>
            </w:r>
          </w:p>
        </w:tc>
        <w:tc>
          <w:tcPr>
            <w:tcW w:w="4319" w:type="dxa"/>
            <w:tcBorders>
              <w:top w:val="single" w:sz="6" w:space="0" w:color="000000"/>
              <w:left w:val="single" w:sz="6" w:space="0" w:color="000000"/>
              <w:bottom w:val="single" w:sz="6" w:space="0" w:color="000000"/>
              <w:right w:val="single" w:sz="6" w:space="0" w:color="000000"/>
            </w:tcBorders>
            <w:shd w:val="clear" w:color="auto" w:fill="auto"/>
          </w:tcPr>
          <w:p w14:paraId="5442C21E"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7F114C" w14:paraId="4C49CFF2" w14:textId="77777777">
        <w:trPr>
          <w:trHeight w:val="83"/>
        </w:trPr>
        <w:tc>
          <w:tcPr>
            <w:tcW w:w="3767" w:type="dxa"/>
            <w:tcBorders>
              <w:top w:val="single" w:sz="6" w:space="0" w:color="000000"/>
              <w:left w:val="single" w:sz="6" w:space="0" w:color="000000"/>
              <w:bottom w:val="single" w:sz="6" w:space="0" w:color="000000"/>
              <w:right w:val="single" w:sz="6" w:space="0" w:color="000000"/>
            </w:tcBorders>
            <w:shd w:val="clear" w:color="auto" w:fill="auto"/>
          </w:tcPr>
          <w:p w14:paraId="36A2A65F"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Dalībnieku skaits kopā</w:t>
            </w:r>
            <w:r>
              <w:rPr>
                <w:rFonts w:ascii="Times New Roman" w:eastAsia="Times New Roman" w:hAnsi="Times New Roman" w:cs="Times New Roman"/>
                <w:sz w:val="24"/>
                <w:szCs w:val="24"/>
              </w:rPr>
              <w:t>  </w:t>
            </w:r>
          </w:p>
        </w:tc>
        <w:tc>
          <w:tcPr>
            <w:tcW w:w="4319" w:type="dxa"/>
            <w:tcBorders>
              <w:top w:val="single" w:sz="6" w:space="0" w:color="000000"/>
              <w:left w:val="single" w:sz="6" w:space="0" w:color="000000"/>
              <w:bottom w:val="single" w:sz="6" w:space="0" w:color="000000"/>
              <w:right w:val="single" w:sz="6" w:space="0" w:color="000000"/>
            </w:tcBorders>
            <w:shd w:val="clear" w:color="auto" w:fill="auto"/>
          </w:tcPr>
          <w:p w14:paraId="18D55C7C"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7F114C" w14:paraId="1C9F9C12" w14:textId="77777777">
        <w:trPr>
          <w:trHeight w:val="465"/>
        </w:trPr>
        <w:tc>
          <w:tcPr>
            <w:tcW w:w="8086" w:type="dxa"/>
            <w:gridSpan w:val="2"/>
            <w:tcBorders>
              <w:top w:val="single" w:sz="6" w:space="0" w:color="000000"/>
              <w:left w:val="single" w:sz="6" w:space="0" w:color="000000"/>
              <w:bottom w:val="single" w:sz="6" w:space="0" w:color="000000"/>
              <w:right w:val="single" w:sz="6" w:space="0" w:color="000000"/>
            </w:tcBorders>
            <w:shd w:val="clear" w:color="auto" w:fill="auto"/>
          </w:tcPr>
          <w:p w14:paraId="46BB5B05"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Kolektīva repertuārs</w:t>
            </w:r>
            <w:r>
              <w:rPr>
                <w:rFonts w:ascii="Times New Roman" w:eastAsia="Times New Roman" w:hAnsi="Times New Roman" w:cs="Times New Roman"/>
                <w:color w:val="000000"/>
                <w:sz w:val="24"/>
                <w:szCs w:val="24"/>
              </w:rPr>
              <w:t> </w:t>
            </w:r>
          </w:p>
        </w:tc>
      </w:tr>
      <w:tr w:rsidR="007F114C" w14:paraId="6DD68325" w14:textId="77777777">
        <w:trPr>
          <w:trHeight w:val="713"/>
        </w:trPr>
        <w:tc>
          <w:tcPr>
            <w:tcW w:w="8086" w:type="dxa"/>
            <w:gridSpan w:val="2"/>
            <w:tcBorders>
              <w:top w:val="single" w:sz="6" w:space="0" w:color="000000"/>
              <w:left w:val="single" w:sz="6" w:space="0" w:color="000000"/>
              <w:bottom w:val="single" w:sz="6" w:space="0" w:color="000000"/>
              <w:right w:val="single" w:sz="6" w:space="0" w:color="000000"/>
            </w:tcBorders>
            <w:shd w:val="clear" w:color="auto" w:fill="auto"/>
          </w:tcPr>
          <w:p w14:paraId="32331C6E" w14:textId="77777777" w:rsidR="007F114C" w:rsidRDefault="007F114C">
            <w:pPr>
              <w:spacing w:after="0" w:line="240" w:lineRule="auto"/>
              <w:rPr>
                <w:rFonts w:ascii="Times New Roman" w:eastAsia="Times New Roman" w:hAnsi="Times New Roman" w:cs="Times New Roman"/>
                <w:b/>
                <w:color w:val="000000"/>
                <w:sz w:val="24"/>
                <w:szCs w:val="24"/>
              </w:rPr>
            </w:pPr>
          </w:p>
        </w:tc>
      </w:tr>
      <w:tr w:rsidR="007F114C" w14:paraId="0AFB41DE" w14:textId="77777777">
        <w:trPr>
          <w:trHeight w:val="684"/>
        </w:trPr>
        <w:tc>
          <w:tcPr>
            <w:tcW w:w="8086" w:type="dxa"/>
            <w:gridSpan w:val="2"/>
            <w:tcBorders>
              <w:top w:val="single" w:sz="6" w:space="0" w:color="000000"/>
              <w:left w:val="single" w:sz="6" w:space="0" w:color="000000"/>
              <w:bottom w:val="single" w:sz="6" w:space="0" w:color="000000"/>
              <w:right w:val="single" w:sz="6" w:space="0" w:color="000000"/>
            </w:tcBorders>
            <w:shd w:val="clear" w:color="auto" w:fill="auto"/>
          </w:tcPr>
          <w:p w14:paraId="597224D1" w14:textId="77777777" w:rsidR="007F114C" w:rsidRDefault="007F114C">
            <w:pPr>
              <w:spacing w:after="0" w:line="240" w:lineRule="auto"/>
              <w:rPr>
                <w:rFonts w:ascii="Times New Roman" w:eastAsia="Times New Roman" w:hAnsi="Times New Roman" w:cs="Times New Roman"/>
                <w:b/>
                <w:color w:val="000000"/>
                <w:sz w:val="24"/>
                <w:szCs w:val="24"/>
              </w:rPr>
            </w:pPr>
          </w:p>
        </w:tc>
      </w:tr>
      <w:tr w:rsidR="007F114C" w14:paraId="6A1CE6B3" w14:textId="77777777">
        <w:trPr>
          <w:trHeight w:val="833"/>
        </w:trPr>
        <w:tc>
          <w:tcPr>
            <w:tcW w:w="8086" w:type="dxa"/>
            <w:gridSpan w:val="2"/>
            <w:tcBorders>
              <w:top w:val="single" w:sz="6" w:space="0" w:color="000000"/>
              <w:left w:val="single" w:sz="6" w:space="0" w:color="000000"/>
              <w:bottom w:val="single" w:sz="6" w:space="0" w:color="000000"/>
              <w:right w:val="single" w:sz="6" w:space="0" w:color="000000"/>
            </w:tcBorders>
            <w:shd w:val="clear" w:color="auto" w:fill="auto"/>
          </w:tcPr>
          <w:p w14:paraId="641A9041" w14:textId="77777777" w:rsidR="007F114C" w:rsidRDefault="007F114C">
            <w:pPr>
              <w:spacing w:after="0" w:line="240" w:lineRule="auto"/>
              <w:rPr>
                <w:rFonts w:ascii="Times New Roman" w:eastAsia="Times New Roman" w:hAnsi="Times New Roman" w:cs="Times New Roman"/>
                <w:b/>
                <w:color w:val="000000"/>
                <w:sz w:val="24"/>
                <w:szCs w:val="24"/>
              </w:rPr>
            </w:pPr>
          </w:p>
        </w:tc>
      </w:tr>
      <w:tr w:rsidR="007F114C" w14:paraId="2232C80C" w14:textId="77777777">
        <w:trPr>
          <w:trHeight w:val="978"/>
        </w:trPr>
        <w:tc>
          <w:tcPr>
            <w:tcW w:w="8086" w:type="dxa"/>
            <w:gridSpan w:val="2"/>
            <w:tcBorders>
              <w:top w:val="single" w:sz="6" w:space="0" w:color="000000"/>
              <w:left w:val="single" w:sz="6" w:space="0" w:color="000000"/>
              <w:bottom w:val="single" w:sz="6" w:space="0" w:color="000000"/>
              <w:right w:val="single" w:sz="6" w:space="0" w:color="000000"/>
            </w:tcBorders>
            <w:shd w:val="clear" w:color="auto" w:fill="auto"/>
          </w:tcPr>
          <w:p w14:paraId="71CB601A" w14:textId="77777777" w:rsidR="007F114C" w:rsidRDefault="007F114C">
            <w:pPr>
              <w:spacing w:after="0" w:line="240" w:lineRule="auto"/>
              <w:rPr>
                <w:rFonts w:ascii="Times New Roman" w:eastAsia="Times New Roman" w:hAnsi="Times New Roman" w:cs="Times New Roman"/>
                <w:b/>
                <w:color w:val="000000"/>
                <w:sz w:val="24"/>
                <w:szCs w:val="24"/>
              </w:rPr>
            </w:pPr>
          </w:p>
        </w:tc>
      </w:tr>
      <w:tr w:rsidR="007F114C" w14:paraId="29476695" w14:textId="77777777">
        <w:trPr>
          <w:trHeight w:val="836"/>
        </w:trPr>
        <w:tc>
          <w:tcPr>
            <w:tcW w:w="8086" w:type="dxa"/>
            <w:gridSpan w:val="2"/>
            <w:tcBorders>
              <w:top w:val="single" w:sz="6" w:space="0" w:color="000000"/>
              <w:left w:val="single" w:sz="6" w:space="0" w:color="000000"/>
              <w:bottom w:val="single" w:sz="6" w:space="0" w:color="000000"/>
              <w:right w:val="single" w:sz="6" w:space="0" w:color="000000"/>
            </w:tcBorders>
            <w:shd w:val="clear" w:color="auto" w:fill="auto"/>
          </w:tcPr>
          <w:p w14:paraId="11313EEB" w14:textId="77777777" w:rsidR="007F114C" w:rsidRDefault="007F114C">
            <w:pPr>
              <w:spacing w:after="0" w:line="240" w:lineRule="auto"/>
              <w:rPr>
                <w:rFonts w:ascii="Times New Roman" w:eastAsia="Times New Roman" w:hAnsi="Times New Roman" w:cs="Times New Roman"/>
                <w:b/>
                <w:color w:val="000000"/>
                <w:sz w:val="24"/>
                <w:szCs w:val="24"/>
              </w:rPr>
            </w:pPr>
          </w:p>
        </w:tc>
      </w:tr>
      <w:tr w:rsidR="007F114C" w14:paraId="6874B13B" w14:textId="77777777">
        <w:trPr>
          <w:trHeight w:val="836"/>
        </w:trPr>
        <w:tc>
          <w:tcPr>
            <w:tcW w:w="8086" w:type="dxa"/>
            <w:gridSpan w:val="2"/>
            <w:tcBorders>
              <w:top w:val="single" w:sz="6" w:space="0" w:color="000000"/>
              <w:left w:val="single" w:sz="6" w:space="0" w:color="000000"/>
              <w:bottom w:val="single" w:sz="6" w:space="0" w:color="000000"/>
              <w:right w:val="single" w:sz="6" w:space="0" w:color="000000"/>
            </w:tcBorders>
            <w:shd w:val="clear" w:color="auto" w:fill="auto"/>
          </w:tcPr>
          <w:p w14:paraId="33373839" w14:textId="77777777" w:rsidR="007F114C" w:rsidRDefault="007F114C">
            <w:pPr>
              <w:spacing w:after="0" w:line="240" w:lineRule="auto"/>
              <w:rPr>
                <w:rFonts w:ascii="Times New Roman" w:eastAsia="Times New Roman" w:hAnsi="Times New Roman" w:cs="Times New Roman"/>
                <w:b/>
                <w:color w:val="000000"/>
                <w:sz w:val="24"/>
                <w:szCs w:val="24"/>
              </w:rPr>
            </w:pPr>
          </w:p>
        </w:tc>
      </w:tr>
      <w:tr w:rsidR="007F114C" w14:paraId="659B7D4E" w14:textId="77777777">
        <w:trPr>
          <w:trHeight w:val="834"/>
        </w:trPr>
        <w:tc>
          <w:tcPr>
            <w:tcW w:w="8086" w:type="dxa"/>
            <w:gridSpan w:val="2"/>
            <w:tcBorders>
              <w:top w:val="single" w:sz="6" w:space="0" w:color="000000"/>
              <w:left w:val="single" w:sz="6" w:space="0" w:color="000000"/>
              <w:bottom w:val="single" w:sz="6" w:space="0" w:color="000000"/>
              <w:right w:val="single" w:sz="6" w:space="0" w:color="000000"/>
            </w:tcBorders>
            <w:shd w:val="clear" w:color="auto" w:fill="auto"/>
          </w:tcPr>
          <w:p w14:paraId="5FC00C0F" w14:textId="77777777" w:rsidR="007F114C" w:rsidRDefault="007F114C">
            <w:pPr>
              <w:spacing w:after="0" w:line="240" w:lineRule="auto"/>
              <w:rPr>
                <w:rFonts w:ascii="Times New Roman" w:eastAsia="Times New Roman" w:hAnsi="Times New Roman" w:cs="Times New Roman"/>
                <w:b/>
                <w:color w:val="000000"/>
                <w:sz w:val="24"/>
                <w:szCs w:val="24"/>
              </w:rPr>
            </w:pPr>
          </w:p>
        </w:tc>
      </w:tr>
    </w:tbl>
    <w:p w14:paraId="1922FBB8" w14:textId="77777777" w:rsidR="007F114C" w:rsidRDefault="007F114C">
      <w:pPr>
        <w:spacing w:after="0" w:line="240" w:lineRule="auto"/>
        <w:rPr>
          <w:rFonts w:ascii="Times New Roman" w:eastAsia="Times New Roman" w:hAnsi="Times New Roman" w:cs="Times New Roman"/>
          <w:b/>
          <w:sz w:val="24"/>
          <w:szCs w:val="24"/>
        </w:rPr>
      </w:pPr>
    </w:p>
    <w:p w14:paraId="6E1F8846"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Aktivitātes</w:t>
      </w:r>
      <w:r>
        <w:rPr>
          <w:rFonts w:ascii="Times New Roman" w:eastAsia="Times New Roman" w:hAnsi="Times New Roman" w:cs="Times New Roman"/>
          <w:sz w:val="24"/>
          <w:szCs w:val="24"/>
        </w:rPr>
        <w:t>  </w:t>
      </w:r>
    </w:p>
    <w:p w14:paraId="4ABBDBBE" w14:textId="77777777" w:rsidR="007F114C" w:rsidRDefault="007F114C">
      <w:pPr>
        <w:spacing w:after="0" w:line="240" w:lineRule="auto"/>
        <w:rPr>
          <w:rFonts w:ascii="Times New Roman" w:eastAsia="Times New Roman" w:hAnsi="Times New Roman" w:cs="Times New Roman"/>
          <w:sz w:val="24"/>
          <w:szCs w:val="24"/>
        </w:rPr>
      </w:pPr>
    </w:p>
    <w:tbl>
      <w:tblPr>
        <w:tblStyle w:val="a6"/>
        <w:tblW w:w="8290"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031"/>
        <w:gridCol w:w="6259"/>
      </w:tblGrid>
      <w:tr w:rsidR="007F114C" w14:paraId="2EB256E4" w14:textId="77777777">
        <w:trPr>
          <w:trHeight w:val="300"/>
        </w:trPr>
        <w:tc>
          <w:tcPr>
            <w:tcW w:w="2031" w:type="dxa"/>
            <w:tcBorders>
              <w:top w:val="single" w:sz="6" w:space="0" w:color="000000"/>
              <w:left w:val="single" w:sz="6" w:space="0" w:color="000000"/>
              <w:bottom w:val="single" w:sz="6" w:space="0" w:color="000000"/>
              <w:right w:val="single" w:sz="6" w:space="0" w:color="000000"/>
            </w:tcBorders>
            <w:shd w:val="clear" w:color="auto" w:fill="auto"/>
          </w:tcPr>
          <w:p w14:paraId="23E9DAAC"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Norises laiks </w:t>
            </w:r>
            <w:r>
              <w:rPr>
                <w:rFonts w:ascii="Times New Roman" w:eastAsia="Times New Roman" w:hAnsi="Times New Roman" w:cs="Times New Roman"/>
                <w:sz w:val="24"/>
                <w:szCs w:val="24"/>
              </w:rPr>
              <w:t> </w:t>
            </w:r>
          </w:p>
        </w:tc>
        <w:tc>
          <w:tcPr>
            <w:tcW w:w="6259" w:type="dxa"/>
            <w:tcBorders>
              <w:top w:val="single" w:sz="4" w:space="0" w:color="000000"/>
              <w:left w:val="single" w:sz="6" w:space="0" w:color="000000"/>
              <w:bottom w:val="single" w:sz="6" w:space="0" w:color="000000"/>
              <w:right w:val="single" w:sz="6" w:space="0" w:color="000000"/>
            </w:tcBorders>
            <w:shd w:val="clear" w:color="auto" w:fill="auto"/>
          </w:tcPr>
          <w:p w14:paraId="5D76B95F"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7F114C" w14:paraId="599D4395" w14:textId="77777777">
        <w:trPr>
          <w:trHeight w:val="300"/>
        </w:trPr>
        <w:tc>
          <w:tcPr>
            <w:tcW w:w="2031" w:type="dxa"/>
            <w:tcBorders>
              <w:top w:val="single" w:sz="6" w:space="0" w:color="000000"/>
              <w:left w:val="single" w:sz="6" w:space="0" w:color="000000"/>
              <w:bottom w:val="single" w:sz="6" w:space="0" w:color="000000"/>
              <w:right w:val="single" w:sz="6" w:space="0" w:color="000000"/>
            </w:tcBorders>
            <w:shd w:val="clear" w:color="auto" w:fill="auto"/>
          </w:tcPr>
          <w:p w14:paraId="0ABC3974"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Vieta</w:t>
            </w:r>
            <w:r>
              <w:rPr>
                <w:rFonts w:ascii="Times New Roman" w:eastAsia="Times New Roman" w:hAnsi="Times New Roman" w:cs="Times New Roman"/>
                <w:sz w:val="24"/>
                <w:szCs w:val="24"/>
              </w:rPr>
              <w:t> </w:t>
            </w:r>
          </w:p>
        </w:tc>
        <w:tc>
          <w:tcPr>
            <w:tcW w:w="6259" w:type="dxa"/>
            <w:tcBorders>
              <w:top w:val="single" w:sz="6" w:space="0" w:color="000000"/>
              <w:left w:val="single" w:sz="6" w:space="0" w:color="000000"/>
              <w:bottom w:val="single" w:sz="6" w:space="0" w:color="000000"/>
              <w:right w:val="single" w:sz="6" w:space="0" w:color="000000"/>
            </w:tcBorders>
            <w:shd w:val="clear" w:color="auto" w:fill="auto"/>
          </w:tcPr>
          <w:p w14:paraId="71F4DBB3"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7F114C" w14:paraId="5D3FEF9A" w14:textId="77777777">
        <w:trPr>
          <w:trHeight w:val="690"/>
        </w:trPr>
        <w:tc>
          <w:tcPr>
            <w:tcW w:w="2031" w:type="dxa"/>
            <w:tcBorders>
              <w:top w:val="single" w:sz="6" w:space="0" w:color="000000"/>
              <w:left w:val="single" w:sz="6" w:space="0" w:color="000000"/>
              <w:bottom w:val="single" w:sz="6" w:space="0" w:color="000000"/>
              <w:right w:val="single" w:sz="6" w:space="0" w:color="000000"/>
            </w:tcBorders>
            <w:shd w:val="clear" w:color="auto" w:fill="auto"/>
          </w:tcPr>
          <w:p w14:paraId="01369827"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Pasākuma nosaukums </w:t>
            </w:r>
            <w:r>
              <w:rPr>
                <w:rFonts w:ascii="Times New Roman" w:eastAsia="Times New Roman" w:hAnsi="Times New Roman" w:cs="Times New Roman"/>
                <w:sz w:val="24"/>
                <w:szCs w:val="24"/>
              </w:rPr>
              <w:t> </w:t>
            </w:r>
          </w:p>
        </w:tc>
        <w:tc>
          <w:tcPr>
            <w:tcW w:w="6259" w:type="dxa"/>
            <w:tcBorders>
              <w:top w:val="single" w:sz="6" w:space="0" w:color="000000"/>
              <w:left w:val="single" w:sz="6" w:space="0" w:color="000000"/>
              <w:bottom w:val="single" w:sz="6" w:space="0" w:color="000000"/>
              <w:right w:val="single" w:sz="6" w:space="0" w:color="000000"/>
            </w:tcBorders>
            <w:shd w:val="clear" w:color="auto" w:fill="auto"/>
          </w:tcPr>
          <w:p w14:paraId="2677CEA9"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7F114C" w14:paraId="64852514" w14:textId="77777777">
        <w:trPr>
          <w:trHeight w:val="510"/>
        </w:trPr>
        <w:tc>
          <w:tcPr>
            <w:tcW w:w="2031" w:type="dxa"/>
            <w:tcBorders>
              <w:top w:val="single" w:sz="6" w:space="0" w:color="000000"/>
              <w:left w:val="single" w:sz="6" w:space="0" w:color="000000"/>
              <w:bottom w:val="single" w:sz="6" w:space="0" w:color="000000"/>
              <w:right w:val="single" w:sz="6" w:space="0" w:color="000000"/>
            </w:tcBorders>
            <w:shd w:val="clear" w:color="auto" w:fill="auto"/>
          </w:tcPr>
          <w:p w14:paraId="78D7D3DA"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Priekšnesuma apraksts/ veids</w:t>
            </w:r>
            <w:r>
              <w:rPr>
                <w:rFonts w:ascii="Times New Roman" w:eastAsia="Times New Roman" w:hAnsi="Times New Roman" w:cs="Times New Roman"/>
                <w:sz w:val="24"/>
                <w:szCs w:val="24"/>
              </w:rPr>
              <w:t> </w:t>
            </w:r>
          </w:p>
        </w:tc>
        <w:tc>
          <w:tcPr>
            <w:tcW w:w="6259" w:type="dxa"/>
            <w:tcBorders>
              <w:top w:val="single" w:sz="6" w:space="0" w:color="000000"/>
              <w:left w:val="single" w:sz="6" w:space="0" w:color="000000"/>
              <w:bottom w:val="single" w:sz="6" w:space="0" w:color="000000"/>
              <w:right w:val="single" w:sz="6" w:space="0" w:color="000000"/>
            </w:tcBorders>
            <w:shd w:val="clear" w:color="auto" w:fill="auto"/>
          </w:tcPr>
          <w:p w14:paraId="0AE73FBE"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14:paraId="62EC4DED" w14:textId="77777777" w:rsidR="007F114C" w:rsidRDefault="007F114C">
      <w:pPr>
        <w:spacing w:after="0" w:line="240" w:lineRule="auto"/>
        <w:rPr>
          <w:rFonts w:ascii="Times New Roman" w:eastAsia="Times New Roman" w:hAnsi="Times New Roman" w:cs="Times New Roman"/>
          <w:b/>
          <w:sz w:val="24"/>
          <w:szCs w:val="24"/>
        </w:rPr>
      </w:pPr>
    </w:p>
    <w:p w14:paraId="1E7658E3" w14:textId="77777777" w:rsidR="007F114C"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Atzinības</w:t>
      </w:r>
    </w:p>
    <w:p w14:paraId="3D3CC37F" w14:textId="77777777" w:rsidR="007F114C"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w:t>
      </w:r>
    </w:p>
    <w:tbl>
      <w:tblPr>
        <w:tblStyle w:val="a7"/>
        <w:tblW w:w="8271"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572"/>
        <w:gridCol w:w="3254"/>
        <w:gridCol w:w="3445"/>
      </w:tblGrid>
      <w:tr w:rsidR="007F114C" w14:paraId="5A457CC2" w14:textId="77777777">
        <w:trPr>
          <w:trHeight w:val="467"/>
        </w:trPr>
        <w:tc>
          <w:tcPr>
            <w:tcW w:w="1572" w:type="dxa"/>
            <w:tcBorders>
              <w:top w:val="single" w:sz="6" w:space="0" w:color="000000"/>
              <w:left w:val="single" w:sz="6" w:space="0" w:color="000000"/>
              <w:bottom w:val="single" w:sz="6" w:space="0" w:color="000000"/>
              <w:right w:val="single" w:sz="6" w:space="0" w:color="000000"/>
            </w:tcBorders>
            <w:shd w:val="clear" w:color="auto" w:fill="auto"/>
          </w:tcPr>
          <w:p w14:paraId="5F24C078"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Norises laiks</w:t>
            </w:r>
            <w:r>
              <w:rPr>
                <w:rFonts w:ascii="Times New Roman" w:eastAsia="Times New Roman" w:hAnsi="Times New Roman" w:cs="Times New Roman"/>
                <w:sz w:val="24"/>
                <w:szCs w:val="24"/>
              </w:rPr>
              <w:t>  </w:t>
            </w:r>
          </w:p>
        </w:tc>
        <w:tc>
          <w:tcPr>
            <w:tcW w:w="3254" w:type="dxa"/>
            <w:tcBorders>
              <w:top w:val="single" w:sz="6" w:space="0" w:color="000000"/>
              <w:left w:val="single" w:sz="6" w:space="0" w:color="000000"/>
              <w:bottom w:val="single" w:sz="6" w:space="0" w:color="000000"/>
              <w:right w:val="single" w:sz="6" w:space="0" w:color="000000"/>
            </w:tcBorders>
            <w:shd w:val="clear" w:color="auto" w:fill="auto"/>
          </w:tcPr>
          <w:p w14:paraId="1FF89390"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Konkurss/pasākums/skate</w:t>
            </w:r>
            <w:r>
              <w:rPr>
                <w:rFonts w:ascii="Times New Roman" w:eastAsia="Times New Roman" w:hAnsi="Times New Roman" w:cs="Times New Roman"/>
                <w:sz w:val="24"/>
                <w:szCs w:val="24"/>
              </w:rPr>
              <w:t> </w:t>
            </w:r>
          </w:p>
        </w:tc>
        <w:tc>
          <w:tcPr>
            <w:tcW w:w="3445" w:type="dxa"/>
            <w:tcBorders>
              <w:top w:val="single" w:sz="4" w:space="0" w:color="000000"/>
              <w:left w:val="single" w:sz="6" w:space="0" w:color="000000"/>
              <w:bottom w:val="single" w:sz="6" w:space="0" w:color="000000"/>
              <w:right w:val="single" w:sz="6" w:space="0" w:color="000000"/>
            </w:tcBorders>
            <w:shd w:val="clear" w:color="auto" w:fill="auto"/>
          </w:tcPr>
          <w:p w14:paraId="1E41B83B"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atzinība/vieta</w:t>
            </w:r>
            <w:r>
              <w:rPr>
                <w:rFonts w:ascii="Times New Roman" w:eastAsia="Times New Roman" w:hAnsi="Times New Roman" w:cs="Times New Roman"/>
                <w:sz w:val="24"/>
                <w:szCs w:val="24"/>
              </w:rPr>
              <w:t>  </w:t>
            </w:r>
          </w:p>
        </w:tc>
      </w:tr>
      <w:tr w:rsidR="007F114C" w14:paraId="56280C39" w14:textId="77777777">
        <w:trPr>
          <w:trHeight w:val="467"/>
        </w:trPr>
        <w:tc>
          <w:tcPr>
            <w:tcW w:w="1572" w:type="dxa"/>
            <w:tcBorders>
              <w:top w:val="single" w:sz="6" w:space="0" w:color="000000"/>
              <w:left w:val="single" w:sz="6" w:space="0" w:color="000000"/>
              <w:bottom w:val="single" w:sz="6" w:space="0" w:color="000000"/>
              <w:right w:val="single" w:sz="6" w:space="0" w:color="000000"/>
            </w:tcBorders>
            <w:shd w:val="clear" w:color="auto" w:fill="auto"/>
          </w:tcPr>
          <w:p w14:paraId="36D009B3" w14:textId="77777777" w:rsidR="007F114C" w:rsidRDefault="007F114C">
            <w:pPr>
              <w:spacing w:after="0" w:line="240" w:lineRule="auto"/>
              <w:rPr>
                <w:rFonts w:ascii="Times New Roman" w:eastAsia="Times New Roman" w:hAnsi="Times New Roman" w:cs="Times New Roman"/>
                <w:sz w:val="24"/>
                <w:szCs w:val="24"/>
              </w:rPr>
            </w:pPr>
          </w:p>
        </w:tc>
        <w:tc>
          <w:tcPr>
            <w:tcW w:w="3254" w:type="dxa"/>
            <w:tcBorders>
              <w:top w:val="single" w:sz="6" w:space="0" w:color="000000"/>
              <w:left w:val="single" w:sz="6" w:space="0" w:color="000000"/>
              <w:bottom w:val="single" w:sz="6" w:space="0" w:color="000000"/>
              <w:right w:val="single" w:sz="6" w:space="0" w:color="000000"/>
            </w:tcBorders>
            <w:shd w:val="clear" w:color="auto" w:fill="auto"/>
          </w:tcPr>
          <w:p w14:paraId="6610EF18"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445" w:type="dxa"/>
            <w:tcBorders>
              <w:top w:val="single" w:sz="6" w:space="0" w:color="000000"/>
              <w:left w:val="single" w:sz="6" w:space="0" w:color="000000"/>
              <w:bottom w:val="single" w:sz="6" w:space="0" w:color="000000"/>
              <w:right w:val="single" w:sz="6" w:space="0" w:color="000000"/>
            </w:tcBorders>
            <w:shd w:val="clear" w:color="auto" w:fill="auto"/>
          </w:tcPr>
          <w:p w14:paraId="32B1481B"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7F114C" w14:paraId="2E554136" w14:textId="77777777">
        <w:trPr>
          <w:trHeight w:val="467"/>
        </w:trPr>
        <w:tc>
          <w:tcPr>
            <w:tcW w:w="1572" w:type="dxa"/>
            <w:tcBorders>
              <w:top w:val="single" w:sz="6" w:space="0" w:color="000000"/>
              <w:left w:val="single" w:sz="6" w:space="0" w:color="000000"/>
              <w:bottom w:val="single" w:sz="6" w:space="0" w:color="000000"/>
              <w:right w:val="single" w:sz="6" w:space="0" w:color="000000"/>
            </w:tcBorders>
            <w:shd w:val="clear" w:color="auto" w:fill="auto"/>
          </w:tcPr>
          <w:p w14:paraId="5969CD6F"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254" w:type="dxa"/>
            <w:tcBorders>
              <w:top w:val="single" w:sz="6" w:space="0" w:color="000000"/>
              <w:left w:val="single" w:sz="6" w:space="0" w:color="000000"/>
              <w:bottom w:val="single" w:sz="6" w:space="0" w:color="000000"/>
              <w:right w:val="single" w:sz="6" w:space="0" w:color="000000"/>
            </w:tcBorders>
            <w:shd w:val="clear" w:color="auto" w:fill="auto"/>
          </w:tcPr>
          <w:p w14:paraId="4AFAF649"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445" w:type="dxa"/>
            <w:tcBorders>
              <w:top w:val="single" w:sz="6" w:space="0" w:color="000000"/>
              <w:left w:val="single" w:sz="6" w:space="0" w:color="000000"/>
              <w:bottom w:val="single" w:sz="6" w:space="0" w:color="000000"/>
              <w:right w:val="single" w:sz="6" w:space="0" w:color="000000"/>
            </w:tcBorders>
            <w:shd w:val="clear" w:color="auto" w:fill="auto"/>
          </w:tcPr>
          <w:p w14:paraId="18C73BFE"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7F114C" w14:paraId="72905BA9" w14:textId="77777777">
        <w:trPr>
          <w:trHeight w:val="467"/>
        </w:trPr>
        <w:tc>
          <w:tcPr>
            <w:tcW w:w="1572" w:type="dxa"/>
            <w:tcBorders>
              <w:top w:val="single" w:sz="6" w:space="0" w:color="000000"/>
              <w:left w:val="single" w:sz="6" w:space="0" w:color="000000"/>
              <w:bottom w:val="single" w:sz="6" w:space="0" w:color="000000"/>
              <w:right w:val="single" w:sz="6" w:space="0" w:color="000000"/>
            </w:tcBorders>
            <w:shd w:val="clear" w:color="auto" w:fill="auto"/>
          </w:tcPr>
          <w:p w14:paraId="17B38877"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254" w:type="dxa"/>
            <w:tcBorders>
              <w:top w:val="single" w:sz="6" w:space="0" w:color="000000"/>
              <w:left w:val="single" w:sz="6" w:space="0" w:color="000000"/>
              <w:bottom w:val="single" w:sz="6" w:space="0" w:color="000000"/>
              <w:right w:val="single" w:sz="6" w:space="0" w:color="000000"/>
            </w:tcBorders>
            <w:shd w:val="clear" w:color="auto" w:fill="auto"/>
          </w:tcPr>
          <w:p w14:paraId="5D86FA85"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445" w:type="dxa"/>
            <w:tcBorders>
              <w:top w:val="single" w:sz="6" w:space="0" w:color="000000"/>
              <w:left w:val="single" w:sz="6" w:space="0" w:color="000000"/>
              <w:bottom w:val="single" w:sz="6" w:space="0" w:color="000000"/>
              <w:right w:val="single" w:sz="6" w:space="0" w:color="000000"/>
            </w:tcBorders>
            <w:shd w:val="clear" w:color="auto" w:fill="auto"/>
          </w:tcPr>
          <w:p w14:paraId="1E45B07D"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7F114C" w14:paraId="2581580C" w14:textId="77777777">
        <w:trPr>
          <w:trHeight w:val="467"/>
        </w:trPr>
        <w:tc>
          <w:tcPr>
            <w:tcW w:w="1572" w:type="dxa"/>
            <w:tcBorders>
              <w:top w:val="single" w:sz="6" w:space="0" w:color="000000"/>
              <w:left w:val="single" w:sz="6" w:space="0" w:color="000000"/>
              <w:bottom w:val="single" w:sz="6" w:space="0" w:color="000000"/>
              <w:right w:val="single" w:sz="6" w:space="0" w:color="000000"/>
            </w:tcBorders>
            <w:shd w:val="clear" w:color="auto" w:fill="auto"/>
          </w:tcPr>
          <w:p w14:paraId="271961B3"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254" w:type="dxa"/>
            <w:tcBorders>
              <w:top w:val="single" w:sz="6" w:space="0" w:color="000000"/>
              <w:left w:val="single" w:sz="6" w:space="0" w:color="000000"/>
              <w:bottom w:val="single" w:sz="6" w:space="0" w:color="000000"/>
              <w:right w:val="single" w:sz="6" w:space="0" w:color="000000"/>
            </w:tcBorders>
            <w:shd w:val="clear" w:color="auto" w:fill="auto"/>
          </w:tcPr>
          <w:p w14:paraId="13C5DAE2"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445" w:type="dxa"/>
            <w:tcBorders>
              <w:top w:val="single" w:sz="6" w:space="0" w:color="000000"/>
              <w:left w:val="single" w:sz="6" w:space="0" w:color="000000"/>
              <w:bottom w:val="single" w:sz="6" w:space="0" w:color="000000"/>
              <w:right w:val="single" w:sz="6" w:space="0" w:color="000000"/>
            </w:tcBorders>
            <w:shd w:val="clear" w:color="auto" w:fill="auto"/>
          </w:tcPr>
          <w:p w14:paraId="286AD530"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7F114C" w14:paraId="284DFFE8" w14:textId="77777777">
        <w:trPr>
          <w:trHeight w:val="467"/>
        </w:trPr>
        <w:tc>
          <w:tcPr>
            <w:tcW w:w="1572" w:type="dxa"/>
            <w:tcBorders>
              <w:top w:val="single" w:sz="6" w:space="0" w:color="000000"/>
              <w:left w:val="single" w:sz="6" w:space="0" w:color="000000"/>
              <w:bottom w:val="single" w:sz="6" w:space="0" w:color="000000"/>
              <w:right w:val="single" w:sz="6" w:space="0" w:color="000000"/>
            </w:tcBorders>
            <w:shd w:val="clear" w:color="auto" w:fill="auto"/>
          </w:tcPr>
          <w:p w14:paraId="6E1B9461"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254" w:type="dxa"/>
            <w:tcBorders>
              <w:top w:val="single" w:sz="6" w:space="0" w:color="000000"/>
              <w:left w:val="single" w:sz="6" w:space="0" w:color="000000"/>
              <w:bottom w:val="single" w:sz="6" w:space="0" w:color="000000"/>
              <w:right w:val="single" w:sz="6" w:space="0" w:color="000000"/>
            </w:tcBorders>
            <w:shd w:val="clear" w:color="auto" w:fill="auto"/>
          </w:tcPr>
          <w:p w14:paraId="33184D24"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445" w:type="dxa"/>
            <w:tcBorders>
              <w:top w:val="single" w:sz="6" w:space="0" w:color="000000"/>
              <w:left w:val="single" w:sz="6" w:space="0" w:color="000000"/>
              <w:bottom w:val="single" w:sz="6" w:space="0" w:color="000000"/>
              <w:right w:val="single" w:sz="6" w:space="0" w:color="000000"/>
            </w:tcBorders>
            <w:shd w:val="clear" w:color="auto" w:fill="auto"/>
          </w:tcPr>
          <w:p w14:paraId="46543A51"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7F114C" w14:paraId="0BE6AA93" w14:textId="77777777">
        <w:trPr>
          <w:trHeight w:val="467"/>
        </w:trPr>
        <w:tc>
          <w:tcPr>
            <w:tcW w:w="1572" w:type="dxa"/>
            <w:tcBorders>
              <w:top w:val="single" w:sz="6" w:space="0" w:color="000000"/>
              <w:left w:val="single" w:sz="6" w:space="0" w:color="000000"/>
              <w:bottom w:val="single" w:sz="6" w:space="0" w:color="000000"/>
              <w:right w:val="single" w:sz="6" w:space="0" w:color="000000"/>
            </w:tcBorders>
            <w:shd w:val="clear" w:color="auto" w:fill="auto"/>
          </w:tcPr>
          <w:p w14:paraId="535F2FE3"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254" w:type="dxa"/>
            <w:tcBorders>
              <w:top w:val="single" w:sz="6" w:space="0" w:color="000000"/>
              <w:left w:val="single" w:sz="6" w:space="0" w:color="000000"/>
              <w:bottom w:val="single" w:sz="6" w:space="0" w:color="000000"/>
              <w:right w:val="single" w:sz="6" w:space="0" w:color="000000"/>
            </w:tcBorders>
            <w:shd w:val="clear" w:color="auto" w:fill="auto"/>
          </w:tcPr>
          <w:p w14:paraId="05BCF1AF"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445" w:type="dxa"/>
            <w:tcBorders>
              <w:top w:val="single" w:sz="6" w:space="0" w:color="000000"/>
              <w:left w:val="single" w:sz="6" w:space="0" w:color="000000"/>
              <w:bottom w:val="single" w:sz="6" w:space="0" w:color="000000"/>
              <w:right w:val="single" w:sz="6" w:space="0" w:color="000000"/>
            </w:tcBorders>
            <w:shd w:val="clear" w:color="auto" w:fill="auto"/>
          </w:tcPr>
          <w:p w14:paraId="3C906E5D"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DC75C7" w14:paraId="5F2ED707" w14:textId="77777777">
        <w:trPr>
          <w:trHeight w:val="467"/>
        </w:trPr>
        <w:tc>
          <w:tcPr>
            <w:tcW w:w="1572" w:type="dxa"/>
            <w:tcBorders>
              <w:top w:val="single" w:sz="6" w:space="0" w:color="000000"/>
              <w:left w:val="single" w:sz="6" w:space="0" w:color="000000"/>
              <w:bottom w:val="single" w:sz="6" w:space="0" w:color="000000"/>
              <w:right w:val="single" w:sz="6" w:space="0" w:color="000000"/>
            </w:tcBorders>
            <w:shd w:val="clear" w:color="auto" w:fill="auto"/>
          </w:tcPr>
          <w:p w14:paraId="281A3735" w14:textId="77777777" w:rsidR="00DC75C7" w:rsidRDefault="00DC75C7">
            <w:pPr>
              <w:spacing w:after="0" w:line="240" w:lineRule="auto"/>
              <w:rPr>
                <w:rFonts w:ascii="Times New Roman" w:eastAsia="Times New Roman" w:hAnsi="Times New Roman" w:cs="Times New Roman"/>
                <w:sz w:val="24"/>
                <w:szCs w:val="24"/>
              </w:rPr>
            </w:pPr>
          </w:p>
        </w:tc>
        <w:tc>
          <w:tcPr>
            <w:tcW w:w="3254" w:type="dxa"/>
            <w:tcBorders>
              <w:top w:val="single" w:sz="6" w:space="0" w:color="000000"/>
              <w:left w:val="single" w:sz="6" w:space="0" w:color="000000"/>
              <w:bottom w:val="single" w:sz="6" w:space="0" w:color="000000"/>
              <w:right w:val="single" w:sz="6" w:space="0" w:color="000000"/>
            </w:tcBorders>
            <w:shd w:val="clear" w:color="auto" w:fill="auto"/>
          </w:tcPr>
          <w:p w14:paraId="10C4C532" w14:textId="77777777" w:rsidR="00DC75C7" w:rsidRDefault="00DC75C7">
            <w:pPr>
              <w:spacing w:after="0" w:line="240" w:lineRule="auto"/>
              <w:rPr>
                <w:rFonts w:ascii="Times New Roman" w:eastAsia="Times New Roman" w:hAnsi="Times New Roman" w:cs="Times New Roman"/>
                <w:sz w:val="24"/>
                <w:szCs w:val="24"/>
              </w:rPr>
            </w:pPr>
          </w:p>
        </w:tc>
        <w:tc>
          <w:tcPr>
            <w:tcW w:w="3445" w:type="dxa"/>
            <w:tcBorders>
              <w:top w:val="single" w:sz="6" w:space="0" w:color="000000"/>
              <w:left w:val="single" w:sz="6" w:space="0" w:color="000000"/>
              <w:bottom w:val="single" w:sz="6" w:space="0" w:color="000000"/>
              <w:right w:val="single" w:sz="6" w:space="0" w:color="000000"/>
            </w:tcBorders>
            <w:shd w:val="clear" w:color="auto" w:fill="auto"/>
          </w:tcPr>
          <w:p w14:paraId="67CDD9F1" w14:textId="77777777" w:rsidR="00DC75C7" w:rsidRDefault="00DC75C7">
            <w:pPr>
              <w:spacing w:after="0" w:line="240" w:lineRule="auto"/>
              <w:rPr>
                <w:rFonts w:ascii="Times New Roman" w:eastAsia="Times New Roman" w:hAnsi="Times New Roman" w:cs="Times New Roman"/>
                <w:sz w:val="24"/>
                <w:szCs w:val="24"/>
              </w:rPr>
            </w:pPr>
          </w:p>
        </w:tc>
      </w:tr>
    </w:tbl>
    <w:p w14:paraId="3C2397DD" w14:textId="77777777" w:rsidR="00DC75C7" w:rsidRDefault="00DC75C7">
      <w:pPr>
        <w:spacing w:after="0" w:line="240" w:lineRule="auto"/>
        <w:jc w:val="right"/>
        <w:rPr>
          <w:rFonts w:ascii="Times New Roman" w:eastAsia="Times New Roman" w:hAnsi="Times New Roman" w:cs="Times New Roman"/>
          <w:sz w:val="24"/>
          <w:szCs w:val="24"/>
        </w:rPr>
      </w:pPr>
    </w:p>
    <w:p w14:paraId="3C85D659" w14:textId="77777777" w:rsidR="00DC75C7" w:rsidRPr="00DC75C7" w:rsidRDefault="00DC75C7" w:rsidP="00DC75C7">
      <w:pPr>
        <w:spacing w:after="0" w:line="240" w:lineRule="auto"/>
        <w:jc w:val="both"/>
        <w:rPr>
          <w:rFonts w:ascii="Times New Roman" w:eastAsia="Times New Roman" w:hAnsi="Times New Roman" w:cs="Times New Roman"/>
          <w:b/>
          <w:bCs/>
          <w:sz w:val="24"/>
          <w:szCs w:val="24"/>
        </w:rPr>
      </w:pPr>
      <w:r w:rsidRPr="00DC75C7">
        <w:rPr>
          <w:rFonts w:ascii="Times New Roman" w:eastAsia="Times New Roman" w:hAnsi="Times New Roman" w:cs="Times New Roman"/>
          <w:b/>
          <w:bCs/>
          <w:sz w:val="24"/>
          <w:szCs w:val="24"/>
        </w:rPr>
        <w:t>Dati par dalībniekiem (var veidot kā atsevišķu pielikumu iesniegumam):</w:t>
      </w:r>
    </w:p>
    <w:tbl>
      <w:tblPr>
        <w:tblStyle w:val="a0"/>
        <w:tblW w:w="10206" w:type="dxa"/>
        <w:tblInd w:w="-1142"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992"/>
        <w:gridCol w:w="2269"/>
        <w:gridCol w:w="992"/>
        <w:gridCol w:w="886"/>
        <w:gridCol w:w="2091"/>
        <w:gridCol w:w="2976"/>
      </w:tblGrid>
      <w:tr w:rsidR="00DC75C7" w14:paraId="345B6E9E" w14:textId="77777777" w:rsidTr="00E93330">
        <w:trPr>
          <w:trHeight w:val="300"/>
        </w:trPr>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757CDEBC" w14:textId="77777777" w:rsidR="00DC75C7" w:rsidRDefault="00DC75C7" w:rsidP="00E933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 p. k.</w:t>
            </w:r>
          </w:p>
        </w:tc>
        <w:tc>
          <w:tcPr>
            <w:tcW w:w="2269" w:type="dxa"/>
            <w:tcBorders>
              <w:top w:val="single" w:sz="6" w:space="0" w:color="000000"/>
              <w:left w:val="single" w:sz="6" w:space="0" w:color="000000"/>
              <w:bottom w:val="single" w:sz="6" w:space="0" w:color="000000"/>
              <w:right w:val="single" w:sz="6" w:space="0" w:color="000000"/>
            </w:tcBorders>
            <w:shd w:val="clear" w:color="auto" w:fill="auto"/>
          </w:tcPr>
          <w:p w14:paraId="5279BA4C" w14:textId="77777777" w:rsidR="00DC75C7" w:rsidRDefault="00DC75C7" w:rsidP="00E933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Vārds, uzvārds</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22ECD3F2" w14:textId="77777777" w:rsidR="00DC75C7" w:rsidRDefault="00DC75C7" w:rsidP="00E933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Dzimums</w:t>
            </w:r>
          </w:p>
        </w:tc>
        <w:tc>
          <w:tcPr>
            <w:tcW w:w="886" w:type="dxa"/>
            <w:tcBorders>
              <w:top w:val="single" w:sz="6" w:space="0" w:color="000000"/>
              <w:left w:val="single" w:sz="6" w:space="0" w:color="000000"/>
              <w:bottom w:val="single" w:sz="6" w:space="0" w:color="000000"/>
              <w:right w:val="single" w:sz="6" w:space="0" w:color="000000"/>
            </w:tcBorders>
            <w:shd w:val="clear" w:color="auto" w:fill="auto"/>
          </w:tcPr>
          <w:p w14:paraId="728BB8B0" w14:textId="77777777" w:rsidR="00DC75C7" w:rsidRDefault="00DC75C7" w:rsidP="00E933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Vecums</w:t>
            </w:r>
          </w:p>
        </w:tc>
        <w:tc>
          <w:tcPr>
            <w:tcW w:w="2091" w:type="dxa"/>
            <w:tcBorders>
              <w:top w:val="single" w:sz="6" w:space="0" w:color="000000"/>
              <w:left w:val="single" w:sz="6" w:space="0" w:color="000000"/>
              <w:bottom w:val="single" w:sz="6" w:space="0" w:color="000000"/>
              <w:right w:val="single" w:sz="6" w:space="0" w:color="000000"/>
            </w:tcBorders>
            <w:shd w:val="clear" w:color="auto" w:fill="auto"/>
          </w:tcPr>
          <w:p w14:paraId="7539269B" w14:textId="77777777" w:rsidR="00DC75C7" w:rsidRDefault="00DC75C7" w:rsidP="00E933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Deklarētā dzīves vieta</w:t>
            </w:r>
          </w:p>
        </w:tc>
        <w:tc>
          <w:tcPr>
            <w:tcW w:w="2976" w:type="dxa"/>
            <w:tcBorders>
              <w:top w:val="single" w:sz="6" w:space="0" w:color="000000"/>
              <w:left w:val="single" w:sz="6" w:space="0" w:color="000000"/>
              <w:bottom w:val="single" w:sz="6" w:space="0" w:color="000000"/>
              <w:right w:val="single" w:sz="6" w:space="0" w:color="000000"/>
            </w:tcBorders>
            <w:shd w:val="clear" w:color="auto" w:fill="auto"/>
          </w:tcPr>
          <w:p w14:paraId="2C8AED17" w14:textId="77777777" w:rsidR="00DC75C7" w:rsidRDefault="00DC75C7" w:rsidP="00E933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Darba vieta/mācību iestāde,</w:t>
            </w:r>
          </w:p>
          <w:p w14:paraId="68B64AAB" w14:textId="77777777" w:rsidR="00DC75C7" w:rsidRDefault="00DC75C7" w:rsidP="00E933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 tā atrodas Rēzeknes novada teritorijā</w:t>
            </w:r>
          </w:p>
        </w:tc>
      </w:tr>
      <w:tr w:rsidR="00DC75C7" w14:paraId="3A0ED470" w14:textId="77777777" w:rsidTr="00E93330">
        <w:trPr>
          <w:trHeight w:val="584"/>
        </w:trPr>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32AF7DD7" w14:textId="77777777" w:rsidR="00DC75C7" w:rsidRDefault="00DC75C7" w:rsidP="00E933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269" w:type="dxa"/>
            <w:tcBorders>
              <w:top w:val="single" w:sz="6" w:space="0" w:color="000000"/>
              <w:left w:val="single" w:sz="6" w:space="0" w:color="000000"/>
              <w:bottom w:val="single" w:sz="6" w:space="0" w:color="000000"/>
              <w:right w:val="single" w:sz="6" w:space="0" w:color="000000"/>
            </w:tcBorders>
            <w:shd w:val="clear" w:color="auto" w:fill="auto"/>
          </w:tcPr>
          <w:p w14:paraId="117B5DCD" w14:textId="77777777" w:rsidR="00DC75C7" w:rsidRDefault="00DC75C7" w:rsidP="00E933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44CA39E5" w14:textId="77777777" w:rsidR="00DC75C7" w:rsidRDefault="00DC75C7" w:rsidP="00E933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86" w:type="dxa"/>
            <w:tcBorders>
              <w:top w:val="single" w:sz="6" w:space="0" w:color="000000"/>
              <w:left w:val="single" w:sz="6" w:space="0" w:color="000000"/>
              <w:bottom w:val="single" w:sz="6" w:space="0" w:color="000000"/>
              <w:right w:val="single" w:sz="6" w:space="0" w:color="000000"/>
            </w:tcBorders>
            <w:shd w:val="clear" w:color="auto" w:fill="auto"/>
          </w:tcPr>
          <w:p w14:paraId="1D1BD76B" w14:textId="77777777" w:rsidR="00DC75C7" w:rsidRDefault="00DC75C7" w:rsidP="00E933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091" w:type="dxa"/>
            <w:tcBorders>
              <w:top w:val="single" w:sz="6" w:space="0" w:color="000000"/>
              <w:left w:val="single" w:sz="6" w:space="0" w:color="000000"/>
              <w:bottom w:val="single" w:sz="6" w:space="0" w:color="000000"/>
              <w:right w:val="single" w:sz="6" w:space="0" w:color="000000"/>
            </w:tcBorders>
            <w:shd w:val="clear" w:color="auto" w:fill="auto"/>
          </w:tcPr>
          <w:p w14:paraId="5023D373" w14:textId="77777777" w:rsidR="00DC75C7" w:rsidRDefault="00DC75C7" w:rsidP="00E933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976" w:type="dxa"/>
            <w:tcBorders>
              <w:top w:val="single" w:sz="6" w:space="0" w:color="000000"/>
              <w:left w:val="single" w:sz="6" w:space="0" w:color="000000"/>
              <w:bottom w:val="single" w:sz="6" w:space="0" w:color="000000"/>
              <w:right w:val="single" w:sz="6" w:space="0" w:color="000000"/>
            </w:tcBorders>
            <w:shd w:val="clear" w:color="auto" w:fill="auto"/>
          </w:tcPr>
          <w:p w14:paraId="0973C9BC" w14:textId="77777777" w:rsidR="00DC75C7" w:rsidRDefault="00DC75C7" w:rsidP="00E933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DC75C7" w14:paraId="6368CA69" w14:textId="77777777" w:rsidTr="00E93330">
        <w:trPr>
          <w:trHeight w:val="705"/>
        </w:trPr>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65F8ADCB" w14:textId="77777777" w:rsidR="00DC75C7" w:rsidRDefault="00DC75C7" w:rsidP="00E933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269" w:type="dxa"/>
            <w:tcBorders>
              <w:top w:val="single" w:sz="6" w:space="0" w:color="000000"/>
              <w:left w:val="single" w:sz="6" w:space="0" w:color="000000"/>
              <w:bottom w:val="single" w:sz="6" w:space="0" w:color="000000"/>
              <w:right w:val="single" w:sz="6" w:space="0" w:color="000000"/>
            </w:tcBorders>
            <w:shd w:val="clear" w:color="auto" w:fill="auto"/>
          </w:tcPr>
          <w:p w14:paraId="10302E2C" w14:textId="77777777" w:rsidR="00DC75C7" w:rsidRDefault="00DC75C7" w:rsidP="00E933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23681744" w14:textId="77777777" w:rsidR="00DC75C7" w:rsidRDefault="00DC75C7" w:rsidP="00E933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86" w:type="dxa"/>
            <w:tcBorders>
              <w:top w:val="single" w:sz="6" w:space="0" w:color="000000"/>
              <w:left w:val="single" w:sz="6" w:space="0" w:color="000000"/>
              <w:bottom w:val="single" w:sz="6" w:space="0" w:color="000000"/>
              <w:right w:val="single" w:sz="6" w:space="0" w:color="000000"/>
            </w:tcBorders>
            <w:shd w:val="clear" w:color="auto" w:fill="auto"/>
          </w:tcPr>
          <w:p w14:paraId="6B5157E7" w14:textId="77777777" w:rsidR="00DC75C7" w:rsidRDefault="00DC75C7" w:rsidP="00E933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091" w:type="dxa"/>
            <w:tcBorders>
              <w:top w:val="single" w:sz="6" w:space="0" w:color="000000"/>
              <w:left w:val="single" w:sz="6" w:space="0" w:color="000000"/>
              <w:bottom w:val="single" w:sz="6" w:space="0" w:color="000000"/>
              <w:right w:val="single" w:sz="6" w:space="0" w:color="000000"/>
            </w:tcBorders>
            <w:shd w:val="clear" w:color="auto" w:fill="auto"/>
          </w:tcPr>
          <w:p w14:paraId="2AA62EB5" w14:textId="77777777" w:rsidR="00DC75C7" w:rsidRDefault="00DC75C7" w:rsidP="00E933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976" w:type="dxa"/>
            <w:tcBorders>
              <w:top w:val="single" w:sz="6" w:space="0" w:color="000000"/>
              <w:left w:val="single" w:sz="6" w:space="0" w:color="000000"/>
              <w:bottom w:val="single" w:sz="6" w:space="0" w:color="000000"/>
              <w:right w:val="single" w:sz="6" w:space="0" w:color="000000"/>
            </w:tcBorders>
            <w:shd w:val="clear" w:color="auto" w:fill="auto"/>
          </w:tcPr>
          <w:p w14:paraId="445A9DE9" w14:textId="77777777" w:rsidR="00DC75C7" w:rsidRDefault="00DC75C7" w:rsidP="00E933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DC75C7" w14:paraId="6D727A99" w14:textId="77777777" w:rsidTr="00E93330">
        <w:trPr>
          <w:trHeight w:val="687"/>
        </w:trPr>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462A0505" w14:textId="77777777" w:rsidR="00DC75C7" w:rsidRDefault="00DC75C7" w:rsidP="00E933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
        </w:tc>
        <w:tc>
          <w:tcPr>
            <w:tcW w:w="2269" w:type="dxa"/>
            <w:tcBorders>
              <w:top w:val="single" w:sz="6" w:space="0" w:color="000000"/>
              <w:left w:val="single" w:sz="6" w:space="0" w:color="000000"/>
              <w:bottom w:val="single" w:sz="6" w:space="0" w:color="000000"/>
              <w:right w:val="single" w:sz="6" w:space="0" w:color="000000"/>
            </w:tcBorders>
            <w:shd w:val="clear" w:color="auto" w:fill="auto"/>
          </w:tcPr>
          <w:p w14:paraId="550F79B7" w14:textId="77777777" w:rsidR="00DC75C7" w:rsidRDefault="00DC75C7" w:rsidP="00E933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4DBD46B5" w14:textId="77777777" w:rsidR="00DC75C7" w:rsidRDefault="00DC75C7" w:rsidP="00E933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86" w:type="dxa"/>
            <w:tcBorders>
              <w:top w:val="single" w:sz="6" w:space="0" w:color="000000"/>
              <w:left w:val="single" w:sz="6" w:space="0" w:color="000000"/>
              <w:bottom w:val="single" w:sz="6" w:space="0" w:color="000000"/>
              <w:right w:val="single" w:sz="6" w:space="0" w:color="000000"/>
            </w:tcBorders>
            <w:shd w:val="clear" w:color="auto" w:fill="auto"/>
          </w:tcPr>
          <w:p w14:paraId="714E76CD" w14:textId="77777777" w:rsidR="00DC75C7" w:rsidRDefault="00DC75C7" w:rsidP="00E933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091" w:type="dxa"/>
            <w:tcBorders>
              <w:top w:val="single" w:sz="6" w:space="0" w:color="000000"/>
              <w:left w:val="single" w:sz="6" w:space="0" w:color="000000"/>
              <w:bottom w:val="single" w:sz="6" w:space="0" w:color="000000"/>
              <w:right w:val="single" w:sz="6" w:space="0" w:color="000000"/>
            </w:tcBorders>
            <w:shd w:val="clear" w:color="auto" w:fill="auto"/>
          </w:tcPr>
          <w:p w14:paraId="6A3089A3" w14:textId="77777777" w:rsidR="00DC75C7" w:rsidRDefault="00DC75C7" w:rsidP="00E933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976" w:type="dxa"/>
            <w:tcBorders>
              <w:top w:val="single" w:sz="6" w:space="0" w:color="000000"/>
              <w:left w:val="single" w:sz="6" w:space="0" w:color="000000"/>
              <w:bottom w:val="single" w:sz="6" w:space="0" w:color="000000"/>
              <w:right w:val="single" w:sz="6" w:space="0" w:color="000000"/>
            </w:tcBorders>
            <w:shd w:val="clear" w:color="auto" w:fill="auto"/>
          </w:tcPr>
          <w:p w14:paraId="631D1318" w14:textId="77777777" w:rsidR="00DC75C7" w:rsidRDefault="00DC75C7" w:rsidP="00E933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DC75C7" w14:paraId="664E456D" w14:textId="77777777" w:rsidTr="00E93330">
        <w:trPr>
          <w:trHeight w:val="683"/>
        </w:trPr>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5BD63B96" w14:textId="77777777" w:rsidR="00DC75C7" w:rsidRDefault="00DC75C7" w:rsidP="00E933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269" w:type="dxa"/>
            <w:tcBorders>
              <w:top w:val="single" w:sz="6" w:space="0" w:color="000000"/>
              <w:left w:val="single" w:sz="6" w:space="0" w:color="000000"/>
              <w:bottom w:val="single" w:sz="6" w:space="0" w:color="000000"/>
              <w:right w:val="single" w:sz="6" w:space="0" w:color="000000"/>
            </w:tcBorders>
            <w:shd w:val="clear" w:color="auto" w:fill="auto"/>
          </w:tcPr>
          <w:p w14:paraId="44B8DB02" w14:textId="77777777" w:rsidR="00DC75C7" w:rsidRDefault="00DC75C7" w:rsidP="00E933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02B6BCB0" w14:textId="77777777" w:rsidR="00DC75C7" w:rsidRDefault="00DC75C7" w:rsidP="00E933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86" w:type="dxa"/>
            <w:tcBorders>
              <w:top w:val="single" w:sz="6" w:space="0" w:color="000000"/>
              <w:left w:val="single" w:sz="6" w:space="0" w:color="000000"/>
              <w:bottom w:val="single" w:sz="6" w:space="0" w:color="000000"/>
              <w:right w:val="single" w:sz="6" w:space="0" w:color="000000"/>
            </w:tcBorders>
            <w:shd w:val="clear" w:color="auto" w:fill="auto"/>
          </w:tcPr>
          <w:p w14:paraId="37716110" w14:textId="77777777" w:rsidR="00DC75C7" w:rsidRDefault="00DC75C7" w:rsidP="00E933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091" w:type="dxa"/>
            <w:tcBorders>
              <w:top w:val="single" w:sz="6" w:space="0" w:color="000000"/>
              <w:left w:val="single" w:sz="6" w:space="0" w:color="000000"/>
              <w:bottom w:val="single" w:sz="6" w:space="0" w:color="000000"/>
              <w:right w:val="single" w:sz="6" w:space="0" w:color="000000"/>
            </w:tcBorders>
            <w:shd w:val="clear" w:color="auto" w:fill="auto"/>
          </w:tcPr>
          <w:p w14:paraId="13A57457" w14:textId="77777777" w:rsidR="00DC75C7" w:rsidRDefault="00DC75C7" w:rsidP="00E933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976" w:type="dxa"/>
            <w:tcBorders>
              <w:top w:val="single" w:sz="6" w:space="0" w:color="000000"/>
              <w:left w:val="single" w:sz="6" w:space="0" w:color="000000"/>
              <w:bottom w:val="single" w:sz="6" w:space="0" w:color="000000"/>
              <w:right w:val="single" w:sz="6" w:space="0" w:color="000000"/>
            </w:tcBorders>
            <w:shd w:val="clear" w:color="auto" w:fill="auto"/>
          </w:tcPr>
          <w:p w14:paraId="4D6CE9B3" w14:textId="77777777" w:rsidR="00DC75C7" w:rsidRDefault="00DC75C7" w:rsidP="00E933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14:paraId="2B2A7324" w14:textId="22FC17A3" w:rsidR="007F114C" w:rsidRDefault="00000000" w:rsidP="00DC75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168FE63A" w14:textId="77777777" w:rsidR="007F114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297FF0C0" w14:textId="77777777" w:rsidR="007F114C" w:rsidRDefault="0000000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(datums)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(kolektīva vadītājs)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(paraksts) </w:t>
      </w:r>
    </w:p>
    <w:p w14:paraId="2C43B9A3" w14:textId="77777777" w:rsidR="007F114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3D356B6C" w14:textId="77777777" w:rsidR="007F114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4566D378" w14:textId="77777777" w:rsidR="007F114C" w:rsidRDefault="0000000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SASKAŅOTS   </w:t>
      </w:r>
    </w:p>
    <w:p w14:paraId="14CB7624" w14:textId="77777777" w:rsidR="007F114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___________________________________________________________________________ </w:t>
      </w:r>
    </w:p>
    <w:p w14:paraId="5C800ADC" w14:textId="77777777" w:rsidR="007F114C" w:rsidRDefault="00000000">
      <w:pPr>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(datums)</w:t>
      </w:r>
      <w:r>
        <w:rPr>
          <w:rFonts w:ascii="Times New Roman" w:eastAsia="Times New Roman" w:hAnsi="Times New Roman" w:cs="Times New Roman"/>
          <w:sz w:val="24"/>
          <w:szCs w:val="24"/>
        </w:rPr>
        <w:tab/>
        <w:t xml:space="preserve"> (struktūrvienības kultūras pasākumu organizators)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(paraksts)</w:t>
      </w:r>
    </w:p>
    <w:p w14:paraId="372D7436" w14:textId="77777777" w:rsidR="007F114C" w:rsidRDefault="00000000">
      <w:pPr>
        <w:spacing w:after="0" w:line="240" w:lineRule="auto"/>
        <w:jc w:val="both"/>
        <w:rPr>
          <w:rFonts w:ascii="Times New Roman" w:eastAsia="Times New Roman" w:hAnsi="Times New Roman" w:cs="Times New Roman"/>
          <w:sz w:val="24"/>
          <w:szCs w:val="24"/>
        </w:rPr>
        <w:sectPr w:rsidR="007F114C">
          <w:footerReference w:type="default" r:id="rId12"/>
          <w:pgSz w:w="11906" w:h="16838"/>
          <w:pgMar w:top="1701" w:right="1134" w:bottom="1134" w:left="1701" w:header="709" w:footer="709" w:gutter="0"/>
          <w:pgNumType w:start="1"/>
          <w:cols w:space="720"/>
        </w:sectPr>
      </w:pPr>
      <w:r>
        <w:rPr>
          <w:rFonts w:ascii="Times New Roman" w:eastAsia="Times New Roman" w:hAnsi="Times New Roman" w:cs="Times New Roman"/>
          <w:sz w:val="24"/>
          <w:szCs w:val="24"/>
        </w:rPr>
        <w:t>  </w:t>
      </w:r>
    </w:p>
    <w:p w14:paraId="65D010BC" w14:textId="77777777" w:rsidR="007F114C" w:rsidRDefault="00000000">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4. pielikums</w:t>
      </w:r>
    </w:p>
    <w:p w14:paraId="7A1EE352" w14:textId="77777777" w:rsidR="007F114C" w:rsidRDefault="00000000">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Noteikumiem par amatiermākslas kolektīvu</w:t>
      </w:r>
    </w:p>
    <w:p w14:paraId="0E03B7A1" w14:textId="77777777" w:rsidR="007F114C" w:rsidRDefault="00000000">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un interešu grupu darbību</w:t>
      </w:r>
    </w:p>
    <w:p w14:paraId="3FA85243" w14:textId="77777777" w:rsidR="007F114C" w:rsidRDefault="00000000">
      <w:pPr>
        <w:spacing w:after="0" w:line="240" w:lineRule="auto"/>
        <w:ind w:left="144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Amatiermākslas kolektīvu un interešu grupu sadalījums</w:t>
      </w:r>
    </w:p>
    <w:p w14:paraId="3768A5B6"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bl>
      <w:tblPr>
        <w:tblStyle w:val="a8"/>
        <w:tblW w:w="14026"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508"/>
        <w:gridCol w:w="2595"/>
        <w:gridCol w:w="3969"/>
        <w:gridCol w:w="5954"/>
      </w:tblGrid>
      <w:tr w:rsidR="007F114C" w14:paraId="74545906" w14:textId="77777777">
        <w:trPr>
          <w:trHeight w:val="300"/>
        </w:trPr>
        <w:tc>
          <w:tcPr>
            <w:tcW w:w="1508" w:type="dxa"/>
            <w:tcBorders>
              <w:top w:val="single" w:sz="6" w:space="0" w:color="000000"/>
              <w:left w:val="single" w:sz="6" w:space="0" w:color="000000"/>
              <w:bottom w:val="single" w:sz="6" w:space="0" w:color="000000"/>
              <w:right w:val="single" w:sz="6" w:space="0" w:color="000000"/>
            </w:tcBorders>
            <w:shd w:val="clear" w:color="auto" w:fill="auto"/>
          </w:tcPr>
          <w:p w14:paraId="44AA1AFF"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Grupa</w:t>
            </w:r>
            <w:r>
              <w:rPr>
                <w:rFonts w:ascii="Times New Roman" w:eastAsia="Times New Roman" w:hAnsi="Times New Roman" w:cs="Times New Roman"/>
                <w:sz w:val="24"/>
                <w:szCs w:val="24"/>
              </w:rPr>
              <w:t> </w:t>
            </w:r>
          </w:p>
        </w:tc>
        <w:tc>
          <w:tcPr>
            <w:tcW w:w="2595" w:type="dxa"/>
            <w:tcBorders>
              <w:top w:val="single" w:sz="6" w:space="0" w:color="000000"/>
              <w:left w:val="single" w:sz="6" w:space="0" w:color="000000"/>
              <w:bottom w:val="single" w:sz="6" w:space="0" w:color="000000"/>
              <w:right w:val="single" w:sz="6" w:space="0" w:color="000000"/>
            </w:tcBorders>
            <w:shd w:val="clear" w:color="auto" w:fill="auto"/>
          </w:tcPr>
          <w:p w14:paraId="4CDA8758"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Kolektīvs</w:t>
            </w:r>
            <w:r>
              <w:rPr>
                <w:rFonts w:ascii="Times New Roman" w:eastAsia="Times New Roman" w:hAnsi="Times New Roman" w:cs="Times New Roman"/>
                <w:sz w:val="24"/>
                <w:szCs w:val="24"/>
              </w:rPr>
              <w:t> </w:t>
            </w:r>
          </w:p>
        </w:tc>
        <w:tc>
          <w:tcPr>
            <w:tcW w:w="3969" w:type="dxa"/>
            <w:tcBorders>
              <w:top w:val="single" w:sz="6" w:space="0" w:color="000000"/>
              <w:left w:val="single" w:sz="6" w:space="0" w:color="000000"/>
              <w:bottom w:val="single" w:sz="6" w:space="0" w:color="000000"/>
              <w:right w:val="single" w:sz="6" w:space="0" w:color="000000"/>
            </w:tcBorders>
            <w:shd w:val="clear" w:color="auto" w:fill="auto"/>
          </w:tcPr>
          <w:p w14:paraId="76872B95"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Sasniegumi</w:t>
            </w:r>
            <w:r>
              <w:rPr>
                <w:rFonts w:ascii="Times New Roman" w:eastAsia="Times New Roman" w:hAnsi="Times New Roman" w:cs="Times New Roman"/>
                <w:sz w:val="24"/>
                <w:szCs w:val="24"/>
              </w:rPr>
              <w:t> </w:t>
            </w:r>
          </w:p>
        </w:tc>
        <w:tc>
          <w:tcPr>
            <w:tcW w:w="5954" w:type="dxa"/>
            <w:tcBorders>
              <w:top w:val="single" w:sz="6" w:space="0" w:color="000000"/>
              <w:left w:val="single" w:sz="6" w:space="0" w:color="000000"/>
              <w:bottom w:val="single" w:sz="6" w:space="0" w:color="000000"/>
              <w:right w:val="single" w:sz="6" w:space="0" w:color="000000"/>
            </w:tcBorders>
            <w:shd w:val="clear" w:color="auto" w:fill="auto"/>
          </w:tcPr>
          <w:p w14:paraId="3A9FF38F" w14:textId="77777777" w:rsidR="007F114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Darbība pārskata periodā</w:t>
            </w:r>
            <w:r>
              <w:rPr>
                <w:rFonts w:ascii="Times New Roman" w:eastAsia="Times New Roman" w:hAnsi="Times New Roman" w:cs="Times New Roman"/>
                <w:sz w:val="24"/>
                <w:szCs w:val="24"/>
              </w:rPr>
              <w:t> </w:t>
            </w:r>
          </w:p>
          <w:p w14:paraId="254F7551"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7F114C" w14:paraId="1A25BB7D" w14:textId="77777777">
        <w:trPr>
          <w:trHeight w:val="300"/>
        </w:trPr>
        <w:tc>
          <w:tcPr>
            <w:tcW w:w="1508" w:type="dxa"/>
            <w:tcBorders>
              <w:top w:val="single" w:sz="6" w:space="0" w:color="000000"/>
              <w:left w:val="single" w:sz="6" w:space="0" w:color="000000"/>
              <w:bottom w:val="single" w:sz="6" w:space="0" w:color="000000"/>
              <w:right w:val="single" w:sz="6" w:space="0" w:color="000000"/>
            </w:tcBorders>
            <w:shd w:val="clear" w:color="auto" w:fill="auto"/>
          </w:tcPr>
          <w:p w14:paraId="62E828A6"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 kategorijas</w:t>
            </w:r>
            <w:r>
              <w:rPr>
                <w:rFonts w:ascii="Times New Roman" w:eastAsia="Times New Roman" w:hAnsi="Times New Roman" w:cs="Times New Roman"/>
                <w:sz w:val="24"/>
                <w:szCs w:val="24"/>
              </w:rPr>
              <w:t xml:space="preserve"> amatiermākslas kolektīvi (grupa </w:t>
            </w:r>
            <w:r>
              <w:rPr>
                <w:rFonts w:ascii="Times New Roman" w:eastAsia="Times New Roman" w:hAnsi="Times New Roman" w:cs="Times New Roman"/>
                <w:b/>
                <w:sz w:val="24"/>
                <w:szCs w:val="24"/>
              </w:rPr>
              <w:t>G1</w:t>
            </w:r>
            <w:r>
              <w:rPr>
                <w:rFonts w:ascii="Times New Roman" w:eastAsia="Times New Roman" w:hAnsi="Times New Roman" w:cs="Times New Roman"/>
                <w:sz w:val="24"/>
                <w:szCs w:val="24"/>
              </w:rPr>
              <w:t>) </w:t>
            </w:r>
          </w:p>
        </w:tc>
        <w:tc>
          <w:tcPr>
            <w:tcW w:w="2595" w:type="dxa"/>
            <w:tcBorders>
              <w:top w:val="single" w:sz="6" w:space="0" w:color="000000"/>
              <w:left w:val="single" w:sz="6" w:space="0" w:color="000000"/>
              <w:bottom w:val="single" w:sz="6" w:space="0" w:color="000000"/>
              <w:right w:val="single" w:sz="6" w:space="0" w:color="000000"/>
            </w:tcBorders>
            <w:shd w:val="clear" w:color="auto" w:fill="auto"/>
          </w:tcPr>
          <w:p w14:paraId="7F6C50AD"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kori </w:t>
            </w:r>
          </w:p>
          <w:p w14:paraId="795FFE05"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deju kolektīvi </w:t>
            </w:r>
          </w:p>
          <w:p w14:paraId="72A10BB6"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pūtēju orķestri </w:t>
            </w:r>
          </w:p>
        </w:tc>
        <w:tc>
          <w:tcPr>
            <w:tcW w:w="3969" w:type="dxa"/>
            <w:tcBorders>
              <w:top w:val="single" w:sz="6" w:space="0" w:color="000000"/>
              <w:left w:val="single" w:sz="6" w:space="0" w:color="000000"/>
              <w:bottom w:val="single" w:sz="6" w:space="0" w:color="000000"/>
              <w:right w:val="single" w:sz="6" w:space="0" w:color="000000"/>
            </w:tcBorders>
            <w:shd w:val="clear" w:color="auto" w:fill="auto"/>
          </w:tcPr>
          <w:p w14:paraId="274B35BC" w14:textId="77777777" w:rsidR="007F114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LNKC rīkotās skates dalībnieks ar iegūtu vērtēšanas kategoriju; </w:t>
            </w:r>
          </w:p>
          <w:p w14:paraId="0B594770" w14:textId="77777777" w:rsidR="007F114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dalība  citos valsts, starptautiskos konkursos, festivālos; </w:t>
            </w:r>
          </w:p>
          <w:p w14:paraId="7B165ADE"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5954" w:type="dxa"/>
            <w:tcBorders>
              <w:top w:val="single" w:sz="6" w:space="0" w:color="000000"/>
              <w:left w:val="single" w:sz="6" w:space="0" w:color="000000"/>
              <w:bottom w:val="single" w:sz="6" w:space="0" w:color="000000"/>
              <w:right w:val="single" w:sz="6" w:space="0" w:color="000000"/>
            </w:tcBorders>
            <w:shd w:val="clear" w:color="auto" w:fill="auto"/>
          </w:tcPr>
          <w:p w14:paraId="23A8E5EB"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Vispārējo Latviešu Dziesmu un deju svētku repertuāra apgūšana; </w:t>
            </w:r>
          </w:p>
          <w:p w14:paraId="2189382C"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sezonas laikā  sagatavota koncertprogramma; </w:t>
            </w:r>
          </w:p>
          <w:p w14:paraId="283CB49F"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aktīva koncertdarbība Rēzeknes novada pasākumos. </w:t>
            </w:r>
          </w:p>
          <w:p w14:paraId="3BE9F9ED"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7F114C" w14:paraId="2D28F2B8" w14:textId="77777777">
        <w:trPr>
          <w:trHeight w:val="300"/>
        </w:trPr>
        <w:tc>
          <w:tcPr>
            <w:tcW w:w="1508" w:type="dxa"/>
            <w:tcBorders>
              <w:top w:val="single" w:sz="6" w:space="0" w:color="000000"/>
              <w:left w:val="single" w:sz="6" w:space="0" w:color="000000"/>
              <w:bottom w:val="single" w:sz="6" w:space="0" w:color="000000"/>
              <w:right w:val="single" w:sz="6" w:space="0" w:color="000000"/>
            </w:tcBorders>
            <w:shd w:val="clear" w:color="auto" w:fill="auto"/>
          </w:tcPr>
          <w:p w14:paraId="34965B57"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 kategorijas</w:t>
            </w:r>
            <w:r>
              <w:rPr>
                <w:rFonts w:ascii="Times New Roman" w:eastAsia="Times New Roman" w:hAnsi="Times New Roman" w:cs="Times New Roman"/>
                <w:sz w:val="24"/>
                <w:szCs w:val="24"/>
              </w:rPr>
              <w:t xml:space="preserve"> amatiermākslas kolektīvi (grupa </w:t>
            </w:r>
            <w:r>
              <w:rPr>
                <w:rFonts w:ascii="Times New Roman" w:eastAsia="Times New Roman" w:hAnsi="Times New Roman" w:cs="Times New Roman"/>
                <w:b/>
                <w:sz w:val="24"/>
                <w:szCs w:val="24"/>
              </w:rPr>
              <w:t>G2</w:t>
            </w:r>
            <w:r>
              <w:rPr>
                <w:rFonts w:ascii="Times New Roman" w:eastAsia="Times New Roman" w:hAnsi="Times New Roman" w:cs="Times New Roman"/>
                <w:sz w:val="24"/>
                <w:szCs w:val="24"/>
              </w:rPr>
              <w:t>) </w:t>
            </w:r>
          </w:p>
        </w:tc>
        <w:tc>
          <w:tcPr>
            <w:tcW w:w="2595" w:type="dxa"/>
            <w:tcBorders>
              <w:top w:val="single" w:sz="6" w:space="0" w:color="000000"/>
              <w:left w:val="single" w:sz="6" w:space="0" w:color="000000"/>
              <w:bottom w:val="single" w:sz="6" w:space="0" w:color="000000"/>
              <w:right w:val="single" w:sz="6" w:space="0" w:color="000000"/>
            </w:tcBorders>
            <w:shd w:val="clear" w:color="auto" w:fill="auto"/>
          </w:tcPr>
          <w:p w14:paraId="073AE38A"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vokālie ansambļi </w:t>
            </w:r>
          </w:p>
          <w:p w14:paraId="7937CAD2"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tautas mūzikas kolektīvi </w:t>
            </w:r>
          </w:p>
          <w:p w14:paraId="6C6CC223"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folkloras kopas </w:t>
            </w:r>
          </w:p>
          <w:p w14:paraId="2360AFA1"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etnogrāfiskie ansambļi </w:t>
            </w:r>
          </w:p>
          <w:p w14:paraId="4F3E7127"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amatierteātri</w:t>
            </w:r>
            <w:proofErr w:type="spellEnd"/>
            <w:r>
              <w:rPr>
                <w:rFonts w:ascii="Times New Roman" w:eastAsia="Times New Roman" w:hAnsi="Times New Roman" w:cs="Times New Roman"/>
                <w:sz w:val="24"/>
                <w:szCs w:val="24"/>
              </w:rPr>
              <w:t>/ </w:t>
            </w:r>
          </w:p>
          <w:p w14:paraId="2987D1D1"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dramatiskās kopas </w:t>
            </w:r>
          </w:p>
          <w:p w14:paraId="5A8900F0"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tautas lietišķās mākslas studijas. </w:t>
            </w:r>
          </w:p>
        </w:tc>
        <w:tc>
          <w:tcPr>
            <w:tcW w:w="3969" w:type="dxa"/>
            <w:tcBorders>
              <w:top w:val="single" w:sz="6" w:space="0" w:color="000000"/>
              <w:left w:val="single" w:sz="6" w:space="0" w:color="000000"/>
              <w:bottom w:val="single" w:sz="6" w:space="0" w:color="000000"/>
              <w:right w:val="single" w:sz="6" w:space="0" w:color="000000"/>
            </w:tcBorders>
            <w:shd w:val="clear" w:color="auto" w:fill="auto"/>
          </w:tcPr>
          <w:p w14:paraId="54F5D200" w14:textId="77777777" w:rsidR="007F114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LNKC rīkotās skates dalībnieks ar iegūtu vērtēšanas kategoriju; </w:t>
            </w:r>
          </w:p>
          <w:p w14:paraId="75862988" w14:textId="77777777" w:rsidR="007F114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dalība  citos valsts, starptautiskos konkursos, festivālos; </w:t>
            </w:r>
          </w:p>
          <w:p w14:paraId="36F436F3"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5954" w:type="dxa"/>
            <w:tcBorders>
              <w:top w:val="single" w:sz="6" w:space="0" w:color="000000"/>
              <w:left w:val="single" w:sz="6" w:space="0" w:color="000000"/>
              <w:bottom w:val="single" w:sz="6" w:space="0" w:color="000000"/>
              <w:right w:val="single" w:sz="6" w:space="0" w:color="000000"/>
            </w:tcBorders>
            <w:shd w:val="clear" w:color="auto" w:fill="auto"/>
          </w:tcPr>
          <w:p w14:paraId="51ECDB86"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Vispārējo Latviešu Dziesmu un deju svētku repertuāra apgūšana; </w:t>
            </w:r>
          </w:p>
          <w:p w14:paraId="06AE75F4"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sezonas laikā  sagatavota koncertprogramma; </w:t>
            </w:r>
          </w:p>
          <w:p w14:paraId="6DEFD60C"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aktīva darbība Rēzeknes novada pasākumos. </w:t>
            </w:r>
          </w:p>
          <w:p w14:paraId="24F38458"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7F114C" w14:paraId="25CC0344" w14:textId="77777777">
        <w:trPr>
          <w:trHeight w:val="300"/>
        </w:trPr>
        <w:tc>
          <w:tcPr>
            <w:tcW w:w="1508" w:type="dxa"/>
            <w:tcBorders>
              <w:top w:val="single" w:sz="6" w:space="0" w:color="000000"/>
              <w:left w:val="single" w:sz="6" w:space="0" w:color="000000"/>
              <w:bottom w:val="single" w:sz="6" w:space="0" w:color="000000"/>
              <w:right w:val="single" w:sz="6" w:space="0" w:color="000000"/>
            </w:tcBorders>
            <w:shd w:val="clear" w:color="auto" w:fill="auto"/>
          </w:tcPr>
          <w:p w14:paraId="16F45304"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3. kategorijas</w:t>
            </w:r>
            <w:r>
              <w:rPr>
                <w:rFonts w:ascii="Times New Roman" w:eastAsia="Times New Roman" w:hAnsi="Times New Roman" w:cs="Times New Roman"/>
                <w:sz w:val="24"/>
                <w:szCs w:val="24"/>
              </w:rPr>
              <w:t xml:space="preserve"> amatiermākslas kolektīvi vai interešu grupas (grupa </w:t>
            </w:r>
            <w:r>
              <w:rPr>
                <w:rFonts w:ascii="Times New Roman" w:eastAsia="Times New Roman" w:hAnsi="Times New Roman" w:cs="Times New Roman"/>
                <w:b/>
                <w:sz w:val="24"/>
                <w:szCs w:val="24"/>
              </w:rPr>
              <w:t>IG/G3</w:t>
            </w:r>
            <w:r>
              <w:rPr>
                <w:rFonts w:ascii="Times New Roman" w:eastAsia="Times New Roman" w:hAnsi="Times New Roman" w:cs="Times New Roman"/>
                <w:sz w:val="24"/>
                <w:szCs w:val="24"/>
              </w:rPr>
              <w:t>) </w:t>
            </w:r>
          </w:p>
        </w:tc>
        <w:tc>
          <w:tcPr>
            <w:tcW w:w="2595" w:type="dxa"/>
            <w:tcBorders>
              <w:top w:val="single" w:sz="6" w:space="0" w:color="000000"/>
              <w:left w:val="single" w:sz="6" w:space="0" w:color="000000"/>
              <w:bottom w:val="single" w:sz="6" w:space="0" w:color="000000"/>
              <w:right w:val="single" w:sz="6" w:space="0" w:color="000000"/>
            </w:tcBorders>
            <w:shd w:val="clear" w:color="auto" w:fill="auto"/>
          </w:tcPr>
          <w:p w14:paraId="36216F95"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deju kolektīvi/deju kopas,  </w:t>
            </w:r>
          </w:p>
          <w:p w14:paraId="3BC28AA2"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amatierteātri</w:t>
            </w:r>
            <w:proofErr w:type="spellEnd"/>
            <w:r>
              <w:rPr>
                <w:rFonts w:ascii="Times New Roman" w:eastAsia="Times New Roman" w:hAnsi="Times New Roman" w:cs="Times New Roman"/>
                <w:sz w:val="24"/>
                <w:szCs w:val="24"/>
              </w:rPr>
              <w:t>/ </w:t>
            </w:r>
          </w:p>
          <w:p w14:paraId="314D4B15"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dramatiskās kopas </w:t>
            </w:r>
          </w:p>
          <w:p w14:paraId="7D46437C"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vokālie/instrumentālie ansambļi </w:t>
            </w:r>
          </w:p>
          <w:p w14:paraId="0B97EA9B"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tautas mūzikas kolektīvi, </w:t>
            </w:r>
          </w:p>
          <w:p w14:paraId="5E0FE7D7"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interešu grupas. </w:t>
            </w:r>
          </w:p>
        </w:tc>
        <w:tc>
          <w:tcPr>
            <w:tcW w:w="3969" w:type="dxa"/>
            <w:tcBorders>
              <w:top w:val="single" w:sz="6" w:space="0" w:color="000000"/>
              <w:left w:val="single" w:sz="6" w:space="0" w:color="000000"/>
              <w:bottom w:val="single" w:sz="6" w:space="0" w:color="000000"/>
              <w:right w:val="single" w:sz="6" w:space="0" w:color="000000"/>
            </w:tcBorders>
            <w:shd w:val="clear" w:color="auto" w:fill="auto"/>
          </w:tcPr>
          <w:p w14:paraId="233E1167" w14:textId="77777777" w:rsidR="007F114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Dalība skatēs/konkursos </w:t>
            </w:r>
          </w:p>
          <w:p w14:paraId="1F2E5E48"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5954" w:type="dxa"/>
            <w:tcBorders>
              <w:top w:val="single" w:sz="6" w:space="0" w:color="000000"/>
              <w:left w:val="single" w:sz="6" w:space="0" w:color="000000"/>
              <w:bottom w:val="single" w:sz="6" w:space="0" w:color="000000"/>
              <w:right w:val="single" w:sz="6" w:space="0" w:color="000000"/>
            </w:tcBorders>
            <w:shd w:val="clear" w:color="auto" w:fill="auto"/>
          </w:tcPr>
          <w:p w14:paraId="50E3BD08"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Regulārs mēģinājumu/nodarbību process; </w:t>
            </w:r>
          </w:p>
          <w:p w14:paraId="4BD7C3AE"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sezonas laikā sagatavoti jauni priekšnesumi; </w:t>
            </w:r>
          </w:p>
          <w:p w14:paraId="2F7ADA01"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dalība pagastu/apvienību/novada pasākumos; </w:t>
            </w:r>
          </w:p>
          <w:p w14:paraId="170A3281"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mūžizglītības pasākumu nodrošināšana pagasta iedzīvotājiem. </w:t>
            </w:r>
          </w:p>
          <w:p w14:paraId="7D40460B"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7F114C" w14:paraId="6691B73A" w14:textId="77777777">
        <w:trPr>
          <w:trHeight w:val="2112"/>
        </w:trPr>
        <w:tc>
          <w:tcPr>
            <w:tcW w:w="1508" w:type="dxa"/>
            <w:tcBorders>
              <w:top w:val="single" w:sz="6" w:space="0" w:color="000000"/>
              <w:left w:val="single" w:sz="6" w:space="0" w:color="000000"/>
              <w:bottom w:val="single" w:sz="6" w:space="0" w:color="000000"/>
              <w:right w:val="single" w:sz="6" w:space="0" w:color="000000"/>
            </w:tcBorders>
            <w:shd w:val="clear" w:color="auto" w:fill="auto"/>
          </w:tcPr>
          <w:p w14:paraId="1EA61781"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4. kategorijas</w:t>
            </w:r>
            <w:r>
              <w:rPr>
                <w:rFonts w:ascii="Times New Roman" w:eastAsia="Times New Roman" w:hAnsi="Times New Roman" w:cs="Times New Roman"/>
                <w:sz w:val="24"/>
                <w:szCs w:val="24"/>
              </w:rPr>
              <w:t xml:space="preserve"> interešu grupas (grupa </w:t>
            </w:r>
            <w:r>
              <w:rPr>
                <w:rFonts w:ascii="Times New Roman" w:eastAsia="Times New Roman" w:hAnsi="Times New Roman" w:cs="Times New Roman"/>
                <w:b/>
                <w:sz w:val="24"/>
                <w:szCs w:val="24"/>
              </w:rPr>
              <w:t>IG/G4</w:t>
            </w:r>
            <w:r>
              <w:rPr>
                <w:rFonts w:ascii="Times New Roman" w:eastAsia="Times New Roman" w:hAnsi="Times New Roman" w:cs="Times New Roman"/>
                <w:sz w:val="24"/>
                <w:szCs w:val="24"/>
              </w:rPr>
              <w:t>) </w:t>
            </w:r>
          </w:p>
        </w:tc>
        <w:tc>
          <w:tcPr>
            <w:tcW w:w="2595" w:type="dxa"/>
            <w:tcBorders>
              <w:top w:val="single" w:sz="6" w:space="0" w:color="000000"/>
              <w:left w:val="single" w:sz="6" w:space="0" w:color="000000"/>
              <w:bottom w:val="single" w:sz="6" w:space="0" w:color="000000"/>
              <w:right w:val="single" w:sz="6" w:space="0" w:color="000000"/>
            </w:tcBorders>
            <w:shd w:val="clear" w:color="auto" w:fill="auto"/>
          </w:tcPr>
          <w:p w14:paraId="64E0747F"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interešu grupas,  </w:t>
            </w:r>
          </w:p>
          <w:p w14:paraId="11E214AA"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deju grupas/deju kopas,  </w:t>
            </w:r>
          </w:p>
          <w:p w14:paraId="293F8025"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dramatiskās kopas,  </w:t>
            </w:r>
          </w:p>
          <w:p w14:paraId="0423E2BD"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vokālie/instrumentālie ansambļi,  </w:t>
            </w:r>
          </w:p>
          <w:p w14:paraId="6FBE1139"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tautas mūzikas kolektīvi. </w:t>
            </w:r>
          </w:p>
        </w:tc>
        <w:tc>
          <w:tcPr>
            <w:tcW w:w="3969" w:type="dxa"/>
            <w:tcBorders>
              <w:top w:val="single" w:sz="6" w:space="0" w:color="000000"/>
              <w:left w:val="single" w:sz="6" w:space="0" w:color="000000"/>
              <w:bottom w:val="single" w:sz="6" w:space="0" w:color="000000"/>
              <w:right w:val="single" w:sz="6" w:space="0" w:color="000000"/>
            </w:tcBorders>
            <w:shd w:val="clear" w:color="auto" w:fill="auto"/>
          </w:tcPr>
          <w:p w14:paraId="69A7AA1F"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Dalība skatēs/konkursos </w:t>
            </w:r>
          </w:p>
        </w:tc>
        <w:tc>
          <w:tcPr>
            <w:tcW w:w="5954" w:type="dxa"/>
            <w:tcBorders>
              <w:top w:val="single" w:sz="6" w:space="0" w:color="000000"/>
              <w:left w:val="single" w:sz="6" w:space="0" w:color="000000"/>
              <w:bottom w:val="single" w:sz="6" w:space="0" w:color="000000"/>
              <w:right w:val="single" w:sz="6" w:space="0" w:color="000000"/>
            </w:tcBorders>
            <w:shd w:val="clear" w:color="auto" w:fill="auto"/>
          </w:tcPr>
          <w:p w14:paraId="60364F30"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regulārs mēģinājumu/nodarbību process; </w:t>
            </w:r>
          </w:p>
          <w:p w14:paraId="1E88BBCE"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līdzdalība pagastu/apvienību pasākumos; </w:t>
            </w:r>
          </w:p>
          <w:p w14:paraId="7E999FBB"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mūžizglītības pasākumu nodrošināšana pagasta iedzīvotājiem.</w:t>
            </w:r>
          </w:p>
        </w:tc>
      </w:tr>
    </w:tbl>
    <w:p w14:paraId="7F2F144B"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4C2A747C"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13C3A0FA" w14:textId="77777777" w:rsidR="007F114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530347D3" w14:textId="77777777" w:rsidR="007F114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1FF2874A" w14:textId="5AC8AE71" w:rsidR="00A333EA" w:rsidRPr="00A333EA" w:rsidRDefault="00000000" w:rsidP="00A333EA">
      <w:pPr>
        <w:spacing w:after="0" w:line="240" w:lineRule="auto"/>
        <w:rPr>
          <w:rFonts w:ascii="Times New Roman" w:eastAsia="Times New Roman" w:hAnsi="Times New Roman" w:cs="Times New Roman"/>
          <w:sz w:val="24"/>
          <w:szCs w:val="24"/>
        </w:rPr>
      </w:pPr>
      <w:r>
        <w:br w:type="page"/>
      </w:r>
    </w:p>
    <w:p w14:paraId="7F1F7C0F" w14:textId="77777777" w:rsidR="00A333EA" w:rsidRDefault="00A333EA">
      <w:pPr>
        <w:spacing w:after="0" w:line="240" w:lineRule="auto"/>
        <w:jc w:val="right"/>
        <w:rPr>
          <w:rFonts w:ascii="Times New Roman" w:eastAsia="Times New Roman" w:hAnsi="Times New Roman" w:cs="Times New Roman"/>
          <w:i/>
          <w:sz w:val="24"/>
          <w:szCs w:val="24"/>
        </w:rPr>
        <w:sectPr w:rsidR="00A333EA" w:rsidSect="00A333EA">
          <w:pgSz w:w="16838" w:h="11906" w:orient="landscape"/>
          <w:pgMar w:top="1797" w:right="1440" w:bottom="1797" w:left="1440" w:header="709" w:footer="709" w:gutter="0"/>
          <w:cols w:space="720"/>
          <w:docGrid w:linePitch="299"/>
        </w:sectPr>
      </w:pPr>
    </w:p>
    <w:p w14:paraId="6A4A309B" w14:textId="536D3762" w:rsidR="001517EF" w:rsidRDefault="001517EF">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5. pielikums </w:t>
      </w:r>
    </w:p>
    <w:p w14:paraId="6716B864" w14:textId="67C777C2" w:rsidR="007F114C" w:rsidRDefault="001517EF">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noteikumiem par amatiermākslas kolektīvu</w:t>
      </w:r>
    </w:p>
    <w:p w14:paraId="6DACC791" w14:textId="77777777" w:rsidR="007F114C" w:rsidRDefault="00000000">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un interešu grupu darbību</w:t>
      </w:r>
    </w:p>
    <w:p w14:paraId="1870ED74" w14:textId="77777777" w:rsidR="007F114C" w:rsidRDefault="007F114C">
      <w:pPr>
        <w:spacing w:after="0" w:line="240" w:lineRule="auto"/>
        <w:rPr>
          <w:rFonts w:ascii="Times New Roman" w:eastAsia="Times New Roman" w:hAnsi="Times New Roman" w:cs="Times New Roman"/>
          <w:b/>
          <w:sz w:val="24"/>
          <w:szCs w:val="24"/>
        </w:rPr>
      </w:pPr>
    </w:p>
    <w:p w14:paraId="3F5244A5" w14:textId="7B26A490" w:rsidR="007F114C" w:rsidRDefault="00B5634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Amatiermākslas kolektīvu un interešu grupu vērtēšanas kritēriji</w:t>
      </w:r>
    </w:p>
    <w:p w14:paraId="5D9E82EA" w14:textId="77777777" w:rsidR="001517EF" w:rsidRDefault="001517EF" w:rsidP="001517EF">
      <w:pPr>
        <w:spacing w:after="0" w:line="240" w:lineRule="auto"/>
        <w:rPr>
          <w:rFonts w:ascii="Times New Roman" w:eastAsia="Times New Roman" w:hAnsi="Times New Roman" w:cs="Times New Roman"/>
          <w:b/>
          <w:sz w:val="24"/>
          <w:szCs w:val="24"/>
        </w:rPr>
      </w:pPr>
    </w:p>
    <w:p w14:paraId="326BAEAC" w14:textId="3808FA0E" w:rsidR="001517EF" w:rsidRDefault="001517EF" w:rsidP="001517E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Ārējais novērojums un vērtēšana</w:t>
      </w:r>
      <w:r w:rsidR="00B02217">
        <w:rPr>
          <w:rFonts w:ascii="Times New Roman" w:eastAsia="Times New Roman" w:hAnsi="Times New Roman" w:cs="Times New Roman"/>
          <w:b/>
          <w:sz w:val="24"/>
          <w:szCs w:val="24"/>
        </w:rPr>
        <w:t xml:space="preserve"> (1-5 punkti (kopā līdz 25 punktiem))</w:t>
      </w:r>
      <w:r>
        <w:rPr>
          <w:rFonts w:ascii="Times New Roman" w:eastAsia="Times New Roman" w:hAnsi="Times New Roman" w:cs="Times New Roman"/>
          <w:b/>
          <w:sz w:val="24"/>
          <w:szCs w:val="24"/>
        </w:rPr>
        <w:t>:</w:t>
      </w:r>
    </w:p>
    <w:p w14:paraId="7A6260F5" w14:textId="60756B2E" w:rsidR="001517EF" w:rsidRPr="00B02217" w:rsidRDefault="001517EF" w:rsidP="00B02217">
      <w:pPr>
        <w:pStyle w:val="Sarakstarindkopa"/>
        <w:numPr>
          <w:ilvl w:val="3"/>
          <w:numId w:val="10"/>
        </w:numPr>
        <w:spacing w:after="0" w:line="240" w:lineRule="auto"/>
        <w:ind w:left="85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Dalībnieku skaits;</w:t>
      </w:r>
    </w:p>
    <w:p w14:paraId="78BD5D9A" w14:textId="20CB572D" w:rsidR="001517EF" w:rsidRDefault="001517EF" w:rsidP="001517EF">
      <w:pPr>
        <w:pStyle w:val="Sarakstarindkopa"/>
        <w:numPr>
          <w:ilvl w:val="3"/>
          <w:numId w:val="10"/>
        </w:numPr>
        <w:spacing w:after="0" w:line="240" w:lineRule="auto"/>
        <w:ind w:left="85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Mēģinājumi (regularitāte, biežums, apmeklētība);</w:t>
      </w:r>
    </w:p>
    <w:p w14:paraId="1C1E49BD" w14:textId="7C2F6B69" w:rsidR="001517EF" w:rsidRDefault="001517EF" w:rsidP="001517EF">
      <w:pPr>
        <w:pStyle w:val="Sarakstarindkopa"/>
        <w:numPr>
          <w:ilvl w:val="3"/>
          <w:numId w:val="10"/>
        </w:numPr>
        <w:spacing w:after="0" w:line="240" w:lineRule="auto"/>
        <w:ind w:left="85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Aktīva dalība Rēzeknes novada pasākumos;</w:t>
      </w:r>
    </w:p>
    <w:p w14:paraId="0F98837F" w14:textId="259183C5" w:rsidR="001517EF" w:rsidRDefault="001517EF" w:rsidP="001517EF">
      <w:pPr>
        <w:pStyle w:val="Sarakstarindkopa"/>
        <w:numPr>
          <w:ilvl w:val="3"/>
          <w:numId w:val="10"/>
        </w:numPr>
        <w:spacing w:after="0" w:line="240" w:lineRule="auto"/>
        <w:ind w:left="85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Rezultāti skatēs un konkursos</w:t>
      </w:r>
      <w:r w:rsidR="00B02217">
        <w:rPr>
          <w:rFonts w:ascii="Times New Roman" w:eastAsia="Times New Roman" w:hAnsi="Times New Roman" w:cs="Times New Roman"/>
          <w:bCs/>
          <w:sz w:val="24"/>
          <w:szCs w:val="24"/>
        </w:rPr>
        <w:t>;</w:t>
      </w:r>
    </w:p>
    <w:p w14:paraId="52204F0C" w14:textId="2222C3CC" w:rsidR="007F114C" w:rsidRPr="000D4F35" w:rsidRDefault="00B02217" w:rsidP="000D4F35">
      <w:pPr>
        <w:pStyle w:val="Sarakstarindkopa"/>
        <w:numPr>
          <w:ilvl w:val="3"/>
          <w:numId w:val="10"/>
        </w:numPr>
        <w:spacing w:after="0" w:line="240" w:lineRule="auto"/>
        <w:ind w:left="85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Sezonāla koncertprogramma – repertuāra atbilstība.</w:t>
      </w:r>
    </w:p>
    <w:p w14:paraId="17702ECE" w14:textId="77777777" w:rsidR="007F114C" w:rsidRDefault="007F114C">
      <w:pPr>
        <w:spacing w:after="0" w:line="240" w:lineRule="auto"/>
        <w:rPr>
          <w:rFonts w:ascii="Times New Roman" w:eastAsia="Times New Roman" w:hAnsi="Times New Roman" w:cs="Times New Roman"/>
          <w:sz w:val="24"/>
          <w:szCs w:val="24"/>
        </w:rPr>
      </w:pPr>
    </w:p>
    <w:sectPr w:rsidR="007F114C" w:rsidSect="00A333EA">
      <w:pgSz w:w="11906" w:h="16838"/>
      <w:pgMar w:top="1440" w:right="1797" w:bottom="1440" w:left="179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FC335" w14:textId="77777777" w:rsidR="00CF59B9" w:rsidRDefault="00CF59B9" w:rsidP="00EB7E42">
      <w:pPr>
        <w:spacing w:after="0" w:line="240" w:lineRule="auto"/>
      </w:pPr>
      <w:r>
        <w:separator/>
      </w:r>
    </w:p>
  </w:endnote>
  <w:endnote w:type="continuationSeparator" w:id="0">
    <w:p w14:paraId="59A6C3C2" w14:textId="77777777" w:rsidR="00CF59B9" w:rsidRDefault="00CF59B9" w:rsidP="00EB7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841147195"/>
      <w:docPartObj>
        <w:docPartGallery w:val="Page Numbers (Bottom of Page)"/>
        <w:docPartUnique/>
      </w:docPartObj>
    </w:sdtPr>
    <w:sdtContent>
      <w:p w14:paraId="48BA8D3B" w14:textId="2861F2CD" w:rsidR="00EB7E42" w:rsidRPr="00EB7E42" w:rsidRDefault="00EB7E42">
        <w:pPr>
          <w:pStyle w:val="Kjene"/>
          <w:jc w:val="center"/>
          <w:rPr>
            <w:rFonts w:ascii="Times New Roman" w:hAnsi="Times New Roman" w:cs="Times New Roman"/>
          </w:rPr>
        </w:pPr>
        <w:r w:rsidRPr="00EB7E42">
          <w:rPr>
            <w:rFonts w:ascii="Times New Roman" w:hAnsi="Times New Roman" w:cs="Times New Roman"/>
          </w:rPr>
          <w:fldChar w:fldCharType="begin"/>
        </w:r>
        <w:r w:rsidRPr="00EB7E42">
          <w:rPr>
            <w:rFonts w:ascii="Times New Roman" w:hAnsi="Times New Roman" w:cs="Times New Roman"/>
          </w:rPr>
          <w:instrText>PAGE   \* MERGEFORMAT</w:instrText>
        </w:r>
        <w:r w:rsidRPr="00EB7E42">
          <w:rPr>
            <w:rFonts w:ascii="Times New Roman" w:hAnsi="Times New Roman" w:cs="Times New Roman"/>
          </w:rPr>
          <w:fldChar w:fldCharType="separate"/>
        </w:r>
        <w:r w:rsidRPr="00EB7E42">
          <w:rPr>
            <w:rFonts w:ascii="Times New Roman" w:hAnsi="Times New Roman" w:cs="Times New Roman"/>
          </w:rPr>
          <w:t>2</w:t>
        </w:r>
        <w:r w:rsidRPr="00EB7E42">
          <w:rPr>
            <w:rFonts w:ascii="Times New Roman" w:hAnsi="Times New Roman" w:cs="Times New Roman"/>
          </w:rPr>
          <w:fldChar w:fldCharType="end"/>
        </w:r>
      </w:p>
    </w:sdtContent>
  </w:sdt>
  <w:p w14:paraId="72BC5B13" w14:textId="77777777" w:rsidR="00EB7E42" w:rsidRPr="00EB7E42" w:rsidRDefault="00EB7E42">
    <w:pPr>
      <w:pStyle w:val="Kjene"/>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9F504" w14:textId="77777777" w:rsidR="00CF59B9" w:rsidRDefault="00CF59B9" w:rsidP="00EB7E42">
      <w:pPr>
        <w:spacing w:after="0" w:line="240" w:lineRule="auto"/>
      </w:pPr>
      <w:r>
        <w:separator/>
      </w:r>
    </w:p>
  </w:footnote>
  <w:footnote w:type="continuationSeparator" w:id="0">
    <w:p w14:paraId="077EEC75" w14:textId="77777777" w:rsidR="00CF59B9" w:rsidRDefault="00CF59B9" w:rsidP="00EB7E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69BF"/>
    <w:multiLevelType w:val="multilevel"/>
    <w:tmpl w:val="12882EF6"/>
    <w:lvl w:ilvl="0">
      <w:start w:val="1"/>
      <w:numFmt w:val="decimal"/>
      <w:pStyle w:val="Virsrakst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CA24A6E"/>
    <w:multiLevelType w:val="multilevel"/>
    <w:tmpl w:val="2FC8818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381917"/>
    <w:multiLevelType w:val="multilevel"/>
    <w:tmpl w:val="69C8AF8C"/>
    <w:lvl w:ilvl="0">
      <w:start w:val="2"/>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15BF7D23"/>
    <w:multiLevelType w:val="multilevel"/>
    <w:tmpl w:val="F0F2F966"/>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267B774B"/>
    <w:multiLevelType w:val="multilevel"/>
    <w:tmpl w:val="A42CD2FC"/>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2A025556"/>
    <w:multiLevelType w:val="multilevel"/>
    <w:tmpl w:val="3A9E1230"/>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2DC47890"/>
    <w:multiLevelType w:val="multilevel"/>
    <w:tmpl w:val="05281FE8"/>
    <w:lvl w:ilvl="0">
      <w:start w:val="2"/>
      <w:numFmt w:val="decimal"/>
      <w:lvlText w:val="%1"/>
      <w:lvlJc w:val="left"/>
      <w:pPr>
        <w:ind w:left="360" w:hanging="360"/>
      </w:pPr>
      <w:rPr>
        <w:b/>
      </w:rPr>
    </w:lvl>
    <w:lvl w:ilvl="1">
      <w:start w:val="1"/>
      <w:numFmt w:val="decimal"/>
      <w:lvlText w:val="%1.%2"/>
      <w:lvlJc w:val="left"/>
      <w:pPr>
        <w:ind w:left="720" w:hanging="360"/>
      </w:pPr>
      <w:rPr>
        <w:b w:val="0"/>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680" w:hanging="1800"/>
      </w:pPr>
      <w:rPr>
        <w:b/>
      </w:rPr>
    </w:lvl>
  </w:abstractNum>
  <w:abstractNum w:abstractNumId="7" w15:restartNumberingAfterBreak="0">
    <w:nsid w:val="48470810"/>
    <w:multiLevelType w:val="multilevel"/>
    <w:tmpl w:val="0C406744"/>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5EDF59DE"/>
    <w:multiLevelType w:val="multilevel"/>
    <w:tmpl w:val="A3BCDEC6"/>
    <w:lvl w:ilvl="0">
      <w:start w:val="1"/>
      <w:numFmt w:val="decimal"/>
      <w:lvlText w:val="%1."/>
      <w:lvlJc w:val="left"/>
      <w:pPr>
        <w:ind w:left="360" w:hanging="360"/>
      </w:pPr>
      <w:rPr>
        <w:b w:val="0"/>
      </w:r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5F4B1C94"/>
    <w:multiLevelType w:val="multilevel"/>
    <w:tmpl w:val="FF88B0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8F72717"/>
    <w:multiLevelType w:val="multilevel"/>
    <w:tmpl w:val="96EA33F2"/>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16cid:durableId="459764465">
    <w:abstractNumId w:val="1"/>
  </w:num>
  <w:num w:numId="2" w16cid:durableId="1885754359">
    <w:abstractNumId w:val="5"/>
  </w:num>
  <w:num w:numId="3" w16cid:durableId="2095589766">
    <w:abstractNumId w:val="6"/>
  </w:num>
  <w:num w:numId="4" w16cid:durableId="1515068504">
    <w:abstractNumId w:val="2"/>
  </w:num>
  <w:num w:numId="5" w16cid:durableId="1851333434">
    <w:abstractNumId w:val="7"/>
  </w:num>
  <w:num w:numId="6" w16cid:durableId="609437718">
    <w:abstractNumId w:val="8"/>
  </w:num>
  <w:num w:numId="7" w16cid:durableId="1738475066">
    <w:abstractNumId w:val="10"/>
  </w:num>
  <w:num w:numId="8" w16cid:durableId="508256336">
    <w:abstractNumId w:val="4"/>
  </w:num>
  <w:num w:numId="9" w16cid:durableId="1133671414">
    <w:abstractNumId w:val="3"/>
  </w:num>
  <w:num w:numId="10" w16cid:durableId="916135569">
    <w:abstractNumId w:val="9"/>
  </w:num>
  <w:num w:numId="11" w16cid:durableId="1894153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14C"/>
    <w:rsid w:val="000D4F35"/>
    <w:rsid w:val="001517EF"/>
    <w:rsid w:val="00161F0D"/>
    <w:rsid w:val="00275BE6"/>
    <w:rsid w:val="00331904"/>
    <w:rsid w:val="00402DA3"/>
    <w:rsid w:val="00483AF5"/>
    <w:rsid w:val="004E0E62"/>
    <w:rsid w:val="00533C1D"/>
    <w:rsid w:val="006513BE"/>
    <w:rsid w:val="006739A9"/>
    <w:rsid w:val="00752E90"/>
    <w:rsid w:val="007F114C"/>
    <w:rsid w:val="00842D0D"/>
    <w:rsid w:val="00904D0F"/>
    <w:rsid w:val="00A333EA"/>
    <w:rsid w:val="00B02217"/>
    <w:rsid w:val="00B114B5"/>
    <w:rsid w:val="00B5634C"/>
    <w:rsid w:val="00C66894"/>
    <w:rsid w:val="00CA0301"/>
    <w:rsid w:val="00CA6EC4"/>
    <w:rsid w:val="00CF59B9"/>
    <w:rsid w:val="00DC75C7"/>
    <w:rsid w:val="00E05BC5"/>
    <w:rsid w:val="00E62AFF"/>
    <w:rsid w:val="00EB7E42"/>
    <w:rsid w:val="00F978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0C547"/>
  <w15:docId w15:val="{1EA0EAAC-F327-42EC-9D21-5698CC329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4A76F5"/>
    <w:pPr>
      <w:keepNext/>
      <w:keepLines/>
      <w:numPr>
        <w:numId w:val="11"/>
      </w:numPr>
      <w:spacing w:after="0" w:line="240" w:lineRule="auto"/>
      <w:jc w:val="center"/>
      <w:outlineLvl w:val="0"/>
    </w:pPr>
    <w:rPr>
      <w:rFonts w:ascii="Times New Roman" w:eastAsiaTheme="majorEastAsia" w:hAnsi="Times New Roman" w:cstheme="majorBidi"/>
      <w:b/>
      <w:color w:val="000000" w:themeColor="text1"/>
      <w:sz w:val="24"/>
      <w:szCs w:val="32"/>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paragraph" w:customStyle="1" w:styleId="msonormal0">
    <w:name w:val="msonormal"/>
    <w:basedOn w:val="Parasts"/>
    <w:rsid w:val="005D74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Parasts"/>
    <w:rsid w:val="005D7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acimagegroupcontainer">
    <w:name w:val="wacimagegroupcontainer"/>
    <w:basedOn w:val="Noklusjumarindkopasfonts"/>
    <w:rsid w:val="005D74EA"/>
  </w:style>
  <w:style w:type="character" w:customStyle="1" w:styleId="wacimagecontainer">
    <w:name w:val="wacimagecontainer"/>
    <w:basedOn w:val="Noklusjumarindkopasfonts"/>
    <w:rsid w:val="005D74EA"/>
  </w:style>
  <w:style w:type="character" w:customStyle="1" w:styleId="textrun">
    <w:name w:val="textrun"/>
    <w:basedOn w:val="Noklusjumarindkopasfonts"/>
    <w:rsid w:val="005D74EA"/>
  </w:style>
  <w:style w:type="character" w:customStyle="1" w:styleId="normaltextrun">
    <w:name w:val="normaltextrun"/>
    <w:basedOn w:val="Noklusjumarindkopasfonts"/>
    <w:rsid w:val="005D74EA"/>
  </w:style>
  <w:style w:type="character" w:customStyle="1" w:styleId="eop">
    <w:name w:val="eop"/>
    <w:basedOn w:val="Noklusjumarindkopasfonts"/>
    <w:rsid w:val="005D74EA"/>
  </w:style>
  <w:style w:type="character" w:styleId="Hipersaite">
    <w:name w:val="Hyperlink"/>
    <w:basedOn w:val="Noklusjumarindkopasfonts"/>
    <w:uiPriority w:val="99"/>
    <w:semiHidden/>
    <w:unhideWhenUsed/>
    <w:rsid w:val="005D74EA"/>
    <w:rPr>
      <w:color w:val="0000FF"/>
      <w:u w:val="single"/>
    </w:rPr>
  </w:style>
  <w:style w:type="character" w:styleId="Izmantotahipersaite">
    <w:name w:val="FollowedHyperlink"/>
    <w:basedOn w:val="Noklusjumarindkopasfonts"/>
    <w:uiPriority w:val="99"/>
    <w:semiHidden/>
    <w:unhideWhenUsed/>
    <w:rsid w:val="005D74EA"/>
    <w:rPr>
      <w:color w:val="800080"/>
      <w:u w:val="single"/>
    </w:rPr>
  </w:style>
  <w:style w:type="paragraph" w:customStyle="1" w:styleId="outlineelement">
    <w:name w:val="outlineelement"/>
    <w:basedOn w:val="Parasts"/>
    <w:rsid w:val="005D7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ackchangetextinsertion">
    <w:name w:val="trackchangetextinsertion"/>
    <w:basedOn w:val="Noklusjumarindkopasfonts"/>
    <w:rsid w:val="005D74EA"/>
  </w:style>
  <w:style w:type="character" w:customStyle="1" w:styleId="pagebreakblob">
    <w:name w:val="pagebreakblob"/>
    <w:basedOn w:val="Noklusjumarindkopasfonts"/>
    <w:rsid w:val="005D74EA"/>
  </w:style>
  <w:style w:type="character" w:customStyle="1" w:styleId="pagebreakborderspan">
    <w:name w:val="pagebreakborderspan"/>
    <w:basedOn w:val="Noklusjumarindkopasfonts"/>
    <w:rsid w:val="005D74EA"/>
  </w:style>
  <w:style w:type="character" w:customStyle="1" w:styleId="pagebreaktextspan">
    <w:name w:val="pagebreaktextspan"/>
    <w:basedOn w:val="Noklusjumarindkopasfonts"/>
    <w:rsid w:val="005D74EA"/>
  </w:style>
  <w:style w:type="character" w:customStyle="1" w:styleId="tabrun">
    <w:name w:val="tabrun"/>
    <w:basedOn w:val="Noklusjumarindkopasfonts"/>
    <w:rsid w:val="005D74EA"/>
  </w:style>
  <w:style w:type="character" w:customStyle="1" w:styleId="tabchar">
    <w:name w:val="tabchar"/>
    <w:basedOn w:val="Noklusjumarindkopasfonts"/>
    <w:rsid w:val="005D74EA"/>
  </w:style>
  <w:style w:type="character" w:customStyle="1" w:styleId="tableaderchars">
    <w:name w:val="tableaderchars"/>
    <w:basedOn w:val="Noklusjumarindkopasfonts"/>
    <w:rsid w:val="005D74EA"/>
  </w:style>
  <w:style w:type="table" w:styleId="Reatabula">
    <w:name w:val="Table Grid"/>
    <w:basedOn w:val="Parastatabula"/>
    <w:uiPriority w:val="39"/>
    <w:rsid w:val="00693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6B072C"/>
    <w:pPr>
      <w:ind w:left="720"/>
      <w:contextualSpacing/>
    </w:pPr>
  </w:style>
  <w:style w:type="character" w:customStyle="1" w:styleId="Virsraksts1Rakstz">
    <w:name w:val="Virsraksts 1 Rakstz."/>
    <w:basedOn w:val="Noklusjumarindkopasfonts"/>
    <w:link w:val="Virsraksts1"/>
    <w:uiPriority w:val="9"/>
    <w:rsid w:val="004A76F5"/>
    <w:rPr>
      <w:rFonts w:ascii="Times New Roman" w:eastAsiaTheme="majorEastAsia" w:hAnsi="Times New Roman" w:cstheme="majorBidi"/>
      <w:b/>
      <w:color w:val="000000" w:themeColor="text1"/>
      <w:sz w:val="24"/>
      <w:szCs w:val="32"/>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paragraph" w:styleId="Galvene">
    <w:name w:val="header"/>
    <w:basedOn w:val="Parasts"/>
    <w:link w:val="GalveneRakstz"/>
    <w:uiPriority w:val="99"/>
    <w:unhideWhenUsed/>
    <w:rsid w:val="00EB7E4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B7E42"/>
  </w:style>
  <w:style w:type="paragraph" w:styleId="Kjene">
    <w:name w:val="footer"/>
    <w:basedOn w:val="Parasts"/>
    <w:link w:val="KjeneRakstz"/>
    <w:uiPriority w:val="99"/>
    <w:unhideWhenUsed/>
    <w:rsid w:val="00EB7E4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B7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zeknesnovads.lv/" TargetMode="External"/><Relationship Id="rId5" Type="http://schemas.openxmlformats.org/officeDocument/2006/relationships/webSettings" Target="webSettings.xml"/><Relationship Id="rId10" Type="http://schemas.openxmlformats.org/officeDocument/2006/relationships/hyperlink" Target="mailto:ktp@rezeknesnovads.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j0t2c/rZYFdE9+zSVDvOdVOl1xw==">AMUW2mWwmgyd4Qbk87XtiAbc7tLoHXg9yVfyfSEtiQ5cOUGGNLeungwoOxUNMOAzH5KVgLq+A25gvwI0qmwoE6IAnyV31pbbwrAtwsFx/0s/BFgax6aCeA4=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15</Pages>
  <Words>12378</Words>
  <Characters>7056</Characters>
  <Application>Microsoft Office Word</Application>
  <DocSecurity>0</DocSecurity>
  <Lines>58</Lines>
  <Paragraphs>38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Lukjanova</dc:creator>
  <cp:lastModifiedBy>Daiga Miščenko</cp:lastModifiedBy>
  <cp:revision>24</cp:revision>
  <cp:lastPrinted>2023-09-05T06:03:00Z</cp:lastPrinted>
  <dcterms:created xsi:type="dcterms:W3CDTF">2023-05-02T12:00:00Z</dcterms:created>
  <dcterms:modified xsi:type="dcterms:W3CDTF">2023-09-15T07:36:00Z</dcterms:modified>
</cp:coreProperties>
</file>