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4E3BE6" w:rsidRDefault="00A529C8" w:rsidP="00DA19AD">
      <w:pPr>
        <w:jc w:val="right"/>
        <w:rPr>
          <w:rFonts w:eastAsia="Calibri"/>
          <w:b w:val="0"/>
          <w:bCs/>
          <w:color w:val="auto"/>
          <w:sz w:val="24"/>
          <w:szCs w:val="24"/>
        </w:rPr>
      </w:pPr>
      <w:bookmarkStart w:id="0" w:name="_GoBack"/>
      <w:bookmarkEnd w:id="0"/>
      <w:r w:rsidRPr="004E3BE6">
        <w:rPr>
          <w:rFonts w:eastAsia="Calibri"/>
          <w:b w:val="0"/>
          <w:bCs/>
          <w:color w:val="auto"/>
          <w:sz w:val="24"/>
          <w:szCs w:val="24"/>
        </w:rPr>
        <w:t>APSTIPRINĀTI</w:t>
      </w:r>
    </w:p>
    <w:p w:rsidR="00DA19AD" w:rsidRPr="004E3BE6" w:rsidRDefault="00A529C8" w:rsidP="00DA19AD">
      <w:pPr>
        <w:jc w:val="right"/>
        <w:rPr>
          <w:rFonts w:eastAsia="Calibri"/>
          <w:b w:val="0"/>
          <w:bCs/>
          <w:color w:val="auto"/>
          <w:sz w:val="24"/>
          <w:szCs w:val="24"/>
        </w:rPr>
      </w:pPr>
      <w:r w:rsidRPr="004E3BE6">
        <w:rPr>
          <w:rFonts w:eastAsia="Calibri"/>
          <w:b w:val="0"/>
          <w:bCs/>
          <w:color w:val="auto"/>
          <w:sz w:val="24"/>
          <w:szCs w:val="24"/>
        </w:rPr>
        <w:t xml:space="preserve">Rēzeknes novada domes </w:t>
      </w:r>
    </w:p>
    <w:p w:rsidR="00DA19AD" w:rsidRPr="004E3BE6" w:rsidRDefault="00A529C8" w:rsidP="00DA19AD">
      <w:pPr>
        <w:jc w:val="right"/>
        <w:rPr>
          <w:rFonts w:eastAsia="Calibri"/>
          <w:b w:val="0"/>
          <w:bCs/>
          <w:color w:val="auto"/>
          <w:sz w:val="24"/>
          <w:szCs w:val="24"/>
        </w:rPr>
      </w:pPr>
      <w:r w:rsidRPr="004E3BE6">
        <w:rPr>
          <w:rFonts w:eastAsia="Calibri"/>
          <w:b w:val="0"/>
          <w:bCs/>
          <w:color w:val="auto"/>
          <w:sz w:val="24"/>
          <w:szCs w:val="24"/>
        </w:rPr>
        <w:t>202</w:t>
      </w:r>
      <w:r w:rsidR="0061687A" w:rsidRPr="004E3BE6">
        <w:rPr>
          <w:rFonts w:eastAsia="Calibri"/>
          <w:b w:val="0"/>
          <w:bCs/>
          <w:color w:val="auto"/>
          <w:sz w:val="24"/>
          <w:szCs w:val="24"/>
        </w:rPr>
        <w:t>3</w:t>
      </w:r>
      <w:r w:rsidRPr="004E3BE6">
        <w:rPr>
          <w:rFonts w:eastAsia="Calibri"/>
          <w:b w:val="0"/>
          <w:bCs/>
          <w:color w:val="auto"/>
          <w:sz w:val="24"/>
          <w:szCs w:val="24"/>
        </w:rPr>
        <w:t xml:space="preserve">.gada </w:t>
      </w:r>
      <w:r w:rsidR="00C57A98">
        <w:rPr>
          <w:rFonts w:eastAsia="Calibri"/>
          <w:b w:val="0"/>
          <w:bCs/>
          <w:color w:val="auto"/>
          <w:sz w:val="24"/>
          <w:szCs w:val="24"/>
        </w:rPr>
        <w:t>21.decembra</w:t>
      </w:r>
      <w:r w:rsidR="004E3BE6" w:rsidRPr="004E3BE6">
        <w:rPr>
          <w:rFonts w:eastAsia="Calibri"/>
          <w:b w:val="0"/>
          <w:bCs/>
          <w:color w:val="auto"/>
          <w:sz w:val="24"/>
          <w:szCs w:val="24"/>
        </w:rPr>
        <w:t xml:space="preserve"> </w:t>
      </w:r>
      <w:r w:rsidRPr="004E3BE6">
        <w:rPr>
          <w:rFonts w:eastAsia="Calibri"/>
          <w:b w:val="0"/>
          <w:bCs/>
          <w:color w:val="auto"/>
          <w:sz w:val="24"/>
          <w:szCs w:val="24"/>
        </w:rPr>
        <w:t>sēdē</w:t>
      </w:r>
    </w:p>
    <w:p w:rsidR="00DA19AD" w:rsidRPr="004E3BE6" w:rsidRDefault="00A529C8" w:rsidP="00DA19AD">
      <w:pPr>
        <w:jc w:val="right"/>
        <w:rPr>
          <w:rFonts w:eastAsia="Calibri"/>
          <w:b w:val="0"/>
          <w:bCs/>
          <w:color w:val="auto"/>
          <w:sz w:val="24"/>
          <w:szCs w:val="24"/>
        </w:rPr>
      </w:pPr>
      <w:r w:rsidRPr="004E3BE6">
        <w:rPr>
          <w:rFonts w:eastAsia="Calibri"/>
          <w:b w:val="0"/>
          <w:bCs/>
          <w:color w:val="auto"/>
          <w:sz w:val="24"/>
          <w:szCs w:val="24"/>
        </w:rPr>
        <w:t>(protokols Nr.</w:t>
      </w:r>
      <w:r w:rsidR="006D7A2B">
        <w:rPr>
          <w:rFonts w:eastAsia="Calibri"/>
          <w:b w:val="0"/>
          <w:bCs/>
          <w:color w:val="auto"/>
          <w:sz w:val="24"/>
          <w:szCs w:val="24"/>
        </w:rPr>
        <w:t>27</w:t>
      </w:r>
      <w:r w:rsidRPr="004E3BE6">
        <w:rPr>
          <w:rFonts w:eastAsia="Calibri"/>
          <w:b w:val="0"/>
          <w:bCs/>
          <w:color w:val="auto"/>
          <w:sz w:val="24"/>
          <w:szCs w:val="24"/>
        </w:rPr>
        <w:t>,</w:t>
      </w:r>
      <w:r w:rsidR="00E26E6C" w:rsidRPr="004E3BE6">
        <w:rPr>
          <w:rFonts w:eastAsia="Calibri"/>
          <w:b w:val="0"/>
          <w:bCs/>
          <w:color w:val="auto"/>
          <w:sz w:val="24"/>
          <w:szCs w:val="24"/>
        </w:rPr>
        <w:t xml:space="preserve"> </w:t>
      </w:r>
      <w:r w:rsidR="006D7A2B">
        <w:rPr>
          <w:rFonts w:eastAsia="Calibri"/>
          <w:b w:val="0"/>
          <w:bCs/>
          <w:color w:val="auto"/>
          <w:sz w:val="24"/>
          <w:szCs w:val="24"/>
        </w:rPr>
        <w:t>12</w:t>
      </w:r>
      <w:r w:rsidRPr="004E3BE6">
        <w:rPr>
          <w:rFonts w:eastAsia="Calibri"/>
          <w:b w:val="0"/>
          <w:bCs/>
          <w:color w:val="auto"/>
          <w:sz w:val="24"/>
          <w:szCs w:val="24"/>
        </w:rPr>
        <w:t>.§</w:t>
      </w:r>
      <w:r w:rsidR="00AE6860">
        <w:rPr>
          <w:rFonts w:eastAsia="Calibri"/>
          <w:b w:val="0"/>
          <w:bCs/>
          <w:color w:val="auto"/>
          <w:sz w:val="24"/>
          <w:szCs w:val="24"/>
        </w:rPr>
        <w:t>, 4</w:t>
      </w:r>
      <w:r w:rsidRPr="004E3BE6">
        <w:rPr>
          <w:rFonts w:eastAsia="Calibri"/>
          <w:b w:val="0"/>
          <w:bCs/>
          <w:color w:val="auto"/>
          <w:sz w:val="24"/>
          <w:szCs w:val="24"/>
        </w:rPr>
        <w:t>.punkts)</w:t>
      </w:r>
    </w:p>
    <w:p w:rsidR="005F095F" w:rsidRPr="004E3BE6" w:rsidRDefault="00A529C8" w:rsidP="005F095F">
      <w:pPr>
        <w:rPr>
          <w:rFonts w:eastAsia="TimesNewRoman"/>
          <w:color w:val="auto"/>
          <w:sz w:val="24"/>
          <w:szCs w:val="24"/>
        </w:rPr>
      </w:pPr>
      <w:r w:rsidRPr="004E3BE6">
        <w:rPr>
          <w:rFonts w:eastAsia="TimesNewRoman"/>
          <w:b w:val="0"/>
          <w:bCs/>
          <w:color w:val="auto"/>
          <w:sz w:val="24"/>
          <w:szCs w:val="24"/>
        </w:rPr>
        <w:t xml:space="preserve">                                                   </w:t>
      </w:r>
      <w:r w:rsidRPr="004E3BE6">
        <w:rPr>
          <w:rFonts w:eastAsia="TimesNewRoman"/>
          <w:color w:val="auto"/>
          <w:sz w:val="24"/>
          <w:szCs w:val="24"/>
        </w:rPr>
        <w:t>Pirkuma līgums</w:t>
      </w:r>
    </w:p>
    <w:p w:rsidR="005F095F" w:rsidRPr="005F095F" w:rsidRDefault="005F095F" w:rsidP="005F095F">
      <w:pPr>
        <w:rPr>
          <w:rFonts w:eastAsia="TimesNewRoman"/>
          <w:b w:val="0"/>
          <w:bCs/>
          <w:sz w:val="24"/>
          <w:szCs w:val="24"/>
        </w:rPr>
      </w:pPr>
    </w:p>
    <w:p w:rsidR="00AE0F8F" w:rsidRDefault="00A529C8"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5F095F" w:rsidRPr="00E27D7D" w:rsidRDefault="005F095F" w:rsidP="005F095F">
      <w:pPr>
        <w:rPr>
          <w:rFonts w:eastAsia="TimesNewRoman"/>
          <w:b w:val="0"/>
          <w:bCs/>
          <w:color w:val="auto"/>
          <w:sz w:val="24"/>
          <w:szCs w:val="24"/>
        </w:rPr>
      </w:pPr>
    </w:p>
    <w:p w:rsidR="004E3BE6" w:rsidRPr="007A54C3" w:rsidRDefault="00A529C8" w:rsidP="004E3BE6">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w:t>
      </w:r>
      <w:r w:rsidRPr="001F77BF">
        <w:rPr>
          <w:b w:val="0"/>
          <w:bCs/>
          <w:sz w:val="24"/>
          <w:szCs w:val="24"/>
        </w:rPr>
        <w:t>pamatojoties uz Pašvaldību likuma un Rēzeknes novada pašvaldības 2023.gada 6.aprīļa saistošajiem noteikumiem Nr.1 ”Rēzeknes novada</w:t>
      </w:r>
      <w:r w:rsidRPr="001F77BF">
        <w:rPr>
          <w:b w:val="0"/>
          <w:bCs/>
          <w:sz w:val="24"/>
          <w:szCs w:val="24"/>
        </w:rPr>
        <w:t xml:space="preserve"> pašvaldības nolikums”</w:t>
      </w:r>
      <w:r w:rsidRPr="00706EA1">
        <w:rPr>
          <w:b w:val="0"/>
          <w:bCs/>
          <w:sz w:val="24"/>
          <w:szCs w:val="24"/>
        </w:rPr>
        <w:t>,</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 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w:t>
      </w:r>
      <w:r w:rsidR="00D13E6E">
        <w:rPr>
          <w:rFonts w:eastAsia="TimesNewRoman"/>
          <w:b w:val="0"/>
          <w:bCs/>
          <w:color w:val="auto"/>
          <w:sz w:val="24"/>
          <w:szCs w:val="24"/>
        </w:rPr>
        <w:t>____</w:t>
      </w:r>
      <w:r>
        <w:rPr>
          <w:rFonts w:eastAsia="TimesNewRoman"/>
          <w:b w:val="0"/>
          <w:bCs/>
          <w:color w:val="auto"/>
          <w:sz w:val="24"/>
          <w:szCs w:val="24"/>
        </w:rPr>
        <w:t>_</w:t>
      </w:r>
      <w:r w:rsidRPr="00E27D7D">
        <w:rPr>
          <w:rFonts w:eastAsia="TimesNewRoman"/>
          <w:b w:val="0"/>
          <w:bCs/>
          <w:color w:val="auto"/>
          <w:sz w:val="24"/>
          <w:szCs w:val="24"/>
        </w:rPr>
        <w:t xml:space="preserve"> izsoles rezultātiem, noslēdza šo līgumu par sekojošo:</w:t>
      </w:r>
    </w:p>
    <w:p w:rsidR="00AE0F8F" w:rsidRPr="00E27D7D" w:rsidRDefault="00AE0F8F" w:rsidP="004E3BE6">
      <w:pPr>
        <w:autoSpaceDE w:val="0"/>
        <w:autoSpaceDN w:val="0"/>
        <w:adjustRightInd w:val="0"/>
        <w:ind w:firstLine="567"/>
        <w:jc w:val="both"/>
        <w:rPr>
          <w:rFonts w:eastAsia="TimesNewRoman"/>
          <w:b w:val="0"/>
          <w:bCs/>
          <w:color w:val="auto"/>
          <w:sz w:val="24"/>
          <w:szCs w:val="24"/>
        </w:rPr>
      </w:pPr>
    </w:p>
    <w:p w:rsidR="006D092B" w:rsidRPr="00E27D7D" w:rsidRDefault="00A529C8"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A529C8" w:rsidP="00FC470F">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 xml:space="preserve">ekustamo </w:t>
      </w:r>
      <w:r w:rsidR="00D13E6E" w:rsidRPr="00D13E6E">
        <w:rPr>
          <w:b w:val="0"/>
          <w:bCs/>
          <w:sz w:val="24"/>
          <w:szCs w:val="24"/>
          <w:lang w:eastAsia="lv-LV"/>
        </w:rPr>
        <w:t>īpašumu „Īvas” ar kadastra Nr. 7862 005 0043, kas sastāv no zemes vienības ar kadastra apzīmējumu 7862 005 0258 ar kopējo platību 3,7493 ha, kas atrodas Rēzeknes novada Kaunatas pagastā</w:t>
      </w:r>
      <w:r w:rsidR="00D7271F" w:rsidRPr="00D7271F">
        <w:rPr>
          <w:b w:val="0"/>
          <w:bCs/>
          <w:sz w:val="24"/>
          <w:szCs w:val="24"/>
          <w:lang w:eastAsia="lv-LV"/>
        </w:rPr>
        <w:t>.</w:t>
      </w:r>
    </w:p>
    <w:p w:rsidR="0053652B" w:rsidRPr="009868CF" w:rsidRDefault="00A529C8" w:rsidP="00FC470F">
      <w:pPr>
        <w:pStyle w:val="ListParagraph"/>
        <w:numPr>
          <w:ilvl w:val="1"/>
          <w:numId w:val="13"/>
        </w:numPr>
        <w:suppressAutoHyphens w:val="0"/>
        <w:ind w:left="567"/>
        <w:jc w:val="both"/>
        <w:rPr>
          <w:b w:val="0"/>
          <w:bCs/>
          <w:color w:val="auto"/>
          <w:sz w:val="24"/>
          <w:szCs w:val="24"/>
          <w:lang w:eastAsia="lv-LV"/>
        </w:rPr>
      </w:pPr>
      <w:bookmarkStart w:id="2" w:name="_Hlk38379838"/>
      <w:bookmarkStart w:id="3" w:name="_Hlk38373275"/>
      <w:r w:rsidRPr="005A2C6E">
        <w:rPr>
          <w:b w:val="0"/>
          <w:bCs/>
          <w:iCs/>
          <w:color w:val="auto"/>
          <w:sz w:val="24"/>
          <w:szCs w:val="24"/>
          <w:lang w:eastAsia="lv-LV"/>
        </w:rPr>
        <w:t xml:space="preserve">Nekustamais </w:t>
      </w:r>
      <w:r w:rsidR="00D13E6E" w:rsidRPr="00D13E6E">
        <w:rPr>
          <w:b w:val="0"/>
          <w:bCs/>
          <w:iCs/>
          <w:color w:val="auto"/>
          <w:sz w:val="24"/>
          <w:szCs w:val="24"/>
          <w:lang w:eastAsia="lv-LV"/>
        </w:rPr>
        <w:t>īpašums ir reģistrēts Latgales rajona tiesas Kaunatas pagasta zemesgrāmatas nodalījumā Nr.100000744796 ar tiesneša Gunāra Siliņa 2023.gada 2.oktobra lēmumu (žurnāls 300006148066) uz Rēzeknes novada pašvaldības, nodokļu maksātāja reģistrācijas Nr.90009112679, vārda.</w:t>
      </w:r>
    </w:p>
    <w:bookmarkEnd w:id="2"/>
    <w:bookmarkEnd w:id="3"/>
    <w:p w:rsidR="0053652B" w:rsidRDefault="0053652B" w:rsidP="006D092B">
      <w:pPr>
        <w:pStyle w:val="Default"/>
        <w:jc w:val="both"/>
        <w:rPr>
          <w:rFonts w:ascii="Times New Roman" w:hAnsi="Times New Roman" w:cs="Times New Roman"/>
        </w:rPr>
      </w:pPr>
    </w:p>
    <w:p w:rsidR="00204860" w:rsidRPr="00B541BC" w:rsidRDefault="00A529C8"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A529C8"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A529C8"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EUR _____ (_________) apmērā. Pircēja pirms izsoles iemaksātā nodrošinājuma summa ir ieskaitīta pirkuma maksā. </w:t>
      </w:r>
    </w:p>
    <w:p w:rsidR="00D36845" w:rsidRPr="00FC470F" w:rsidRDefault="00A529C8"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w:t>
      </w:r>
      <w:r w:rsidRPr="00D36845">
        <w:rPr>
          <w:rFonts w:ascii="Times New Roman" w:hAnsi="Times New Roman" w:cs="Times New Roman"/>
        </w:rPr>
        <w:t xml:space="preserve">rcējs ir veicis pilnu samaksu par Nekustamo īpašumu, tas ir EUR ______ (____________), </w:t>
      </w:r>
      <w:r w:rsidRPr="00FC470F">
        <w:rPr>
          <w:rFonts w:ascii="Times New Roman" w:hAnsi="Times New Roman" w:cs="Times New Roman"/>
        </w:rPr>
        <w:t>iemaksājot to</w:t>
      </w:r>
      <w:r w:rsidR="00FF510A" w:rsidRPr="00FC470F">
        <w:rPr>
          <w:rFonts w:ascii="Times New Roman" w:hAnsi="Times New Roman" w:cs="Times New Roman"/>
          <w:color w:val="auto"/>
        </w:rPr>
        <w:t xml:space="preserve"> Rēzeknes </w:t>
      </w:r>
      <w:r w:rsidR="00FF510A" w:rsidRPr="00FC470F">
        <w:rPr>
          <w:rFonts w:ascii="Times New Roman" w:hAnsi="Times New Roman" w:cs="Times New Roman"/>
          <w:color w:val="auto"/>
        </w:rPr>
        <w:lastRenderedPageBreak/>
        <w:t xml:space="preserve">novada pašvaldības </w:t>
      </w:r>
      <w:r w:rsidR="00FF510A" w:rsidRPr="00FC470F">
        <w:rPr>
          <w:rFonts w:ascii="Times New Roman" w:eastAsia="Calibri" w:hAnsi="Times New Roman" w:cs="Times New Roman"/>
          <w:caps/>
          <w:lang w:eastAsia="ar-SA"/>
        </w:rPr>
        <w:t>Reģ.Nr.</w:t>
      </w:r>
      <w:r w:rsidR="00FF510A" w:rsidRPr="00FC470F">
        <w:rPr>
          <w:rFonts w:ascii="Times New Roman" w:eastAsia="Calibri" w:hAnsi="Times New Roman" w:cs="Times New Roman"/>
          <w:caps/>
          <w:color w:val="auto"/>
          <w:lang w:eastAsia="ar-SA"/>
        </w:rPr>
        <w:t xml:space="preserve">90009112679, LV79TREL980257006400B </w:t>
      </w:r>
      <w:r w:rsidR="00FF510A" w:rsidRPr="00FC470F">
        <w:rPr>
          <w:rFonts w:ascii="Times New Roman" w:eastAsia="Calibri" w:hAnsi="Times New Roman" w:cs="Times New Roman"/>
          <w:color w:val="auto"/>
          <w:lang w:eastAsia="ar-SA"/>
        </w:rPr>
        <w:t>Valsts Kase</w:t>
      </w:r>
      <w:r w:rsidR="00FF510A" w:rsidRPr="00FC470F">
        <w:rPr>
          <w:rFonts w:ascii="Times New Roman" w:eastAsia="Calibri" w:hAnsi="Times New Roman" w:cs="Times New Roman"/>
          <w:caps/>
          <w:color w:val="auto"/>
          <w:lang w:eastAsia="ar-SA"/>
        </w:rPr>
        <w:t>, TRELLV22</w:t>
      </w:r>
      <w:r w:rsidR="00976823" w:rsidRPr="00FC470F">
        <w:rPr>
          <w:rFonts w:ascii="Times New Roman" w:eastAsia="Calibri" w:hAnsi="Times New Roman" w:cs="Times New Roman"/>
          <w:caps/>
          <w:color w:val="auto"/>
          <w:lang w:eastAsia="ar-SA"/>
        </w:rPr>
        <w:t>.</w:t>
      </w:r>
      <w:r w:rsidRPr="00FC470F">
        <w:rPr>
          <w:rFonts w:ascii="Times New Roman" w:hAnsi="Times New Roman" w:cs="Times New Roman"/>
        </w:rPr>
        <w:t xml:space="preserve"> </w:t>
      </w:r>
    </w:p>
    <w:p w:rsidR="00204860" w:rsidRPr="00D36845" w:rsidRDefault="00A529C8"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Visus izdevumus, kas saistīti ar šī Līguma noslēgšanu un īpaš</w:t>
      </w:r>
      <w:r w:rsidRPr="00D36845">
        <w:rPr>
          <w:rFonts w:ascii="Times New Roman" w:hAnsi="Times New Roman" w:cs="Times New Roman"/>
        </w:rPr>
        <w:t>umtiesību nostiprināšanu Zemesgrāmatā sedz Pircējs.</w:t>
      </w:r>
    </w:p>
    <w:p w:rsidR="00B541BC" w:rsidRPr="00B541BC" w:rsidRDefault="00B541BC" w:rsidP="00B541BC">
      <w:pPr>
        <w:pStyle w:val="Default"/>
        <w:ind w:left="1080"/>
        <w:rPr>
          <w:sz w:val="23"/>
          <w:szCs w:val="23"/>
        </w:rPr>
      </w:pPr>
    </w:p>
    <w:p w:rsidR="00AE0F8F" w:rsidRPr="00E27D7D" w:rsidRDefault="00A529C8"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A529C8"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A529C8"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 xml:space="preserve">0 darba </w:t>
      </w:r>
      <w:r w:rsidRPr="00D46BDB">
        <w:rPr>
          <w:rFonts w:ascii="Times New Roman" w:hAnsi="Times New Roman" w:cs="Times New Roman"/>
        </w:rPr>
        <w:t>dienu laikā no šā līguma parakstīšanas brīža reģistrēt šo līgumu un nostiprināt īpašuma tiesības uz sava vārda Zemesgrāmatā.</w:t>
      </w:r>
    </w:p>
    <w:p w:rsidR="00B25E7F" w:rsidRDefault="00A529C8"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 xml:space="preserve">punktu, Pircējs ir nekustamā īpašuma nodokļa maksātājs ar </w:t>
      </w:r>
      <w:r w:rsidRPr="00D46BDB">
        <w:rPr>
          <w:rFonts w:ascii="Times New Roman" w:hAnsi="Times New Roman" w:cs="Times New Roman"/>
        </w:rPr>
        <w:t xml:space="preserve">nākamo mēnesi pēc tam, kad Pircēja īpašumtiesības ir nostiprinātas Zemesgrāmatā. </w:t>
      </w:r>
    </w:p>
    <w:p w:rsidR="00B25E7F" w:rsidRDefault="00A529C8"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Pārdevējs neatbild par nekustamā īpašuma nenozīmīgiem trūkumiem, kā arī par tādiem, kas ieguvējam bijuši zināmi vai, pievēršot visparastāko uzmanību, nevarētu palikt viņam ap</w:t>
      </w:r>
      <w:r w:rsidRPr="00B25E7F">
        <w:rPr>
          <w:rFonts w:ascii="Times New Roman" w:hAnsi="Times New Roman" w:cs="Times New Roman"/>
        </w:rPr>
        <w:t xml:space="preserve">slēpti. </w:t>
      </w:r>
    </w:p>
    <w:p w:rsidR="00D46BDB" w:rsidRPr="00B25E7F" w:rsidRDefault="00A529C8"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A529C8"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A529C8"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w:t>
      </w:r>
      <w:r w:rsidRPr="00164648">
        <w:rPr>
          <w:rFonts w:ascii="Times New Roman" w:hAnsi="Times New Roman" w:cs="Times New Roman"/>
        </w:rPr>
        <w:t xml:space="preserve">aktos paredzētajā kārtībā. </w:t>
      </w:r>
    </w:p>
    <w:p w:rsidR="00164648" w:rsidRPr="00DA5C01" w:rsidRDefault="00A529C8"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Par katru šā līguma pārkāpumu vainīgā puse ir atbildīga par otrai pusei radītajiem zaudējumiem. </w:t>
      </w:r>
    </w:p>
    <w:p w:rsidR="00AE0F8F" w:rsidRDefault="00A529C8"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w:t>
      </w:r>
      <w:r w:rsidRPr="00164648">
        <w:rPr>
          <w:rFonts w:ascii="Times New Roman" w:hAnsi="Times New Roman" w:cs="Times New Roman"/>
        </w:rPr>
        <w:t>īpašuma reģistrēšanai Zemesgrāmatā, kā arī citus LR normatīvajos aktos paredzētos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A529C8"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lastRenderedPageBreak/>
        <w:t>Pirms šā Līguma noslēgšanas par nekustamo īpašumu nav strīda un tam nav uzlikts atsavināšanas aizliegums un nav nevienam citam atsavināts, nav apgrūtināts ar parādie</w:t>
      </w:r>
      <w:r w:rsidRPr="00C3738F">
        <w:rPr>
          <w:rFonts w:ascii="Times New Roman" w:hAnsi="Times New Roman" w:cs="Times New Roman"/>
        </w:rPr>
        <w:t xml:space="preserve">m un saistībām. </w:t>
      </w:r>
    </w:p>
    <w:p w:rsidR="00C3738F"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pilnīgai izpildei. </w:t>
      </w:r>
    </w:p>
    <w:p w:rsidR="00A749E6"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 Pircējs apliecina, ka ir iepazinies ar nekustama īpašuma faktisko stāvokli, un piekrīt to pirkt tādā stāvoklī, kāds tas ir šā līguma noslēgšanas</w:t>
      </w:r>
      <w:r w:rsidRPr="00C3738F">
        <w:rPr>
          <w:rFonts w:ascii="Times New Roman" w:hAnsi="Times New Roman" w:cs="Times New Roman"/>
        </w:rPr>
        <w:t xml:space="preserve"> dienā. </w:t>
      </w:r>
    </w:p>
    <w:p w:rsidR="00C3738F"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un Pircējs apliecina, ka, noslēdzot šo līgumu, labi apzinās nekustamā īpašuma vērtību, pirkuma summu un samaksas kārtību, un atsakās celt cits pret citu prasību par šā līguma atcelšanu un pirkuma – pārdevuma summas maiņu pārmērīgu zaudēj</w:t>
      </w:r>
      <w:r w:rsidRPr="00C3738F">
        <w:rPr>
          <w:rFonts w:ascii="Times New Roman" w:hAnsi="Times New Roman" w:cs="Times New Roman"/>
        </w:rPr>
        <w:t xml:space="preserve">umu dēļ. </w:t>
      </w:r>
    </w:p>
    <w:p w:rsidR="00C3738F"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A67077" w:rsidRPr="00A67077" w:rsidRDefault="00A529C8"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Attiecības, kas nav atrunātas šajā Līgumā, tiek regulētas saskaņā ar L</w:t>
      </w:r>
      <w:r w:rsidRPr="00C3738F">
        <w:rPr>
          <w:rFonts w:ascii="Times New Roman" w:hAnsi="Times New Roman" w:cs="Times New Roman"/>
        </w:rPr>
        <w:t xml:space="preserve">atvijas Republikas </w:t>
      </w:r>
      <w:r w:rsidRPr="00A67077">
        <w:rPr>
          <w:rFonts w:ascii="Times New Roman" w:hAnsi="Times New Roman" w:cs="Times New Roman"/>
        </w:rPr>
        <w:t xml:space="preserve">normatīvajiem aktiem. </w:t>
      </w:r>
    </w:p>
    <w:p w:rsidR="00EA75C7" w:rsidRPr="00EA75C7" w:rsidRDefault="00A529C8"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atrisināti savstarpēji vienojoties vai, ja šāda vienošanās nav iespējama, strīdi tiek risināti Civillikumā noteiktajā kārtībā.</w:t>
      </w:r>
    </w:p>
    <w:p w:rsidR="007438F7" w:rsidRDefault="00A529C8"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w:t>
      </w:r>
      <w:r w:rsidRPr="00EA75C7">
        <w:rPr>
          <w:rFonts w:ascii="Times New Roman" w:hAnsi="Times New Roman" w:cs="Times New Roman"/>
        </w:rPr>
        <w:t>o parakstījušas abas Puses.</w:t>
      </w:r>
    </w:p>
    <w:p w:rsidR="00AE0F8F" w:rsidRPr="007438F7" w:rsidRDefault="00A529C8"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A529C8"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A529C8"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 xml:space="preserve">Rēzeknes novada pašvaldība, reģistrācijas </w:t>
      </w:r>
      <w:r w:rsidRPr="00EB0952">
        <w:rPr>
          <w:rFonts w:eastAsia="TimesNewRoman"/>
          <w:b w:val="0"/>
          <w:bCs/>
          <w:sz w:val="24"/>
          <w:szCs w:val="24"/>
        </w:rPr>
        <w:t>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rsidR="00AE0F8F" w:rsidRPr="00C30CD7" w:rsidRDefault="00AE0F8F" w:rsidP="00AE0F8F">
      <w:pPr>
        <w:jc w:val="both"/>
        <w:rPr>
          <w:rFonts w:eastAsia="TimesNewRoman"/>
          <w:b w:val="0"/>
          <w:bCs/>
          <w:sz w:val="24"/>
          <w:szCs w:val="24"/>
        </w:rPr>
      </w:pPr>
    </w:p>
    <w:p w:rsidR="00AE0F8F" w:rsidRPr="00C30CD7" w:rsidRDefault="00A529C8"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_____________  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529C8" w:rsidP="00AE0F8F">
      <w:pPr>
        <w:rPr>
          <w:rFonts w:eastAsia="TimesNewRoman"/>
          <w:b w:val="0"/>
          <w:bCs/>
          <w:sz w:val="24"/>
          <w:szCs w:val="24"/>
        </w:rPr>
      </w:pPr>
      <w:r w:rsidRPr="00C30CD7">
        <w:rPr>
          <w:rFonts w:eastAsia="TimesNewRoman"/>
          <w:b w:val="0"/>
          <w:bCs/>
          <w:sz w:val="24"/>
          <w:szCs w:val="24"/>
        </w:rPr>
        <w:t>PĀDEVĒJS:_______________                                               PIRCĒJS :________</w:t>
      </w:r>
      <w:r w:rsidRPr="00C30CD7">
        <w:rPr>
          <w:rFonts w:eastAsia="TimesNewRoman"/>
          <w:b w:val="0"/>
          <w:bCs/>
          <w:sz w:val="24"/>
          <w:szCs w:val="24"/>
        </w:rPr>
        <w:t>___</w:t>
      </w:r>
    </w:p>
    <w:p w:rsidR="009D2999" w:rsidRPr="002B246E" w:rsidRDefault="00A529C8">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6D7A2B">
      <w:footerReference w:type="default" r:id="rId7"/>
      <w:footerReference w:type="first" r:id="rId8"/>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9C8" w:rsidRDefault="00A529C8">
      <w:r>
        <w:separator/>
      </w:r>
    </w:p>
  </w:endnote>
  <w:endnote w:type="continuationSeparator" w:id="0">
    <w:p w:rsidR="00A529C8" w:rsidRDefault="00A5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89" w:rsidRDefault="00A529C8">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89" w:rsidRDefault="00A529C8">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9C8" w:rsidRDefault="00A529C8">
      <w:r>
        <w:separator/>
      </w:r>
    </w:p>
  </w:footnote>
  <w:footnote w:type="continuationSeparator" w:id="0">
    <w:p w:rsidR="00A529C8" w:rsidRDefault="00A5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508A0E56">
      <w:start w:val="1"/>
      <w:numFmt w:val="decimal"/>
      <w:lvlText w:val="%1."/>
      <w:lvlJc w:val="left"/>
      <w:pPr>
        <w:ind w:left="720" w:hanging="360"/>
      </w:pPr>
    </w:lvl>
    <w:lvl w:ilvl="1" w:tplc="4016137A" w:tentative="1">
      <w:start w:val="1"/>
      <w:numFmt w:val="lowerLetter"/>
      <w:lvlText w:val="%2."/>
      <w:lvlJc w:val="left"/>
      <w:pPr>
        <w:ind w:left="1440" w:hanging="360"/>
      </w:pPr>
    </w:lvl>
    <w:lvl w:ilvl="2" w:tplc="89CA9E92" w:tentative="1">
      <w:start w:val="1"/>
      <w:numFmt w:val="lowerRoman"/>
      <w:lvlText w:val="%3."/>
      <w:lvlJc w:val="right"/>
      <w:pPr>
        <w:ind w:left="2160" w:hanging="180"/>
      </w:pPr>
    </w:lvl>
    <w:lvl w:ilvl="3" w:tplc="DC1EFC42" w:tentative="1">
      <w:start w:val="1"/>
      <w:numFmt w:val="decimal"/>
      <w:lvlText w:val="%4."/>
      <w:lvlJc w:val="left"/>
      <w:pPr>
        <w:ind w:left="2880" w:hanging="360"/>
      </w:pPr>
    </w:lvl>
    <w:lvl w:ilvl="4" w:tplc="237E20A4" w:tentative="1">
      <w:start w:val="1"/>
      <w:numFmt w:val="lowerLetter"/>
      <w:lvlText w:val="%5."/>
      <w:lvlJc w:val="left"/>
      <w:pPr>
        <w:ind w:left="3600" w:hanging="360"/>
      </w:pPr>
    </w:lvl>
    <w:lvl w:ilvl="5" w:tplc="AC7ED488" w:tentative="1">
      <w:start w:val="1"/>
      <w:numFmt w:val="lowerRoman"/>
      <w:lvlText w:val="%6."/>
      <w:lvlJc w:val="right"/>
      <w:pPr>
        <w:ind w:left="4320" w:hanging="180"/>
      </w:pPr>
    </w:lvl>
    <w:lvl w:ilvl="6" w:tplc="EDB2560A" w:tentative="1">
      <w:start w:val="1"/>
      <w:numFmt w:val="decimal"/>
      <w:lvlText w:val="%7."/>
      <w:lvlJc w:val="left"/>
      <w:pPr>
        <w:ind w:left="5040" w:hanging="360"/>
      </w:pPr>
    </w:lvl>
    <w:lvl w:ilvl="7" w:tplc="190C35FC" w:tentative="1">
      <w:start w:val="1"/>
      <w:numFmt w:val="lowerLetter"/>
      <w:lvlText w:val="%8."/>
      <w:lvlJc w:val="left"/>
      <w:pPr>
        <w:ind w:left="5760" w:hanging="360"/>
      </w:pPr>
    </w:lvl>
    <w:lvl w:ilvl="8" w:tplc="66926172"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A10F7"/>
    <w:rsid w:val="000D0ACA"/>
    <w:rsid w:val="000E0AE6"/>
    <w:rsid w:val="00106B47"/>
    <w:rsid w:val="00111993"/>
    <w:rsid w:val="00156605"/>
    <w:rsid w:val="00164648"/>
    <w:rsid w:val="00166989"/>
    <w:rsid w:val="001A540F"/>
    <w:rsid w:val="001F77BF"/>
    <w:rsid w:val="00204860"/>
    <w:rsid w:val="002B246E"/>
    <w:rsid w:val="002E3F74"/>
    <w:rsid w:val="003531E3"/>
    <w:rsid w:val="003854FC"/>
    <w:rsid w:val="003B1F16"/>
    <w:rsid w:val="00437A9C"/>
    <w:rsid w:val="00454957"/>
    <w:rsid w:val="004D032E"/>
    <w:rsid w:val="004E3BE6"/>
    <w:rsid w:val="00501A38"/>
    <w:rsid w:val="0053652B"/>
    <w:rsid w:val="00540563"/>
    <w:rsid w:val="005649F2"/>
    <w:rsid w:val="00564DF4"/>
    <w:rsid w:val="0057000A"/>
    <w:rsid w:val="00570611"/>
    <w:rsid w:val="00594941"/>
    <w:rsid w:val="005A2C6E"/>
    <w:rsid w:val="005F095F"/>
    <w:rsid w:val="006042F8"/>
    <w:rsid w:val="0061687A"/>
    <w:rsid w:val="006B2C89"/>
    <w:rsid w:val="006D092B"/>
    <w:rsid w:val="006D58DF"/>
    <w:rsid w:val="006D7A2B"/>
    <w:rsid w:val="006E29DE"/>
    <w:rsid w:val="00706EA1"/>
    <w:rsid w:val="007438F7"/>
    <w:rsid w:val="007557AE"/>
    <w:rsid w:val="00761459"/>
    <w:rsid w:val="00764BA5"/>
    <w:rsid w:val="0076646E"/>
    <w:rsid w:val="007A54C3"/>
    <w:rsid w:val="00803F8D"/>
    <w:rsid w:val="00941644"/>
    <w:rsid w:val="009667A5"/>
    <w:rsid w:val="0097276A"/>
    <w:rsid w:val="00974608"/>
    <w:rsid w:val="00976823"/>
    <w:rsid w:val="009868CF"/>
    <w:rsid w:val="009D2288"/>
    <w:rsid w:val="009D2999"/>
    <w:rsid w:val="00A43151"/>
    <w:rsid w:val="00A529C8"/>
    <w:rsid w:val="00A67077"/>
    <w:rsid w:val="00A749E6"/>
    <w:rsid w:val="00A82018"/>
    <w:rsid w:val="00AE0F8F"/>
    <w:rsid w:val="00AE3A37"/>
    <w:rsid w:val="00AE6860"/>
    <w:rsid w:val="00B0594F"/>
    <w:rsid w:val="00B13880"/>
    <w:rsid w:val="00B25E7F"/>
    <w:rsid w:val="00B3206F"/>
    <w:rsid w:val="00B541BC"/>
    <w:rsid w:val="00B70AC7"/>
    <w:rsid w:val="00B85E7E"/>
    <w:rsid w:val="00B95973"/>
    <w:rsid w:val="00BA387B"/>
    <w:rsid w:val="00BB2926"/>
    <w:rsid w:val="00C30CD7"/>
    <w:rsid w:val="00C3738F"/>
    <w:rsid w:val="00C57A98"/>
    <w:rsid w:val="00C765A1"/>
    <w:rsid w:val="00D13E6E"/>
    <w:rsid w:val="00D27E97"/>
    <w:rsid w:val="00D36845"/>
    <w:rsid w:val="00D45E0F"/>
    <w:rsid w:val="00D46BDB"/>
    <w:rsid w:val="00D7271F"/>
    <w:rsid w:val="00DA19AD"/>
    <w:rsid w:val="00DA5C01"/>
    <w:rsid w:val="00E00F22"/>
    <w:rsid w:val="00E26E6C"/>
    <w:rsid w:val="00E27D7D"/>
    <w:rsid w:val="00E3094B"/>
    <w:rsid w:val="00E81393"/>
    <w:rsid w:val="00EA5FB0"/>
    <w:rsid w:val="00EA75C7"/>
    <w:rsid w:val="00EB0952"/>
    <w:rsid w:val="00F04138"/>
    <w:rsid w:val="00F360C8"/>
    <w:rsid w:val="00F67836"/>
    <w:rsid w:val="00F82EC7"/>
    <w:rsid w:val="00F86BDB"/>
    <w:rsid w:val="00F90064"/>
    <w:rsid w:val="00F903AD"/>
    <w:rsid w:val="00FC470F"/>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3333</Words>
  <Characters>1900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Elza Indričāne</cp:lastModifiedBy>
  <cp:revision>2</cp:revision>
  <cp:lastPrinted>2020-06-13T09:28:00Z</cp:lastPrinted>
  <dcterms:created xsi:type="dcterms:W3CDTF">2023-12-27T07:17:00Z</dcterms:created>
  <dcterms:modified xsi:type="dcterms:W3CDTF">2023-12-27T07:17:00Z</dcterms:modified>
</cp:coreProperties>
</file>