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E4E77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A6EB4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786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A6EB4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A6EB4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A6EB4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A6EB4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1378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A6EB4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Parka ielā 3 – 4, Strūžānos, Stružānu pagastā, pārdošanu atkārtotā </w:t>
      </w:r>
      <w:r w:rsidRPr="00824A8C">
        <w:rPr>
          <w:b/>
          <w:lang w:val="lv-LV"/>
        </w:rPr>
        <w:t>elektroniskā izsolē ar augšupejošu soli</w:t>
      </w:r>
    </w:p>
    <w:p w:rsidR="00611FC2" w:rsidRDefault="00611FC2" w:rsidP="005B10DA">
      <w:pPr>
        <w:jc w:val="both"/>
        <w:rPr>
          <w:lang w:val="lv-LV"/>
        </w:rPr>
      </w:pPr>
    </w:p>
    <w:p w:rsidR="0098701F" w:rsidRPr="00CA24DA" w:rsidRDefault="00CA6EB4" w:rsidP="0098701F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trešo daļu un 9.panta o</w:t>
      </w:r>
      <w:r w:rsidRPr="00956FC9">
        <w:rPr>
          <w:rFonts w:eastAsia="Calibri"/>
          <w:bCs/>
          <w:lang w:val="lv-LV"/>
        </w:rPr>
        <w:t xml:space="preserve">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izlietošana Rēzeknes novada</w:t>
      </w:r>
      <w:r>
        <w:rPr>
          <w:rFonts w:eastAsia="Calibri"/>
          <w:bCs/>
          <w:lang w:val="lv-LV"/>
        </w:rPr>
        <w:t xml:space="preserve"> pašvaldībā”</w:t>
      </w:r>
      <w:r w:rsidRPr="00956FC9">
        <w:rPr>
          <w:rFonts w:eastAsia="Calibri"/>
          <w:bCs/>
          <w:lang w:val="lv-LV"/>
        </w:rPr>
        <w:t xml:space="preserve">,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 xml:space="preserve">“Dricānu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1.novembra</w:t>
      </w:r>
      <w:r w:rsidRPr="00AC7AF0">
        <w:rPr>
          <w:rFonts w:eastAsia="Calibri"/>
          <w:bCs/>
          <w:lang w:val="lv-LV"/>
        </w:rPr>
        <w:t xml:space="preserve"> ierosinājumu un Finanšu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>komitejas 2023.gada</w:t>
      </w:r>
      <w:r w:rsidR="0042065E">
        <w:rPr>
          <w:rFonts w:eastAsia="Calibri"/>
          <w:bCs/>
          <w:lang w:val="lv-LV"/>
        </w:rPr>
        <w:t xml:space="preserve"> 23.</w:t>
      </w:r>
      <w:r>
        <w:rPr>
          <w:rFonts w:eastAsia="Calibri"/>
          <w:bCs/>
          <w:lang w:val="lv-LV"/>
        </w:rPr>
        <w:t>novembra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 w:rsidRPr="00AC7AF0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98701F" w:rsidRPr="00956FC9" w:rsidRDefault="0098701F" w:rsidP="0098701F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98701F" w:rsidRPr="00956FC9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</w:t>
      </w:r>
      <w:r>
        <w:rPr>
          <w:rFonts w:eastAsia="Calibri"/>
          <w:lang w:val="lv-LV" w:eastAsia="ar-SA"/>
        </w:rPr>
        <w:t xml:space="preserve">atkārtotā </w:t>
      </w:r>
      <w:r w:rsidRPr="00956FC9">
        <w:rPr>
          <w:rFonts w:eastAsia="Calibri"/>
          <w:lang w:val="lv-LV" w:eastAsia="ar-SA"/>
        </w:rPr>
        <w:t xml:space="preserve">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>ības dzīvokļa īpašumu, kas atrodas Parka ielā 3 - 4, Strūžānos, Stružānu pagastā,</w:t>
      </w:r>
      <w:r>
        <w:rPr>
          <w:rFonts w:cs="Calibri"/>
          <w:lang w:val="lv-LV"/>
        </w:rPr>
        <w:t xml:space="preserve"> kadastra Nr.7894 900 0122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47.3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98701F" w:rsidRPr="00CA24DA" w:rsidRDefault="00CA6EB4" w:rsidP="0098701F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īpašuma, kas atrodas Parka ielā 3 - 4,  Strūžānos, Stružānu pagastā, kadastra Nr.7894 900 0122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98701F" w:rsidRPr="00956FC9" w:rsidRDefault="00CA6EB4" w:rsidP="0098701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2 850,00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>
        <w:rPr>
          <w:rFonts w:eastAsia="Calibri"/>
          <w:color w:val="000000"/>
          <w:lang w:val="lv-LV" w:eastAsia="en-US"/>
        </w:rPr>
        <w:t>divi tūkstoši astoņi simti pi</w:t>
      </w:r>
      <w:r>
        <w:rPr>
          <w:rFonts w:eastAsia="Calibri"/>
          <w:color w:val="000000"/>
          <w:lang w:val="lv-LV" w:eastAsia="en-US"/>
        </w:rPr>
        <w:t>ecdesmit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98701F" w:rsidRPr="00956FC9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>
        <w:rPr>
          <w:rFonts w:eastAsia="Calibri"/>
          <w:lang w:val="lv-LV" w:eastAsia="ar-SA"/>
        </w:rPr>
        <w:t>, kas atrodas</w:t>
      </w:r>
      <w:r w:rsidRPr="00CA24DA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>Parka ielā 3 - 4</w:t>
      </w:r>
      <w:r w:rsidRPr="00CA24DA">
        <w:rPr>
          <w:rFonts w:eastAsia="Calibri"/>
          <w:lang w:val="lv-LV" w:eastAsia="ar-SA"/>
        </w:rPr>
        <w:t>,</w:t>
      </w:r>
      <w:r w:rsidRPr="00183ECD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>Strūžānos, Stružānu pagastā,</w:t>
      </w:r>
      <w:r w:rsidRPr="00CA24DA">
        <w:rPr>
          <w:rFonts w:eastAsia="Calibri"/>
          <w:lang w:val="lv-LV" w:eastAsia="ar-SA"/>
        </w:rPr>
        <w:t xml:space="preserve"> kadastra Nr.</w:t>
      </w:r>
      <w:r>
        <w:rPr>
          <w:rFonts w:eastAsia="Calibri"/>
          <w:lang w:val="lv-LV" w:eastAsia="ar-SA"/>
        </w:rPr>
        <w:t>7894 900 0122,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98701F" w:rsidRPr="009E3FB5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iestādei “Dricānu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 xml:space="preserve">s </w:t>
      </w:r>
      <w:r>
        <w:rPr>
          <w:lang w:val="lv-LV" w:eastAsia="en-US"/>
        </w:rPr>
        <w:t>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98701F" w:rsidRPr="00956FC9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</w:t>
      </w:r>
      <w:r>
        <w:rPr>
          <w:lang w:val="lv-LV"/>
        </w:rPr>
        <w:t>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 no</w:t>
      </w:r>
      <w:r>
        <w:rPr>
          <w:lang w:val="lv-LV" w:eastAsia="en-US"/>
        </w:rPr>
        <w:t xml:space="preserve"> iestādes “Dricānu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98701F" w:rsidRPr="00956FC9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</w:t>
        </w:r>
        <w:r w:rsidRPr="00956FC9">
          <w:rPr>
            <w:color w:val="0033CC"/>
            <w:u w:val="single"/>
            <w:lang w:val="lv-LV"/>
          </w:rPr>
          <w:t>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98701F" w:rsidRPr="00956FC9" w:rsidRDefault="00CA6EB4" w:rsidP="0098701F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98701F" w:rsidRDefault="0098701F" w:rsidP="005B10DA">
      <w:pPr>
        <w:jc w:val="both"/>
        <w:rPr>
          <w:lang w:val="lv-LV"/>
        </w:rPr>
      </w:pPr>
    </w:p>
    <w:p w:rsidR="005651ED" w:rsidRDefault="005651ED" w:rsidP="005B10DA">
      <w:pPr>
        <w:jc w:val="both"/>
        <w:rPr>
          <w:lang w:val="lv-LV"/>
        </w:rPr>
      </w:pPr>
    </w:p>
    <w:p w:rsidR="005651ED" w:rsidRDefault="005651ED" w:rsidP="005B10DA">
      <w:pPr>
        <w:jc w:val="both"/>
        <w:rPr>
          <w:lang w:val="lv-LV"/>
        </w:rPr>
      </w:pPr>
    </w:p>
    <w:p w:rsidR="005B10DA" w:rsidRDefault="00CA6EB4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sectPr w:rsidR="005B10DA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B4" w:rsidRDefault="00CA6EB4">
      <w:r>
        <w:separator/>
      </w:r>
    </w:p>
  </w:endnote>
  <w:endnote w:type="continuationSeparator" w:id="0">
    <w:p w:rsidR="00CA6EB4" w:rsidRDefault="00C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77" w:rsidRDefault="00CA6EB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77" w:rsidRDefault="00CA6EB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B4" w:rsidRDefault="00CA6EB4">
      <w:r>
        <w:separator/>
      </w:r>
    </w:p>
  </w:footnote>
  <w:footnote w:type="continuationSeparator" w:id="0">
    <w:p w:rsidR="00CA6EB4" w:rsidRDefault="00CA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84E6F610">
      <w:start w:val="1"/>
      <w:numFmt w:val="decimal"/>
      <w:lvlText w:val="%1."/>
      <w:lvlJc w:val="left"/>
      <w:pPr>
        <w:ind w:left="720" w:hanging="360"/>
      </w:pPr>
    </w:lvl>
    <w:lvl w:ilvl="1" w:tplc="819A7FCE" w:tentative="1">
      <w:start w:val="1"/>
      <w:numFmt w:val="lowerLetter"/>
      <w:lvlText w:val="%2."/>
      <w:lvlJc w:val="left"/>
      <w:pPr>
        <w:ind w:left="1440" w:hanging="360"/>
      </w:pPr>
    </w:lvl>
    <w:lvl w:ilvl="2" w:tplc="A3AED904" w:tentative="1">
      <w:start w:val="1"/>
      <w:numFmt w:val="lowerRoman"/>
      <w:lvlText w:val="%3."/>
      <w:lvlJc w:val="right"/>
      <w:pPr>
        <w:ind w:left="2160" w:hanging="180"/>
      </w:pPr>
    </w:lvl>
    <w:lvl w:ilvl="3" w:tplc="F468EBD2" w:tentative="1">
      <w:start w:val="1"/>
      <w:numFmt w:val="decimal"/>
      <w:lvlText w:val="%4."/>
      <w:lvlJc w:val="left"/>
      <w:pPr>
        <w:ind w:left="2880" w:hanging="360"/>
      </w:pPr>
    </w:lvl>
    <w:lvl w:ilvl="4" w:tplc="979A6384" w:tentative="1">
      <w:start w:val="1"/>
      <w:numFmt w:val="lowerLetter"/>
      <w:lvlText w:val="%5."/>
      <w:lvlJc w:val="left"/>
      <w:pPr>
        <w:ind w:left="3600" w:hanging="360"/>
      </w:pPr>
    </w:lvl>
    <w:lvl w:ilvl="5" w:tplc="24FA0BD0" w:tentative="1">
      <w:start w:val="1"/>
      <w:numFmt w:val="lowerRoman"/>
      <w:lvlText w:val="%6."/>
      <w:lvlJc w:val="right"/>
      <w:pPr>
        <w:ind w:left="4320" w:hanging="180"/>
      </w:pPr>
    </w:lvl>
    <w:lvl w:ilvl="6" w:tplc="9DDED7BE" w:tentative="1">
      <w:start w:val="1"/>
      <w:numFmt w:val="decimal"/>
      <w:lvlText w:val="%7."/>
      <w:lvlJc w:val="left"/>
      <w:pPr>
        <w:ind w:left="5040" w:hanging="360"/>
      </w:pPr>
    </w:lvl>
    <w:lvl w:ilvl="7" w:tplc="226E2EA4" w:tentative="1">
      <w:start w:val="1"/>
      <w:numFmt w:val="lowerLetter"/>
      <w:lvlText w:val="%8."/>
      <w:lvlJc w:val="left"/>
      <w:pPr>
        <w:ind w:left="5760" w:hanging="360"/>
      </w:pPr>
    </w:lvl>
    <w:lvl w:ilvl="8" w:tplc="A8C29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26DC486E">
      <w:start w:val="1"/>
      <w:numFmt w:val="decimal"/>
      <w:lvlText w:val="%1."/>
      <w:lvlJc w:val="left"/>
      <w:pPr>
        <w:ind w:left="720" w:hanging="360"/>
      </w:pPr>
    </w:lvl>
    <w:lvl w:ilvl="1" w:tplc="29285134" w:tentative="1">
      <w:start w:val="1"/>
      <w:numFmt w:val="lowerLetter"/>
      <w:lvlText w:val="%2."/>
      <w:lvlJc w:val="left"/>
      <w:pPr>
        <w:ind w:left="1440" w:hanging="360"/>
      </w:pPr>
    </w:lvl>
    <w:lvl w:ilvl="2" w:tplc="9ECA4BC4" w:tentative="1">
      <w:start w:val="1"/>
      <w:numFmt w:val="lowerRoman"/>
      <w:lvlText w:val="%3."/>
      <w:lvlJc w:val="right"/>
      <w:pPr>
        <w:ind w:left="2160" w:hanging="180"/>
      </w:pPr>
    </w:lvl>
    <w:lvl w:ilvl="3" w:tplc="0692784A" w:tentative="1">
      <w:start w:val="1"/>
      <w:numFmt w:val="decimal"/>
      <w:lvlText w:val="%4."/>
      <w:lvlJc w:val="left"/>
      <w:pPr>
        <w:ind w:left="2880" w:hanging="360"/>
      </w:pPr>
    </w:lvl>
    <w:lvl w:ilvl="4" w:tplc="3DD8026E" w:tentative="1">
      <w:start w:val="1"/>
      <w:numFmt w:val="lowerLetter"/>
      <w:lvlText w:val="%5."/>
      <w:lvlJc w:val="left"/>
      <w:pPr>
        <w:ind w:left="3600" w:hanging="360"/>
      </w:pPr>
    </w:lvl>
    <w:lvl w:ilvl="5" w:tplc="7A187714" w:tentative="1">
      <w:start w:val="1"/>
      <w:numFmt w:val="lowerRoman"/>
      <w:lvlText w:val="%6."/>
      <w:lvlJc w:val="right"/>
      <w:pPr>
        <w:ind w:left="4320" w:hanging="180"/>
      </w:pPr>
    </w:lvl>
    <w:lvl w:ilvl="6" w:tplc="C9568CF4" w:tentative="1">
      <w:start w:val="1"/>
      <w:numFmt w:val="decimal"/>
      <w:lvlText w:val="%7."/>
      <w:lvlJc w:val="left"/>
      <w:pPr>
        <w:ind w:left="5040" w:hanging="360"/>
      </w:pPr>
    </w:lvl>
    <w:lvl w:ilvl="7" w:tplc="150AA55C" w:tentative="1">
      <w:start w:val="1"/>
      <w:numFmt w:val="lowerLetter"/>
      <w:lvlText w:val="%8."/>
      <w:lvlJc w:val="left"/>
      <w:pPr>
        <w:ind w:left="5760" w:hanging="360"/>
      </w:pPr>
    </w:lvl>
    <w:lvl w:ilvl="8" w:tplc="52EC7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D84E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C08F6" w:tentative="1">
      <w:start w:val="1"/>
      <w:numFmt w:val="lowerLetter"/>
      <w:lvlText w:val="%2."/>
      <w:lvlJc w:val="left"/>
      <w:pPr>
        <w:ind w:left="1800" w:hanging="360"/>
      </w:pPr>
    </w:lvl>
    <w:lvl w:ilvl="2" w:tplc="49686822" w:tentative="1">
      <w:start w:val="1"/>
      <w:numFmt w:val="lowerRoman"/>
      <w:lvlText w:val="%3."/>
      <w:lvlJc w:val="right"/>
      <w:pPr>
        <w:ind w:left="2520" w:hanging="180"/>
      </w:pPr>
    </w:lvl>
    <w:lvl w:ilvl="3" w:tplc="54A22962" w:tentative="1">
      <w:start w:val="1"/>
      <w:numFmt w:val="decimal"/>
      <w:lvlText w:val="%4."/>
      <w:lvlJc w:val="left"/>
      <w:pPr>
        <w:ind w:left="3240" w:hanging="360"/>
      </w:pPr>
    </w:lvl>
    <w:lvl w:ilvl="4" w:tplc="F190BE0C" w:tentative="1">
      <w:start w:val="1"/>
      <w:numFmt w:val="lowerLetter"/>
      <w:lvlText w:val="%5."/>
      <w:lvlJc w:val="left"/>
      <w:pPr>
        <w:ind w:left="3960" w:hanging="360"/>
      </w:pPr>
    </w:lvl>
    <w:lvl w:ilvl="5" w:tplc="5198B298" w:tentative="1">
      <w:start w:val="1"/>
      <w:numFmt w:val="lowerRoman"/>
      <w:lvlText w:val="%6."/>
      <w:lvlJc w:val="right"/>
      <w:pPr>
        <w:ind w:left="4680" w:hanging="180"/>
      </w:pPr>
    </w:lvl>
    <w:lvl w:ilvl="6" w:tplc="16288416" w:tentative="1">
      <w:start w:val="1"/>
      <w:numFmt w:val="decimal"/>
      <w:lvlText w:val="%7."/>
      <w:lvlJc w:val="left"/>
      <w:pPr>
        <w:ind w:left="5400" w:hanging="360"/>
      </w:pPr>
    </w:lvl>
    <w:lvl w:ilvl="7" w:tplc="DC809A04" w:tentative="1">
      <w:start w:val="1"/>
      <w:numFmt w:val="lowerLetter"/>
      <w:lvlText w:val="%8."/>
      <w:lvlJc w:val="left"/>
      <w:pPr>
        <w:ind w:left="6120" w:hanging="360"/>
      </w:pPr>
    </w:lvl>
    <w:lvl w:ilvl="8" w:tplc="F0B6F8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83ECD"/>
    <w:rsid w:val="002146CB"/>
    <w:rsid w:val="00244BF9"/>
    <w:rsid w:val="002978FA"/>
    <w:rsid w:val="002B1C81"/>
    <w:rsid w:val="002D0A84"/>
    <w:rsid w:val="00391737"/>
    <w:rsid w:val="003A660F"/>
    <w:rsid w:val="003B0C58"/>
    <w:rsid w:val="0042065E"/>
    <w:rsid w:val="004415E5"/>
    <w:rsid w:val="004A6680"/>
    <w:rsid w:val="004C3734"/>
    <w:rsid w:val="005651ED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B757B"/>
    <w:rsid w:val="006E0D32"/>
    <w:rsid w:val="006F293B"/>
    <w:rsid w:val="007153AC"/>
    <w:rsid w:val="007269C3"/>
    <w:rsid w:val="00811EA4"/>
    <w:rsid w:val="00824A8C"/>
    <w:rsid w:val="00956FC9"/>
    <w:rsid w:val="009751DB"/>
    <w:rsid w:val="0098701F"/>
    <w:rsid w:val="009B514C"/>
    <w:rsid w:val="009E3FB5"/>
    <w:rsid w:val="009E50BB"/>
    <w:rsid w:val="00A05314"/>
    <w:rsid w:val="00A23549"/>
    <w:rsid w:val="00A2398A"/>
    <w:rsid w:val="00A74D8A"/>
    <w:rsid w:val="00AC7AF0"/>
    <w:rsid w:val="00B0429F"/>
    <w:rsid w:val="00B4534E"/>
    <w:rsid w:val="00BC1B30"/>
    <w:rsid w:val="00BD390D"/>
    <w:rsid w:val="00C07D88"/>
    <w:rsid w:val="00C30265"/>
    <w:rsid w:val="00CA24DA"/>
    <w:rsid w:val="00CA6EB4"/>
    <w:rsid w:val="00DF77A1"/>
    <w:rsid w:val="00E83561"/>
    <w:rsid w:val="00EE4E77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2023-12-08T03:49:00Z</cp:lastPrinted>
  <dcterms:created xsi:type="dcterms:W3CDTF">2023-12-11T14:20:00Z</dcterms:created>
  <dcterms:modified xsi:type="dcterms:W3CDTF">2023-12-11T14:20:00Z</dcterms:modified>
</cp:coreProperties>
</file>