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1222"/>
        <w:gridCol w:w="1371"/>
        <w:gridCol w:w="1481"/>
        <w:gridCol w:w="2861"/>
      </w:tblGrid>
      <w:tr w:rsidR="00AB6AF4" w:rsidRPr="00AB6AF4" w14:paraId="1D776B99" w14:textId="77777777" w:rsidTr="00B64E06">
        <w:tc>
          <w:tcPr>
            <w:tcW w:w="26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AE5A0" w14:textId="41440B2E" w:rsidR="00AF1ACE" w:rsidRPr="00B5704E" w:rsidRDefault="00B5704E" w:rsidP="00B5704E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RĒZEKNES NOVADA SOCIĀLAIS DIENESTS (turpmāk – Dienests) </w:t>
            </w:r>
            <w:r w:rsidRPr="00B5704E">
              <w:rPr>
                <w:rFonts w:ascii="Times New Roman" w:hAnsi="Times New Roman" w:cs="Times New Roman"/>
                <w:bCs/>
                <w:sz w:val="24"/>
                <w:szCs w:val="24"/>
              </w:rPr>
              <w:t>Atbrīvošanas aleja 95A, Rēzekne, LV - 4601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AB6AF4" w:rsidRDefault="00AF1ACE" w:rsidP="004A251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Pr="00AB6AF4" w:rsidRDefault="00AF1ACE" w:rsidP="008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2418835E" w14:textId="751EB4BC" w:rsidR="002D2EED" w:rsidRPr="00AB6AF4" w:rsidRDefault="00B5704E" w:rsidP="00845018">
            <w:pPr>
              <w:spacing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Silvija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Strankale</w:t>
            </w:r>
            <w:proofErr w:type="spellEnd"/>
          </w:p>
          <w:p w14:paraId="5B747348" w14:textId="19D14D56" w:rsidR="00AF1ACE" w:rsidRPr="00AB6AF4" w:rsidRDefault="00B5704E" w:rsidP="00AF1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B6AF4" w:rsidRPr="00AB6AF4" w14:paraId="13015E69" w14:textId="77777777" w:rsidTr="00B64E06">
        <w:tc>
          <w:tcPr>
            <w:tcW w:w="184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131B1A09" w:rsidR="002D2EED" w:rsidRPr="009B2914" w:rsidRDefault="008F04DF" w:rsidP="0064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Sociālais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mentors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- nodarbību vadītājs (šūšanas) </w:t>
            </w:r>
          </w:p>
        </w:tc>
        <w:tc>
          <w:tcPr>
            <w:tcW w:w="31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77777777" w:rsidR="00AF1ACE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Darbinieks</w:t>
            </w:r>
          </w:p>
        </w:tc>
      </w:tr>
      <w:tr w:rsidR="00AB6AF4" w:rsidRPr="00AB6AF4" w14:paraId="3C04769A" w14:textId="77777777" w:rsidTr="00B64E06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F8C41" w14:textId="7BF4938F" w:rsidR="00AF1ACE" w:rsidRPr="00AB6AF4" w:rsidRDefault="00AF1ACE" w:rsidP="000A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  <w:r w:rsidR="005A53EB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526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struktūrvienība “D</w:t>
            </w:r>
            <w:r w:rsidR="00402D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2526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aprūpes centrs “Viļāni””</w:t>
            </w:r>
          </w:p>
        </w:tc>
      </w:tr>
      <w:tr w:rsidR="00AB6AF4" w:rsidRPr="00AB6AF4" w14:paraId="7FE30176" w14:textId="77777777" w:rsidTr="00B64E06">
        <w:tc>
          <w:tcPr>
            <w:tcW w:w="184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0A2E79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PROFESIJAS KODS</w:t>
            </w:r>
          </w:p>
          <w:p w14:paraId="3DA9365C" w14:textId="55DE7685" w:rsidR="002D2EED" w:rsidRPr="000A2E79" w:rsidRDefault="008F04DF" w:rsidP="0035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5162 04</w:t>
            </w:r>
          </w:p>
        </w:tc>
        <w:tc>
          <w:tcPr>
            <w:tcW w:w="31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0A2E79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072EF5CD" w:rsidR="006E04B7" w:rsidRPr="000A2E79" w:rsidRDefault="00A5467A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43.1. III </w:t>
            </w:r>
            <w:proofErr w:type="spellStart"/>
            <w:r w:rsidR="008F04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līmenis</w:t>
            </w:r>
            <w:proofErr w:type="spellEnd"/>
          </w:p>
        </w:tc>
      </w:tr>
      <w:tr w:rsidR="00AB6AF4" w:rsidRPr="00AB6AF4" w14:paraId="52298A2C" w14:textId="77777777" w:rsidTr="00B64E06">
        <w:tc>
          <w:tcPr>
            <w:tcW w:w="184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C1510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38FE861C" w:rsidR="002D2EED" w:rsidRPr="00AB6AF4" w:rsidRDefault="00252691" w:rsidP="000A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vadītājs</w:t>
            </w:r>
          </w:p>
        </w:tc>
        <w:tc>
          <w:tcPr>
            <w:tcW w:w="31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EA906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1CD5D3C2" w14:textId="5DE21636" w:rsidR="00D12109" w:rsidRPr="00AB6AF4" w:rsidRDefault="00A60DC1" w:rsidP="000A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ienas </w:t>
            </w:r>
            <w:r w:rsidR="002526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aprūpes </w:t>
            </w:r>
            <w:r w:rsid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centra </w:t>
            </w:r>
            <w:r w:rsidR="00EC7C1A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</w:t>
            </w:r>
            <w:r w:rsidR="002526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AB6AF4" w:rsidRPr="00AB6AF4" w14:paraId="2760B026" w14:textId="77777777" w:rsidTr="00B64E06">
        <w:tc>
          <w:tcPr>
            <w:tcW w:w="184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5E2ED19E" w:rsidR="002D2EED" w:rsidRPr="00AB6AF4" w:rsidRDefault="00E371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  <w:tc>
          <w:tcPr>
            <w:tcW w:w="31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5128CBB8" w:rsidR="002D2EED" w:rsidRPr="00AB6AF4" w:rsidRDefault="00E371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71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</w:tr>
      <w:tr w:rsidR="00AB6AF4" w:rsidRPr="00AB6AF4" w14:paraId="75DDC703" w14:textId="77777777" w:rsidTr="00B64E06">
        <w:tc>
          <w:tcPr>
            <w:tcW w:w="184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31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AB6AF4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57C5BE92" w:rsidR="00EC7C1A" w:rsidRPr="00EC7C1A" w:rsidRDefault="00511329" w:rsidP="00EC7C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B6AF4" w:rsidRPr="00AB6AF4" w14:paraId="0C061BD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4807D166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69629B2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74BD0E1C" w:rsidR="00290519" w:rsidRPr="00E36F34" w:rsidRDefault="00E16403" w:rsidP="00E3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 Rēzeknes novada sociālā dienesta  struktūrvienības “Dienas aprūpes centra “Viļāni”” šūšanas nodarbību vadīšanu, atbalstu personām ar garīga rakstura traucējumiem, viņu darba prasmju attīstīšanas veicināšanai. </w:t>
            </w:r>
          </w:p>
        </w:tc>
      </w:tr>
      <w:tr w:rsidR="00AB6AF4" w:rsidRPr="00AB6AF4" w14:paraId="6ABEF1A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06E71936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DE62FD" w:rsidRPr="00AB6AF4" w14:paraId="01C400A8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37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3BFA0EBC" w14:textId="77777777" w:rsidR="00252691" w:rsidRPr="00AB6AF4" w:rsidRDefault="00252691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6A78F3" w14:textId="27566EBB" w:rsidR="00252691" w:rsidRPr="0021598F" w:rsidRDefault="00252691" w:rsidP="0021598F">
            <w:pPr>
              <w:pStyle w:val="Pamatteksts"/>
              <w:spacing w:before="240"/>
              <w:jc w:val="left"/>
              <w:rPr>
                <w:szCs w:val="24"/>
              </w:rPr>
            </w:pPr>
            <w:r w:rsidRPr="0021598F">
              <w:rPr>
                <w:szCs w:val="24"/>
              </w:rPr>
              <w:t>Piedāvāt piemērotāko specializētās darbnīcas pakalpojuma nodarbinātības formu, izvērtējot klienta funkcionālās spējas un intereses;</w:t>
            </w:r>
          </w:p>
          <w:p w14:paraId="13FA3B5C" w14:textId="1C771CAE" w:rsidR="00252691" w:rsidRPr="0021598F" w:rsidRDefault="00252691" w:rsidP="0021598F">
            <w:pPr>
              <w:pStyle w:val="Sarakstarindkopa"/>
              <w:spacing w:after="160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62FD" w:rsidRPr="00AB6AF4" w14:paraId="524127B1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1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679D1BDE" w14:textId="78AF6210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142FF19" w14:textId="17BDA732" w:rsidR="00252691" w:rsidRPr="0021598F" w:rsidRDefault="00402D95" w:rsidP="0021598F">
            <w:pPr>
              <w:pStyle w:val="Sarakstarindkopa"/>
              <w:spacing w:after="160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rganizēt un vadīt šūšanas nodarbības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ņ</w:t>
            </w:r>
            <w:r w:rsidR="00252691" w:rsidRPr="0021598F">
              <w:rPr>
                <w:rFonts w:ascii="Times New Roman" w:hAnsi="Times New Roman" w:cs="Times New Roman"/>
                <w:sz w:val="24"/>
                <w:szCs w:val="24"/>
              </w:rPr>
              <w:t>emot vērā katra klienta individuālās prasmes,;</w:t>
            </w:r>
          </w:p>
        </w:tc>
      </w:tr>
      <w:tr w:rsidR="00DE62FD" w:rsidRPr="00AB6AF4" w14:paraId="0AE4128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1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B4705A2" w14:textId="32F8AB23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EAFD752" w14:textId="20B79279" w:rsidR="00252691" w:rsidRPr="0021598F" w:rsidRDefault="00402D95" w:rsidP="0021598F">
            <w:pPr>
              <w:pStyle w:val="Sarakstarindkopa"/>
              <w:spacing w:after="160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2691" w:rsidRPr="0021598F">
              <w:rPr>
                <w:rFonts w:ascii="Times New Roman" w:hAnsi="Times New Roman" w:cs="Times New Roman"/>
                <w:sz w:val="24"/>
                <w:szCs w:val="24"/>
              </w:rPr>
              <w:t>iemeklēt katram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klientam, ņemot vērā </w:t>
            </w:r>
            <w:r w:rsidR="00252691" w:rsidRPr="0021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katra klienta individuālās spējas,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91" w:rsidRPr="0021598F">
              <w:rPr>
                <w:rFonts w:ascii="Times New Roman" w:hAnsi="Times New Roman" w:cs="Times New Roman"/>
                <w:sz w:val="24"/>
                <w:szCs w:val="24"/>
              </w:rPr>
              <w:t>atbilstošo nodarbības veidu un darba sarežģītības pakāpi, apjomu, materiālu, faktūru u.c.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2FD" w:rsidRPr="00AB6AF4" w14:paraId="6FCE3C4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1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71AEB550" w14:textId="275420E1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66EB2CD" w14:textId="55BDD1BD" w:rsidR="00252691" w:rsidRPr="0021598F" w:rsidRDefault="00252691" w:rsidP="0021598F">
            <w:pPr>
              <w:pStyle w:val="Sarakstarindkopa"/>
              <w:spacing w:after="160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Vadīt darba iemaņu apgūšanu, skaidrot un uzraudzīt, kā klients lieto darbam nepieciešamos instrumentus un līdzekļus;</w:t>
            </w:r>
          </w:p>
        </w:tc>
      </w:tr>
      <w:tr w:rsidR="00DE62FD" w:rsidRPr="00AB6AF4" w14:paraId="2892EB3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1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A48A8E8" w14:textId="4469FF07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0848FF0" w14:textId="064B6C43" w:rsidR="00252691" w:rsidRPr="0021598F" w:rsidRDefault="00252691" w:rsidP="0021598F">
            <w:pPr>
              <w:pStyle w:val="Sarakstarindkopa"/>
              <w:spacing w:after="160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Ikdienā veikt klientu uzskaiti, nodrošinot grupas noslodzi pilnā apmērā;</w:t>
            </w:r>
          </w:p>
        </w:tc>
      </w:tr>
      <w:tr w:rsidR="00DE62FD" w:rsidRPr="00AB6AF4" w14:paraId="6704FCCC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3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51DF0E8C" w14:textId="1878DE0D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53E02F9" w14:textId="361F6908" w:rsidR="00252691" w:rsidRPr="0021598F" w:rsidRDefault="00252691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 xml:space="preserve"> Vadīt, plānot, organizēt pilngadīgo klientu specializēto darbnīcu atbilstoši</w:t>
            </w:r>
            <w:r w:rsidR="0021598F" w:rsidRPr="0021598F">
              <w:rPr>
                <w:szCs w:val="24"/>
              </w:rPr>
              <w:t xml:space="preserve"> normatīvo aktu prasībām;</w:t>
            </w:r>
          </w:p>
        </w:tc>
      </w:tr>
      <w:tr w:rsidR="00DE62FD" w:rsidRPr="00AB6AF4" w14:paraId="0E19C14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05B542" w14:textId="1752F27E" w:rsidR="00E16403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079632" w14:textId="06E2BF61" w:rsidR="00E16403" w:rsidRPr="0021598F" w:rsidRDefault="00E16403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 xml:space="preserve">Nodrošināt darba kārtību, ugunsdrošību, darba aizsardzību </w:t>
            </w:r>
            <w:r w:rsidR="00402D95">
              <w:rPr>
                <w:szCs w:val="24"/>
              </w:rPr>
              <w:t xml:space="preserve">un citu </w:t>
            </w:r>
            <w:r w:rsidRPr="0021598F">
              <w:rPr>
                <w:szCs w:val="24"/>
              </w:rPr>
              <w:t>normatīvo aktu ievērošanu.</w:t>
            </w:r>
          </w:p>
        </w:tc>
      </w:tr>
      <w:tr w:rsidR="00DE62FD" w:rsidRPr="00AB6AF4" w14:paraId="79E134BA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191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5759E467" w14:textId="371F0B9C" w:rsidR="00252691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10.8.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AF1D0BA" w14:textId="0C6278C8" w:rsidR="00252691" w:rsidRPr="0021598F" w:rsidRDefault="00252691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Pārraudzīt specializētās darbnīcas darbības programmu, izstrādāt ieteikumus to pilnveidošanai, koordinēt ikdienas darbu</w:t>
            </w:r>
            <w:r w:rsidR="0021598F">
              <w:rPr>
                <w:szCs w:val="24"/>
              </w:rPr>
              <w:t>;</w:t>
            </w:r>
          </w:p>
        </w:tc>
      </w:tr>
      <w:tr w:rsidR="00DE62FD" w:rsidRPr="00AB6AF4" w14:paraId="66C12FDC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67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0A2A13E" w14:textId="1EA75520" w:rsidR="00E16403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10.9.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A1084BD" w14:textId="45CB7DF3" w:rsidR="00E16403" w:rsidRPr="0021598F" w:rsidRDefault="00E16403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Rast racionālākos piedāvājumus materiālu iegādei;</w:t>
            </w:r>
          </w:p>
        </w:tc>
      </w:tr>
      <w:tr w:rsidR="00DE62FD" w:rsidRPr="00AB6AF4" w14:paraId="27EE4B9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24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54411314" w14:textId="63677DA3" w:rsidR="00E16403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10.10.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F85B7F0" w14:textId="46BC20E8" w:rsidR="00E16403" w:rsidRPr="0021598F" w:rsidRDefault="00402D95" w:rsidP="0021598F">
            <w:pPr>
              <w:pStyle w:val="Pamatteksts"/>
              <w:spacing w:before="240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E16403" w:rsidRPr="0021598F">
              <w:rPr>
                <w:szCs w:val="24"/>
              </w:rPr>
              <w:t>lānot un kontrolēt resursu izlietojumu, precīzi atspoguļot to dokumentācijā;</w:t>
            </w:r>
          </w:p>
        </w:tc>
      </w:tr>
      <w:tr w:rsidR="00DE62FD" w:rsidRPr="00AB6AF4" w14:paraId="7B4E204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24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6DF897A0" w14:textId="1074BC00" w:rsidR="00E16403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DDC7FD" w14:textId="2D90D148" w:rsidR="00E16403" w:rsidRPr="0021598F" w:rsidRDefault="00E16403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Organizēt klientiem, darbiniekiem un apmeklētājiem piemērotu vidi;</w:t>
            </w:r>
          </w:p>
        </w:tc>
      </w:tr>
      <w:tr w:rsidR="00DE62FD" w:rsidRPr="00AB6AF4" w14:paraId="0647F449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77E17C9E" w14:textId="61B53342" w:rsidR="00E16403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076BD46" w14:textId="10EBDE21" w:rsidR="00E16403" w:rsidRPr="0021598F" w:rsidRDefault="00E16403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Sadarbībā ar pakalpojuma speciālistiem pārraudzīt klienta attīstību dinamikā, apspriežot to ar vecākiem vai likumiskajiem pārstāvjiem;</w:t>
            </w:r>
          </w:p>
        </w:tc>
      </w:tr>
      <w:tr w:rsidR="00DE62FD" w:rsidRPr="00AB6AF4" w14:paraId="2D301F8C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62CBA45B" w14:textId="4882F286" w:rsidR="00E16403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10.13.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96D3251" w14:textId="51846240" w:rsidR="00E16403" w:rsidRPr="0021598F" w:rsidRDefault="00E16403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Sniegt pārskatus, tai skaitā statistikas pārskatus, un ziņojumus par specializētās darbnīcas darbību;</w:t>
            </w:r>
          </w:p>
        </w:tc>
      </w:tr>
      <w:tr w:rsidR="00DE62FD" w:rsidRPr="00AB6AF4" w14:paraId="562C896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2286E584" w14:textId="1EC4E83F" w:rsidR="0021598F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10.14.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1FAC95" w14:textId="64DEC6FA" w:rsidR="0021598F" w:rsidRPr="0021598F" w:rsidRDefault="0021598F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Sadarboties ar vecākiem vai likumiskajiem pārstāvjiem, informējot par izmaiņām pakalpojumu sniegšanā;</w:t>
            </w:r>
          </w:p>
        </w:tc>
      </w:tr>
      <w:tr w:rsidR="00DE62FD" w:rsidRPr="00AB6AF4" w14:paraId="2BDF5F2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907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58041FF7" w14:textId="5C1D9725" w:rsidR="0021598F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10.15.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14B2BE3" w14:textId="6E9A4D36" w:rsidR="0021598F" w:rsidRPr="0021598F" w:rsidRDefault="0021598F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Sadarboties ar pakalpojuma atbalsta speciālistiem (psihologu, sociālo darbinieku, sociālo rehabilitētāju u.c.), sniedzot klientam nepieciešamās konsultācijas un atbalstu</w:t>
            </w:r>
            <w:r>
              <w:rPr>
                <w:szCs w:val="24"/>
              </w:rPr>
              <w:t>;</w:t>
            </w:r>
          </w:p>
        </w:tc>
      </w:tr>
      <w:tr w:rsidR="00DE62FD" w:rsidRPr="00AB6AF4" w14:paraId="3676096B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8ECF55D" w14:textId="7247225E" w:rsidR="0021598F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10.16.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58DA815" w14:textId="5A327C6A" w:rsidR="0021598F" w:rsidRPr="0021598F" w:rsidRDefault="0021598F" w:rsidP="0021598F">
            <w:pPr>
              <w:spacing w:before="195" w:after="0" w:line="240" w:lineRule="auto"/>
              <w:rPr>
                <w:szCs w:val="24"/>
              </w:rPr>
            </w:pP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Organizēt un iesaistīt klientu labdarības izstādēs</w:t>
            </w:r>
            <w:r w:rsidR="004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tirdziņos, sekmējot klientā panākumu izjūtu;</w:t>
            </w:r>
          </w:p>
        </w:tc>
      </w:tr>
      <w:tr w:rsidR="00DE62FD" w:rsidRPr="00AB6AF4" w14:paraId="48E8079B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4FB0B682" w14:textId="0CE8B2CA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10.17.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B8C8571" w14:textId="5DDBDDC6" w:rsidR="00252691" w:rsidRPr="00402D95" w:rsidRDefault="00252691" w:rsidP="005C21F6">
            <w:pPr>
              <w:pStyle w:val="Standard"/>
              <w:spacing w:before="240"/>
              <w:jc w:val="both"/>
              <w:rPr>
                <w:lang w:val="lv-LV"/>
              </w:rPr>
            </w:pPr>
            <w:r>
              <w:rPr>
                <w:lang w:val="lv-LV"/>
              </w:rPr>
              <w:t>Regulāri piedalīties centra darbinieku sapulcēs;</w:t>
            </w:r>
          </w:p>
        </w:tc>
      </w:tr>
      <w:tr w:rsidR="00DE62FD" w:rsidRPr="00AB6AF4" w14:paraId="0686B27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0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E208675" w14:textId="421A247C" w:rsidR="00E16403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10.18.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8781EBE" w14:textId="147A12AF" w:rsidR="00E16403" w:rsidRDefault="00E16403" w:rsidP="00E16403">
            <w:pPr>
              <w:pStyle w:val="Standard"/>
              <w:spacing w:before="24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Nodrošināt informācijas konfidencialitāti balstoties uz Fizisko personu datu apstrādes likumu;</w:t>
            </w:r>
          </w:p>
          <w:p w14:paraId="10D2EACF" w14:textId="77777777" w:rsidR="00E16403" w:rsidRDefault="00E16403" w:rsidP="00931E53">
            <w:pPr>
              <w:spacing w:after="0" w:line="240" w:lineRule="auto"/>
              <w:jc w:val="center"/>
            </w:pPr>
          </w:p>
        </w:tc>
      </w:tr>
      <w:tr w:rsidR="00DE62FD" w:rsidRPr="00AB6AF4" w14:paraId="434CB133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37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6B7BBC" w14:textId="5F434B15" w:rsidR="00E16403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10.19.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76A2B4" w14:textId="486A382C" w:rsidR="00E16403" w:rsidRDefault="00E16403" w:rsidP="0021598F">
            <w:pPr>
              <w:pStyle w:val="Standard"/>
              <w:spacing w:before="240"/>
              <w:jc w:val="both"/>
              <w:rPr>
                <w:lang w:val="lv-LV"/>
              </w:rPr>
            </w:pPr>
            <w:r>
              <w:rPr>
                <w:lang w:val="lv-LV"/>
              </w:rPr>
              <w:t>Piedalīties profesionālās pilnveides programmās.</w:t>
            </w:r>
          </w:p>
        </w:tc>
      </w:tr>
      <w:tr w:rsidR="00DE62FD" w:rsidRPr="00AB6AF4" w14:paraId="76BD50DA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077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669898" w14:textId="2BA111BE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10.20.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F8D2D7" w14:textId="438909E9" w:rsidR="00252691" w:rsidRDefault="00E16403" w:rsidP="005C21F6">
            <w:pPr>
              <w:pStyle w:val="Standard"/>
              <w:spacing w:before="24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Rūpēties par iestādes labo darba devēja slavu, atturēties no darbībām, kas var kaitēt iestādes reputācijai gan darbinieka darba laikā, gan ārpus tā. </w:t>
            </w:r>
          </w:p>
        </w:tc>
      </w:tr>
      <w:tr w:rsidR="00AB6AF4" w:rsidRPr="00AB6AF4" w14:paraId="1FA45EE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DE62FD" w:rsidRPr="00AB6AF4" w14:paraId="6905AA1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D992E4" w14:textId="77777777" w:rsidR="00D12109" w:rsidRPr="00AB6AF4" w:rsidRDefault="00D12109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5A63E0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DE62FD" w:rsidRPr="00AB6AF4" w14:paraId="06E9E461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5C52DD" w14:textId="77777777" w:rsidR="00D12109" w:rsidRPr="00AB6AF4" w:rsidRDefault="00D12109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44A7288C" w:rsidR="00D12109" w:rsidRPr="00AB6AF4" w:rsidRDefault="00D12109" w:rsidP="00D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DE62FD" w:rsidRPr="00AB6AF4" w14:paraId="77EB42E6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5EB112A" w14:textId="77777777" w:rsidR="00D12109" w:rsidRPr="00AB6AF4" w:rsidRDefault="00D12109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3524777B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DE62FD" w:rsidRPr="00AB6AF4" w14:paraId="0E0E239B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7726865" w14:textId="77777777" w:rsidR="00D12109" w:rsidRPr="00AB6AF4" w:rsidRDefault="00D12109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530877FC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Patstāvība</w:t>
            </w:r>
          </w:p>
        </w:tc>
      </w:tr>
      <w:tr w:rsidR="00DE62FD" w:rsidRPr="00AB6AF4" w14:paraId="6508C10A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F78AED3" w14:textId="77777777" w:rsidR="00D12109" w:rsidRPr="00AB6AF4" w:rsidRDefault="00D12109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7B35C" w14:textId="06EFD146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DE62FD" w:rsidRPr="00AB6AF4" w14:paraId="35800CB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234975" w14:textId="18F1C502" w:rsidR="00AB6AF4" w:rsidRPr="00AB6AF4" w:rsidRDefault="00AB6AF4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11.6.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C5D4C2" w14:textId="72B6C5CF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DE62FD" w:rsidRPr="00AB6AF4" w14:paraId="6E387E7B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348282" w14:textId="7CDEA2AB" w:rsidR="00EC7C1A" w:rsidRPr="00AB6AF4" w:rsidRDefault="00EC7C1A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7F99B5" w14:textId="405FEB40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DE62FD" w:rsidRPr="00AB6AF4" w14:paraId="77626BC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AC549D" w14:textId="02BDF237" w:rsidR="00AB6AF4" w:rsidRPr="00AB6AF4" w:rsidRDefault="00EC7C1A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6C64D" w14:textId="393C0BEC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Atsaucība</w:t>
            </w:r>
          </w:p>
        </w:tc>
      </w:tr>
      <w:tr w:rsidR="00DE62FD" w:rsidRPr="00AB6AF4" w14:paraId="28BF734E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1E6EAE5" w14:textId="5EEE385F" w:rsidR="00AB6AF4" w:rsidRPr="00AB6AF4" w:rsidRDefault="00EC7C1A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CE2072" w14:textId="069E21D4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 domāšana</w:t>
            </w:r>
          </w:p>
        </w:tc>
      </w:tr>
      <w:tr w:rsidR="00DE62FD" w:rsidRPr="00AB6AF4" w14:paraId="72C9F89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65279B" w14:textId="73F57D43" w:rsidR="00EC7C1A" w:rsidRPr="00AB6AF4" w:rsidRDefault="00EC7C1A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AD34A8" w14:textId="71BE4D88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Elastīga domāšana</w:t>
            </w:r>
          </w:p>
        </w:tc>
      </w:tr>
      <w:tr w:rsidR="00DE62FD" w:rsidRPr="00AB6AF4" w14:paraId="2615D41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37F43E" w14:textId="2BD35619" w:rsidR="00AB6AF4" w:rsidRPr="00AB6AF4" w:rsidRDefault="00EC7C1A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A19D20" w14:textId="1E310A46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AB6AF4" w:rsidRPr="00AB6AF4" w14:paraId="59F0713D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1BE276B3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DE62FD" w:rsidRPr="00AB6AF4" w14:paraId="79643CA9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80493" w14:textId="61C02D20" w:rsidR="00AB6AF4" w:rsidRPr="00C97C6E" w:rsidRDefault="00C97C6E" w:rsidP="00C9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7C6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vidējā profesionālā vai augstākā izglītība, amata meistars, praktiskā darba pieredze tekstiliju ražošanas tehnoloģijās</w:t>
            </w:r>
          </w:p>
        </w:tc>
      </w:tr>
      <w:tr w:rsidR="00DE62FD" w:rsidRPr="00AB6AF4" w14:paraId="0814530C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8279E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49491" w14:textId="626747D8" w:rsidR="00AB6AF4" w:rsidRPr="00571602" w:rsidRDefault="00571602" w:rsidP="0057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602">
              <w:rPr>
                <w:rFonts w:ascii="Times New Roman" w:hAnsi="Times New Roman" w:cs="Times New Roman"/>
                <w:sz w:val="24"/>
                <w:szCs w:val="24"/>
              </w:rPr>
              <w:t xml:space="preserve">iepriekšējā darba pieredze </w:t>
            </w:r>
            <w:r w:rsidR="00106591" w:rsidRPr="00C97C6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tekstiliju ražošanas tehnoloģijās</w:t>
            </w:r>
          </w:p>
        </w:tc>
      </w:tr>
      <w:tr w:rsidR="00DE62FD" w:rsidRPr="00AB6AF4" w14:paraId="3730448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30"/>
        </w:trPr>
        <w:tc>
          <w:tcPr>
            <w:tcW w:w="11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EC2BB12" w14:textId="77777777" w:rsidR="0021598F" w:rsidRPr="00AB6AF4" w:rsidRDefault="0021598F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C33761" w14:textId="69CED1F5" w:rsidR="0021598F" w:rsidRPr="0021598F" w:rsidRDefault="0021598F" w:rsidP="0021598F">
            <w:pPr>
              <w:pStyle w:val="Virsraksts2"/>
              <w:tabs>
                <w:tab w:val="clear" w:pos="495"/>
              </w:tabs>
              <w:jc w:val="both"/>
              <w:rPr>
                <w:b w:val="0"/>
                <w:szCs w:val="24"/>
                <w:lang w:val="lv-LV"/>
              </w:rPr>
            </w:pPr>
            <w:r w:rsidRPr="00686242">
              <w:rPr>
                <w:b w:val="0"/>
                <w:szCs w:val="24"/>
                <w:lang w:val="lv-LV"/>
              </w:rPr>
              <w:t>Pārzināt normatīvos aktus savā darbības jomā;</w:t>
            </w:r>
          </w:p>
        </w:tc>
      </w:tr>
      <w:tr w:rsidR="00DE62FD" w:rsidRPr="00AB6AF4" w14:paraId="6F83948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11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556750B" w14:textId="77777777" w:rsidR="0021598F" w:rsidRPr="00AB6AF4" w:rsidRDefault="0021598F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0D4D1DB" w14:textId="068CEECE" w:rsidR="0021598F" w:rsidRPr="0021598F" w:rsidRDefault="0021598F" w:rsidP="0021598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159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Labas prasmes darbā ar </w:t>
            </w:r>
            <w:r w:rsidR="00402D9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šūšanas iekārtām </w:t>
            </w:r>
          </w:p>
        </w:tc>
      </w:tr>
      <w:tr w:rsidR="00DE62FD" w:rsidRPr="00AB6AF4" w14:paraId="5875B852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468"/>
        </w:trPr>
        <w:tc>
          <w:tcPr>
            <w:tcW w:w="11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91F8C" w14:textId="77777777" w:rsidR="0021598F" w:rsidRPr="00AB6AF4" w:rsidRDefault="0021598F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7C37CF" w14:textId="77777777" w:rsidR="0021598F" w:rsidRPr="0021598F" w:rsidRDefault="0021598F" w:rsidP="0021598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159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Humānisms, dažādību respektēšana, jebkura cilvēka cieņa, tolerance, pacietība, psihiskā noturība, savaldība un ātra reakcija krīzes situācijā. </w:t>
            </w:r>
          </w:p>
        </w:tc>
      </w:tr>
      <w:tr w:rsidR="00DE62FD" w:rsidRPr="00AB6AF4" w14:paraId="7CEC4832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020"/>
        </w:trPr>
        <w:tc>
          <w:tcPr>
            <w:tcW w:w="11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51C1C309" w14:textId="0D6B5D08" w:rsidR="0021598F" w:rsidRPr="00AB6AF4" w:rsidRDefault="0021598F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973DCD9" w14:textId="21681EE9" w:rsidR="0021598F" w:rsidRPr="00402D95" w:rsidRDefault="0021598F" w:rsidP="00402D95">
            <w:pPr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Labas saskarsmes prasmes, spēja strādāt komandā;</w:t>
            </w:r>
          </w:p>
        </w:tc>
      </w:tr>
      <w:tr w:rsidR="00DE62FD" w:rsidRPr="00AB6AF4" w14:paraId="21ECED52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30"/>
        </w:trPr>
        <w:tc>
          <w:tcPr>
            <w:tcW w:w="11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F8DEA" w14:textId="77777777" w:rsidR="0021598F" w:rsidRPr="00AB6AF4" w:rsidRDefault="0021598F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4116A" w14:textId="77777777" w:rsidR="0021598F" w:rsidRPr="00B64E06" w:rsidRDefault="0021598F" w:rsidP="00B64E06">
            <w:pPr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E06">
              <w:rPr>
                <w:rFonts w:ascii="Times New Roman" w:hAnsi="Times New Roman" w:cs="Times New Roman"/>
                <w:sz w:val="24"/>
                <w:szCs w:val="24"/>
              </w:rPr>
              <w:t>Teicamas valsts valodas zināšanas.</w:t>
            </w:r>
          </w:p>
        </w:tc>
      </w:tr>
      <w:tr w:rsidR="00AB6AF4" w:rsidRPr="00AB6AF4" w14:paraId="10119A2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195804B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74DB0B61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05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E531FD6" w14:textId="77777777" w:rsidR="00AB6AF4" w:rsidRDefault="00AB6AF4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</w:p>
          <w:p w14:paraId="394DB30F" w14:textId="30701611" w:rsidR="00AB6AF4" w:rsidRPr="00AB6AF4" w:rsidRDefault="00AB6AF4" w:rsidP="00402D9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62FD" w:rsidRPr="00AB6AF4" w14:paraId="0809D298" w14:textId="362241DD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7123DE08" w14:textId="3E2DB736" w:rsidR="00402D95" w:rsidRPr="00AB6AF4" w:rsidRDefault="00B64E06" w:rsidP="00B64E06">
            <w:pPr>
              <w:pStyle w:val="Sarakstarindkopa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3ED9E842" w14:textId="77777777" w:rsidR="00402D95" w:rsidRPr="00402D95" w:rsidRDefault="00402D95" w:rsidP="00B6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amata aprakstā noteikto pienākumu un Dienas centra vadītāja vai Dienesta uzdoto uzdevumu kvalitatīvu izpildi noteiktajos termiņos;</w:t>
            </w:r>
          </w:p>
          <w:p w14:paraId="5B457E0C" w14:textId="77777777" w:rsidR="00402D95" w:rsidRPr="00AB6AF4" w:rsidRDefault="00402D95" w:rsidP="00402D9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62FD" w:rsidRPr="00AB6AF4" w14:paraId="124CD88C" w14:textId="037448AC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39FA0BC4" w14:textId="38058739" w:rsid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  <w:p w14:paraId="2683331E" w14:textId="7E340941" w:rsidR="00402D95" w:rsidRPr="00402D95" w:rsidRDefault="00402D95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2D147761" w14:textId="77777777" w:rsidR="00402D95" w:rsidRPr="00402D95" w:rsidRDefault="00402D95" w:rsidP="00B6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efektīvu un racionālu sava darba organizēšanu;</w:t>
            </w:r>
          </w:p>
          <w:p w14:paraId="1F14A69C" w14:textId="791963B0" w:rsidR="00402D95" w:rsidRPr="00402D95" w:rsidRDefault="00402D95" w:rsidP="00402D9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2D95" w:rsidRPr="00AB6AF4" w14:paraId="631891FE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41E8D864" w14:textId="1756A44A" w:rsid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1CC23FDC" w14:textId="45E3B961" w:rsidR="00402D95" w:rsidRDefault="00402D95" w:rsidP="00B6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korektu attiecību veidošanu ar kolēģiem un klientiem;</w:t>
            </w:r>
          </w:p>
        </w:tc>
      </w:tr>
      <w:tr w:rsidR="00402D95" w:rsidRPr="00AB6AF4" w14:paraId="4326809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0B829CB6" w14:textId="5C08F244" w:rsid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2CC2AAFD" w14:textId="4C4B9EF8" w:rsidR="00402D95" w:rsidRDefault="00402D95" w:rsidP="00B6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savas rīcības tiesiskumu;</w:t>
            </w:r>
          </w:p>
        </w:tc>
      </w:tr>
      <w:tr w:rsidR="00402D95" w:rsidRPr="00AB6AF4" w14:paraId="772EBF35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181A3A5D" w14:textId="564290A8" w:rsid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413DB3FD" w14:textId="5E123E56" w:rsidR="00402D95" w:rsidRDefault="00402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</w:t>
            </w:r>
          </w:p>
        </w:tc>
      </w:tr>
      <w:tr w:rsidR="00402D95" w:rsidRPr="00AB6AF4" w14:paraId="118E692A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58D4F21F" w14:textId="143BB339" w:rsid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C59869E" w14:textId="424AEC86" w:rsidR="00402D95" w:rsidRDefault="00402D95" w:rsidP="00B6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ierobežotas pieejamības, konfidenciālas informācijas saglabāšanu, aizsargāšanu un neizpaušanu, un par minētās informācijas izmantošanu amata pienākumu veikšanai;</w:t>
            </w:r>
          </w:p>
        </w:tc>
      </w:tr>
      <w:tr w:rsidR="00AB6AF4" w:rsidRPr="00AB6AF4" w14:paraId="0473230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95"/>
        </w:trPr>
        <w:tc>
          <w:tcPr>
            <w:tcW w:w="5000" w:type="pct"/>
            <w:gridSpan w:val="5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  <w:hideMark/>
          </w:tcPr>
          <w:p w14:paraId="12508CA4" w14:textId="77777777" w:rsidR="00AB6AF4" w:rsidRDefault="00AB6AF4" w:rsidP="0091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 Amata tiesības</w:t>
            </w:r>
          </w:p>
          <w:p w14:paraId="4C842458" w14:textId="5F1479A6" w:rsidR="00AB6AF4" w:rsidRPr="00AB6AF4" w:rsidRDefault="00AB6AF4" w:rsidP="00402D9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62FD" w:rsidRPr="00AB6AF4" w14:paraId="05591ACE" w14:textId="07F5E8B2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1A9FF3CF" w14:textId="4CFDAC14" w:rsidR="00402D95" w:rsidRPr="00AB6AF4" w:rsidRDefault="00B64E06" w:rsidP="00B64E06">
            <w:pPr>
              <w:pStyle w:val="Sarakstarindkopa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FECB4F3" w14:textId="65F1D10F" w:rsidR="00402D95" w:rsidRPr="00B64E06" w:rsidRDefault="00402D95" w:rsidP="00B6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2D15">
              <w:rPr>
                <w:rFonts w:ascii="Times New Roman" w:hAnsi="Times New Roman" w:cs="Times New Roman"/>
                <w:sz w:val="24"/>
                <w:szCs w:val="24"/>
              </w:rPr>
              <w:t>Saņemt no Dienesta nepieci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ešamo informāciju </w:t>
            </w:r>
            <w:r w:rsidRPr="00722D15">
              <w:rPr>
                <w:rFonts w:ascii="Times New Roman" w:hAnsi="Times New Roman" w:cs="Times New Roman"/>
                <w:sz w:val="24"/>
                <w:szCs w:val="24"/>
              </w:rPr>
              <w:t>savu darba pienākumu savlaicīgai un</w:t>
            </w:r>
            <w:r w:rsidR="00B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E06">
              <w:rPr>
                <w:rFonts w:ascii="Times New Roman" w:hAnsi="Times New Roman" w:cs="Times New Roman"/>
                <w:sz w:val="24"/>
                <w:szCs w:val="24"/>
              </w:rPr>
              <w:t>kvalitatīvai veikšanai, kā arī materiālus nodarbībām</w:t>
            </w:r>
          </w:p>
        </w:tc>
      </w:tr>
      <w:tr w:rsidR="00DE62FD" w:rsidRPr="00AB6AF4" w14:paraId="51050B5C" w14:textId="3ABDE58B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8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3FEF1079" w14:textId="2911A67F" w:rsidR="00402D95" w:rsidRDefault="00B64E06" w:rsidP="00B64E06">
            <w:pPr>
              <w:pStyle w:val="Sarakstarindkopa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14:paraId="398F7EED" w14:textId="2C6D72E6" w:rsidR="00402D95" w:rsidRDefault="00402D95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5157C773" w14:textId="77777777" w:rsidR="00402D95" w:rsidRPr="00722D15" w:rsidRDefault="00402D95" w:rsidP="00402D95">
            <w:pPr>
              <w:pStyle w:val="Sarakstarindkopa"/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650C" w14:textId="77777777" w:rsidR="00402D95" w:rsidRPr="00AB6AF4" w:rsidRDefault="00402D95" w:rsidP="0040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4D74">
              <w:rPr>
                <w:rFonts w:ascii="Times New Roman" w:hAnsi="Times New Roman" w:cs="Times New Roman"/>
                <w:sz w:val="24"/>
                <w:szCs w:val="24"/>
              </w:rPr>
              <w:t xml:space="preserve">Iesniegt priekšlikumus darba efektivitātes uzlabošanai un pilnveidošanai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  <w:p w14:paraId="221BD91E" w14:textId="77777777" w:rsidR="00402D95" w:rsidRDefault="00402D95" w:rsidP="00402D9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62FD" w:rsidRPr="00AB6AF4" w14:paraId="48A964EE" w14:textId="0144263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48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100270AD" w14:textId="246498E9" w:rsidR="00402D95" w:rsidRP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2E7AAB9A" w14:textId="37BBCE4C" w:rsidR="00402D95" w:rsidRPr="00402D95" w:rsidRDefault="00402D95" w:rsidP="0040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paaugstināšanai.</w:t>
            </w:r>
          </w:p>
        </w:tc>
      </w:tr>
      <w:tr w:rsidR="00AB6AF4" w:rsidRPr="00AB6AF4" w14:paraId="40EABBB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Cita informācija</w:t>
            </w:r>
          </w:p>
        </w:tc>
      </w:tr>
      <w:tr w:rsidR="00AB6AF4" w:rsidRPr="00AB6AF4" w14:paraId="3369F9E1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40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144"/>
              <w:gridCol w:w="1277"/>
              <w:gridCol w:w="427"/>
              <w:gridCol w:w="81"/>
              <w:gridCol w:w="2044"/>
              <w:gridCol w:w="149"/>
              <w:gridCol w:w="135"/>
              <w:gridCol w:w="79"/>
              <w:gridCol w:w="1709"/>
              <w:gridCol w:w="572"/>
              <w:gridCol w:w="444"/>
              <w:gridCol w:w="404"/>
            </w:tblGrid>
            <w:tr w:rsidR="00AB6AF4" w:rsidRPr="00AB6AF4" w14:paraId="15FB4B7B" w14:textId="77777777" w:rsidTr="00B64E06">
              <w:trPr>
                <w:gridAfter w:val="1"/>
                <w:wAfter w:w="215" w:type="pct"/>
              </w:trPr>
              <w:tc>
                <w:tcPr>
                  <w:tcW w:w="11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2D0E06F8" w:rsidR="00AB6AF4" w:rsidRPr="00AB6AF4" w:rsidRDefault="00AB6AF4" w:rsidP="00CE008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402D95" w:rsidRPr="0040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FUNKCIONĀLAIS VADĪTĀJS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30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35992F6C" w:rsidR="00AB6AF4" w:rsidRPr="00AB6AF4" w:rsidRDefault="00AB6AF4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1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2ED5CE14" w14:textId="77777777" w:rsidTr="00B64E06">
              <w:trPr>
                <w:gridAfter w:val="1"/>
                <w:wAfter w:w="215" w:type="pct"/>
              </w:trPr>
              <w:tc>
                <w:tcPr>
                  <w:tcW w:w="11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79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30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1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5C017F19" w14:textId="77777777" w:rsidTr="00B64E06">
              <w:tc>
                <w:tcPr>
                  <w:tcW w:w="103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10B91DB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982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3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4AB2F3A3" w:rsidR="00AB6AF4" w:rsidRPr="00935BC3" w:rsidRDefault="00AB6AF4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04548169" w14:textId="77777777" w:rsidTr="00B64E06">
              <w:tc>
                <w:tcPr>
                  <w:tcW w:w="103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82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4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28B5B5EC" w:rsidR="00AB6AF4" w:rsidRPr="00AB6AF4" w:rsidRDefault="00AB6AF4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AB6AF4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AB6AF4" w:rsidSect="00AF1A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4A"/>
    <w:multiLevelType w:val="hybridMultilevel"/>
    <w:tmpl w:val="4E94F72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4F0616"/>
    <w:multiLevelType w:val="hybridMultilevel"/>
    <w:tmpl w:val="3E825E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0BBC"/>
    <w:multiLevelType w:val="hybridMultilevel"/>
    <w:tmpl w:val="A698BAD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830"/>
    <w:multiLevelType w:val="multilevel"/>
    <w:tmpl w:val="14A2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179A6"/>
    <w:multiLevelType w:val="hybridMultilevel"/>
    <w:tmpl w:val="7454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DE0463"/>
    <w:multiLevelType w:val="hybridMultilevel"/>
    <w:tmpl w:val="EF38D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1A6364F"/>
    <w:multiLevelType w:val="multilevel"/>
    <w:tmpl w:val="369ED5C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C791645"/>
    <w:multiLevelType w:val="hybridMultilevel"/>
    <w:tmpl w:val="FB964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460B"/>
    <w:multiLevelType w:val="hybridMultilevel"/>
    <w:tmpl w:val="917826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591518"/>
    <w:multiLevelType w:val="hybridMultilevel"/>
    <w:tmpl w:val="D38081A8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3B43186"/>
    <w:multiLevelType w:val="hybridMultilevel"/>
    <w:tmpl w:val="F5EC2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17209"/>
    <w:multiLevelType w:val="multilevel"/>
    <w:tmpl w:val="2F621F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7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9479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0335188">
    <w:abstractNumId w:val="7"/>
  </w:num>
  <w:num w:numId="3" w16cid:durableId="1358002959">
    <w:abstractNumId w:val="0"/>
  </w:num>
  <w:num w:numId="4" w16cid:durableId="1586838932">
    <w:abstractNumId w:val="12"/>
  </w:num>
  <w:num w:numId="5" w16cid:durableId="484929972">
    <w:abstractNumId w:val="10"/>
  </w:num>
  <w:num w:numId="6" w16cid:durableId="1277104878">
    <w:abstractNumId w:val="15"/>
  </w:num>
  <w:num w:numId="7" w16cid:durableId="1975479893">
    <w:abstractNumId w:val="8"/>
  </w:num>
  <w:num w:numId="8" w16cid:durableId="16278386">
    <w:abstractNumId w:val="17"/>
  </w:num>
  <w:num w:numId="9" w16cid:durableId="1580214398">
    <w:abstractNumId w:val="11"/>
  </w:num>
  <w:num w:numId="10" w16cid:durableId="1853908677">
    <w:abstractNumId w:val="1"/>
  </w:num>
  <w:num w:numId="11" w16cid:durableId="10152264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9439039">
    <w:abstractNumId w:val="1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96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371250">
    <w:abstractNumId w:val="6"/>
  </w:num>
  <w:num w:numId="15" w16cid:durableId="717824033">
    <w:abstractNumId w:val="13"/>
  </w:num>
  <w:num w:numId="16" w16cid:durableId="1827360328">
    <w:abstractNumId w:val="14"/>
  </w:num>
  <w:num w:numId="17" w16cid:durableId="1647278157">
    <w:abstractNumId w:val="2"/>
  </w:num>
  <w:num w:numId="18" w16cid:durableId="2109235578">
    <w:abstractNumId w:val="4"/>
  </w:num>
  <w:num w:numId="19" w16cid:durableId="576015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47BE9"/>
    <w:rsid w:val="00050980"/>
    <w:rsid w:val="000717C8"/>
    <w:rsid w:val="000A2E79"/>
    <w:rsid w:val="00106591"/>
    <w:rsid w:val="00106DBC"/>
    <w:rsid w:val="00124510"/>
    <w:rsid w:val="00192862"/>
    <w:rsid w:val="00193B25"/>
    <w:rsid w:val="001A3656"/>
    <w:rsid w:val="001A5B43"/>
    <w:rsid w:val="001E11D5"/>
    <w:rsid w:val="001E14FF"/>
    <w:rsid w:val="001E6693"/>
    <w:rsid w:val="002017EC"/>
    <w:rsid w:val="0020375D"/>
    <w:rsid w:val="0021598F"/>
    <w:rsid w:val="00217623"/>
    <w:rsid w:val="00226744"/>
    <w:rsid w:val="00252691"/>
    <w:rsid w:val="00254058"/>
    <w:rsid w:val="00270C7D"/>
    <w:rsid w:val="002868EF"/>
    <w:rsid w:val="00290519"/>
    <w:rsid w:val="002A4552"/>
    <w:rsid w:val="002B50BC"/>
    <w:rsid w:val="002D2EED"/>
    <w:rsid w:val="002E3C9E"/>
    <w:rsid w:val="002E6DCA"/>
    <w:rsid w:val="00336530"/>
    <w:rsid w:val="00337E56"/>
    <w:rsid w:val="003412F9"/>
    <w:rsid w:val="00355F3E"/>
    <w:rsid w:val="00373B02"/>
    <w:rsid w:val="003863F6"/>
    <w:rsid w:val="00396B72"/>
    <w:rsid w:val="003A7845"/>
    <w:rsid w:val="003A7F6E"/>
    <w:rsid w:val="003F6CD1"/>
    <w:rsid w:val="00402D95"/>
    <w:rsid w:val="004132A0"/>
    <w:rsid w:val="00420E82"/>
    <w:rsid w:val="004654BC"/>
    <w:rsid w:val="004A251C"/>
    <w:rsid w:val="004B3E87"/>
    <w:rsid w:val="004E38FE"/>
    <w:rsid w:val="004E76DF"/>
    <w:rsid w:val="004F4AC1"/>
    <w:rsid w:val="00503881"/>
    <w:rsid w:val="00511329"/>
    <w:rsid w:val="00566AA9"/>
    <w:rsid w:val="00571602"/>
    <w:rsid w:val="005733C2"/>
    <w:rsid w:val="00573A95"/>
    <w:rsid w:val="00594035"/>
    <w:rsid w:val="00594D44"/>
    <w:rsid w:val="005A53EB"/>
    <w:rsid w:val="005C21F6"/>
    <w:rsid w:val="005C72AD"/>
    <w:rsid w:val="00606BA5"/>
    <w:rsid w:val="00607F52"/>
    <w:rsid w:val="00610814"/>
    <w:rsid w:val="006255D7"/>
    <w:rsid w:val="006445A1"/>
    <w:rsid w:val="00646FC4"/>
    <w:rsid w:val="00674D74"/>
    <w:rsid w:val="00686242"/>
    <w:rsid w:val="00687280"/>
    <w:rsid w:val="006E04B7"/>
    <w:rsid w:val="006E1633"/>
    <w:rsid w:val="006E1D4D"/>
    <w:rsid w:val="00706F17"/>
    <w:rsid w:val="00722D15"/>
    <w:rsid w:val="00764ED5"/>
    <w:rsid w:val="00766664"/>
    <w:rsid w:val="007751DD"/>
    <w:rsid w:val="0078344A"/>
    <w:rsid w:val="0079114C"/>
    <w:rsid w:val="00797E27"/>
    <w:rsid w:val="007A7BB3"/>
    <w:rsid w:val="007B6002"/>
    <w:rsid w:val="007E77B1"/>
    <w:rsid w:val="007F22A7"/>
    <w:rsid w:val="0083175D"/>
    <w:rsid w:val="00845018"/>
    <w:rsid w:val="0086406A"/>
    <w:rsid w:val="00895524"/>
    <w:rsid w:val="008A3074"/>
    <w:rsid w:val="008F04DF"/>
    <w:rsid w:val="00900853"/>
    <w:rsid w:val="00914A7C"/>
    <w:rsid w:val="009231FA"/>
    <w:rsid w:val="00931E53"/>
    <w:rsid w:val="00935BC3"/>
    <w:rsid w:val="00936E87"/>
    <w:rsid w:val="00945319"/>
    <w:rsid w:val="00960226"/>
    <w:rsid w:val="009A6013"/>
    <w:rsid w:val="009B2914"/>
    <w:rsid w:val="009D5BB9"/>
    <w:rsid w:val="009F1455"/>
    <w:rsid w:val="00A5467A"/>
    <w:rsid w:val="00A60DC1"/>
    <w:rsid w:val="00A71606"/>
    <w:rsid w:val="00A82472"/>
    <w:rsid w:val="00A859AC"/>
    <w:rsid w:val="00A9169D"/>
    <w:rsid w:val="00AB6AF4"/>
    <w:rsid w:val="00AC1088"/>
    <w:rsid w:val="00AC40EE"/>
    <w:rsid w:val="00AC4855"/>
    <w:rsid w:val="00AF1ACE"/>
    <w:rsid w:val="00AF70FE"/>
    <w:rsid w:val="00AF7D31"/>
    <w:rsid w:val="00B30356"/>
    <w:rsid w:val="00B30D25"/>
    <w:rsid w:val="00B5704E"/>
    <w:rsid w:val="00B64E06"/>
    <w:rsid w:val="00B93637"/>
    <w:rsid w:val="00B95AEE"/>
    <w:rsid w:val="00C71340"/>
    <w:rsid w:val="00C97C6E"/>
    <w:rsid w:val="00CA46AD"/>
    <w:rsid w:val="00CB2ACF"/>
    <w:rsid w:val="00CE008F"/>
    <w:rsid w:val="00CF3986"/>
    <w:rsid w:val="00D12109"/>
    <w:rsid w:val="00D256E2"/>
    <w:rsid w:val="00D86DA6"/>
    <w:rsid w:val="00DB57D9"/>
    <w:rsid w:val="00DE62FD"/>
    <w:rsid w:val="00E16403"/>
    <w:rsid w:val="00E36F34"/>
    <w:rsid w:val="00E3717C"/>
    <w:rsid w:val="00E53F74"/>
    <w:rsid w:val="00E640D1"/>
    <w:rsid w:val="00EA0A60"/>
    <w:rsid w:val="00EA3A46"/>
    <w:rsid w:val="00EB0E73"/>
    <w:rsid w:val="00EC7C1A"/>
    <w:rsid w:val="00F073A1"/>
    <w:rsid w:val="00F174A5"/>
    <w:rsid w:val="00F17E3E"/>
    <w:rsid w:val="00F730A7"/>
    <w:rsid w:val="00F91D15"/>
    <w:rsid w:val="00FC0B9C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7439968F-37E4-496D-8074-5671AD9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nhideWhenUsed/>
    <w:qFormat/>
    <w:rsid w:val="00766664"/>
    <w:pPr>
      <w:keepNext/>
      <w:tabs>
        <w:tab w:val="num" w:pos="495"/>
      </w:tabs>
      <w:spacing w:after="0" w:line="240" w:lineRule="auto"/>
      <w:ind w:left="495" w:hanging="495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7666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12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12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12F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12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12F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12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65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Izteiksmgs">
    <w:name w:val="Strong"/>
    <w:basedOn w:val="Noklusjumarindkopasfonts"/>
    <w:uiPriority w:val="22"/>
    <w:qFormat/>
    <w:rsid w:val="00A60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6D1C-5220-4DCF-A919-D866B1F8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3404</Words>
  <Characters>1941</Characters>
  <Application>Microsoft Office Word</Application>
  <DocSecurity>0</DocSecurity>
  <Lines>16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28</cp:revision>
  <cp:lastPrinted>2024-03-01T09:16:00Z</cp:lastPrinted>
  <dcterms:created xsi:type="dcterms:W3CDTF">2024-03-01T13:02:00Z</dcterms:created>
  <dcterms:modified xsi:type="dcterms:W3CDTF">2024-03-22T08:55:00Z</dcterms:modified>
</cp:coreProperties>
</file>