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4"/>
      </w:tblGrid>
      <w:tr w14:paraId="5218F897" w14:textId="77777777" w:rsidTr="005F2319">
        <w:tblPrEx>
          <w:tblW w:w="9164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01"/>
              <w:gridCol w:w="5771"/>
            </w:tblGrid>
            <w:tr w14:paraId="5218F895" w14:textId="77777777" w:rsidTr="009739FD">
              <w:tblPrEx>
                <w:tblW w:w="8172" w:type="dxa"/>
                <w:tblLayout w:type="fixed"/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000"/>
              </w:tblPrEx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P="005F2319" w14:paraId="5218F88B" w14:textId="77777777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106910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F44D47" w:rsidRPr="00F44D47" w:rsidP="005F2319" w14:paraId="5218F88D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P="005F2319" w14:paraId="5218F88E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P="005F2319" w14:paraId="5218F88F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P="005F2319" w14:paraId="5218F890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P="005F2319" w14:paraId="5218F891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5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P="005F2319" w14:paraId="5218F892" w14:textId="5F3B4642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-2017860</wp:posOffset>
                            </wp:positionH>
                            <wp:positionV relativeFrom="paragraph">
                              <wp:posOffset>310411</wp:posOffset>
                            </wp:positionV>
                            <wp:extent cx="5927982" cy="0"/>
                            <wp:effectExtent l="0" t="0" r="34925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2798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8.9pt,24.45pt" to="307.85pt,24.45pt"/>
                        </w:pict>
                      </mc:Fallback>
                    </mc:AlternateContent>
                  </w:r>
                  <w:r w:rsidRPr="00F44D47" w:rsidR="009B2C1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6" w:history="1">
                    <w:r w:rsidRPr="00F44D47" w:rsidR="009B2C1C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P="005F2319" w14:paraId="5218F893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P="005F2319" w14:paraId="5218F894" w14:textId="77777777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P="005F2319" w14:paraId="5218F896" w14:textId="77777777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9739FD" w:rsidP="006A6D08" w14:paraId="5218F898" w14:textId="4EB3B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44D47" w:rsidRPr="00F44D47" w:rsidP="006A6D08" w14:paraId="5218F89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P="00F44D47" w14:paraId="5218F89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P="000555C0" w14:paraId="5218F89B" w14:textId="6E59E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BF215F">
        <w:rPr>
          <w:rFonts w:ascii="Times New Roman" w:eastAsia="Times New Roman" w:hAnsi="Times New Roman" w:cs="Times New Roman"/>
          <w:sz w:val="24"/>
          <w:szCs w:val="24"/>
          <w:lang w:eastAsia="lv-LV"/>
        </w:rPr>
        <w:t>18.aprīlī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  <w:r w:rsidR="00BF2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Pr="00F44D47" w:rsidR="009B2C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Nr.</w:t>
      </w:r>
      <w:r w:rsidR="00BF215F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</w:p>
    <w:p w:rsidR="00447460" w:rsidP="000555C0" w14:paraId="5218F89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3AF" w:rsidRPr="005B5317" w:rsidP="00871E54" w14:paraId="5218F89D" w14:textId="77777777">
      <w:pPr>
        <w:pStyle w:val="Default"/>
        <w:jc w:val="center"/>
        <w:rPr>
          <w:b/>
          <w:bCs/>
          <w:color w:val="auto"/>
        </w:rPr>
      </w:pPr>
      <w:r>
        <w:rPr>
          <w:rFonts w:eastAsia="Calibri"/>
          <w:b/>
          <w:bCs/>
        </w:rPr>
        <w:t>Grozījumi</w:t>
      </w:r>
      <w:r w:rsidRPr="003F000B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Rēzeknes novada pašvaldības 2022</w:t>
      </w:r>
      <w:r w:rsidRPr="003F000B">
        <w:rPr>
          <w:rFonts w:eastAsia="Calibri"/>
          <w:b/>
          <w:bCs/>
        </w:rPr>
        <w:t xml:space="preserve">.gada </w:t>
      </w:r>
      <w:r w:rsidR="00871E54">
        <w:rPr>
          <w:rFonts w:eastAsia="Calibri"/>
          <w:b/>
          <w:bCs/>
        </w:rPr>
        <w:t>3.marta</w:t>
      </w:r>
      <w:r w:rsidR="007B3475">
        <w:rPr>
          <w:rFonts w:eastAsia="Calibri"/>
          <w:b/>
          <w:bCs/>
        </w:rPr>
        <w:t xml:space="preserve"> saistošajos noteikumos Nr.</w:t>
      </w:r>
      <w:r w:rsidR="00871E54">
        <w:rPr>
          <w:rFonts w:eastAsia="Calibri"/>
          <w:b/>
          <w:bCs/>
        </w:rPr>
        <w:t>36</w:t>
      </w:r>
      <w:r w:rsidRPr="003F000B">
        <w:rPr>
          <w:rFonts w:eastAsia="Calibri"/>
          <w:b/>
          <w:bCs/>
        </w:rPr>
        <w:t xml:space="preserve"> “</w:t>
      </w:r>
      <w:r w:rsidRPr="001A2669" w:rsidR="00871E54">
        <w:rPr>
          <w:b/>
          <w:bCs/>
        </w:rPr>
        <w:t xml:space="preserve">Par </w:t>
      </w:r>
      <w:r w:rsidRPr="001A2669" w:rsidR="00871E54">
        <w:rPr>
          <w:b/>
        </w:rPr>
        <w:t>koku ciršanu ārpus meža Rēzeknes novadā</w:t>
      </w:r>
      <w:r w:rsidRPr="009303DB">
        <w:rPr>
          <w:rFonts w:eastAsia="Calibri"/>
          <w:b/>
          <w:szCs w:val="26"/>
          <w:lang w:eastAsia="lv-LV"/>
        </w:rPr>
        <w:t>”</w:t>
      </w:r>
    </w:p>
    <w:p w:rsidR="009703AF" w:rsidRPr="00BF3944" w:rsidP="009703AF" w14:paraId="5218F89E" w14:textId="77777777">
      <w:pPr>
        <w:pStyle w:val="Default"/>
        <w:jc w:val="right"/>
        <w:rPr>
          <w:i/>
          <w:iCs/>
          <w:color w:val="auto"/>
          <w:sz w:val="16"/>
          <w:szCs w:val="16"/>
        </w:rPr>
      </w:pPr>
    </w:p>
    <w:p w:rsidR="00E82224" w:rsidP="00E82224" w14:paraId="5218F89F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DA481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Izdoti saskaņā ar </w:t>
      </w:r>
      <w:r w:rsidRP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Meža likuma 8.panta otr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o daļu</w:t>
      </w:r>
      <w:r w:rsidRP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, </w:t>
      </w:r>
    </w:p>
    <w:p w:rsidR="00E82224" w:rsidP="00E82224" w14:paraId="5218F8A0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Ministru kabineta 2012.gada 2.maija  noteikumu Nr.309 </w:t>
      </w:r>
    </w:p>
    <w:p w:rsidR="009703AF" w:rsidP="00E82224" w14:paraId="5218F8A1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„Noteikumi par 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ku ciršanu ārpus meža” 22.punktu</w:t>
      </w:r>
    </w:p>
    <w:p w:rsidR="009703AF" w:rsidRPr="00BF3944" w:rsidP="009703AF" w14:paraId="5218F8A2" w14:textId="777777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703AF" w:rsidRPr="006419D3" w:rsidP="00DA4810" w14:paraId="5218F8A3" w14:textId="26D2C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Rēzeknes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2022.gada 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3.marta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36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Pr="00871E54"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Par koku ciršanu ārpus meža Rēzeknes novadā</w:t>
      </w:r>
      <w:r w:rsidR="00BF215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bookmarkStart w:id="0" w:name="_GoBack"/>
      <w:bookmarkEnd w:id="0"/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 xml:space="preserve">(Latvijas Vēstnesis, 2022., </w:t>
      </w:r>
      <w:r w:rsidR="00DA4810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871E54">
        <w:rPr>
          <w:rFonts w:ascii="Times New Roman" w:eastAsia="Times New Roman" w:hAnsi="Times New Roman" w:cs="Times New Roman"/>
          <w:bCs/>
          <w:sz w:val="24"/>
          <w:szCs w:val="24"/>
        </w:rPr>
        <w:t>61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87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5C3C1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 w:rsidR="005C3C1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9703AF" w:rsidP="005C3C1A" w14:paraId="5218F8A4" w14:textId="049D8832">
      <w:pPr>
        <w:pStyle w:val="ListParagraph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zteikt 9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E5BE5">
        <w:rPr>
          <w:rFonts w:ascii="Times New Roman" w:eastAsia="Times New Roman" w:hAnsi="Times New Roman" w:cs="Times New Roman"/>
          <w:sz w:val="24"/>
          <w:szCs w:val="24"/>
          <w:lang w:eastAsia="ru-RU"/>
        </w:rPr>
        <w:t>punkta pirmo teikumu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šādā redakcijā:</w:t>
      </w:r>
    </w:p>
    <w:p w:rsidR="005C3C1A" w:rsidRPr="007C169E" w:rsidP="005C3C1A" w14:paraId="5218F8A5" w14:textId="77777777">
      <w:pPr>
        <w:pStyle w:val="ListParagraph"/>
        <w:spacing w:after="0" w:line="240" w:lineRule="auto"/>
        <w:ind w:left="1287" w:hanging="29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,,9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>.</w:t>
      </w:r>
      <w:r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Pr="00FE5BE5">
        <w:rPr>
          <w:rFonts w:ascii="Times New Roman" w:eastAsia="Times New Roman" w:hAnsi="Times New Roman"/>
          <w:sz w:val="24"/>
          <w:szCs w:val="24"/>
          <w:lang w:eastAsia="lv-LV"/>
        </w:rPr>
        <w:t xml:space="preserve">Koku apskati Pārvalde veic, pieaicinot pašvaldības Centrālās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pārvalde</w:t>
      </w:r>
      <w:r w:rsidRPr="00FE5BE5">
        <w:rPr>
          <w:rFonts w:ascii="Times New Roman" w:eastAsia="Times New Roman" w:hAnsi="Times New Roman"/>
          <w:sz w:val="24"/>
          <w:szCs w:val="24"/>
          <w:lang w:eastAsia="lv-LV"/>
        </w:rPr>
        <w:t xml:space="preserve">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Nekustamā īpašuma</w:t>
      </w:r>
      <w:r w:rsidRPr="00FE5BE5">
        <w:rPr>
          <w:rFonts w:ascii="Times New Roman" w:eastAsia="Times New Roman" w:hAnsi="Times New Roman"/>
          <w:sz w:val="24"/>
          <w:szCs w:val="24"/>
          <w:lang w:eastAsia="lv-LV"/>
        </w:rPr>
        <w:t xml:space="preserve"> pārvaldības dienesta Mežu un meliorācijas sistēmu apsaimniekošanas vecāko speciālistu, ja nepieciešams arī 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inistru kabineta noteikumos Nr.</w:t>
      </w:r>
      <w:r w:rsidRPr="00FE5BE5">
        <w:rPr>
          <w:rFonts w:ascii="Times New Roman" w:eastAsia="Times New Roman" w:hAnsi="Times New Roman"/>
          <w:sz w:val="24"/>
          <w:szCs w:val="24"/>
          <w:lang w:eastAsia="lv-LV"/>
        </w:rPr>
        <w:t>309 noteiktos speciālistus.</w:t>
      </w:r>
      <w:r w:rsidRPr="007C169E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:rsidR="005C3C1A" w:rsidP="001D2527" w14:paraId="5218F8A6" w14:textId="579F25D1">
      <w:pPr>
        <w:pStyle w:val="ListParagraph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vītrot</w:t>
      </w:r>
      <w:r w:rsidR="001D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18.punkta pirmajā teikumā vārdus “</w:t>
      </w:r>
      <w:r w:rsidRPr="001D2527" w:rsidR="001D2527">
        <w:rPr>
          <w:rFonts w:ascii="Times New Roman" w:eastAsia="Times New Roman" w:hAnsi="Times New Roman" w:cs="Times New Roman"/>
          <w:sz w:val="24"/>
          <w:szCs w:val="24"/>
          <w:lang w:eastAsia="ru-RU"/>
        </w:rPr>
        <w:t>vai tās struktūrvienība</w:t>
      </w:r>
      <w:r w:rsidR="001D2527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5C3C1A" w:rsidP="005C3C1A" w14:paraId="5218F8A7" w14:textId="77777777">
      <w:pPr>
        <w:pStyle w:val="ListParagraph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Pr="00E87CB0" w:rsidP="00E87CB0" w14:paraId="5218F8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P="009703AF" w14:paraId="5218F8A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564" w:rsidP="009703AF" w14:paraId="339F6AD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3AF" w:rsidP="009703AF" w14:paraId="5218F8AA" w14:textId="7196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M.Švarcs</w:t>
      </w:r>
    </w:p>
    <w:p w:rsidR="00447460" w:rsidRPr="002373D6" w:rsidP="009703AF" w14:paraId="5218F8A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Sect="009739FD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14:paraId="5218F8B4" w14:textId="77777777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BF215F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14:paraId="5218F8B5" w14:textId="77777777">
    <w:pPr>
      <w:pStyle w:val="Footer"/>
    </w:pPr>
  </w:p>
  <w:p w:rsidR="00223FB6" w14:paraId="5218F8B6" w14:textId="77777777">
    <w:r>
      <w:t xml:space="preserve">          </w:t>
    </w: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FB6" w14:paraId="5218F8B7" w14:textId="77777777">
    <w:r>
      <w:t xml:space="preserve">          </w:t>
    </w:r>
    <w:r>
      <w:t>Šis dokuments ir parakstīts ar drošu elektronisko parakstu un satur laika zīmogu</w:t>
    </w:r>
  </w:p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1245B8"/>
    <w:multiLevelType w:val="hybridMultilevel"/>
    <w:tmpl w:val="C950A8F0"/>
    <w:lvl w:ilvl="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A530E3"/>
    <w:multiLevelType w:val="hybridMultilevel"/>
    <w:tmpl w:val="27A43664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BA7319"/>
    <w:multiLevelType w:val="hybridMultilevel"/>
    <w:tmpl w:val="D3761534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513AB5"/>
    <w:multiLevelType w:val="hybridMultilevel"/>
    <w:tmpl w:val="A5E26056"/>
    <w:lvl w:ilvl="0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CB35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1A2DB9"/>
    <w:multiLevelType w:val="hybridMultilevel"/>
    <w:tmpl w:val="9AE85D7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1F1763"/>
    <w:multiLevelType w:val="hybridMultilevel"/>
    <w:tmpl w:val="82FC8A7E"/>
    <w:lvl w:ilvl="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24"/>
  </w:num>
  <w:num w:numId="14">
    <w:abstractNumId w:val="23"/>
  </w:num>
  <w:num w:numId="15">
    <w:abstractNumId w:val="0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8"/>
  </w:num>
  <w:num w:numId="21">
    <w:abstractNumId w:val="2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3DED"/>
    <w:rsid w:val="000153F9"/>
    <w:rsid w:val="000555C0"/>
    <w:rsid w:val="000833B2"/>
    <w:rsid w:val="000E0633"/>
    <w:rsid w:val="000E17CB"/>
    <w:rsid w:val="000E40B6"/>
    <w:rsid w:val="000E6A6D"/>
    <w:rsid w:val="000F1B8D"/>
    <w:rsid w:val="0010265E"/>
    <w:rsid w:val="00113B9E"/>
    <w:rsid w:val="001309AC"/>
    <w:rsid w:val="00134042"/>
    <w:rsid w:val="00142BA5"/>
    <w:rsid w:val="00162154"/>
    <w:rsid w:val="0016354B"/>
    <w:rsid w:val="00163D6E"/>
    <w:rsid w:val="001773FE"/>
    <w:rsid w:val="00192994"/>
    <w:rsid w:val="001A2669"/>
    <w:rsid w:val="001B201B"/>
    <w:rsid w:val="001C4108"/>
    <w:rsid w:val="001C607F"/>
    <w:rsid w:val="001C7510"/>
    <w:rsid w:val="001D2527"/>
    <w:rsid w:val="001E0B80"/>
    <w:rsid w:val="001E5324"/>
    <w:rsid w:val="00223FB6"/>
    <w:rsid w:val="00236A02"/>
    <w:rsid w:val="002373D6"/>
    <w:rsid w:val="00254212"/>
    <w:rsid w:val="00263665"/>
    <w:rsid w:val="00293677"/>
    <w:rsid w:val="002A4C03"/>
    <w:rsid w:val="002B5C02"/>
    <w:rsid w:val="002C3DBB"/>
    <w:rsid w:val="002F09E9"/>
    <w:rsid w:val="003039FB"/>
    <w:rsid w:val="00304237"/>
    <w:rsid w:val="00312FBD"/>
    <w:rsid w:val="003346CB"/>
    <w:rsid w:val="00341582"/>
    <w:rsid w:val="00353855"/>
    <w:rsid w:val="003542BF"/>
    <w:rsid w:val="003665E2"/>
    <w:rsid w:val="00366F90"/>
    <w:rsid w:val="003726CD"/>
    <w:rsid w:val="003975F2"/>
    <w:rsid w:val="003A560C"/>
    <w:rsid w:val="003E205D"/>
    <w:rsid w:val="003F000B"/>
    <w:rsid w:val="00422866"/>
    <w:rsid w:val="00431B4C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F03B8"/>
    <w:rsid w:val="00516D47"/>
    <w:rsid w:val="0052069F"/>
    <w:rsid w:val="005433DB"/>
    <w:rsid w:val="005615F9"/>
    <w:rsid w:val="00573D1C"/>
    <w:rsid w:val="00573F21"/>
    <w:rsid w:val="00586E65"/>
    <w:rsid w:val="005A731D"/>
    <w:rsid w:val="005B5317"/>
    <w:rsid w:val="005C3C1A"/>
    <w:rsid w:val="005F2319"/>
    <w:rsid w:val="005F6A0E"/>
    <w:rsid w:val="00632105"/>
    <w:rsid w:val="006419D3"/>
    <w:rsid w:val="00653375"/>
    <w:rsid w:val="0066587E"/>
    <w:rsid w:val="00692C09"/>
    <w:rsid w:val="006A6C8E"/>
    <w:rsid w:val="006A6D08"/>
    <w:rsid w:val="006C29D6"/>
    <w:rsid w:val="006F3708"/>
    <w:rsid w:val="006F38C3"/>
    <w:rsid w:val="006F5D20"/>
    <w:rsid w:val="007205FC"/>
    <w:rsid w:val="00745B3A"/>
    <w:rsid w:val="0074669D"/>
    <w:rsid w:val="00766F4D"/>
    <w:rsid w:val="007B3475"/>
    <w:rsid w:val="007C169E"/>
    <w:rsid w:val="007C1E25"/>
    <w:rsid w:val="007D5E9F"/>
    <w:rsid w:val="007E6E16"/>
    <w:rsid w:val="008311E0"/>
    <w:rsid w:val="00871E54"/>
    <w:rsid w:val="00890B82"/>
    <w:rsid w:val="008A04D0"/>
    <w:rsid w:val="00913893"/>
    <w:rsid w:val="00916DED"/>
    <w:rsid w:val="009303DB"/>
    <w:rsid w:val="00930DB2"/>
    <w:rsid w:val="00937C75"/>
    <w:rsid w:val="00951DE4"/>
    <w:rsid w:val="00954F66"/>
    <w:rsid w:val="00962430"/>
    <w:rsid w:val="009626EB"/>
    <w:rsid w:val="009703AF"/>
    <w:rsid w:val="009739FD"/>
    <w:rsid w:val="0099123E"/>
    <w:rsid w:val="009A16FE"/>
    <w:rsid w:val="009B21BC"/>
    <w:rsid w:val="009B2C1C"/>
    <w:rsid w:val="009C07CF"/>
    <w:rsid w:val="009D01C1"/>
    <w:rsid w:val="009D6835"/>
    <w:rsid w:val="00A37345"/>
    <w:rsid w:val="00A74091"/>
    <w:rsid w:val="00A8252E"/>
    <w:rsid w:val="00A84DB0"/>
    <w:rsid w:val="00AA0885"/>
    <w:rsid w:val="00AB1855"/>
    <w:rsid w:val="00AC64EC"/>
    <w:rsid w:val="00AD550D"/>
    <w:rsid w:val="00AF0624"/>
    <w:rsid w:val="00AF6F45"/>
    <w:rsid w:val="00B12B29"/>
    <w:rsid w:val="00B256C1"/>
    <w:rsid w:val="00B41ED0"/>
    <w:rsid w:val="00B47B1A"/>
    <w:rsid w:val="00B50753"/>
    <w:rsid w:val="00B52250"/>
    <w:rsid w:val="00B54DD6"/>
    <w:rsid w:val="00B76F1F"/>
    <w:rsid w:val="00B7702C"/>
    <w:rsid w:val="00BB363C"/>
    <w:rsid w:val="00BE0FB8"/>
    <w:rsid w:val="00BE693C"/>
    <w:rsid w:val="00BF215F"/>
    <w:rsid w:val="00BF3944"/>
    <w:rsid w:val="00C222EB"/>
    <w:rsid w:val="00C41415"/>
    <w:rsid w:val="00C56513"/>
    <w:rsid w:val="00C937AB"/>
    <w:rsid w:val="00C9508C"/>
    <w:rsid w:val="00C95344"/>
    <w:rsid w:val="00C976F3"/>
    <w:rsid w:val="00CC1FBC"/>
    <w:rsid w:val="00CE27D6"/>
    <w:rsid w:val="00CE342E"/>
    <w:rsid w:val="00D079CE"/>
    <w:rsid w:val="00D45844"/>
    <w:rsid w:val="00D46007"/>
    <w:rsid w:val="00D82E5A"/>
    <w:rsid w:val="00D835CF"/>
    <w:rsid w:val="00D97312"/>
    <w:rsid w:val="00DA4810"/>
    <w:rsid w:val="00DB042B"/>
    <w:rsid w:val="00DB3790"/>
    <w:rsid w:val="00E04508"/>
    <w:rsid w:val="00E2648F"/>
    <w:rsid w:val="00E34A12"/>
    <w:rsid w:val="00E50BB3"/>
    <w:rsid w:val="00E61564"/>
    <w:rsid w:val="00E72024"/>
    <w:rsid w:val="00E77645"/>
    <w:rsid w:val="00E80309"/>
    <w:rsid w:val="00E82224"/>
    <w:rsid w:val="00E85523"/>
    <w:rsid w:val="00E87CB0"/>
    <w:rsid w:val="00ED4B4D"/>
    <w:rsid w:val="00ED7CB9"/>
    <w:rsid w:val="00F01617"/>
    <w:rsid w:val="00F0598C"/>
    <w:rsid w:val="00F12584"/>
    <w:rsid w:val="00F27B49"/>
    <w:rsid w:val="00F334A0"/>
    <w:rsid w:val="00F34FE0"/>
    <w:rsid w:val="00F44D47"/>
    <w:rsid w:val="00F55064"/>
    <w:rsid w:val="00F576A5"/>
    <w:rsid w:val="00F71C83"/>
    <w:rsid w:val="00F77912"/>
    <w:rsid w:val="00FB3692"/>
    <w:rsid w:val="00FC0422"/>
    <w:rsid w:val="00FC1336"/>
    <w:rsid w:val="00FD6624"/>
    <w:rsid w:val="00FD74FC"/>
    <w:rsid w:val="00FE0DA9"/>
    <w:rsid w:val="00FE5BE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Foot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loonTextChar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dc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6</cp:revision>
  <cp:lastPrinted>2024-03-26T08:51:00Z</cp:lastPrinted>
  <dcterms:created xsi:type="dcterms:W3CDTF">2024-03-26T08:14:00Z</dcterms:created>
  <dcterms:modified xsi:type="dcterms:W3CDTF">2024-04-10T08:45:00Z</dcterms:modified>
</cp:coreProperties>
</file>