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281873" w:rsidTr="00213B1F">
        <w:trPr>
          <w:trHeight w:hRule="exact" w:val="2324"/>
        </w:trPr>
        <w:tc>
          <w:tcPr>
            <w:tcW w:w="2401" w:type="dxa"/>
          </w:tcPr>
          <w:p w:rsidR="008F4F19" w:rsidRPr="00431B7E" w:rsidRDefault="00FF03C6" w:rsidP="004B5A0D">
            <w:pPr>
              <w:widowControl w:val="0"/>
              <w:suppressLineNumbers/>
              <w:suppressAutoHyphens/>
              <w:snapToGrid w:val="0"/>
              <w:jc w:val="center"/>
              <w:rPr>
                <w:rFonts w:ascii="Verdana" w:hAnsi="Verdana" w:cs="Arial"/>
                <w:b/>
                <w:caps/>
                <w:sz w:val="36"/>
                <w:szCs w:val="36"/>
                <w:lang w:eastAsia="ar-SA"/>
              </w:rPr>
            </w:pPr>
            <w:bookmarkStart w:id="0" w:name="_GoBack"/>
            <w:bookmarkEnd w:id="0"/>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RDefault="00FF03C6" w:rsidP="004B5A0D">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RDefault="00FF03C6" w:rsidP="004B5A0D">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RDefault="00FF03C6"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RDefault="00FF03C6"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8F4F19" w:rsidRPr="00431B7E" w:rsidRDefault="00FF03C6"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8F4F19" w:rsidRPr="00431B7E" w:rsidRDefault="00FF03C6" w:rsidP="004B5A0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8F4F19" w:rsidRDefault="00FF03C6" w:rsidP="008F4F19">
      <w:pPr>
        <w:ind w:right="46"/>
        <w:jc w:val="center"/>
        <w:rPr>
          <w:b/>
          <w:bCs/>
        </w:rPr>
      </w:pPr>
      <w:r>
        <w:rPr>
          <w:b/>
          <w:bCs/>
        </w:rPr>
        <w:t xml:space="preserve">Paskaidrojuma raksts </w:t>
      </w:r>
    </w:p>
    <w:p w:rsidR="008F4F19" w:rsidRPr="007E3110" w:rsidRDefault="00FF03C6" w:rsidP="008F4F19">
      <w:pPr>
        <w:ind w:right="46"/>
        <w:jc w:val="center"/>
        <w:rPr>
          <w:b/>
          <w:bCs/>
        </w:rPr>
      </w:pPr>
      <w:r>
        <w:rPr>
          <w:b/>
        </w:rPr>
        <w:t xml:space="preserve">Rēzeknes novada pašvaldības saistošajiem noteikumiem </w:t>
      </w:r>
    </w:p>
    <w:p w:rsidR="001A1BB8" w:rsidRPr="001A1BB8" w:rsidRDefault="00FF03C6" w:rsidP="001A1BB8">
      <w:pPr>
        <w:jc w:val="center"/>
        <w:rPr>
          <w:b/>
          <w:bCs/>
        </w:rPr>
      </w:pPr>
      <w:r>
        <w:rPr>
          <w:rFonts w:eastAsia="Calibri"/>
          <w:b/>
          <w:bCs/>
          <w:lang w:eastAsia="en-US"/>
        </w:rPr>
        <w:t>“</w:t>
      </w:r>
      <w:r w:rsidR="00430664">
        <w:rPr>
          <w:b/>
          <w:bCs/>
        </w:rPr>
        <w:t>Grozījum</w:t>
      </w:r>
      <w:r>
        <w:rPr>
          <w:b/>
          <w:bCs/>
        </w:rPr>
        <w:t>i</w:t>
      </w:r>
      <w:r w:rsidR="00430664">
        <w:rPr>
          <w:b/>
          <w:bCs/>
        </w:rPr>
        <w:t xml:space="preserve"> Rēzeknes novada pašvaldības 2022.gada </w:t>
      </w:r>
      <w:r w:rsidR="00D12D23">
        <w:rPr>
          <w:b/>
          <w:bCs/>
        </w:rPr>
        <w:t>19.maija saistošajos noteikumos Nr.</w:t>
      </w:r>
      <w:r>
        <w:rPr>
          <w:b/>
          <w:bCs/>
        </w:rPr>
        <w:t>51</w:t>
      </w:r>
      <w:r w:rsidR="00430664">
        <w:rPr>
          <w:b/>
          <w:bCs/>
        </w:rPr>
        <w:t xml:space="preserve"> “</w:t>
      </w:r>
      <w:r w:rsidRPr="001A1BB8">
        <w:rPr>
          <w:b/>
          <w:bCs/>
        </w:rPr>
        <w:t xml:space="preserve">Par decentralizēto kanalizācijas pakalpojumu sniegšanas un uzskaites kārtību </w:t>
      </w:r>
    </w:p>
    <w:p w:rsidR="008F4F19" w:rsidRDefault="00FF03C6" w:rsidP="001A1BB8">
      <w:pPr>
        <w:jc w:val="center"/>
        <w:rPr>
          <w:b/>
        </w:rPr>
      </w:pPr>
      <w:r w:rsidRPr="001A1BB8">
        <w:rPr>
          <w:b/>
          <w:bCs/>
        </w:rPr>
        <w:t>Rēzeknes novadā</w:t>
      </w:r>
      <w:r w:rsidR="00430664">
        <w:rPr>
          <w:b/>
          <w:bCs/>
        </w:rPr>
        <w:t>”</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6662"/>
      </w:tblGrid>
      <w:tr w:rsidR="00281873" w:rsidTr="00ED5028">
        <w:tc>
          <w:tcPr>
            <w:tcW w:w="2972" w:type="dxa"/>
            <w:tcBorders>
              <w:top w:val="single" w:sz="4" w:space="0" w:color="auto"/>
              <w:left w:val="single" w:sz="4" w:space="0" w:color="auto"/>
              <w:bottom w:val="single" w:sz="4" w:space="0" w:color="auto"/>
              <w:right w:val="single" w:sz="4" w:space="0" w:color="auto"/>
            </w:tcBorders>
          </w:tcPr>
          <w:p w:rsidR="008F4F19" w:rsidRPr="00A42BD4" w:rsidRDefault="00FF03C6" w:rsidP="004B5A0D">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RDefault="00FF03C6" w:rsidP="004B5A0D">
            <w:pPr>
              <w:pStyle w:val="naisnod"/>
              <w:spacing w:before="0" w:after="0"/>
              <w:rPr>
                <w:sz w:val="22"/>
                <w:szCs w:val="22"/>
                <w:lang w:eastAsia="en-US"/>
              </w:rPr>
            </w:pPr>
            <w:r w:rsidRPr="00A42BD4">
              <w:rPr>
                <w:sz w:val="22"/>
                <w:szCs w:val="22"/>
                <w:lang w:eastAsia="en-US"/>
              </w:rPr>
              <w:t>Norādāmā informācija</w:t>
            </w:r>
          </w:p>
        </w:tc>
      </w:tr>
      <w:tr w:rsidR="00281873"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FF03C6" w:rsidP="000D20B2">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857BD1" w:rsidRDefault="00FF03C6" w:rsidP="00857BD1">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sidR="00D97982">
              <w:rPr>
                <w:sz w:val="22"/>
                <w:szCs w:val="22"/>
              </w:rPr>
              <w:t xml:space="preserve">as mērķis ir izdarīt grozījumu </w:t>
            </w:r>
            <w:r w:rsidRPr="004E2172">
              <w:rPr>
                <w:sz w:val="22"/>
                <w:szCs w:val="22"/>
              </w:rPr>
              <w:t xml:space="preserve">2022.gada </w:t>
            </w:r>
            <w:r w:rsidR="00E50409">
              <w:rPr>
                <w:sz w:val="22"/>
                <w:szCs w:val="22"/>
              </w:rPr>
              <w:t>24</w:t>
            </w:r>
            <w:r w:rsidR="00D97982">
              <w:rPr>
                <w:sz w:val="22"/>
                <w:szCs w:val="22"/>
              </w:rPr>
              <w:t>.</w:t>
            </w:r>
            <w:r w:rsidR="00E50409">
              <w:rPr>
                <w:sz w:val="22"/>
                <w:szCs w:val="22"/>
              </w:rPr>
              <w:t>augus</w:t>
            </w:r>
            <w:r w:rsidR="00C96ACE">
              <w:rPr>
                <w:sz w:val="22"/>
                <w:szCs w:val="22"/>
              </w:rPr>
              <w:t>tā</w:t>
            </w:r>
            <w:r w:rsidRPr="004E2172">
              <w:rPr>
                <w:sz w:val="22"/>
                <w:szCs w:val="22"/>
              </w:rPr>
              <w:t xml:space="preserve"> spēkā stājušos  </w:t>
            </w:r>
            <w:r w:rsidRPr="004E2172">
              <w:rPr>
                <w:bCs/>
                <w:sz w:val="22"/>
                <w:szCs w:val="22"/>
              </w:rPr>
              <w:t xml:space="preserve">Rēzeknes novada pašvaldības 2022.gada </w:t>
            </w:r>
            <w:r w:rsidR="00E50409">
              <w:rPr>
                <w:bCs/>
                <w:sz w:val="22"/>
                <w:szCs w:val="22"/>
              </w:rPr>
              <w:t>19.maij</w:t>
            </w:r>
            <w:r w:rsidR="00C96ACE">
              <w:rPr>
                <w:bCs/>
                <w:sz w:val="22"/>
                <w:szCs w:val="22"/>
              </w:rPr>
              <w:t>a</w:t>
            </w:r>
            <w:r w:rsidRPr="004E2172">
              <w:rPr>
                <w:bCs/>
                <w:sz w:val="22"/>
                <w:szCs w:val="22"/>
              </w:rPr>
              <w:t xml:space="preserve"> </w:t>
            </w:r>
            <w:r w:rsidR="00D97982">
              <w:rPr>
                <w:bCs/>
                <w:sz w:val="22"/>
                <w:szCs w:val="22"/>
              </w:rPr>
              <w:t>saistošajos noteikumos Nr.</w:t>
            </w:r>
            <w:r w:rsidR="00872C95">
              <w:rPr>
                <w:bCs/>
                <w:sz w:val="22"/>
                <w:szCs w:val="22"/>
              </w:rPr>
              <w:t>51</w:t>
            </w:r>
            <w:r w:rsidR="00F33D1E">
              <w:rPr>
                <w:bCs/>
                <w:sz w:val="22"/>
                <w:szCs w:val="22"/>
              </w:rPr>
              <w:t xml:space="preserve"> </w:t>
            </w:r>
            <w:r w:rsidRPr="004E2172">
              <w:rPr>
                <w:bCs/>
                <w:sz w:val="22"/>
                <w:szCs w:val="22"/>
              </w:rPr>
              <w:t>„</w:t>
            </w:r>
            <w:r w:rsidR="00872C95">
              <w:rPr>
                <w:bCs/>
                <w:sz w:val="22"/>
                <w:szCs w:val="22"/>
              </w:rPr>
              <w:t>Par decentralizēto kanalizācijas pakalpojumu sniegšanas un uzskaites kārtību Rēzeknes novadā</w:t>
            </w:r>
            <w:r w:rsidRPr="00E50409">
              <w:rPr>
                <w:bCs/>
                <w:sz w:val="22"/>
                <w:szCs w:val="22"/>
              </w:rPr>
              <w:t>”, tur</w:t>
            </w:r>
            <w:r w:rsidR="00D97982" w:rsidRPr="00E50409">
              <w:rPr>
                <w:bCs/>
                <w:sz w:val="22"/>
                <w:szCs w:val="22"/>
              </w:rPr>
              <w:t>pmāk – Saistošie noteikumi Nr.</w:t>
            </w:r>
            <w:r w:rsidR="00872C95">
              <w:rPr>
                <w:bCs/>
                <w:sz w:val="22"/>
                <w:szCs w:val="22"/>
              </w:rPr>
              <w:t>51</w:t>
            </w:r>
            <w:r w:rsidRPr="00E50409">
              <w:rPr>
                <w:bCs/>
                <w:sz w:val="22"/>
                <w:szCs w:val="22"/>
              </w:rPr>
              <w:t>, lai precizētu Saisto</w:t>
            </w:r>
            <w:r w:rsidRPr="00E50409">
              <w:rPr>
                <w:bCs/>
                <w:sz w:val="22"/>
                <w:szCs w:val="22"/>
              </w:rPr>
              <w:t>šo noteikumu</w:t>
            </w:r>
            <w:r w:rsidR="00D97982" w:rsidRPr="00E50409">
              <w:rPr>
                <w:bCs/>
                <w:sz w:val="22"/>
                <w:szCs w:val="22"/>
              </w:rPr>
              <w:t xml:space="preserve"> Nr.</w:t>
            </w:r>
            <w:r w:rsidR="00872C95">
              <w:rPr>
                <w:bCs/>
                <w:sz w:val="22"/>
                <w:szCs w:val="22"/>
              </w:rPr>
              <w:t>51</w:t>
            </w:r>
            <w:r w:rsidRPr="00E50409">
              <w:rPr>
                <w:bCs/>
                <w:sz w:val="22"/>
                <w:szCs w:val="22"/>
              </w:rPr>
              <w:t xml:space="preserve"> redakciju atbilstoši </w:t>
            </w:r>
            <w:r w:rsidR="00D97982" w:rsidRPr="00E50409">
              <w:rPr>
                <w:bCs/>
                <w:sz w:val="22"/>
                <w:szCs w:val="22"/>
              </w:rPr>
              <w:t xml:space="preserve">strukturālajām izmaiņām pašvaldībā, stājoties spēkā </w:t>
            </w:r>
            <w:r w:rsidR="001B4F9A" w:rsidRPr="00E50409">
              <w:rPr>
                <w:bCs/>
                <w:sz w:val="22"/>
                <w:szCs w:val="22"/>
              </w:rPr>
              <w:t xml:space="preserve">Pašvaldību likumam </w:t>
            </w:r>
            <w:r w:rsidR="008E1828" w:rsidRPr="00E50409">
              <w:rPr>
                <w:bCs/>
                <w:sz w:val="22"/>
                <w:szCs w:val="22"/>
              </w:rPr>
              <w:t>2023.gada 1.janvārī</w:t>
            </w:r>
            <w:r w:rsidR="00E50409">
              <w:rPr>
                <w:bCs/>
                <w:sz w:val="22"/>
                <w:szCs w:val="22"/>
              </w:rPr>
              <w:t xml:space="preserve"> un tā Pārejas noteikumu 2.punktam, kas nosaka</w:t>
            </w:r>
            <w:r w:rsidR="00A067A0">
              <w:rPr>
                <w:bCs/>
                <w:sz w:val="22"/>
                <w:szCs w:val="22"/>
              </w:rPr>
              <w:t xml:space="preserve">, ka </w:t>
            </w:r>
            <w:r w:rsidR="00A067A0">
              <w:rPr>
                <w:sz w:val="22"/>
                <w:szCs w:val="22"/>
                <w:shd w:val="clear" w:color="auto" w:fill="FFFFFF"/>
              </w:rPr>
              <w:t>2024.gada 1.</w:t>
            </w:r>
            <w:r w:rsidR="00A067A0" w:rsidRPr="00E50409">
              <w:rPr>
                <w:sz w:val="22"/>
                <w:szCs w:val="22"/>
                <w:shd w:val="clear" w:color="auto" w:fill="FFFFFF"/>
              </w:rPr>
              <w:t>janvārī</w:t>
            </w:r>
            <w:r w:rsidR="00E50409">
              <w:rPr>
                <w:bCs/>
                <w:sz w:val="22"/>
                <w:szCs w:val="22"/>
              </w:rPr>
              <w:t xml:space="preserve"> </w:t>
            </w:r>
            <w:r w:rsidR="00A067A0">
              <w:rPr>
                <w:bCs/>
                <w:sz w:val="22"/>
                <w:szCs w:val="22"/>
              </w:rPr>
              <w:t xml:space="preserve">stājās spēkā pašvaldības </w:t>
            </w:r>
            <w:r w:rsidR="00A067A0">
              <w:rPr>
                <w:sz w:val="22"/>
                <w:szCs w:val="22"/>
                <w:shd w:val="clear" w:color="auto" w:fill="FFFFFF"/>
              </w:rPr>
              <w:t>pienākums</w:t>
            </w:r>
            <w:r w:rsidR="00E50409" w:rsidRPr="00E50409">
              <w:rPr>
                <w:sz w:val="22"/>
                <w:szCs w:val="22"/>
                <w:shd w:val="clear" w:color="auto" w:fill="FFFFFF"/>
              </w:rPr>
              <w:t xml:space="preserve"> izveidot un finansēt p</w:t>
            </w:r>
            <w:r w:rsidR="00A067A0">
              <w:rPr>
                <w:sz w:val="22"/>
                <w:szCs w:val="22"/>
                <w:shd w:val="clear" w:color="auto" w:fill="FFFFFF"/>
              </w:rPr>
              <w:t>ašvaldības policiju</w:t>
            </w:r>
            <w:r w:rsidRPr="00E50409">
              <w:rPr>
                <w:bCs/>
                <w:sz w:val="22"/>
                <w:szCs w:val="22"/>
              </w:rPr>
              <w:t>.</w:t>
            </w:r>
          </w:p>
          <w:p w:rsidR="000B3731" w:rsidRPr="00857BD1" w:rsidRDefault="00FF03C6" w:rsidP="00EC33E6">
            <w:pPr>
              <w:widowControl w:val="0"/>
              <w:numPr>
                <w:ilvl w:val="0"/>
                <w:numId w:val="1"/>
              </w:numPr>
              <w:ind w:left="317" w:right="102" w:hanging="425"/>
              <w:jc w:val="both"/>
              <w:textAlignment w:val="baseline"/>
              <w:rPr>
                <w:bCs/>
                <w:sz w:val="22"/>
                <w:szCs w:val="22"/>
              </w:rPr>
            </w:pPr>
            <w:r w:rsidRPr="00857BD1">
              <w:rPr>
                <w:bCs/>
                <w:sz w:val="22"/>
                <w:szCs w:val="22"/>
              </w:rPr>
              <w:t xml:space="preserve">Šobrīd </w:t>
            </w:r>
            <w:r w:rsidR="00857BD1" w:rsidRPr="00857BD1">
              <w:rPr>
                <w:sz w:val="22"/>
                <w:szCs w:val="22"/>
              </w:rPr>
              <w:t xml:space="preserve">decentralizēto kanalizācijas sistēmu, kuras nav pievienotas sabiedrisko pakalpojumu sniedzēja centralizētajai kanalizācijas sistēmai, kontroles un uzraudzības kārtību; Rēzeknes novada pašvaldības  administratīvajā teritorijā esošus ciemus, uz kuru teritorijās esošajām decentralizētajām kanalizācijas sistēmām neattiecas Ministru kabineta 2017.gada 27.jūnija noteikumos Nr.384 </w:t>
            </w:r>
            <w:r w:rsidR="00857BD1">
              <w:rPr>
                <w:sz w:val="22"/>
                <w:szCs w:val="22"/>
              </w:rPr>
              <w:t>“</w:t>
            </w:r>
            <w:hyperlink r:id="rId10" w:tgtFrame="_blank" w:history="1">
              <w:r w:rsidR="00857BD1" w:rsidRPr="00857BD1">
                <w:rPr>
                  <w:rStyle w:val="Hyperlink"/>
                  <w:color w:val="auto"/>
                  <w:sz w:val="22"/>
                  <w:szCs w:val="22"/>
                  <w:u w:val="none"/>
                </w:rPr>
                <w:t>Noteikumi par decentralizēto kanalizācijas sistēmu apsaimniekošanu un reģistrēšanu</w:t>
              </w:r>
            </w:hyperlink>
            <w:r w:rsidR="00857BD1">
              <w:rPr>
                <w:sz w:val="22"/>
                <w:szCs w:val="22"/>
              </w:rPr>
              <w:t>”</w:t>
            </w:r>
            <w:r w:rsidR="00857BD1" w:rsidRPr="00857BD1">
              <w:rPr>
                <w:sz w:val="22"/>
                <w:szCs w:val="22"/>
              </w:rPr>
              <w:t xml:space="preserve"> un šajos noteikumos noteiktās prasības; minimālo biežumu notekūdeņu un nosēdumu izvešanai decentralizētajām kanalizācijas sistēmām; prasību minimumu asenizatoriem; asenizatoru reģistrācijas kārtību; decentralizēto kanalizācijas sistēmu reģistrācijas kārtību; decentralizēto kanalizācijas pakalpojumu sniegšanas un uzskaites kārtību, tai skaitā pašvaldības kompetenci minētajā jomā; decentralizēto kanalizācijas sistēmu īpašnieku un valdītāju pienākumus; atbildību par saistošo noteikumu pārkāpumiem </w:t>
            </w:r>
            <w:r w:rsidRPr="00857BD1">
              <w:rPr>
                <w:bCs/>
                <w:sz w:val="22"/>
                <w:szCs w:val="22"/>
              </w:rPr>
              <w:t>nosaka Saistošie noteik</w:t>
            </w:r>
            <w:r w:rsidR="008E1828" w:rsidRPr="00857BD1">
              <w:rPr>
                <w:bCs/>
                <w:sz w:val="22"/>
                <w:szCs w:val="22"/>
              </w:rPr>
              <w:t>umi Nr.</w:t>
            </w:r>
            <w:r w:rsidR="00872C95" w:rsidRPr="00857BD1">
              <w:rPr>
                <w:bCs/>
                <w:sz w:val="22"/>
                <w:szCs w:val="22"/>
              </w:rPr>
              <w:t>51</w:t>
            </w:r>
            <w:r w:rsidRPr="00857BD1">
              <w:rPr>
                <w:bCs/>
                <w:sz w:val="22"/>
                <w:szCs w:val="22"/>
              </w:rPr>
              <w:t xml:space="preserve"> (izsludināti Latvijas Vēstnesī </w:t>
            </w:r>
            <w:r w:rsidR="00872C95" w:rsidRPr="00857BD1">
              <w:rPr>
                <w:bCs/>
                <w:sz w:val="22"/>
                <w:szCs w:val="22"/>
              </w:rPr>
              <w:t>23</w:t>
            </w:r>
            <w:r w:rsidR="008E1828" w:rsidRPr="00857BD1">
              <w:rPr>
                <w:bCs/>
                <w:sz w:val="22"/>
                <w:szCs w:val="22"/>
              </w:rPr>
              <w:t>.</w:t>
            </w:r>
            <w:r w:rsidRPr="00857BD1">
              <w:rPr>
                <w:bCs/>
                <w:sz w:val="22"/>
                <w:szCs w:val="22"/>
              </w:rPr>
              <w:t>0</w:t>
            </w:r>
            <w:r w:rsidR="00A067A0" w:rsidRPr="00857BD1">
              <w:rPr>
                <w:bCs/>
                <w:sz w:val="22"/>
                <w:szCs w:val="22"/>
              </w:rPr>
              <w:t>8</w:t>
            </w:r>
            <w:r w:rsidR="00C96ACE" w:rsidRPr="00857BD1">
              <w:rPr>
                <w:bCs/>
                <w:sz w:val="22"/>
                <w:szCs w:val="22"/>
              </w:rPr>
              <w:t>.2022., Nr.</w:t>
            </w:r>
            <w:r w:rsidR="00A067A0" w:rsidRPr="00857BD1">
              <w:rPr>
                <w:bCs/>
                <w:sz w:val="22"/>
                <w:szCs w:val="22"/>
              </w:rPr>
              <w:t>1</w:t>
            </w:r>
            <w:r w:rsidR="00872C95" w:rsidRPr="00857BD1">
              <w:rPr>
                <w:bCs/>
                <w:sz w:val="22"/>
                <w:szCs w:val="22"/>
              </w:rPr>
              <w:t>62</w:t>
            </w:r>
            <w:r w:rsidR="008E1828" w:rsidRPr="00857BD1">
              <w:rPr>
                <w:bCs/>
                <w:sz w:val="22"/>
                <w:szCs w:val="22"/>
              </w:rPr>
              <w:t>)</w:t>
            </w:r>
            <w:r w:rsidRPr="00857BD1">
              <w:rPr>
                <w:bCs/>
                <w:sz w:val="22"/>
                <w:szCs w:val="22"/>
              </w:rPr>
              <w:t>.</w:t>
            </w:r>
            <w:r w:rsidR="008E1828" w:rsidRPr="00857BD1">
              <w:rPr>
                <w:bCs/>
                <w:sz w:val="22"/>
                <w:szCs w:val="22"/>
              </w:rPr>
              <w:t xml:space="preserve"> Saistošo </w:t>
            </w:r>
            <w:r w:rsidR="008E1828" w:rsidRPr="00857BD1">
              <w:rPr>
                <w:bCs/>
                <w:sz w:val="22"/>
                <w:szCs w:val="22"/>
              </w:rPr>
              <w:lastRenderedPageBreak/>
              <w:t>noteikumu Nr.</w:t>
            </w:r>
            <w:r w:rsidR="00872C95" w:rsidRPr="00857BD1">
              <w:rPr>
                <w:bCs/>
                <w:sz w:val="22"/>
                <w:szCs w:val="22"/>
              </w:rPr>
              <w:t>51</w:t>
            </w:r>
            <w:r w:rsidRPr="00857BD1">
              <w:rPr>
                <w:bCs/>
                <w:sz w:val="22"/>
                <w:szCs w:val="22"/>
              </w:rPr>
              <w:t xml:space="preserve"> </w:t>
            </w:r>
            <w:r w:rsidR="00D24483" w:rsidRPr="00D24483">
              <w:rPr>
                <w:sz w:val="22"/>
                <w:szCs w:val="22"/>
                <w:shd w:val="clear" w:color="auto" w:fill="FFFFFF"/>
              </w:rPr>
              <w:t>13.</w:t>
            </w:r>
            <w:r w:rsidR="00D24483">
              <w:rPr>
                <w:sz w:val="22"/>
                <w:szCs w:val="22"/>
                <w:shd w:val="clear" w:color="auto" w:fill="FFFFFF"/>
              </w:rPr>
              <w:t>punkts nosaka p</w:t>
            </w:r>
            <w:r w:rsidR="00D24483" w:rsidRPr="00D24483">
              <w:rPr>
                <w:sz w:val="22"/>
                <w:szCs w:val="22"/>
                <w:shd w:val="clear" w:color="auto" w:fill="FFFFFF"/>
              </w:rPr>
              <w:t>aš</w:t>
            </w:r>
            <w:r w:rsidR="00D24483">
              <w:rPr>
                <w:sz w:val="22"/>
                <w:szCs w:val="22"/>
                <w:shd w:val="clear" w:color="auto" w:fill="FFFFFF"/>
              </w:rPr>
              <w:t xml:space="preserve">valdības kontroles institūcijas, kuru starpā nosaukts arī </w:t>
            </w:r>
            <w:r w:rsidR="00D24483" w:rsidRPr="00D24483">
              <w:rPr>
                <w:sz w:val="22"/>
                <w:szCs w:val="22"/>
                <w:shd w:val="clear" w:color="auto" w:fill="FFFFFF"/>
              </w:rPr>
              <w:t>Centrālās administrācijas Zemes un publisko ūdeņu pārvaldības dienesta vecākais</w:t>
            </w:r>
            <w:r w:rsidR="00D24483">
              <w:rPr>
                <w:sz w:val="22"/>
                <w:szCs w:val="22"/>
                <w:shd w:val="clear" w:color="auto" w:fill="FFFFFF"/>
              </w:rPr>
              <w:t xml:space="preserve"> vides aizsardzības speciālists, </w:t>
            </w:r>
            <w:r w:rsidR="00D24483" w:rsidRPr="00D24483">
              <w:rPr>
                <w:sz w:val="22"/>
                <w:szCs w:val="22"/>
                <w:lang w:eastAsia="ru-RU"/>
              </w:rPr>
              <w:t>16.7.</w:t>
            </w:r>
            <w:r w:rsidR="00F544BD">
              <w:rPr>
                <w:sz w:val="22"/>
                <w:szCs w:val="22"/>
                <w:lang w:eastAsia="ru-RU"/>
              </w:rPr>
              <w:t xml:space="preserve"> un 19.1.</w:t>
            </w:r>
            <w:r w:rsidR="00D24483" w:rsidRPr="00D24483">
              <w:rPr>
                <w:sz w:val="22"/>
                <w:szCs w:val="22"/>
                <w:lang w:eastAsia="ru-RU"/>
              </w:rPr>
              <w:t>apakšpunktā, 20., 21., 22., 24., 25.punktos, 33.2. un 33.3.apakšpunktos</w:t>
            </w:r>
            <w:r w:rsidR="00D24483">
              <w:rPr>
                <w:sz w:val="22"/>
                <w:szCs w:val="22"/>
                <w:lang w:eastAsia="ru-RU"/>
              </w:rPr>
              <w:t xml:space="preserve"> ir lietots</w:t>
            </w:r>
            <w:r w:rsidR="00D24483" w:rsidRPr="00D24483">
              <w:rPr>
                <w:sz w:val="22"/>
                <w:szCs w:val="22"/>
                <w:shd w:val="clear" w:color="auto" w:fill="FFFFFF"/>
              </w:rPr>
              <w:t xml:space="preserve"> Centrālās administrācijas</w:t>
            </w:r>
            <w:r w:rsidR="00D24483">
              <w:rPr>
                <w:sz w:val="22"/>
                <w:szCs w:val="22"/>
                <w:shd w:val="clear" w:color="auto" w:fill="FFFFFF"/>
              </w:rPr>
              <w:t xml:space="preserve"> termina saīsinājums “administrācija”, </w:t>
            </w:r>
            <w:r w:rsidR="00C5425A">
              <w:rPr>
                <w:sz w:val="22"/>
                <w:szCs w:val="22"/>
                <w:shd w:val="clear" w:color="auto" w:fill="FFFFFF"/>
              </w:rPr>
              <w:t xml:space="preserve">savukārt, </w:t>
            </w:r>
            <w:r w:rsidR="00D24483">
              <w:rPr>
                <w:sz w:val="22"/>
                <w:szCs w:val="22"/>
                <w:shd w:val="clear" w:color="auto" w:fill="FFFFFF"/>
              </w:rPr>
              <w:t>33</w:t>
            </w:r>
            <w:r w:rsidR="00A067A0" w:rsidRPr="00857BD1">
              <w:rPr>
                <w:bCs/>
                <w:sz w:val="22"/>
                <w:szCs w:val="22"/>
              </w:rPr>
              <w:t>.</w:t>
            </w:r>
            <w:r w:rsidR="00D24483">
              <w:rPr>
                <w:bCs/>
                <w:sz w:val="22"/>
                <w:szCs w:val="22"/>
              </w:rPr>
              <w:t>4</w:t>
            </w:r>
            <w:r w:rsidR="00DA5FF4" w:rsidRPr="00857BD1">
              <w:rPr>
                <w:bCs/>
                <w:sz w:val="22"/>
                <w:szCs w:val="22"/>
              </w:rPr>
              <w:t>.</w:t>
            </w:r>
            <w:r w:rsidR="00A067A0" w:rsidRPr="00857BD1">
              <w:rPr>
                <w:bCs/>
                <w:sz w:val="22"/>
                <w:szCs w:val="22"/>
              </w:rPr>
              <w:t>apakšpunkts</w:t>
            </w:r>
            <w:r w:rsidR="00A31095" w:rsidRPr="00857BD1">
              <w:rPr>
                <w:bCs/>
                <w:sz w:val="22"/>
                <w:szCs w:val="22"/>
              </w:rPr>
              <w:t xml:space="preserve"> nosaka, ka </w:t>
            </w:r>
            <w:r w:rsidR="00A37B16" w:rsidRPr="00857BD1">
              <w:rPr>
                <w:sz w:val="22"/>
                <w:szCs w:val="22"/>
                <w:shd w:val="clear" w:color="auto" w:fill="FFFFFF"/>
              </w:rPr>
              <w:t xml:space="preserve">Administratīvā pārkāpuma procesu par šo saistošo noteikumu pārkāpumiem līdz administratīvā pārkāpuma lietas izskatīšanai veic </w:t>
            </w:r>
            <w:r w:rsidR="00A067A0" w:rsidRPr="00857BD1">
              <w:rPr>
                <w:sz w:val="22"/>
                <w:szCs w:val="22"/>
                <w:shd w:val="clear" w:color="auto" w:fill="FFFFFF"/>
              </w:rPr>
              <w:t>Rēzeknes novada pašvaldības Centrālās administrācijas Administratīvā inspekcija</w:t>
            </w:r>
            <w:r w:rsidR="00DA5FF4" w:rsidRPr="00857BD1">
              <w:rPr>
                <w:rFonts w:ascii="Arial" w:hAnsi="Arial" w:cs="Arial"/>
                <w:color w:val="414142"/>
                <w:sz w:val="20"/>
                <w:szCs w:val="20"/>
                <w:shd w:val="clear" w:color="auto" w:fill="FFFFFF"/>
              </w:rPr>
              <w:t>.</w:t>
            </w:r>
            <w:r w:rsidR="00A37B16" w:rsidRPr="00857BD1">
              <w:rPr>
                <w:bCs/>
                <w:sz w:val="22"/>
                <w:szCs w:val="22"/>
              </w:rPr>
              <w:t xml:space="preserve"> </w:t>
            </w:r>
            <w:r w:rsidR="00D24483">
              <w:rPr>
                <w:bCs/>
                <w:sz w:val="22"/>
                <w:szCs w:val="22"/>
              </w:rPr>
              <w:t>2023.gada 1.janvārī stājoties spēkā Pašvaldību likumam, ir mainīts Centrālās administrācijas un atsevišķu tās struktūrvienību nosaukumi. Tāpat</w:t>
            </w:r>
            <w:r w:rsidR="00D24483" w:rsidRPr="00857BD1">
              <w:rPr>
                <w:bCs/>
                <w:sz w:val="22"/>
                <w:szCs w:val="22"/>
              </w:rPr>
              <w:t xml:space="preserve"> </w:t>
            </w:r>
            <w:r w:rsidR="00A37B16" w:rsidRPr="00857BD1">
              <w:rPr>
                <w:bCs/>
                <w:sz w:val="22"/>
                <w:szCs w:val="22"/>
              </w:rPr>
              <w:t>2024</w:t>
            </w:r>
            <w:r w:rsidR="00A31095" w:rsidRPr="00857BD1">
              <w:rPr>
                <w:bCs/>
                <w:sz w:val="22"/>
                <w:szCs w:val="22"/>
              </w:rPr>
              <w:t>.gada 1.janvārī st</w:t>
            </w:r>
            <w:r w:rsidR="00A37B16" w:rsidRPr="00857BD1">
              <w:rPr>
                <w:bCs/>
                <w:sz w:val="22"/>
                <w:szCs w:val="22"/>
              </w:rPr>
              <w:t>ājoties spēkā Pašvaldību likuma Pārejas noteikumu 2.punktam ir izveidota Rēzeknes novada pašvaldības policija</w:t>
            </w:r>
            <w:r w:rsidR="00A52A60" w:rsidRPr="00857BD1">
              <w:rPr>
                <w:bCs/>
                <w:sz w:val="22"/>
                <w:szCs w:val="22"/>
              </w:rPr>
              <w:t>.</w:t>
            </w:r>
            <w:r w:rsidR="00A31095" w:rsidRPr="00857BD1">
              <w:rPr>
                <w:bCs/>
                <w:sz w:val="22"/>
                <w:szCs w:val="22"/>
              </w:rPr>
              <w:t xml:space="preserve"> </w:t>
            </w:r>
          </w:p>
          <w:p w:rsidR="000D20B2" w:rsidRPr="00A52A60" w:rsidRDefault="00FF03C6" w:rsidP="00F33D1E">
            <w:pPr>
              <w:ind w:left="317" w:right="85" w:hanging="317"/>
              <w:jc w:val="both"/>
              <w:rPr>
                <w:rFonts w:eastAsia="Calibri"/>
                <w:bCs/>
                <w:sz w:val="22"/>
                <w:szCs w:val="22"/>
                <w:lang w:eastAsia="en-US"/>
              </w:rPr>
            </w:pPr>
            <w:r w:rsidRPr="004E2172">
              <w:rPr>
                <w:sz w:val="22"/>
                <w:szCs w:val="22"/>
              </w:rPr>
              <w:t>1.3.Neizdod saistošos noteikumus “</w:t>
            </w:r>
            <w:r w:rsidR="00A37B16">
              <w:rPr>
                <w:rFonts w:eastAsia="Calibri"/>
                <w:bCs/>
                <w:sz w:val="22"/>
                <w:szCs w:val="22"/>
                <w:lang w:eastAsia="en-US"/>
              </w:rPr>
              <w:t>Grozījums</w:t>
            </w:r>
            <w:r w:rsidR="00A52A60" w:rsidRPr="00A52A60">
              <w:rPr>
                <w:rFonts w:eastAsia="Calibri"/>
                <w:bCs/>
                <w:sz w:val="22"/>
                <w:szCs w:val="22"/>
                <w:lang w:eastAsia="en-US"/>
              </w:rPr>
              <w:t xml:space="preserve"> Rēzeknes novada pašvaldības 2022.gada </w:t>
            </w:r>
            <w:r w:rsidR="00A37B16">
              <w:rPr>
                <w:rFonts w:eastAsia="Calibri"/>
                <w:bCs/>
                <w:sz w:val="22"/>
                <w:szCs w:val="22"/>
                <w:lang w:eastAsia="en-US"/>
              </w:rPr>
              <w:t>19.maija</w:t>
            </w:r>
            <w:r w:rsidR="007C5B18">
              <w:rPr>
                <w:rFonts w:eastAsia="Calibri"/>
                <w:bCs/>
                <w:sz w:val="22"/>
                <w:szCs w:val="22"/>
                <w:lang w:eastAsia="en-US"/>
              </w:rPr>
              <w:t xml:space="preserve"> saistošajos noteikumos</w:t>
            </w:r>
            <w:r w:rsidR="00A37B16">
              <w:rPr>
                <w:rFonts w:eastAsia="Calibri"/>
                <w:bCs/>
                <w:sz w:val="22"/>
                <w:szCs w:val="22"/>
                <w:lang w:eastAsia="en-US"/>
              </w:rPr>
              <w:t xml:space="preserve"> Nr.</w:t>
            </w:r>
            <w:r w:rsidR="00872C95">
              <w:rPr>
                <w:rFonts w:eastAsia="Calibri"/>
                <w:bCs/>
                <w:sz w:val="22"/>
                <w:szCs w:val="22"/>
                <w:lang w:eastAsia="en-US"/>
              </w:rPr>
              <w:t>51</w:t>
            </w:r>
            <w:r w:rsidR="00A52A60" w:rsidRPr="00A52A60">
              <w:rPr>
                <w:rFonts w:eastAsia="Calibri"/>
                <w:bCs/>
                <w:sz w:val="22"/>
                <w:szCs w:val="22"/>
                <w:lang w:eastAsia="en-US"/>
              </w:rPr>
              <w:t xml:space="preserve"> “</w:t>
            </w:r>
            <w:r w:rsidR="00872C95">
              <w:rPr>
                <w:bCs/>
                <w:sz w:val="22"/>
                <w:szCs w:val="22"/>
              </w:rPr>
              <w:t>Par decentralizēto kanalizācijas pakalpojumu sniegšanas un uzskaites kārtību Rēzeknes novadā</w:t>
            </w:r>
            <w:r w:rsidRPr="004E2172">
              <w:rPr>
                <w:sz w:val="22"/>
                <w:szCs w:val="22"/>
              </w:rPr>
              <w:t xml:space="preserve">”” </w:t>
            </w:r>
            <w:r w:rsidRPr="004E2172">
              <w:rPr>
                <w:bCs/>
                <w:sz w:val="22"/>
                <w:szCs w:val="22"/>
              </w:rPr>
              <w:t>nav iespējams redakcionāli preciz</w:t>
            </w:r>
            <w:r w:rsidR="00872C95">
              <w:rPr>
                <w:bCs/>
                <w:sz w:val="22"/>
                <w:szCs w:val="22"/>
              </w:rPr>
              <w:t>ēt Saistošos noteikumus Nr.51</w:t>
            </w:r>
            <w:r w:rsidRPr="004E2172">
              <w:rPr>
                <w:bCs/>
                <w:sz w:val="22"/>
                <w:szCs w:val="22"/>
              </w:rPr>
              <w:t>.</w:t>
            </w:r>
            <w:r w:rsidRPr="004E2172">
              <w:rPr>
                <w:sz w:val="22"/>
                <w:szCs w:val="22"/>
              </w:rPr>
              <w:t xml:space="preserve"> </w:t>
            </w:r>
          </w:p>
        </w:tc>
      </w:tr>
      <w:tr w:rsidR="00281873" w:rsidTr="00ED5028">
        <w:tc>
          <w:tcPr>
            <w:tcW w:w="2972" w:type="dxa"/>
            <w:tcBorders>
              <w:top w:val="single" w:sz="4" w:space="0" w:color="auto"/>
              <w:left w:val="single" w:sz="4" w:space="0" w:color="auto"/>
              <w:bottom w:val="single" w:sz="4" w:space="0" w:color="auto"/>
              <w:right w:val="single" w:sz="4" w:space="0" w:color="auto"/>
            </w:tcBorders>
          </w:tcPr>
          <w:p w:rsidR="000D20B2" w:rsidRPr="004E2172" w:rsidRDefault="00FF03C6" w:rsidP="000D20B2">
            <w:pPr>
              <w:pStyle w:val="naiskr"/>
              <w:spacing w:before="120" w:after="120"/>
              <w:ind w:left="171" w:hanging="171"/>
              <w:rPr>
                <w:bCs/>
                <w:sz w:val="22"/>
                <w:szCs w:val="22"/>
              </w:rPr>
            </w:pPr>
            <w:r w:rsidRPr="004E2172">
              <w:rPr>
                <w:bCs/>
                <w:sz w:val="22"/>
                <w:szCs w:val="22"/>
              </w:rPr>
              <w:lastRenderedPageBreak/>
              <w:t>2. Fiskālā ietekme uz pašvaldības budžetu</w:t>
            </w:r>
          </w:p>
          <w:p w:rsidR="008F4F19" w:rsidRPr="004E2172" w:rsidRDefault="008F4F19" w:rsidP="004B5A0D">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90381D" w:rsidRPr="0090381D" w:rsidRDefault="00FF03C6" w:rsidP="00864B23">
            <w:pPr>
              <w:ind w:left="317" w:hanging="317"/>
              <w:jc w:val="both"/>
              <w:rPr>
                <w:b/>
                <w:bCs/>
                <w:sz w:val="22"/>
                <w:szCs w:val="22"/>
                <w:lang w:eastAsia="en-US"/>
              </w:rPr>
            </w:pPr>
            <w:r w:rsidRPr="0090381D">
              <w:rPr>
                <w:bCs/>
                <w:sz w:val="22"/>
                <w:szCs w:val="22"/>
              </w:rPr>
              <w:t>2.1.Saistošo noteikumu „</w:t>
            </w:r>
            <w:r w:rsidR="00872C95">
              <w:rPr>
                <w:rFonts w:eastAsia="Calibri"/>
                <w:bCs/>
                <w:sz w:val="22"/>
                <w:szCs w:val="22"/>
                <w:lang w:eastAsia="en-US"/>
              </w:rPr>
              <w:t>Grozījumi Rēzeknes novada pašvaldības 2022.gada 19.maija saistošajos noteikumos Nr.51</w:t>
            </w:r>
            <w:r w:rsidR="00A37B16">
              <w:rPr>
                <w:rFonts w:eastAsia="Calibri"/>
                <w:bCs/>
                <w:sz w:val="22"/>
                <w:szCs w:val="22"/>
                <w:lang w:eastAsia="en-US"/>
              </w:rPr>
              <w:t xml:space="preserve"> “</w:t>
            </w:r>
            <w:r w:rsidR="00872C95">
              <w:rPr>
                <w:rFonts w:eastAsia="Calibri"/>
                <w:bCs/>
                <w:sz w:val="22"/>
                <w:szCs w:val="22"/>
                <w:lang w:eastAsia="en-US"/>
              </w:rPr>
              <w:t>Par decentralizēto kanalizācijas pakalpojumu sniegšanas un uzskaites kārtību Rēzeknes novadā</w:t>
            </w:r>
            <w:r w:rsidR="00864B23">
              <w:rPr>
                <w:rFonts w:eastAsia="Calibri"/>
                <w:bCs/>
                <w:sz w:val="22"/>
                <w:szCs w:val="22"/>
                <w:lang w:eastAsia="en-US"/>
              </w:rPr>
              <w:t>”</w:t>
            </w:r>
            <w:r w:rsidRPr="0090381D">
              <w:rPr>
                <w:bCs/>
                <w:sz w:val="22"/>
                <w:szCs w:val="22"/>
              </w:rPr>
              <w:t>”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rsidR="0090381D" w:rsidRDefault="00FF03C6" w:rsidP="00F33D1E">
            <w:pPr>
              <w:ind w:left="743" w:hanging="426"/>
              <w:jc w:val="both"/>
              <w:rPr>
                <w:sz w:val="22"/>
                <w:szCs w:val="22"/>
                <w:lang w:eastAsia="en-US"/>
              </w:rPr>
            </w:pPr>
            <w:r w:rsidRPr="0090381D">
              <w:rPr>
                <w:sz w:val="22"/>
                <w:szCs w:val="22"/>
                <w:lang w:eastAsia="en-US"/>
              </w:rPr>
              <w:t>2.1.1.</w:t>
            </w:r>
            <w:r w:rsidR="00497F23" w:rsidRPr="00497F23">
              <w:rPr>
                <w:sz w:val="22"/>
                <w:szCs w:val="22"/>
              </w:rPr>
              <w:t xml:space="preserve">ieņēmumu daļa nav precīzi aprēķināma, jo atkarīga no </w:t>
            </w:r>
            <w:r w:rsidR="008D5B59">
              <w:rPr>
                <w:sz w:val="22"/>
                <w:szCs w:val="22"/>
              </w:rPr>
              <w:t>iekasētajiem</w:t>
            </w:r>
            <w:r w:rsidR="00497F23" w:rsidRPr="00497F23">
              <w:rPr>
                <w:sz w:val="22"/>
                <w:szCs w:val="22"/>
              </w:rPr>
              <w:t xml:space="preserve"> </w:t>
            </w:r>
            <w:r w:rsidR="008D5B59">
              <w:rPr>
                <w:sz w:val="22"/>
                <w:szCs w:val="22"/>
              </w:rPr>
              <w:t>naudas sodiem</w:t>
            </w:r>
            <w:r w:rsidR="00497F23" w:rsidRPr="00497F23">
              <w:rPr>
                <w:sz w:val="22"/>
                <w:szCs w:val="22"/>
              </w:rPr>
              <w:t>, nebūtiska, bet pozitīva  ietekme uz budžeta ieņēmumu daļu</w:t>
            </w:r>
            <w:r w:rsidRPr="0090381D">
              <w:rPr>
                <w:sz w:val="22"/>
                <w:szCs w:val="22"/>
                <w:lang w:eastAsia="en-US"/>
              </w:rPr>
              <w:t>;</w:t>
            </w:r>
          </w:p>
          <w:p w:rsidR="00DA5FF4" w:rsidRPr="0090381D" w:rsidRDefault="00FF03C6" w:rsidP="000101BD">
            <w:pPr>
              <w:ind w:left="519" w:hanging="202"/>
              <w:jc w:val="both"/>
              <w:rPr>
                <w:sz w:val="22"/>
                <w:szCs w:val="22"/>
                <w:lang w:eastAsia="en-US"/>
              </w:rPr>
            </w:pPr>
            <w:r>
              <w:rPr>
                <w:sz w:val="22"/>
                <w:szCs w:val="22"/>
                <w:lang w:eastAsia="en-US"/>
              </w:rPr>
              <w:t>2.1.2.</w:t>
            </w:r>
            <w:r w:rsidR="00497F23" w:rsidRPr="0090381D">
              <w:rPr>
                <w:sz w:val="22"/>
                <w:szCs w:val="22"/>
                <w:lang w:eastAsia="en-US"/>
              </w:rPr>
              <w:t xml:space="preserve"> nav attiecināms</w:t>
            </w:r>
            <w:r w:rsidR="00497F23">
              <w:rPr>
                <w:sz w:val="22"/>
                <w:szCs w:val="22"/>
                <w:lang w:eastAsia="en-US"/>
              </w:rPr>
              <w:t xml:space="preserve"> uz</w:t>
            </w:r>
            <w:r w:rsidR="00497F23" w:rsidRPr="0090381D">
              <w:rPr>
                <w:sz w:val="22"/>
                <w:szCs w:val="22"/>
                <w:lang w:eastAsia="en-US"/>
              </w:rPr>
              <w:t xml:space="preserve"> </w:t>
            </w:r>
            <w:r w:rsidR="00497F23">
              <w:rPr>
                <w:sz w:val="22"/>
                <w:szCs w:val="22"/>
                <w:lang w:eastAsia="en-US"/>
              </w:rPr>
              <w:t>izdevumu daļu</w:t>
            </w:r>
            <w:r w:rsidR="00497F23" w:rsidRPr="0090381D">
              <w:rPr>
                <w:sz w:val="22"/>
                <w:szCs w:val="22"/>
                <w:lang w:eastAsia="en-US"/>
              </w:rPr>
              <w:t>;</w:t>
            </w:r>
          </w:p>
          <w:p w:rsidR="0090381D" w:rsidRPr="0090381D" w:rsidRDefault="00FF03C6" w:rsidP="000101BD">
            <w:pPr>
              <w:ind w:left="743" w:hanging="426"/>
              <w:jc w:val="both"/>
              <w:rPr>
                <w:sz w:val="22"/>
                <w:szCs w:val="22"/>
                <w:lang w:eastAsia="en-US"/>
              </w:rPr>
            </w:pPr>
            <w:r w:rsidRPr="0090381D">
              <w:rPr>
                <w:sz w:val="22"/>
                <w:szCs w:val="22"/>
                <w:lang w:eastAsia="en-US"/>
              </w:rPr>
              <w:t>2</w:t>
            </w:r>
            <w:r w:rsidR="00BD073C">
              <w:rPr>
                <w:sz w:val="22"/>
                <w:szCs w:val="22"/>
                <w:lang w:eastAsia="en-US"/>
              </w:rPr>
              <w:t>.1.</w:t>
            </w:r>
            <w:r w:rsidR="00DA5FF4">
              <w:rPr>
                <w:sz w:val="22"/>
                <w:szCs w:val="22"/>
                <w:lang w:eastAsia="en-US"/>
              </w:rPr>
              <w:t>3</w:t>
            </w:r>
            <w:r w:rsidRPr="0090381D">
              <w:rPr>
                <w:sz w:val="22"/>
                <w:szCs w:val="22"/>
                <w:lang w:eastAsia="en-US"/>
              </w:rPr>
              <w:t>.nav paredzēta ietekme uz citām pozīcijām budžeta ieņēmumu vai izdevumu daļā.</w:t>
            </w:r>
          </w:p>
          <w:p w:rsidR="000B3731" w:rsidRPr="004E2172" w:rsidRDefault="00FF03C6" w:rsidP="00004E60">
            <w:pPr>
              <w:pStyle w:val="naisnod"/>
              <w:spacing w:before="0" w:after="0"/>
              <w:ind w:left="317" w:hanging="317"/>
              <w:jc w:val="both"/>
              <w:rPr>
                <w:b w:val="0"/>
                <w:bCs w:val="0"/>
                <w:sz w:val="22"/>
                <w:szCs w:val="22"/>
                <w:lang w:eastAsia="en-US"/>
              </w:rPr>
            </w:pPr>
            <w:r w:rsidRPr="0090381D">
              <w:rPr>
                <w:b w:val="0"/>
                <w:bCs w:val="0"/>
                <w:sz w:val="22"/>
                <w:szCs w:val="22"/>
                <w:lang w:eastAsia="en-US"/>
              </w:rPr>
              <w:t xml:space="preserve">2.2.Lai nodrošinātu saistošo noteikumu izpildi, nav </w:t>
            </w:r>
            <w:r w:rsidRPr="0090381D">
              <w:rPr>
                <w:b w:val="0"/>
                <w:bCs w:val="0"/>
                <w:sz w:val="22"/>
                <w:szCs w:val="22"/>
                <w:lang w:eastAsia="en-US"/>
              </w:rPr>
              <w:t>nepieciešami papildus resursi sakarā ar jaunu institūciju vai darba vietu veidošanu.</w:t>
            </w:r>
          </w:p>
        </w:tc>
      </w:tr>
      <w:tr w:rsidR="00281873"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FF03C6" w:rsidP="004B5A0D">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9108E1" w:rsidRPr="009108E1" w:rsidRDefault="00FF03C6" w:rsidP="00004E60">
            <w:pPr>
              <w:ind w:left="317" w:hanging="317"/>
              <w:jc w:val="both"/>
              <w:rPr>
                <w:sz w:val="22"/>
                <w:szCs w:val="22"/>
                <w:lang w:eastAsia="en-US"/>
              </w:rPr>
            </w:pPr>
            <w:r w:rsidRPr="004E2172">
              <w:rPr>
                <w:sz w:val="22"/>
                <w:szCs w:val="22"/>
                <w:lang w:eastAsia="en-US"/>
              </w:rPr>
              <w:t xml:space="preserve">3.1.Sociālā ietekme - saistošo noteikumu </w:t>
            </w:r>
            <w:r w:rsidR="000101BD" w:rsidRPr="00004E60">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0101BD" w:rsidRPr="00004E60">
              <w:rPr>
                <w:sz w:val="22"/>
                <w:szCs w:val="22"/>
                <w:lang w:eastAsia="en-US"/>
              </w:rPr>
              <w:t>””</w:t>
            </w:r>
            <w:r w:rsidRPr="009108E1">
              <w:rPr>
                <w:sz w:val="22"/>
                <w:szCs w:val="22"/>
                <w:lang w:eastAsia="en-US"/>
              </w:rPr>
              <w:t xml:space="preserve"> </w:t>
            </w:r>
            <w:r w:rsidR="008D5B59">
              <w:rPr>
                <w:sz w:val="22"/>
                <w:szCs w:val="22"/>
                <w:lang w:eastAsia="en-US"/>
              </w:rPr>
              <w:t>ne</w:t>
            </w:r>
            <w:r w:rsidRPr="009108E1">
              <w:rPr>
                <w:sz w:val="22"/>
                <w:szCs w:val="22"/>
                <w:lang w:eastAsia="en-US"/>
              </w:rPr>
              <w:t xml:space="preserve">ietekmē cilvēku dzīvesveidu, </w:t>
            </w:r>
            <w:r w:rsidRPr="009108E1">
              <w:rPr>
                <w:sz w:val="22"/>
                <w:szCs w:val="22"/>
                <w:lang w:eastAsia="en-US"/>
              </w:rPr>
              <w:t>kultūru, labsajūtu, sabiedrību kopumā.</w:t>
            </w:r>
          </w:p>
          <w:p w:rsidR="000D20B2" w:rsidRPr="00004E60" w:rsidRDefault="00FF03C6" w:rsidP="00430664">
            <w:pPr>
              <w:ind w:left="317" w:hanging="317"/>
              <w:jc w:val="both"/>
              <w:rPr>
                <w:sz w:val="22"/>
                <w:szCs w:val="22"/>
                <w:lang w:eastAsia="en-US"/>
              </w:rPr>
            </w:pPr>
            <w:r w:rsidRPr="004E2172">
              <w:rPr>
                <w:sz w:val="22"/>
                <w:szCs w:val="22"/>
                <w:lang w:eastAsia="en-US"/>
              </w:rPr>
              <w:t xml:space="preserve">3.2.Ietekme uz vidi – ar saistošo noteikumu </w:t>
            </w:r>
            <w:r w:rsidR="0090381D"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īstenošanu </w:t>
            </w:r>
            <w:r w:rsidR="003A1225" w:rsidRPr="00031815">
              <w:rPr>
                <w:sz w:val="22"/>
                <w:szCs w:val="22"/>
                <w:lang w:eastAsia="en-US"/>
              </w:rPr>
              <w:t>netiek izraisītas tiešas vai netiešas pārmaiņas vidē</w:t>
            </w:r>
            <w:r w:rsidRPr="004E2172">
              <w:rPr>
                <w:sz w:val="22"/>
                <w:szCs w:val="22"/>
                <w:lang w:eastAsia="en-US"/>
              </w:rPr>
              <w:t xml:space="preserve">. </w:t>
            </w:r>
          </w:p>
          <w:p w:rsidR="000D20B2" w:rsidRPr="00004E60" w:rsidRDefault="00FF03C6" w:rsidP="00430664">
            <w:pPr>
              <w:ind w:left="317" w:hanging="283"/>
              <w:jc w:val="both"/>
              <w:rPr>
                <w:sz w:val="22"/>
                <w:szCs w:val="22"/>
                <w:lang w:eastAsia="en-US"/>
              </w:rPr>
            </w:pPr>
            <w:r w:rsidRPr="004E2172">
              <w:rPr>
                <w:sz w:val="22"/>
                <w:szCs w:val="22"/>
                <w:lang w:eastAsia="en-US"/>
              </w:rPr>
              <w:t xml:space="preserve">3.3.Ietekme uz iedzīvotāju veselību - saistošo noteikumu </w:t>
            </w:r>
            <w:r w:rsidR="0090381D"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īstenošana </w:t>
            </w:r>
            <w:r w:rsidR="003A1225">
              <w:rPr>
                <w:sz w:val="22"/>
                <w:szCs w:val="22"/>
                <w:lang w:eastAsia="en-US"/>
              </w:rPr>
              <w:t>neietekmēs cilvēku veselību</w:t>
            </w:r>
            <w:r w:rsidRPr="004E2172">
              <w:rPr>
                <w:sz w:val="22"/>
                <w:szCs w:val="22"/>
                <w:lang w:eastAsia="en-US"/>
              </w:rPr>
              <w:t xml:space="preserve">. </w:t>
            </w:r>
          </w:p>
          <w:p w:rsidR="00B37F5B" w:rsidRPr="00004E60" w:rsidRDefault="00FF03C6" w:rsidP="00430664">
            <w:pPr>
              <w:ind w:left="317" w:hanging="283"/>
              <w:jc w:val="both"/>
              <w:rPr>
                <w:sz w:val="22"/>
                <w:szCs w:val="22"/>
                <w:lang w:eastAsia="en-US"/>
              </w:rPr>
            </w:pPr>
            <w:r w:rsidRPr="004E2172">
              <w:rPr>
                <w:sz w:val="22"/>
                <w:szCs w:val="22"/>
                <w:lang w:eastAsia="en-US"/>
              </w:rPr>
              <w:lastRenderedPageBreak/>
              <w:t xml:space="preserve">3.4.Ietekme uz uzņēmējdarbības vidi pašvaldības teritorijā - uzņēmējdarbības vidi pašvaldības teritorijā saistošie noteikumi </w:t>
            </w:r>
            <w:r w:rsidR="00254829"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254829" w:rsidRPr="0090381D">
              <w:rPr>
                <w:sz w:val="22"/>
                <w:szCs w:val="22"/>
                <w:lang w:eastAsia="en-US"/>
              </w:rPr>
              <w:t>”</w:t>
            </w:r>
            <w:r w:rsidR="00254829" w:rsidRPr="00254829">
              <w:rPr>
                <w:sz w:val="22"/>
                <w:szCs w:val="22"/>
                <w:lang w:eastAsia="en-US"/>
              </w:rPr>
              <w:t xml:space="preserve"> </w:t>
            </w:r>
            <w:r w:rsidR="005A3EF4">
              <w:rPr>
                <w:sz w:val="22"/>
                <w:szCs w:val="22"/>
                <w:lang w:eastAsia="en-US"/>
              </w:rPr>
              <w:t>ne</w:t>
            </w:r>
            <w:r w:rsidR="00430664">
              <w:rPr>
                <w:sz w:val="22"/>
                <w:szCs w:val="22"/>
                <w:lang w:eastAsia="en-US"/>
              </w:rPr>
              <w:t>ietekmē</w:t>
            </w:r>
            <w:r w:rsidR="00AF10B3">
              <w:rPr>
                <w:sz w:val="22"/>
                <w:szCs w:val="22"/>
                <w:lang w:eastAsia="en-US"/>
              </w:rPr>
              <w:t>.</w:t>
            </w:r>
          </w:p>
          <w:p w:rsidR="000B3731" w:rsidRPr="004E2172" w:rsidRDefault="00FF03C6" w:rsidP="00430664">
            <w:pPr>
              <w:ind w:left="317" w:hanging="283"/>
              <w:jc w:val="both"/>
              <w:rPr>
                <w:b/>
                <w:bCs/>
                <w:sz w:val="22"/>
                <w:szCs w:val="22"/>
                <w:lang w:eastAsia="en-US"/>
              </w:rPr>
            </w:pPr>
            <w:r w:rsidRPr="004E2172">
              <w:rPr>
                <w:sz w:val="22"/>
                <w:szCs w:val="22"/>
                <w:lang w:eastAsia="en-US"/>
              </w:rPr>
              <w:t>3.5.</w:t>
            </w:r>
            <w:r w:rsidR="000D20B2" w:rsidRPr="004E2172">
              <w:rPr>
                <w:sz w:val="22"/>
                <w:szCs w:val="22"/>
                <w:lang w:eastAsia="en-US"/>
              </w:rPr>
              <w:t xml:space="preserve">Ietekme uz konkurenci - saistošie noteikumi </w:t>
            </w:r>
            <w:r w:rsidR="00254829"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254829" w:rsidRPr="0090381D">
              <w:rPr>
                <w:sz w:val="22"/>
                <w:szCs w:val="22"/>
              </w:rPr>
              <w:t>”</w:t>
            </w:r>
            <w:r w:rsidR="000D20B2" w:rsidRPr="004E2172">
              <w:rPr>
                <w:sz w:val="22"/>
                <w:szCs w:val="22"/>
                <w:lang w:eastAsia="en-US"/>
              </w:rPr>
              <w:t xml:space="preserve"> īstenošanu </w:t>
            </w:r>
            <w:r w:rsidR="00254829">
              <w:rPr>
                <w:sz w:val="22"/>
                <w:szCs w:val="22"/>
                <w:lang w:eastAsia="en-US"/>
              </w:rPr>
              <w:t>neietekmē</w:t>
            </w:r>
            <w:r w:rsidR="000D20B2" w:rsidRPr="004E2172">
              <w:rPr>
                <w:sz w:val="22"/>
                <w:szCs w:val="22"/>
                <w:lang w:eastAsia="en-US"/>
              </w:rPr>
              <w:t xml:space="preserve"> konkurenci.</w:t>
            </w:r>
          </w:p>
        </w:tc>
      </w:tr>
      <w:tr w:rsidR="00281873" w:rsidTr="00ED5028">
        <w:tc>
          <w:tcPr>
            <w:tcW w:w="2972" w:type="dxa"/>
            <w:tcBorders>
              <w:top w:val="single" w:sz="4" w:space="0" w:color="auto"/>
              <w:left w:val="single" w:sz="4" w:space="0" w:color="auto"/>
              <w:bottom w:val="single" w:sz="4" w:space="0" w:color="auto"/>
              <w:right w:val="single" w:sz="4" w:space="0" w:color="auto"/>
            </w:tcBorders>
          </w:tcPr>
          <w:p w:rsidR="002D696A" w:rsidRPr="004E2172" w:rsidRDefault="00FF03C6" w:rsidP="002D696A">
            <w:pPr>
              <w:spacing w:before="120" w:after="120"/>
              <w:ind w:left="171" w:hanging="171"/>
              <w:rPr>
                <w:bCs/>
                <w:sz w:val="22"/>
                <w:szCs w:val="22"/>
              </w:rPr>
            </w:pPr>
            <w:r w:rsidRPr="004E2172">
              <w:rPr>
                <w:bCs/>
                <w:sz w:val="22"/>
                <w:szCs w:val="22"/>
              </w:rPr>
              <w:lastRenderedPageBreak/>
              <w:t>4. Ietekme uz administratīvajām procedūrām un to izmaksām</w:t>
            </w:r>
          </w:p>
          <w:p w:rsidR="008F4F19" w:rsidRPr="004E2172" w:rsidRDefault="008F4F19" w:rsidP="004B5A0D">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2D696A" w:rsidRPr="004E2172" w:rsidRDefault="00FF03C6" w:rsidP="00720579">
            <w:pPr>
              <w:ind w:left="317" w:hanging="317"/>
              <w:jc w:val="both"/>
              <w:rPr>
                <w:sz w:val="22"/>
                <w:szCs w:val="22"/>
                <w:lang w:eastAsia="en-US"/>
              </w:rPr>
            </w:pPr>
            <w:r w:rsidRPr="004E2172">
              <w:rPr>
                <w:sz w:val="22"/>
                <w:szCs w:val="22"/>
                <w:lang w:eastAsia="en-US"/>
              </w:rPr>
              <w:t xml:space="preserve">4.1.Saistošo noteikumu </w:t>
            </w:r>
            <w:r w:rsidR="00254829"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54829" w:rsidRPr="0090381D">
              <w:rPr>
                <w:bCs/>
                <w:sz w:val="22"/>
                <w:szCs w:val="22"/>
              </w:rPr>
              <w:t>”</w:t>
            </w:r>
            <w:r w:rsidRPr="004E2172">
              <w:rPr>
                <w:sz w:val="22"/>
                <w:szCs w:val="22"/>
                <w:lang w:eastAsia="en-US"/>
              </w:rPr>
              <w:t xml:space="preserve"> piemērošanas jautājumos var vērsties </w:t>
            </w:r>
            <w:r w:rsidR="00C5425A">
              <w:rPr>
                <w:sz w:val="22"/>
                <w:szCs w:val="22"/>
                <w:lang w:eastAsia="en-US"/>
              </w:rPr>
              <w:t xml:space="preserve">Rēzeknes novada pašvaldības Centrālās pārvaldes Nekustamā īpašuma pārvaldības dienestā un Būvvaldē, </w:t>
            </w:r>
            <w:r w:rsidRPr="004E2172">
              <w:rPr>
                <w:sz w:val="22"/>
                <w:szCs w:val="22"/>
                <w:lang w:eastAsia="en-US"/>
              </w:rPr>
              <w:t>Rēzekne novada pašvaldīb</w:t>
            </w:r>
            <w:r w:rsidR="004D5A12">
              <w:rPr>
                <w:sz w:val="22"/>
                <w:szCs w:val="22"/>
                <w:lang w:eastAsia="en-US"/>
              </w:rPr>
              <w:t xml:space="preserve">as </w:t>
            </w:r>
            <w:r w:rsidR="008D5B59">
              <w:rPr>
                <w:sz w:val="22"/>
                <w:szCs w:val="22"/>
                <w:lang w:eastAsia="en-US"/>
              </w:rPr>
              <w:t>policijā</w:t>
            </w:r>
            <w:r w:rsidR="00430664">
              <w:rPr>
                <w:sz w:val="22"/>
                <w:szCs w:val="22"/>
                <w:lang w:eastAsia="en-US"/>
              </w:rPr>
              <w:t xml:space="preserve"> </w:t>
            </w:r>
            <w:r w:rsidR="00430664" w:rsidRPr="004E2172">
              <w:rPr>
                <w:sz w:val="22"/>
                <w:szCs w:val="22"/>
                <w:lang w:eastAsia="en-US"/>
              </w:rPr>
              <w:t xml:space="preserve">vai jebkurā no Rēzeknes novada pašvaldības iestādēm </w:t>
            </w:r>
            <w:r w:rsidR="00DA5FF4">
              <w:rPr>
                <w:sz w:val="22"/>
                <w:szCs w:val="22"/>
                <w:lang w:eastAsia="en-US"/>
              </w:rPr>
              <w:t xml:space="preserve">- Dricānu apvienības pārvaldē, </w:t>
            </w:r>
            <w:r w:rsidR="00430664" w:rsidRPr="004E2172">
              <w:rPr>
                <w:sz w:val="22"/>
                <w:szCs w:val="22"/>
                <w:lang w:eastAsia="en-US"/>
              </w:rPr>
              <w:t>Kaunatas apvienības pārvaldē, Maltas apvienības pārvaldē, Nautrēnu apvienības pārvaldē, Viļānu apvienības pārvald</w:t>
            </w:r>
            <w:r w:rsidR="00430664">
              <w:rPr>
                <w:sz w:val="22"/>
                <w:szCs w:val="22"/>
                <w:lang w:eastAsia="en-US"/>
              </w:rPr>
              <w:t>ē un to teritoriālajās vienībās</w:t>
            </w:r>
            <w:r w:rsidRPr="004E2172">
              <w:rPr>
                <w:sz w:val="22"/>
                <w:szCs w:val="22"/>
                <w:lang w:eastAsia="en-US"/>
              </w:rPr>
              <w:t>.</w:t>
            </w:r>
          </w:p>
          <w:p w:rsidR="0006037A" w:rsidRDefault="00FF03C6" w:rsidP="0006037A">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007E17F2" w:rsidRPr="004E2172">
              <w:rPr>
                <w:b w:val="0"/>
                <w:bCs w:val="0"/>
                <w:sz w:val="22"/>
                <w:szCs w:val="22"/>
                <w:lang w:eastAsia="en-US"/>
              </w:rPr>
              <w:t>.2</w:t>
            </w:r>
            <w:r w:rsidRPr="004E2172">
              <w:rPr>
                <w:b w:val="0"/>
                <w:bCs w:val="0"/>
                <w:sz w:val="22"/>
                <w:szCs w:val="22"/>
                <w:lang w:eastAsia="en-US"/>
              </w:rPr>
              <w:t>.</w:t>
            </w:r>
            <w:r w:rsidRPr="0006037A">
              <w:rPr>
                <w:b w:val="0"/>
                <w:bCs w:val="0"/>
                <w:sz w:val="22"/>
                <w:szCs w:val="22"/>
                <w:lang w:eastAsia="en-US"/>
              </w:rPr>
              <w:t xml:space="preserve">Piedāvātais regulējums nemaina līdzšinējo kārtību. </w:t>
            </w:r>
          </w:p>
          <w:p w:rsidR="000B3731" w:rsidRPr="004E2172" w:rsidRDefault="00FF03C6" w:rsidP="00720579">
            <w:pPr>
              <w:pStyle w:val="naisnod"/>
              <w:spacing w:before="0" w:after="0"/>
              <w:ind w:left="45" w:hanging="45"/>
              <w:jc w:val="both"/>
              <w:rPr>
                <w:b w:val="0"/>
                <w:bCs w:val="0"/>
                <w:sz w:val="22"/>
                <w:szCs w:val="22"/>
                <w:lang w:eastAsia="en-US"/>
              </w:rPr>
            </w:pPr>
            <w:r>
              <w:rPr>
                <w:b w:val="0"/>
                <w:bCs w:val="0"/>
                <w:sz w:val="22"/>
                <w:szCs w:val="22"/>
                <w:lang w:eastAsia="en-US"/>
              </w:rPr>
              <w:t>4.3.</w:t>
            </w:r>
            <w:r w:rsidR="002D696A" w:rsidRPr="004E2172">
              <w:rPr>
                <w:b w:val="0"/>
                <w:bCs w:val="0"/>
                <w:sz w:val="22"/>
                <w:szCs w:val="22"/>
                <w:lang w:eastAsia="en-US"/>
              </w:rPr>
              <w:t>Administratīvo procedūru izmaksas nav paredzētas.</w:t>
            </w:r>
          </w:p>
        </w:tc>
      </w:tr>
      <w:tr w:rsidR="00281873" w:rsidTr="00ED5028">
        <w:tc>
          <w:tcPr>
            <w:tcW w:w="2972" w:type="dxa"/>
            <w:tcBorders>
              <w:top w:val="single" w:sz="4" w:space="0" w:color="auto"/>
              <w:left w:val="single" w:sz="4" w:space="0" w:color="auto"/>
              <w:bottom w:val="single" w:sz="4" w:space="0" w:color="auto"/>
              <w:right w:val="single" w:sz="4" w:space="0" w:color="auto"/>
            </w:tcBorders>
          </w:tcPr>
          <w:p w:rsidR="008F4F19" w:rsidRPr="004E2172" w:rsidRDefault="00FF03C6" w:rsidP="001330F1">
            <w:pPr>
              <w:spacing w:before="120" w:after="120"/>
              <w:ind w:left="171" w:hanging="171"/>
              <w:rPr>
                <w:bCs/>
                <w:sz w:val="22"/>
                <w:szCs w:val="22"/>
              </w:rPr>
            </w:pPr>
            <w:r w:rsidRPr="004E2172">
              <w:rPr>
                <w:bCs/>
                <w:sz w:val="22"/>
                <w:szCs w:val="22"/>
              </w:rPr>
              <w:t xml:space="preserve">5. Ietekme uz pašvaldības funkcijām </w:t>
            </w:r>
            <w:r w:rsidRPr="004E2172">
              <w:rPr>
                <w:bCs/>
                <w:sz w:val="22"/>
                <w:szCs w:val="22"/>
              </w:rPr>
              <w:t>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9127B8" w:rsidRPr="008D5B59" w:rsidRDefault="00FF03C6" w:rsidP="00C5425A">
            <w:pPr>
              <w:ind w:left="317" w:hanging="364"/>
              <w:jc w:val="both"/>
              <w:rPr>
                <w:iCs/>
                <w:sz w:val="22"/>
                <w:szCs w:val="22"/>
              </w:rPr>
            </w:pPr>
            <w:r w:rsidRPr="004E2172">
              <w:rPr>
                <w:sz w:val="22"/>
                <w:szCs w:val="22"/>
                <w:lang w:eastAsia="en-US"/>
              </w:rPr>
              <w:t xml:space="preserve">5.1.Saistošie noteikumi </w:t>
            </w:r>
            <w:r w:rsidR="003A1225"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54829" w:rsidRPr="0090381D">
              <w:rPr>
                <w:bCs/>
                <w:sz w:val="22"/>
                <w:szCs w:val="22"/>
              </w:rPr>
              <w:t>”</w:t>
            </w:r>
            <w:r w:rsidR="000C3181" w:rsidRPr="004E2172">
              <w:rPr>
                <w:bCs/>
                <w:sz w:val="22"/>
                <w:szCs w:val="22"/>
              </w:rPr>
              <w:t xml:space="preserve"> </w:t>
            </w:r>
            <w:r w:rsidR="003D6012" w:rsidRPr="004E2172">
              <w:rPr>
                <w:bCs/>
                <w:sz w:val="22"/>
                <w:szCs w:val="22"/>
              </w:rPr>
              <w:t xml:space="preserve">tiek </w:t>
            </w:r>
            <w:r w:rsidR="00010709">
              <w:rPr>
                <w:bCs/>
                <w:sz w:val="22"/>
                <w:szCs w:val="22"/>
              </w:rPr>
              <w:t xml:space="preserve">izstrādāti </w:t>
            </w:r>
            <w:r w:rsidR="00010709" w:rsidRPr="00010709">
              <w:rPr>
                <w:bCs/>
                <w:sz w:val="22"/>
                <w:szCs w:val="22"/>
              </w:rPr>
              <w:t>īsteno</w:t>
            </w:r>
            <w:r w:rsidR="00010709">
              <w:rPr>
                <w:bCs/>
                <w:sz w:val="22"/>
                <w:szCs w:val="22"/>
              </w:rPr>
              <w:t xml:space="preserve">jot </w:t>
            </w:r>
            <w:r w:rsidR="0000301D">
              <w:rPr>
                <w:bCs/>
                <w:sz w:val="22"/>
                <w:szCs w:val="22"/>
              </w:rPr>
              <w:t>Pašvaldību likuma 4.panta</w:t>
            </w:r>
            <w:r w:rsidR="00BB2BD8">
              <w:rPr>
                <w:bCs/>
                <w:sz w:val="22"/>
                <w:szCs w:val="22"/>
              </w:rPr>
              <w:t xml:space="preserve"> pirmās da</w:t>
            </w:r>
            <w:r w:rsidR="008D5B59">
              <w:rPr>
                <w:bCs/>
                <w:sz w:val="22"/>
                <w:szCs w:val="22"/>
              </w:rPr>
              <w:t>ļas 1</w:t>
            </w:r>
            <w:r w:rsidR="005A3EF4">
              <w:rPr>
                <w:bCs/>
                <w:sz w:val="22"/>
                <w:szCs w:val="22"/>
              </w:rPr>
              <w:t>.punktā noteikto autonomo funkciju -</w:t>
            </w:r>
            <w:r w:rsidR="00BB2BD8">
              <w:rPr>
                <w:bCs/>
                <w:sz w:val="22"/>
                <w:szCs w:val="22"/>
              </w:rPr>
              <w:t xml:space="preserve"> </w:t>
            </w:r>
            <w:r w:rsidR="008D5B59" w:rsidRPr="008D5B59">
              <w:rPr>
                <w:sz w:val="22"/>
                <w:szCs w:val="22"/>
                <w:shd w:val="clear" w:color="auto" w:fill="FFFFFF"/>
              </w:rPr>
              <w:t>organizēt iedzīvotājiem ūdenssaimniecības, siltumapgādes un sadzīves atkritumu apsaimniekošanas pakalpojumus neatkarīgi no tā, kā īpašumā atrodas dzīvojamais fonds</w:t>
            </w:r>
            <w:r w:rsidR="00BB2BD8" w:rsidRPr="008D5B59">
              <w:rPr>
                <w:sz w:val="22"/>
                <w:szCs w:val="22"/>
                <w:lang w:eastAsia="en-US"/>
              </w:rPr>
              <w:t>,</w:t>
            </w:r>
            <w:r w:rsidR="00BB2BD8">
              <w:rPr>
                <w:sz w:val="22"/>
                <w:szCs w:val="22"/>
                <w:lang w:eastAsia="en-US"/>
              </w:rPr>
              <w:t xml:space="preserve"> </w:t>
            </w:r>
            <w:r w:rsidR="00BB2BD8" w:rsidRPr="008F480B">
              <w:rPr>
                <w:sz w:val="22"/>
                <w:szCs w:val="22"/>
              </w:rPr>
              <w:t xml:space="preserve">pamatojoties uz </w:t>
            </w:r>
            <w:r w:rsidR="008D5B59" w:rsidRPr="008D5B59">
              <w:rPr>
                <w:iCs/>
                <w:sz w:val="22"/>
                <w:szCs w:val="22"/>
              </w:rPr>
              <w:t>Ūdens</w:t>
            </w:r>
            <w:r w:rsidR="008D5B59">
              <w:rPr>
                <w:iCs/>
                <w:sz w:val="22"/>
                <w:szCs w:val="22"/>
              </w:rPr>
              <w:t xml:space="preserve">saimniecības pakalpojumu likuma </w:t>
            </w:r>
            <w:r w:rsidR="00C5425A" w:rsidRPr="00C5425A">
              <w:rPr>
                <w:iCs/>
                <w:sz w:val="22"/>
                <w:szCs w:val="22"/>
              </w:rPr>
              <w:t>6.panta ceturtās daļas 5.punktu un Ministru k</w:t>
            </w:r>
            <w:r w:rsidR="00C5425A">
              <w:rPr>
                <w:iCs/>
                <w:sz w:val="22"/>
                <w:szCs w:val="22"/>
              </w:rPr>
              <w:t xml:space="preserve">abineta </w:t>
            </w:r>
            <w:r w:rsidR="00C5425A" w:rsidRPr="00C5425A">
              <w:rPr>
                <w:iCs/>
                <w:sz w:val="22"/>
                <w:szCs w:val="22"/>
              </w:rPr>
              <w:t>2017.</w:t>
            </w:r>
            <w:r w:rsidR="00C5425A">
              <w:rPr>
                <w:iCs/>
                <w:sz w:val="22"/>
                <w:szCs w:val="22"/>
              </w:rPr>
              <w:t xml:space="preserve">gada 27.jūnija noteikumu Nr.384 </w:t>
            </w:r>
            <w:r w:rsidR="00C5425A" w:rsidRPr="00C5425A">
              <w:rPr>
                <w:iCs/>
                <w:sz w:val="22"/>
                <w:szCs w:val="22"/>
              </w:rPr>
              <w:t>“Noteikumi par decen</w:t>
            </w:r>
            <w:r w:rsidR="00C5425A">
              <w:rPr>
                <w:iCs/>
                <w:sz w:val="22"/>
                <w:szCs w:val="22"/>
              </w:rPr>
              <w:t xml:space="preserve">tralizēto kanalizācijas sistēmu </w:t>
            </w:r>
            <w:r w:rsidR="00C5425A" w:rsidRPr="00C5425A">
              <w:rPr>
                <w:iCs/>
                <w:sz w:val="22"/>
                <w:szCs w:val="22"/>
              </w:rPr>
              <w:t>apsaimnie</w:t>
            </w:r>
            <w:r w:rsidR="00C5425A">
              <w:rPr>
                <w:iCs/>
                <w:sz w:val="22"/>
                <w:szCs w:val="22"/>
              </w:rPr>
              <w:t>košanu un reģistrēšanu” 6.punkta</w:t>
            </w:r>
            <w:r w:rsidR="00C5425A" w:rsidRPr="00C5425A">
              <w:rPr>
                <w:iCs/>
                <w:sz w:val="22"/>
                <w:szCs w:val="22"/>
              </w:rPr>
              <w:t xml:space="preserve"> </w:t>
            </w:r>
            <w:r w:rsidR="00BB2BD8" w:rsidRPr="008F480B">
              <w:rPr>
                <w:sz w:val="22"/>
                <w:szCs w:val="22"/>
              </w:rPr>
              <w:t>deleģējumu</w:t>
            </w:r>
            <w:r w:rsidR="00BB2BD8">
              <w:rPr>
                <w:sz w:val="22"/>
                <w:szCs w:val="22"/>
              </w:rPr>
              <w:t>.</w:t>
            </w:r>
            <w:r w:rsidRPr="004E2172">
              <w:rPr>
                <w:sz w:val="22"/>
                <w:szCs w:val="22"/>
                <w:lang w:eastAsia="en-US"/>
              </w:rPr>
              <w:t xml:space="preserve"> </w:t>
            </w:r>
          </w:p>
          <w:p w:rsidR="000B3731" w:rsidRPr="00BB2BD8" w:rsidRDefault="00FF03C6" w:rsidP="009127B8">
            <w:pPr>
              <w:ind w:left="317" w:hanging="364"/>
              <w:jc w:val="both"/>
              <w:rPr>
                <w:sz w:val="22"/>
                <w:szCs w:val="22"/>
                <w:lang w:eastAsia="en-US"/>
              </w:rPr>
            </w:pPr>
            <w:r w:rsidRPr="004E2172">
              <w:rPr>
                <w:sz w:val="22"/>
                <w:szCs w:val="22"/>
                <w:lang w:eastAsia="en-US"/>
              </w:rPr>
              <w:t>5.2.Papildu cilvēkresu</w:t>
            </w:r>
            <w:r w:rsidRPr="004E2172">
              <w:rPr>
                <w:sz w:val="22"/>
                <w:szCs w:val="22"/>
                <w:lang w:eastAsia="en-US"/>
              </w:rPr>
              <w:t>rsu iesaiste saistošo noteikumu īstenošanā netiek paredzēta.</w:t>
            </w:r>
          </w:p>
        </w:tc>
      </w:tr>
      <w:tr w:rsidR="00281873" w:rsidTr="00BB2BD8">
        <w:trPr>
          <w:trHeight w:val="699"/>
        </w:trPr>
        <w:tc>
          <w:tcPr>
            <w:tcW w:w="2972" w:type="dxa"/>
            <w:tcBorders>
              <w:top w:val="single" w:sz="4" w:space="0" w:color="auto"/>
              <w:left w:val="single" w:sz="4" w:space="0" w:color="auto"/>
              <w:bottom w:val="single" w:sz="4" w:space="0" w:color="auto"/>
              <w:right w:val="single" w:sz="4" w:space="0" w:color="auto"/>
            </w:tcBorders>
          </w:tcPr>
          <w:p w:rsidR="008F4F19" w:rsidRPr="004E2172" w:rsidRDefault="00FF03C6" w:rsidP="00FC6709">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RDefault="00FF03C6" w:rsidP="00BB2BD8">
            <w:pPr>
              <w:widowControl w:val="0"/>
              <w:ind w:left="317" w:right="102" w:hanging="317"/>
              <w:jc w:val="both"/>
              <w:textAlignment w:val="baseline"/>
              <w:rPr>
                <w:sz w:val="22"/>
                <w:szCs w:val="22"/>
              </w:rPr>
            </w:pPr>
            <w:r>
              <w:rPr>
                <w:sz w:val="22"/>
                <w:szCs w:val="22"/>
              </w:rPr>
              <w:t>6.1.</w:t>
            </w:r>
            <w:r w:rsidR="00FC6709" w:rsidRPr="004E2172">
              <w:rPr>
                <w:sz w:val="22"/>
                <w:szCs w:val="22"/>
              </w:rPr>
              <w:t xml:space="preserve">Saistošo noteikumu </w:t>
            </w:r>
            <w:r w:rsidR="00286493"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86493" w:rsidRPr="0090381D">
              <w:rPr>
                <w:bCs/>
                <w:sz w:val="22"/>
                <w:szCs w:val="22"/>
              </w:rPr>
              <w:t>”</w:t>
            </w:r>
            <w:r w:rsidR="00286493">
              <w:rPr>
                <w:bCs/>
                <w:sz w:val="22"/>
                <w:szCs w:val="22"/>
              </w:rPr>
              <w:t xml:space="preserve"> </w:t>
            </w:r>
            <w:r w:rsidR="00FC6709" w:rsidRPr="004E2172">
              <w:rPr>
                <w:sz w:val="22"/>
                <w:szCs w:val="22"/>
              </w:rPr>
              <w:t>i</w:t>
            </w:r>
            <w:r w:rsidR="003A1225">
              <w:rPr>
                <w:sz w:val="22"/>
                <w:szCs w:val="22"/>
              </w:rPr>
              <w:t>zpildē iesaistītā institūcija</w:t>
            </w:r>
            <w:r w:rsidR="004D7B8D" w:rsidRPr="004E2172">
              <w:rPr>
                <w:sz w:val="22"/>
                <w:szCs w:val="22"/>
              </w:rPr>
              <w:t xml:space="preserve"> ir</w:t>
            </w:r>
            <w:r w:rsidR="00FC6709" w:rsidRPr="004E2172">
              <w:rPr>
                <w:sz w:val="22"/>
                <w:szCs w:val="22"/>
              </w:rPr>
              <w:t xml:space="preserve"> </w:t>
            </w:r>
            <w:r w:rsidR="00D26BE4">
              <w:rPr>
                <w:sz w:val="22"/>
                <w:szCs w:val="22"/>
              </w:rPr>
              <w:t xml:space="preserve">Rēzeknes novada pašvaldības Centrālās pārvaldes </w:t>
            </w:r>
            <w:r w:rsidR="00C5425A">
              <w:rPr>
                <w:sz w:val="22"/>
                <w:szCs w:val="22"/>
                <w:lang w:eastAsia="en-US"/>
              </w:rPr>
              <w:t>Nekustamā īpašuma pārvaldības dienests un Būvvalde</w:t>
            </w:r>
            <w:r w:rsidR="00D26BE4">
              <w:rPr>
                <w:sz w:val="22"/>
                <w:szCs w:val="22"/>
              </w:rPr>
              <w:t xml:space="preserve">, </w:t>
            </w:r>
            <w:r w:rsidR="008D5B59">
              <w:rPr>
                <w:sz w:val="22"/>
                <w:szCs w:val="22"/>
              </w:rPr>
              <w:t>Rēzeknes novada pašvaldības policija</w:t>
            </w:r>
            <w:r w:rsidR="00BB2BD8">
              <w:rPr>
                <w:sz w:val="22"/>
                <w:szCs w:val="22"/>
              </w:rPr>
              <w:t xml:space="preserve"> un </w:t>
            </w:r>
            <w:r w:rsidR="00BB2BD8">
              <w:rPr>
                <w:sz w:val="22"/>
                <w:szCs w:val="22"/>
                <w:lang w:eastAsia="en-US"/>
              </w:rPr>
              <w:t>Dricānu apvienības pārvalde</w:t>
            </w:r>
            <w:r w:rsidR="00BB2BD8" w:rsidRPr="004E2172">
              <w:rPr>
                <w:sz w:val="22"/>
                <w:szCs w:val="22"/>
                <w:lang w:eastAsia="en-US"/>
              </w:rPr>
              <w:t>,  Kaunatas apvienības pārvald</w:t>
            </w:r>
            <w:r w:rsidR="00BB2BD8">
              <w:rPr>
                <w:sz w:val="22"/>
                <w:szCs w:val="22"/>
                <w:lang w:eastAsia="en-US"/>
              </w:rPr>
              <w:t>e, Maltas apvienības pārvalde, Nautrēnu apvienības pārvalde</w:t>
            </w:r>
            <w:r w:rsidR="00BB2BD8" w:rsidRPr="004E2172">
              <w:rPr>
                <w:sz w:val="22"/>
                <w:szCs w:val="22"/>
                <w:lang w:eastAsia="en-US"/>
              </w:rPr>
              <w:t>, Viļānu apvienības pārvald</w:t>
            </w:r>
            <w:r w:rsidR="00BB2BD8">
              <w:rPr>
                <w:sz w:val="22"/>
                <w:szCs w:val="22"/>
                <w:lang w:eastAsia="en-US"/>
              </w:rPr>
              <w:t>e.</w:t>
            </w:r>
          </w:p>
          <w:p w:rsidR="000B3731" w:rsidRPr="004E2172" w:rsidRDefault="00FF03C6" w:rsidP="00BB2BD8">
            <w:pPr>
              <w:widowControl w:val="0"/>
              <w:ind w:left="317" w:right="102" w:hanging="317"/>
              <w:jc w:val="both"/>
              <w:textAlignment w:val="baseline"/>
              <w:rPr>
                <w:sz w:val="22"/>
                <w:szCs w:val="22"/>
              </w:rPr>
            </w:pPr>
            <w:r>
              <w:rPr>
                <w:sz w:val="22"/>
                <w:szCs w:val="22"/>
              </w:rPr>
              <w:t>6.2.</w:t>
            </w:r>
            <w:r w:rsidR="00FC6709" w:rsidRPr="004E2172">
              <w:rPr>
                <w:sz w:val="22"/>
                <w:szCs w:val="22"/>
              </w:rPr>
              <w:t xml:space="preserve">Saistošo noteikumu </w:t>
            </w:r>
            <w:r w:rsidR="0006037A"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06037A" w:rsidRPr="0090381D">
              <w:rPr>
                <w:bCs/>
                <w:sz w:val="22"/>
                <w:szCs w:val="22"/>
              </w:rPr>
              <w:t>”</w:t>
            </w:r>
            <w:r w:rsidR="00FC6709" w:rsidRPr="004E2172">
              <w:rPr>
                <w:sz w:val="22"/>
                <w:szCs w:val="22"/>
                <w:lang w:eastAsia="en-US"/>
              </w:rPr>
              <w:t xml:space="preserve"> i</w:t>
            </w:r>
            <w:r w:rsidR="00FC6709" w:rsidRPr="004E2172">
              <w:rPr>
                <w:sz w:val="22"/>
                <w:szCs w:val="22"/>
              </w:rPr>
              <w:t xml:space="preserve">zpildes nodrošināšanai </w:t>
            </w:r>
            <w:r w:rsidR="00FC6709" w:rsidRPr="004E2172">
              <w:rPr>
                <w:sz w:val="22"/>
                <w:szCs w:val="22"/>
              </w:rPr>
              <w:lastRenderedPageBreak/>
              <w:t>p</w:t>
            </w:r>
            <w:r w:rsidR="00BB2BD8">
              <w:rPr>
                <w:sz w:val="22"/>
                <w:szCs w:val="22"/>
              </w:rPr>
              <w:t>apildu resursi nav nepieciešami.</w:t>
            </w:r>
          </w:p>
        </w:tc>
      </w:tr>
      <w:tr w:rsidR="00281873" w:rsidTr="00ED5028">
        <w:trPr>
          <w:trHeight w:val="558"/>
        </w:trPr>
        <w:tc>
          <w:tcPr>
            <w:tcW w:w="2972" w:type="dxa"/>
            <w:tcBorders>
              <w:top w:val="single" w:sz="4" w:space="0" w:color="auto"/>
              <w:left w:val="single" w:sz="4" w:space="0" w:color="auto"/>
              <w:bottom w:val="single" w:sz="4" w:space="0" w:color="auto"/>
              <w:right w:val="single" w:sz="4" w:space="0" w:color="auto"/>
            </w:tcBorders>
          </w:tcPr>
          <w:p w:rsidR="00F42914" w:rsidRPr="004E2172" w:rsidRDefault="00FF03C6" w:rsidP="00FC6709">
            <w:pPr>
              <w:spacing w:before="120" w:after="120"/>
              <w:ind w:left="171" w:hanging="171"/>
              <w:rPr>
                <w:bCs/>
                <w:sz w:val="22"/>
                <w:szCs w:val="22"/>
              </w:rPr>
            </w:pPr>
            <w:r w:rsidRPr="004E2172">
              <w:rPr>
                <w:bCs/>
                <w:sz w:val="22"/>
                <w:szCs w:val="22"/>
              </w:rPr>
              <w:lastRenderedPageBreak/>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RDefault="00FF03C6" w:rsidP="00E11BAC">
            <w:pPr>
              <w:ind w:left="317" w:hanging="317"/>
              <w:jc w:val="both"/>
              <w:rPr>
                <w:bCs/>
                <w:sz w:val="22"/>
                <w:szCs w:val="22"/>
              </w:rPr>
            </w:pPr>
            <w:r>
              <w:rPr>
                <w:bCs/>
                <w:sz w:val="22"/>
                <w:szCs w:val="22"/>
              </w:rPr>
              <w:t>7.1.</w:t>
            </w:r>
            <w:r w:rsidRPr="004E2172">
              <w:rPr>
                <w:bCs/>
                <w:sz w:val="22"/>
                <w:szCs w:val="22"/>
              </w:rPr>
              <w:t xml:space="preserve">Saistošie noteikumi </w:t>
            </w:r>
            <w:r w:rsidR="004E5120"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4E5120" w:rsidRPr="003A1225">
              <w:rPr>
                <w:sz w:val="22"/>
                <w:szCs w:val="22"/>
                <w:lang w:eastAsia="en-US"/>
              </w:rPr>
              <w:t>”</w:t>
            </w:r>
            <w:r w:rsidRPr="004E2172">
              <w:rPr>
                <w:sz w:val="22"/>
                <w:szCs w:val="22"/>
                <w:lang w:eastAsia="en-US"/>
              </w:rPr>
              <w:t xml:space="preserve"> </w:t>
            </w:r>
            <w:r w:rsidRPr="004E2172">
              <w:rPr>
                <w:bCs/>
                <w:sz w:val="22"/>
                <w:szCs w:val="22"/>
              </w:rPr>
              <w:t>ir piemēroti iecerētā mērķa sasniegšanas nodrošināšanai.</w:t>
            </w:r>
          </w:p>
          <w:p w:rsidR="000B3731" w:rsidRPr="00E11BAC" w:rsidRDefault="00FF03C6" w:rsidP="00E11BAC">
            <w:pPr>
              <w:pStyle w:val="naisnod"/>
              <w:spacing w:before="0" w:after="0"/>
              <w:ind w:left="317" w:hanging="317"/>
              <w:jc w:val="both"/>
              <w:rPr>
                <w:b w:val="0"/>
                <w:bCs w:val="0"/>
                <w:sz w:val="22"/>
                <w:szCs w:val="22"/>
                <w:lang w:eastAsia="en-US"/>
              </w:rPr>
            </w:pPr>
            <w:r w:rsidRPr="004E2172">
              <w:rPr>
                <w:b w:val="0"/>
                <w:sz w:val="22"/>
                <w:szCs w:val="22"/>
              </w:rPr>
              <w:t>7.2.Pašvaldības izraudzītais līdzek</w:t>
            </w:r>
            <w:r w:rsidRPr="004E2172">
              <w:rPr>
                <w:b w:val="0"/>
                <w:sz w:val="22"/>
                <w:szCs w:val="22"/>
              </w:rPr>
              <w:t xml:space="preserve">lis </w:t>
            </w:r>
            <w:r w:rsidR="004D7B8D" w:rsidRPr="004E2172">
              <w:rPr>
                <w:b w:val="0"/>
                <w:bCs w:val="0"/>
                <w:sz w:val="22"/>
                <w:szCs w:val="22"/>
              </w:rPr>
              <w:t>s</w:t>
            </w:r>
            <w:r w:rsidRPr="004E2172">
              <w:rPr>
                <w:b w:val="0"/>
                <w:bCs w:val="0"/>
                <w:sz w:val="22"/>
                <w:szCs w:val="22"/>
              </w:rPr>
              <w:t xml:space="preserve">aistošo noteikumu </w:t>
            </w:r>
            <w:r w:rsidR="004E5120" w:rsidRPr="004E5120">
              <w:rPr>
                <w:b w:val="0"/>
                <w:bCs w:val="0"/>
                <w:sz w:val="22"/>
                <w:szCs w:val="22"/>
                <w:lang w:eastAsia="en-US"/>
              </w:rPr>
              <w:t>„</w:t>
            </w:r>
            <w:r w:rsidR="00872C95">
              <w:rPr>
                <w:b w:val="0"/>
                <w:sz w:val="22"/>
                <w:szCs w:val="22"/>
              </w:rPr>
              <w:t>Grozījumi Rēzeknes novada pašvaldības 2022.gada 19.maija saistošajos noteikumos Nr.51</w:t>
            </w:r>
            <w:r w:rsidR="00A37B16">
              <w:rPr>
                <w:b w:val="0"/>
                <w:sz w:val="22"/>
                <w:szCs w:val="22"/>
              </w:rPr>
              <w:t xml:space="preserve"> “</w:t>
            </w:r>
            <w:r w:rsidR="00872C95">
              <w:rPr>
                <w:b w:val="0"/>
                <w:sz w:val="22"/>
                <w:szCs w:val="22"/>
              </w:rPr>
              <w:t>Par decentralizēto kanalizācijas pakalpojumu sniegšanas un uzskaites kārtību Rēzeknes novadā</w:t>
            </w:r>
            <w:r w:rsidR="00430664">
              <w:rPr>
                <w:b w:val="0"/>
                <w:sz w:val="22"/>
                <w:szCs w:val="22"/>
              </w:rPr>
              <w:t>”</w:t>
            </w:r>
            <w:r w:rsidR="004E5120" w:rsidRP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003E3FBA" w:rsidRPr="004E2172">
              <w:rPr>
                <w:b w:val="0"/>
                <w:bCs w:val="0"/>
                <w:sz w:val="22"/>
                <w:szCs w:val="22"/>
                <w:lang w:eastAsia="en-US"/>
              </w:rPr>
              <w:t>valdības  rīcība ir atbilstoša.</w:t>
            </w:r>
          </w:p>
        </w:tc>
      </w:tr>
      <w:tr w:rsidR="00281873" w:rsidTr="0022070F">
        <w:trPr>
          <w:trHeight w:val="3957"/>
        </w:trPr>
        <w:tc>
          <w:tcPr>
            <w:tcW w:w="2972" w:type="dxa"/>
            <w:tcBorders>
              <w:top w:val="single" w:sz="4" w:space="0" w:color="auto"/>
              <w:left w:val="single" w:sz="4" w:space="0" w:color="auto"/>
              <w:bottom w:val="single" w:sz="4" w:space="0" w:color="auto"/>
              <w:right w:val="single" w:sz="4" w:space="0" w:color="auto"/>
            </w:tcBorders>
          </w:tcPr>
          <w:p w:rsidR="00F42914" w:rsidRPr="004E2172" w:rsidRDefault="00FF03C6" w:rsidP="00FC6709">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73133C" w:rsidRPr="004E2172" w:rsidRDefault="00FF03C6" w:rsidP="00E11BAC">
            <w:pPr>
              <w:ind w:left="317" w:hanging="317"/>
              <w:jc w:val="both"/>
              <w:rPr>
                <w:bCs/>
                <w:sz w:val="22"/>
                <w:szCs w:val="22"/>
              </w:rPr>
            </w:pPr>
            <w:r w:rsidRPr="004E2172">
              <w:rPr>
                <w:bCs/>
                <w:sz w:val="22"/>
                <w:szCs w:val="22"/>
              </w:rPr>
              <w:t xml:space="preserve">8.1.Atbilstoši Pašvaldību likuma 46.panta trešajai daļai saistošo noteikumu </w:t>
            </w:r>
            <w:r w:rsidR="004E5120"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4E5120" w:rsidRPr="003A1225">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E11BAC">
              <w:rPr>
                <w:bCs/>
                <w:sz w:val="22"/>
                <w:szCs w:val="22"/>
              </w:rPr>
              <w:t>26</w:t>
            </w:r>
            <w:r w:rsidR="00A80F53">
              <w:rPr>
                <w:bCs/>
                <w:sz w:val="22"/>
                <w:szCs w:val="22"/>
              </w:rPr>
              <w:t>.</w:t>
            </w:r>
            <w:r w:rsidR="00E11BAC">
              <w:rPr>
                <w:bCs/>
                <w:sz w:val="22"/>
                <w:szCs w:val="22"/>
              </w:rPr>
              <w:t>martā</w:t>
            </w:r>
            <w:r w:rsidRPr="004E2172">
              <w:rPr>
                <w:bCs/>
                <w:sz w:val="22"/>
                <w:szCs w:val="22"/>
              </w:rPr>
              <w:t xml:space="preserve"> nodots sabiedrības viedokļa noskaidrošanai, publicējot Rēzeknes novada pašvaldības tīmekļa vietnē </w:t>
            </w:r>
            <w:hyperlink r:id="rId11"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rsidR="003E3FBA" w:rsidRPr="004E2172" w:rsidRDefault="00FF03C6" w:rsidP="00C63124">
            <w:pPr>
              <w:ind w:left="317" w:hanging="317"/>
              <w:jc w:val="both"/>
              <w:rPr>
                <w:sz w:val="22"/>
                <w:szCs w:val="22"/>
              </w:rPr>
            </w:pPr>
            <w:r w:rsidRPr="004E2172">
              <w:rPr>
                <w:bCs/>
                <w:sz w:val="22"/>
                <w:szCs w:val="22"/>
              </w:rPr>
              <w:t>8.2</w:t>
            </w:r>
            <w:r w:rsidR="00E11BAC">
              <w:rPr>
                <w:bCs/>
                <w:sz w:val="22"/>
                <w:szCs w:val="22"/>
              </w:rPr>
              <w:t>.</w:t>
            </w:r>
            <w:r w:rsidR="001B119D" w:rsidRPr="004E2172">
              <w:rPr>
                <w:sz w:val="22"/>
                <w:szCs w:val="22"/>
              </w:rPr>
              <w:t>Sabiedrības viedokļa noskaidrošanas termiņā  līdz 202</w:t>
            </w:r>
            <w:r w:rsidR="001B119D">
              <w:rPr>
                <w:sz w:val="22"/>
                <w:szCs w:val="22"/>
              </w:rPr>
              <w:t>4</w:t>
            </w:r>
            <w:r w:rsidR="001B119D" w:rsidRPr="004E2172">
              <w:rPr>
                <w:sz w:val="22"/>
                <w:szCs w:val="22"/>
              </w:rPr>
              <w:t xml:space="preserve">.gada </w:t>
            </w:r>
            <w:r w:rsidR="00E11BAC">
              <w:rPr>
                <w:sz w:val="22"/>
                <w:szCs w:val="22"/>
              </w:rPr>
              <w:t>9</w:t>
            </w:r>
            <w:r w:rsidR="001B119D">
              <w:rPr>
                <w:sz w:val="22"/>
                <w:szCs w:val="22"/>
              </w:rPr>
              <w:t>.</w:t>
            </w:r>
            <w:r w:rsidR="00693D93">
              <w:rPr>
                <w:sz w:val="22"/>
                <w:szCs w:val="22"/>
              </w:rPr>
              <w:t>aprīlim</w:t>
            </w:r>
            <w:r w:rsidR="00E11BAC">
              <w:rPr>
                <w:sz w:val="22"/>
                <w:szCs w:val="22"/>
              </w:rPr>
              <w:t xml:space="preserve"> sabiedrības viedokļi</w:t>
            </w:r>
            <w:r w:rsidR="00C63124">
              <w:rPr>
                <w:sz w:val="22"/>
                <w:szCs w:val="22"/>
              </w:rPr>
              <w:t xml:space="preserve"> nav saņemti</w:t>
            </w:r>
            <w:r w:rsidR="00E11BAC">
              <w:rPr>
                <w:sz w:val="22"/>
                <w:szCs w:val="22"/>
              </w:rPr>
              <w:t>.</w:t>
            </w:r>
          </w:p>
        </w:tc>
      </w:tr>
    </w:tbl>
    <w:p w:rsidR="008F4F19" w:rsidRDefault="008F4F19" w:rsidP="008F4F19">
      <w:pPr>
        <w:ind w:right="46"/>
      </w:pPr>
    </w:p>
    <w:p w:rsidR="00981ABB" w:rsidRDefault="00FF03C6" w:rsidP="0073133C">
      <w:pPr>
        <w:ind w:left="-284" w:right="46"/>
      </w:pPr>
      <w:r>
        <w:t>Domes priekšsēdētājs                                                                                                            M.Švarcs</w:t>
      </w:r>
    </w:p>
    <w:sectPr w:rsidR="00981ABB" w:rsidSect="00575F75">
      <w:footerReference w:type="default" r:id="rId12"/>
      <w:footerReference w:type="first" r:id="rId13"/>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C6" w:rsidRDefault="00FF03C6">
      <w:r>
        <w:separator/>
      </w:r>
    </w:p>
  </w:endnote>
  <w:endnote w:type="continuationSeparator" w:id="0">
    <w:p w:rsidR="00FF03C6" w:rsidRDefault="00F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4613"/>
      <w:docPartObj>
        <w:docPartGallery w:val="Page Numbers (Bottom of Page)"/>
        <w:docPartUnique/>
      </w:docPartObj>
    </w:sdtPr>
    <w:sdtEndPr>
      <w:rPr>
        <w:noProof/>
      </w:rPr>
    </w:sdtEndPr>
    <w:sdtContent>
      <w:p w:rsidR="008B77E9" w:rsidRDefault="00FF03C6">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962B3E">
          <w:rPr>
            <w:noProof/>
            <w:sz w:val="16"/>
            <w:szCs w:val="16"/>
          </w:rPr>
          <w:t>1</w:t>
        </w:r>
        <w:r w:rsidRPr="008B77E9">
          <w:rPr>
            <w:noProof/>
            <w:sz w:val="16"/>
            <w:szCs w:val="16"/>
          </w:rPr>
          <w:fldChar w:fldCharType="end"/>
        </w:r>
      </w:p>
    </w:sdtContent>
  </w:sdt>
  <w:p w:rsidR="00441DAC" w:rsidRDefault="00441DAC"/>
  <w:p w:rsidR="00281873" w:rsidRDefault="00FF03C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FF03C6">
    <w:r>
      <w:t xml:space="preserve">          Šis dokuments ir parakstīts ar drošu elektronisko parakstu un satur laika zīmogu</w:t>
    </w:r>
  </w:p>
  <w:p w:rsidR="00441DAC" w:rsidRDefault="00FF03C6">
    <w:r>
      <w:t xml:space="preserve">          Šis dokuments ir parakstīts ar drošu elektronisko parakstu un satur laika </w:t>
    </w:r>
    <w:r>
      <w:t>zīmogu</w:t>
    </w:r>
  </w:p>
  <w:p w:rsidR="00281873" w:rsidRDefault="00FF03C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C6" w:rsidRDefault="00FF03C6">
      <w:r>
        <w:separator/>
      </w:r>
    </w:p>
  </w:footnote>
  <w:footnote w:type="continuationSeparator" w:id="0">
    <w:p w:rsidR="00FF03C6" w:rsidRDefault="00FF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1855C26"/>
    <w:multiLevelType w:val="hybridMultilevel"/>
    <w:tmpl w:val="B1489092"/>
    <w:lvl w:ilvl="0" w:tplc="B9766BFA">
      <w:start w:val="1"/>
      <w:numFmt w:val="decimal"/>
      <w:lvlText w:val="6.%1."/>
      <w:lvlJc w:val="left"/>
      <w:pPr>
        <w:ind w:left="2160" w:hanging="360"/>
      </w:pPr>
      <w:rPr>
        <w:rFonts w:hint="default"/>
      </w:rPr>
    </w:lvl>
    <w:lvl w:ilvl="1" w:tplc="E4E24550" w:tentative="1">
      <w:start w:val="1"/>
      <w:numFmt w:val="lowerLetter"/>
      <w:lvlText w:val="%2."/>
      <w:lvlJc w:val="left"/>
      <w:pPr>
        <w:ind w:left="1440" w:hanging="360"/>
      </w:pPr>
    </w:lvl>
    <w:lvl w:ilvl="2" w:tplc="9948018A" w:tentative="1">
      <w:start w:val="1"/>
      <w:numFmt w:val="lowerRoman"/>
      <w:lvlText w:val="%3."/>
      <w:lvlJc w:val="right"/>
      <w:pPr>
        <w:ind w:left="2160" w:hanging="180"/>
      </w:pPr>
    </w:lvl>
    <w:lvl w:ilvl="3" w:tplc="645EF8A6" w:tentative="1">
      <w:start w:val="1"/>
      <w:numFmt w:val="decimal"/>
      <w:lvlText w:val="%4."/>
      <w:lvlJc w:val="left"/>
      <w:pPr>
        <w:ind w:left="2880" w:hanging="360"/>
      </w:pPr>
    </w:lvl>
    <w:lvl w:ilvl="4" w:tplc="A71AFAC2" w:tentative="1">
      <w:start w:val="1"/>
      <w:numFmt w:val="lowerLetter"/>
      <w:lvlText w:val="%5."/>
      <w:lvlJc w:val="left"/>
      <w:pPr>
        <w:ind w:left="3600" w:hanging="360"/>
      </w:pPr>
    </w:lvl>
    <w:lvl w:ilvl="5" w:tplc="821CEBB2" w:tentative="1">
      <w:start w:val="1"/>
      <w:numFmt w:val="lowerRoman"/>
      <w:lvlText w:val="%6."/>
      <w:lvlJc w:val="right"/>
      <w:pPr>
        <w:ind w:left="4320" w:hanging="180"/>
      </w:pPr>
    </w:lvl>
    <w:lvl w:ilvl="6" w:tplc="9D949E3A" w:tentative="1">
      <w:start w:val="1"/>
      <w:numFmt w:val="decimal"/>
      <w:lvlText w:val="%7."/>
      <w:lvlJc w:val="left"/>
      <w:pPr>
        <w:ind w:left="5040" w:hanging="360"/>
      </w:pPr>
    </w:lvl>
    <w:lvl w:ilvl="7" w:tplc="AB9C0DFE" w:tentative="1">
      <w:start w:val="1"/>
      <w:numFmt w:val="lowerLetter"/>
      <w:lvlText w:val="%8."/>
      <w:lvlJc w:val="left"/>
      <w:pPr>
        <w:ind w:left="5760" w:hanging="360"/>
      </w:pPr>
    </w:lvl>
    <w:lvl w:ilvl="8" w:tplc="461AA310"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0135D"/>
    <w:rsid w:val="0000301D"/>
    <w:rsid w:val="00004E60"/>
    <w:rsid w:val="000101BD"/>
    <w:rsid w:val="00010709"/>
    <w:rsid w:val="00023A19"/>
    <w:rsid w:val="00031815"/>
    <w:rsid w:val="000526EA"/>
    <w:rsid w:val="00053DE8"/>
    <w:rsid w:val="0006037A"/>
    <w:rsid w:val="000A4A1A"/>
    <w:rsid w:val="000B3731"/>
    <w:rsid w:val="000B6E47"/>
    <w:rsid w:val="000C3181"/>
    <w:rsid w:val="000C7375"/>
    <w:rsid w:val="000D20B2"/>
    <w:rsid w:val="000F7BC9"/>
    <w:rsid w:val="001330F1"/>
    <w:rsid w:val="00194253"/>
    <w:rsid w:val="001A1BB8"/>
    <w:rsid w:val="001B119D"/>
    <w:rsid w:val="001B4F9A"/>
    <w:rsid w:val="0020695E"/>
    <w:rsid w:val="002112D2"/>
    <w:rsid w:val="00213B1F"/>
    <w:rsid w:val="0022070F"/>
    <w:rsid w:val="00254829"/>
    <w:rsid w:val="00254897"/>
    <w:rsid w:val="00281873"/>
    <w:rsid w:val="00286493"/>
    <w:rsid w:val="002D696A"/>
    <w:rsid w:val="002E7B12"/>
    <w:rsid w:val="00391678"/>
    <w:rsid w:val="003A1225"/>
    <w:rsid w:val="003D6012"/>
    <w:rsid w:val="003E0A54"/>
    <w:rsid w:val="003E3FBA"/>
    <w:rsid w:val="00430664"/>
    <w:rsid w:val="00431B7E"/>
    <w:rsid w:val="00441DAC"/>
    <w:rsid w:val="00453B44"/>
    <w:rsid w:val="00497F23"/>
    <w:rsid w:val="004B5A0D"/>
    <w:rsid w:val="004C3D33"/>
    <w:rsid w:val="004C6AA8"/>
    <w:rsid w:val="004D5A12"/>
    <w:rsid w:val="004D7B8D"/>
    <w:rsid w:val="004E2172"/>
    <w:rsid w:val="004E5120"/>
    <w:rsid w:val="00554FAE"/>
    <w:rsid w:val="00594183"/>
    <w:rsid w:val="005A3EF4"/>
    <w:rsid w:val="00616DE7"/>
    <w:rsid w:val="00645B16"/>
    <w:rsid w:val="00693D93"/>
    <w:rsid w:val="006B7D7B"/>
    <w:rsid w:val="006D4047"/>
    <w:rsid w:val="006F366C"/>
    <w:rsid w:val="00720579"/>
    <w:rsid w:val="0073133C"/>
    <w:rsid w:val="00770935"/>
    <w:rsid w:val="00771547"/>
    <w:rsid w:val="007876DB"/>
    <w:rsid w:val="007A4354"/>
    <w:rsid w:val="007C5B18"/>
    <w:rsid w:val="007E17F2"/>
    <w:rsid w:val="007E3110"/>
    <w:rsid w:val="007F77D9"/>
    <w:rsid w:val="00834C65"/>
    <w:rsid w:val="00857BD1"/>
    <w:rsid w:val="00864B23"/>
    <w:rsid w:val="00872C95"/>
    <w:rsid w:val="008B77E9"/>
    <w:rsid w:val="008D5B59"/>
    <w:rsid w:val="008E1828"/>
    <w:rsid w:val="008F480B"/>
    <w:rsid w:val="008F4F19"/>
    <w:rsid w:val="0090381D"/>
    <w:rsid w:val="009108E1"/>
    <w:rsid w:val="009127B8"/>
    <w:rsid w:val="009471E0"/>
    <w:rsid w:val="0096158F"/>
    <w:rsid w:val="00962B3E"/>
    <w:rsid w:val="00965134"/>
    <w:rsid w:val="00981ABB"/>
    <w:rsid w:val="009937BB"/>
    <w:rsid w:val="009C1658"/>
    <w:rsid w:val="00A067A0"/>
    <w:rsid w:val="00A31095"/>
    <w:rsid w:val="00A37B16"/>
    <w:rsid w:val="00A42BD4"/>
    <w:rsid w:val="00A52A60"/>
    <w:rsid w:val="00A64040"/>
    <w:rsid w:val="00A80F53"/>
    <w:rsid w:val="00A85950"/>
    <w:rsid w:val="00A93564"/>
    <w:rsid w:val="00AF10B3"/>
    <w:rsid w:val="00B37F5B"/>
    <w:rsid w:val="00B72FEA"/>
    <w:rsid w:val="00B903C9"/>
    <w:rsid w:val="00BB2BD8"/>
    <w:rsid w:val="00BD073C"/>
    <w:rsid w:val="00BD19BA"/>
    <w:rsid w:val="00BD2923"/>
    <w:rsid w:val="00BF729E"/>
    <w:rsid w:val="00C4239B"/>
    <w:rsid w:val="00C5425A"/>
    <w:rsid w:val="00C63124"/>
    <w:rsid w:val="00C96ACE"/>
    <w:rsid w:val="00CC0A3D"/>
    <w:rsid w:val="00D12D23"/>
    <w:rsid w:val="00D24483"/>
    <w:rsid w:val="00D26BE4"/>
    <w:rsid w:val="00D519DB"/>
    <w:rsid w:val="00D66702"/>
    <w:rsid w:val="00D97982"/>
    <w:rsid w:val="00DA5FF4"/>
    <w:rsid w:val="00DE7AFC"/>
    <w:rsid w:val="00E11BAC"/>
    <w:rsid w:val="00E50409"/>
    <w:rsid w:val="00E8481D"/>
    <w:rsid w:val="00E92F62"/>
    <w:rsid w:val="00EA3A2E"/>
    <w:rsid w:val="00EC33E6"/>
    <w:rsid w:val="00ED5028"/>
    <w:rsid w:val="00F33D1E"/>
    <w:rsid w:val="00F42914"/>
    <w:rsid w:val="00F544BD"/>
    <w:rsid w:val="00FB0437"/>
    <w:rsid w:val="00FB46E0"/>
    <w:rsid w:val="00FC6709"/>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 w:type="character" w:styleId="Hyperlink">
    <w:name w:val="Hyperlink"/>
    <w:basedOn w:val="DefaultParagraphFont"/>
    <w:uiPriority w:val="99"/>
    <w:semiHidden/>
    <w:unhideWhenUsed/>
    <w:rsid w:val="009127B8"/>
    <w:rPr>
      <w:color w:val="0000FF"/>
      <w:u w:val="single"/>
    </w:rPr>
  </w:style>
  <w:style w:type="paragraph" w:customStyle="1" w:styleId="tv213">
    <w:name w:val="tv213"/>
    <w:basedOn w:val="Normal"/>
    <w:rsid w:val="00A06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91947-noteikumi-par-decentralizeto-kanalizacijas-sistemu-apsaimniekosanu-un-registresanu"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6586</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Elza Indričāne</cp:lastModifiedBy>
  <cp:revision>2</cp:revision>
  <cp:lastPrinted>2024-03-26T10:55:00Z</cp:lastPrinted>
  <dcterms:created xsi:type="dcterms:W3CDTF">2024-05-23T06:35:00Z</dcterms:created>
  <dcterms:modified xsi:type="dcterms:W3CDTF">2024-05-23T06:35:00Z</dcterms:modified>
</cp:coreProperties>
</file>