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EB" w:rsidRPr="00FA60D7" w:rsidRDefault="007143EB" w:rsidP="00FA60D7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Default="007F1A5E" w:rsidP="00FA60D7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NOLIKUMS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 w:rsidR="00F0620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07165A">
        <w:rPr>
          <w:rFonts w:ascii="Times New Roman" w:hAnsi="Times New Roman"/>
          <w:b/>
          <w:sz w:val="28"/>
          <w:szCs w:val="28"/>
          <w:shd w:val="clear" w:color="auto" w:fill="FFFFFF"/>
        </w:rPr>
        <w:t>INLINE HOKEJA TURNĪRS</w:t>
      </w:r>
    </w:p>
    <w:p w:rsidR="00601137" w:rsidRDefault="0007165A" w:rsidP="00FA60D7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“RED PUCK 2024</w:t>
      </w:r>
      <w:r w:rsidR="00D5589E">
        <w:rPr>
          <w:rFonts w:ascii="Times New Roman" w:hAnsi="Times New Roman"/>
          <w:b/>
          <w:sz w:val="28"/>
          <w:szCs w:val="28"/>
          <w:shd w:val="clear" w:color="auto" w:fill="FFFFFF"/>
        </w:rPr>
        <w:t>”</w:t>
      </w:r>
    </w:p>
    <w:p w:rsidR="00DD2443" w:rsidRPr="00FA60D7" w:rsidRDefault="00DD2443" w:rsidP="00FA60D7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 pret 3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1. 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Mērķis un uzdevumi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1.1. Popularizēt un iesaistīt inline hokeja apritē pēc iespējas vairāk spēlētā</w:t>
      </w:r>
      <w:r w:rsidR="00F46799">
        <w:rPr>
          <w:rFonts w:ascii="Times New Roman" w:hAnsi="Times New Roman"/>
          <w:sz w:val="24"/>
          <w:szCs w:val="24"/>
          <w:shd w:val="clear" w:color="auto" w:fill="FFFFFF"/>
        </w:rPr>
        <w:t>ju un popularizēt inline hokeju Rēzeknes novadā un Latvijā.</w:t>
      </w:r>
    </w:p>
    <w:p w:rsidR="00036757" w:rsidRDefault="00D12194" w:rsidP="00FA60D7">
      <w:pPr>
        <w:pStyle w:val="NoSpacing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1.2. Veicināt un popularizēt veselīga dzīvesveida un saturīga brīvā laika pavadīšanas veida nozīmi.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br/>
        <w:t>1.3. Noskaidrot labākās komandas un spēlētājus.</w:t>
      </w:r>
      <w:r w:rsidR="006011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A7CFE" w:rsidRDefault="001A7CFE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2. </w:t>
      </w:r>
      <w:r w:rsidR="00726CCA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Turnīra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vadība</w:t>
      </w:r>
    </w:p>
    <w:p w:rsidR="0007165A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2.1. 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Turnīru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organizē un vada </w:t>
      </w:r>
      <w:r w:rsidR="007F1A5E">
        <w:rPr>
          <w:rFonts w:ascii="Times New Roman" w:hAnsi="Times New Roman"/>
          <w:sz w:val="24"/>
          <w:szCs w:val="24"/>
          <w:shd w:val="clear" w:color="auto" w:fill="FFFFFF"/>
        </w:rPr>
        <w:t>Rē</w:t>
      </w:r>
      <w:r w:rsidR="0007165A">
        <w:rPr>
          <w:rFonts w:ascii="Times New Roman" w:hAnsi="Times New Roman"/>
          <w:sz w:val="24"/>
          <w:szCs w:val="24"/>
          <w:shd w:val="clear" w:color="auto" w:fill="FFFFFF"/>
        </w:rPr>
        <w:t>zeknes novada hokeja entuziasti kopā ar Rēzeknes novada sporta skolu.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2.2. 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vadītājs – </w:t>
      </w:r>
      <w:r w:rsidR="00DB5CFF" w:rsidRPr="00FA60D7">
        <w:rPr>
          <w:rFonts w:ascii="Times New Roman" w:hAnsi="Times New Roman"/>
          <w:sz w:val="24"/>
          <w:szCs w:val="24"/>
          <w:shd w:val="clear" w:color="auto" w:fill="FFFFFF"/>
        </w:rPr>
        <w:t>Edgars Jukna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(mob.tālr.2</w:t>
      </w:r>
      <w:r w:rsidR="00DB5CFF" w:rsidRPr="00FA60D7">
        <w:rPr>
          <w:rFonts w:ascii="Times New Roman" w:hAnsi="Times New Roman"/>
          <w:sz w:val="24"/>
          <w:szCs w:val="24"/>
          <w:shd w:val="clear" w:color="auto" w:fill="FFFFFF"/>
        </w:rPr>
        <w:t>5439659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2.3. Laukuma tiesnešus nozīmē </w:t>
      </w:r>
      <w:r w:rsidR="008A1B2F" w:rsidRPr="00FA60D7">
        <w:rPr>
          <w:rFonts w:ascii="Times New Roman" w:hAnsi="Times New Roman"/>
          <w:sz w:val="24"/>
          <w:szCs w:val="24"/>
          <w:shd w:val="clear" w:color="auto" w:fill="FFFFFF"/>
        </w:rPr>
        <w:t>turnīra vadība.</w:t>
      </w:r>
    </w:p>
    <w:p w:rsidR="007143EB" w:rsidRPr="00FA60D7" w:rsidRDefault="007143EB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3. </w:t>
      </w:r>
      <w:r w:rsidR="00726CCA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Turnīra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vieta un laiks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3.1. Turnīrs notiek 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L.Ra</w:t>
      </w:r>
      <w:r w:rsidR="0091532F">
        <w:rPr>
          <w:rFonts w:ascii="Times New Roman" w:hAnsi="Times New Roman"/>
          <w:sz w:val="24"/>
          <w:szCs w:val="24"/>
          <w:shd w:val="clear" w:color="auto" w:fill="FFFFFF"/>
        </w:rPr>
        <w:t xml:space="preserve">ncānes Makašānu amatu vidusskolas teritorijā - 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Inline hokeja laukumā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726CCA" w:rsidRPr="00FA60D7">
        <w:rPr>
          <w:rFonts w:ascii="Times New Roman" w:hAnsi="Times New Roman"/>
          <w:sz w:val="24"/>
          <w:szCs w:val="24"/>
        </w:rPr>
        <w:t>Iugulova, Vērēmu pagasts Rēzeknes novads</w:t>
      </w:r>
      <w:r w:rsidR="00DD2443">
        <w:rPr>
          <w:rFonts w:ascii="Times New Roman" w:hAnsi="Times New Roman"/>
          <w:sz w:val="24"/>
          <w:szCs w:val="24"/>
          <w:shd w:val="clear" w:color="auto" w:fill="FFFFFF"/>
        </w:rPr>
        <w:t xml:space="preserve">)  </w:t>
      </w:r>
      <w:r w:rsidR="0007165A">
        <w:rPr>
          <w:rFonts w:ascii="Times New Roman" w:hAnsi="Times New Roman"/>
          <w:sz w:val="24"/>
          <w:szCs w:val="24"/>
          <w:shd w:val="clear" w:color="auto" w:fill="FFFFFF"/>
        </w:rPr>
        <w:t>2024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.gadā </w:t>
      </w:r>
      <w:r w:rsidR="0007165A">
        <w:rPr>
          <w:rFonts w:ascii="Times New Roman" w:hAnsi="Times New Roman"/>
          <w:sz w:val="24"/>
          <w:szCs w:val="24"/>
          <w:shd w:val="clear" w:color="auto" w:fill="FFFFFF"/>
        </w:rPr>
        <w:t>29</w:t>
      </w:r>
      <w:r w:rsidR="001A7CF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7165A">
        <w:rPr>
          <w:rFonts w:ascii="Times New Roman" w:hAnsi="Times New Roman"/>
          <w:sz w:val="24"/>
          <w:szCs w:val="24"/>
          <w:shd w:val="clear" w:color="auto" w:fill="FFFFFF"/>
        </w:rPr>
        <w:t>jūnijā no plkst. 13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.00</w:t>
      </w:r>
      <w:r w:rsidR="0007165A">
        <w:rPr>
          <w:rFonts w:ascii="Times New Roman" w:hAnsi="Times New Roman"/>
          <w:sz w:val="24"/>
          <w:szCs w:val="24"/>
          <w:shd w:val="clear" w:color="auto" w:fill="FFFFFF"/>
        </w:rPr>
        <w:t xml:space="preserve"> līdz 20</w:t>
      </w:r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>.00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3.2. 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Turnīrs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notie</w:t>
      </w:r>
      <w:r w:rsidR="0091532F">
        <w:rPr>
          <w:rFonts w:ascii="Times New Roman" w:hAnsi="Times New Roman"/>
          <w:sz w:val="24"/>
          <w:szCs w:val="24"/>
          <w:shd w:val="clear" w:color="auto" w:fill="FFFFFF"/>
        </w:rPr>
        <w:t xml:space="preserve">k pēc apstiprināta grafika, ko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sastāda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turnīra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vadītājs.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3.3. 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Nepiemērotu laikapstākļu gadījumā (lietus</w:t>
      </w:r>
      <w:r w:rsidR="00457023">
        <w:rPr>
          <w:rFonts w:ascii="Times New Roman" w:hAnsi="Times New Roman"/>
          <w:sz w:val="24"/>
          <w:szCs w:val="24"/>
          <w:shd w:val="clear" w:color="auto" w:fill="FFFFFF"/>
        </w:rPr>
        <w:t>, negaiss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) turnīrs tiek pārcelts</w:t>
      </w:r>
      <w:r w:rsidR="006011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39A6">
        <w:rPr>
          <w:rFonts w:ascii="Times New Roman" w:hAnsi="Times New Roman"/>
          <w:sz w:val="24"/>
          <w:szCs w:val="24"/>
          <w:shd w:val="clear" w:color="auto" w:fill="FFFFFF"/>
        </w:rPr>
        <w:t>uz citu dienu.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4. </w:t>
      </w:r>
      <w:r w:rsidR="009B0D5A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Turnīra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dalībnieki</w:t>
      </w:r>
    </w:p>
    <w:p w:rsidR="009B1135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4.1. Turnīrā var piedalīties komandas, kuras  garantē ievērot 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Nolikumu, un ir iesniegušas pieteikumu </w:t>
      </w:r>
    </w:p>
    <w:p w:rsidR="001A7CFE" w:rsidRDefault="001A7CFE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4.2. Turnīrā nedrīkst piedalīties dalībnieki, kuriem ir slikta pašsajūta vai covid-19 simptomi – klepus, temperatūra vai iesnas.</w:t>
      </w:r>
    </w:p>
    <w:p w:rsidR="007143EB" w:rsidRPr="00FA60D7" w:rsidRDefault="001A7CFE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4.3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="00ED3A39" w:rsidRPr="00FA60D7">
        <w:rPr>
          <w:rFonts w:ascii="Times New Roman" w:hAnsi="Times New Roman"/>
          <w:sz w:val="24"/>
          <w:szCs w:val="24"/>
          <w:shd w:val="clear" w:color="auto" w:fill="FFFFFF"/>
        </w:rPr>
        <w:t>Turnīrā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var piedalīties personas, kurām ir Latvijas Republikā izsniegtas</w:t>
      </w:r>
      <w:r w:rsidR="009B0D5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pases vai uzturēšanās atļaujas kā arī viesi no ārvalstīm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143EB" w:rsidRPr="00FA60D7" w:rsidRDefault="001A7CFE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4.4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 Katrs spēlētājs drīkst spēlēt tikai vienā komandā (neattiecas uz vārtsargiem), kā arī </w:t>
      </w:r>
      <w:r w:rsidR="009B0D5A"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laikā nav atļauts pāriet citas komandas sastāvā.</w:t>
      </w:r>
    </w:p>
    <w:p w:rsidR="00B23051" w:rsidRPr="00FA60D7" w:rsidRDefault="001A7CFE" w:rsidP="00FA60D7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4.5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="00B23051" w:rsidRPr="00FA60D7">
        <w:rPr>
          <w:rFonts w:ascii="Times New Roman" w:hAnsi="Times New Roman"/>
          <w:bCs/>
          <w:sz w:val="24"/>
          <w:szCs w:val="24"/>
          <w:u w:val="single"/>
        </w:rPr>
        <w:t>Katrs sacensību dalībnieks personīgi uzņemas atbildību par savu veselības stāvokli un spējām piedalīties sacensībās!</w:t>
      </w:r>
    </w:p>
    <w:p w:rsidR="001D70D2" w:rsidRDefault="001A7CFE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4.6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="009B0D5A" w:rsidRPr="00FA60D7">
        <w:rPr>
          <w:rFonts w:ascii="Times New Roman" w:hAnsi="Times New Roman"/>
          <w:sz w:val="24"/>
          <w:szCs w:val="24"/>
          <w:shd w:val="clear" w:color="auto" w:fill="FFFFFF"/>
        </w:rPr>
        <w:t>Turnīrā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drīkst</w:t>
      </w:r>
      <w:r w:rsidR="001D70D2">
        <w:rPr>
          <w:rFonts w:ascii="Times New Roman" w:hAnsi="Times New Roman"/>
          <w:sz w:val="24"/>
          <w:szCs w:val="24"/>
          <w:shd w:val="clear" w:color="auto" w:fill="FFFFFF"/>
        </w:rPr>
        <w:t xml:space="preserve"> piedalīties personas, kuras ir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jaunākas par 16 gadiem. </w:t>
      </w:r>
      <w:r w:rsidR="001D70D2">
        <w:rPr>
          <w:rFonts w:ascii="Times New Roman" w:hAnsi="Times New Roman"/>
          <w:sz w:val="24"/>
          <w:szCs w:val="24"/>
          <w:shd w:val="clear" w:color="auto" w:fill="FFFFFF"/>
        </w:rPr>
        <w:t>(Ar vecāku parakstītu piekrišanu).</w:t>
      </w:r>
    </w:p>
    <w:p w:rsidR="007143EB" w:rsidRPr="00FA60D7" w:rsidRDefault="001A7CFE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 Spēlētājiem, kuri nav sasnieguši 18 gadu vecumu, obligāti jāspēlē ar pilnu sejas masku, kas atbilst noteiktajiem starptautiskajiem </w:t>
      </w:r>
      <w:r w:rsidR="0039463B">
        <w:rPr>
          <w:rFonts w:ascii="Times New Roman" w:hAnsi="Times New Roman"/>
          <w:sz w:val="24"/>
          <w:szCs w:val="24"/>
          <w:shd w:val="clear" w:color="auto" w:fill="FFFFFF"/>
        </w:rPr>
        <w:t xml:space="preserve">hokeja 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standartiem.</w:t>
      </w:r>
    </w:p>
    <w:p w:rsidR="007143EB" w:rsidRPr="00FA60D7" w:rsidRDefault="001A7CFE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4.8</w:t>
      </w:r>
      <w:r w:rsidR="001D70D2">
        <w:rPr>
          <w:rFonts w:ascii="Times New Roman" w:hAnsi="Times New Roman"/>
          <w:sz w:val="24"/>
          <w:szCs w:val="24"/>
          <w:shd w:val="clear" w:color="auto" w:fill="FFFFFF"/>
        </w:rPr>
        <w:t>. Ne tiesneši, ne organizators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neatbild par sacensību dalībnieku vai trešo personu traumām, miesas bojājumiem, sakropļojumiem (līdz pat letālam iznākumam), kuri gūti turnīra norises laikā/vietā vai </w:t>
      </w:r>
      <w:r w:rsidR="009B0D5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Inline hokeja laukuma 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pieguļošā teritorijā.</w:t>
      </w:r>
    </w:p>
    <w:p w:rsidR="007143EB" w:rsidRPr="00FA60D7" w:rsidRDefault="001A7CFE" w:rsidP="00FA60D7">
      <w:pPr>
        <w:pStyle w:val="NoSpacing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4.9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Piedalīties turnīrā drīkst spēlētāji, kuri </w:t>
      </w:r>
      <w:r w:rsidR="009B1135" w:rsidRPr="00FA60D7">
        <w:rPr>
          <w:rFonts w:ascii="Times New Roman" w:hAnsi="Times New Roman"/>
          <w:sz w:val="24"/>
          <w:szCs w:val="24"/>
        </w:rPr>
        <w:t>nav spēlējuši Latvijas h</w:t>
      </w:r>
      <w:r w:rsidR="0007165A">
        <w:rPr>
          <w:rFonts w:ascii="Times New Roman" w:hAnsi="Times New Roman"/>
          <w:sz w:val="24"/>
          <w:szCs w:val="24"/>
        </w:rPr>
        <w:t>okeja čempionātā (Virslīgā</w:t>
      </w:r>
      <w:r w:rsidR="009B1135" w:rsidRPr="00FA60D7">
        <w:rPr>
          <w:rFonts w:ascii="Times New Roman" w:hAnsi="Times New Roman"/>
          <w:sz w:val="24"/>
          <w:szCs w:val="24"/>
        </w:rPr>
        <w:t>)</w:t>
      </w:r>
    </w:p>
    <w:p w:rsidR="007143EB" w:rsidRDefault="001A7CFE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4.10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 Komandās visiem spēlētājiem ir jābūt vienādos formas</w:t>
      </w:r>
      <w:r w:rsidR="002E174C">
        <w:rPr>
          <w:rFonts w:ascii="Times New Roman" w:hAnsi="Times New Roman"/>
          <w:sz w:val="24"/>
          <w:szCs w:val="24"/>
          <w:shd w:val="clear" w:color="auto" w:fill="FFFFFF"/>
        </w:rPr>
        <w:t xml:space="preserve"> kreklos, tiem jābūt numurētiem.</w:t>
      </w:r>
    </w:p>
    <w:p w:rsidR="000142C5" w:rsidRDefault="000142C5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142C5" w:rsidRPr="000142C5" w:rsidRDefault="000142C5" w:rsidP="00FA60D7">
      <w:pPr>
        <w:pStyle w:val="NoSpacing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142C5" w:rsidRDefault="000142C5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142C5" w:rsidRDefault="000142C5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142C5" w:rsidRDefault="000142C5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142C5" w:rsidRDefault="000142C5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FE3740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5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Pieteikums.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5.1. Komandas pieteikums 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(skat.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pielikumu) </w:t>
      </w:r>
      <w:r w:rsidR="00E8726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jāiesniedz </w:t>
      </w:r>
      <w:r w:rsidR="0007165A">
        <w:rPr>
          <w:rFonts w:ascii="Times New Roman" w:hAnsi="Times New Roman"/>
          <w:sz w:val="24"/>
          <w:szCs w:val="24"/>
          <w:shd w:val="clear" w:color="auto" w:fill="FFFFFF"/>
        </w:rPr>
        <w:t>līdz 27</w:t>
      </w:r>
      <w:r w:rsidR="00F46799">
        <w:rPr>
          <w:rFonts w:ascii="Times New Roman" w:hAnsi="Times New Roman"/>
          <w:sz w:val="24"/>
          <w:szCs w:val="24"/>
          <w:shd w:val="clear" w:color="auto" w:fill="FFFFFF"/>
        </w:rPr>
        <w:t>.06.2024</w:t>
      </w:r>
      <w:r w:rsidR="0062768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E174C">
        <w:rPr>
          <w:rFonts w:ascii="Times New Roman" w:hAnsi="Times New Roman"/>
          <w:sz w:val="24"/>
          <w:szCs w:val="24"/>
          <w:shd w:val="clear" w:color="auto" w:fill="FFFFFF"/>
        </w:rPr>
        <w:t xml:space="preserve"> uz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e</w:t>
      </w:r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pastu </w:t>
      </w:r>
      <w:hyperlink r:id="rId5" w:history="1">
        <w:r w:rsidR="00627682" w:rsidRPr="00331110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redpuck2019@inbox.lv</w:t>
        </w:r>
      </w:hyperlink>
      <w:r w:rsidR="007D1E86">
        <w:rPr>
          <w:rFonts w:ascii="Times New Roman" w:hAnsi="Times New Roman"/>
          <w:sz w:val="24"/>
          <w:szCs w:val="24"/>
          <w:shd w:val="clear" w:color="auto" w:fill="FFFFFF"/>
        </w:rPr>
        <w:t xml:space="preserve"> vai 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>telefoniski</w:t>
      </w:r>
      <w:r w:rsidR="00DD2443">
        <w:rPr>
          <w:rFonts w:ascii="Times New Roman" w:hAnsi="Times New Roman"/>
          <w:sz w:val="24"/>
          <w:szCs w:val="24"/>
          <w:shd w:val="clear" w:color="auto" w:fill="FFFFFF"/>
        </w:rPr>
        <w:t xml:space="preserve"> uz</w:t>
      </w:r>
      <w:r w:rsidR="00DD2443" w:rsidRPr="00DD244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>25439659 (</w:t>
      </w:r>
      <w:r w:rsidR="008046BE" w:rsidRPr="00DD2443">
        <w:rPr>
          <w:rFonts w:ascii="Times New Roman" w:hAnsi="Times New Roman"/>
          <w:i/>
          <w:sz w:val="24"/>
          <w:szCs w:val="24"/>
          <w:shd w:val="clear" w:color="auto" w:fill="FFFFFF"/>
        </w:rPr>
        <w:t>Watsup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1A7C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5.2. Komanda</w:t>
      </w:r>
      <w:r w:rsidR="001A7CFE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sastāvā drīkst pieteikt ne vairāk kā 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>7 dalībniekus (6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spēlētājus + 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>1 vārtsargs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03675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036757" w:rsidRDefault="00036757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6. </w:t>
      </w:r>
      <w:r w:rsidR="000618FE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Turnīra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norises kārtība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6.1. </w:t>
      </w:r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>Turnīrs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notiek pēc organizatora izstrādātiem noteikumiem, kas nav pretrunā ar Starptautiskās inline hokeja federācijas noteikumiem (IIHF).</w:t>
      </w:r>
    </w:p>
    <w:p w:rsidR="007143EB" w:rsidRDefault="009B1135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6.2</w:t>
      </w:r>
      <w:r w:rsidR="00601137">
        <w:rPr>
          <w:rFonts w:ascii="Times New Roman" w:hAnsi="Times New Roman"/>
          <w:sz w:val="24"/>
          <w:szCs w:val="24"/>
          <w:shd w:val="clear" w:color="auto" w:fill="FFFFFF"/>
        </w:rPr>
        <w:t xml:space="preserve">. Spēles ilgums 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D1E86">
        <w:rPr>
          <w:rFonts w:ascii="Times New Roman" w:hAnsi="Times New Roman"/>
          <w:bCs/>
          <w:sz w:val="24"/>
          <w:szCs w:val="24"/>
          <w:shd w:val="clear" w:color="auto" w:fill="FFFFFF"/>
        </w:rPr>
        <w:t>16</w:t>
      </w:r>
      <w:r w:rsidR="00D12194" w:rsidRPr="00FA60D7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="004C3751" w:rsidRPr="00FA60D7">
        <w:rPr>
          <w:rFonts w:ascii="Times New Roman" w:hAnsi="Times New Roman"/>
          <w:sz w:val="24"/>
          <w:szCs w:val="24"/>
          <w:shd w:val="clear" w:color="auto" w:fill="FFFFFF"/>
        </w:rPr>
        <w:t>minūtes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D1E86">
        <w:rPr>
          <w:rFonts w:ascii="Times New Roman" w:hAnsi="Times New Roman"/>
          <w:sz w:val="24"/>
          <w:szCs w:val="24"/>
          <w:shd w:val="clear" w:color="auto" w:fill="FFFFFF"/>
        </w:rPr>
        <w:t xml:space="preserve">( 2 x 8 min.) 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Pēc katra p</w:t>
      </w:r>
      <w:r w:rsidR="003D26BF" w:rsidRPr="00FA60D7">
        <w:rPr>
          <w:rFonts w:ascii="Times New Roman" w:hAnsi="Times New Roman"/>
          <w:sz w:val="24"/>
          <w:szCs w:val="24"/>
          <w:shd w:val="clear" w:color="auto" w:fill="FFFFFF"/>
        </w:rPr>
        <w:t>uslaika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komandas mainās laukuma pusēm. </w:t>
      </w:r>
    </w:p>
    <w:p w:rsidR="007143EB" w:rsidRPr="00FA60D7" w:rsidRDefault="009B1135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6.3.  30 sekunžu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pārtraukumu spēles laikā katra komanda var izmantot tikai vienu reizi.</w:t>
      </w:r>
    </w:p>
    <w:p w:rsidR="007143EB" w:rsidRPr="00FA60D7" w:rsidRDefault="00AA56A6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6.4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Komandas tiek izslēgtas no </w:t>
      </w:r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turnīra 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šādos gadījumos:</w:t>
      </w:r>
    </w:p>
    <w:p w:rsidR="007143EB" w:rsidRPr="00FA60D7" w:rsidRDefault="00D12194" w:rsidP="00866E4D">
      <w:pPr>
        <w:pStyle w:val="NoSpacing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- par rupjiem disciplīnas, sporta ētikas un </w:t>
      </w:r>
      <w:r w:rsidR="00AA56A6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turnīra </w:t>
      </w:r>
      <w:r w:rsidR="00866E4D">
        <w:rPr>
          <w:rFonts w:ascii="Times New Roman" w:hAnsi="Times New Roman"/>
          <w:sz w:val="24"/>
          <w:szCs w:val="24"/>
          <w:shd w:val="clear" w:color="auto" w:fill="FFFFFF"/>
        </w:rPr>
        <w:t>organizācijas noteikumu pārkāpumiem;</w:t>
      </w:r>
      <w:r w:rsidR="00866E4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- par neierašanos uz </w:t>
      </w:r>
      <w:r w:rsidR="00AA56A6" w:rsidRPr="00FA60D7">
        <w:rPr>
          <w:rFonts w:ascii="Times New Roman" w:hAnsi="Times New Roman"/>
          <w:sz w:val="24"/>
          <w:szCs w:val="24"/>
          <w:shd w:val="clear" w:color="auto" w:fill="FFFFFF"/>
        </w:rPr>
        <w:t>turnīru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143EB" w:rsidRPr="00FA60D7" w:rsidRDefault="00AA56A6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6.5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 Ja spēlē piedalās diskvalificēts vai nepieteikts spēlētājs, komandai tiek piešķirts zaudējums ar rezultātu 0:5.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AA56A6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7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. </w:t>
      </w:r>
      <w:r w:rsidR="00CB6283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Turnīra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 tiesneši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.1. Par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tiesnešu nozīmēšanu un tiesāšanas kvalitātes kontroli atbild </w:t>
      </w:r>
      <w:r w:rsidR="00AA56A6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turnīra 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vadītājs.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.2. Spēles laikā laukumā atrodas </w:t>
      </w:r>
      <w:r w:rsidR="00AA56A6" w:rsidRPr="00FA60D7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="00AA56A6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laukuma tiesnesis, kurš ir galvenais tiesnesis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.3. Lūgumi par konkrētās spēles tiesnešu nomaiņu netiek pieņemti.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.4. Tiesnešu lēmumi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turnīru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laikā ir galīgi un nevar tikt apstrīdēti ne no spēlētāju, ne no komandas vadības puses.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.5. Spēlēs laikā strādā viens spēles sekretārs.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E463CC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8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. 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Uzvarētāju noteikšana.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.1. Komandu izcīnītās vietas tiek noteiktas pēc izcīnīto punktu summas: uzvara spēles pamatlaikā– 3 punkti, uzvara papildlaikā vai pēcspēles soda metienos – 2 punkti, zaudējums papildlaikā vai pēcspēles soda metienos – 1 punkts, zaudējums – 0 punkti.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FA60D7" w:rsidRDefault="00E463CC" w:rsidP="00FA60D7">
      <w:pPr>
        <w:pStyle w:val="NoSpacing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9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Finansiālie</w:t>
      </w:r>
      <w:r w:rsidR="00D12194" w:rsidRPr="00FA60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D12194" w:rsidRPr="0005723F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>noteikumi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.1. Izdevumus, kas saistīti ar sportistu piedalīšanos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turnīrā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(transports, ekipējums u.t.t.), sedz komandējošā organizācija vai paši sportisti.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E463CC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10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Apbalvošana</w:t>
      </w:r>
    </w:p>
    <w:p w:rsidR="002E174C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12.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pirmās vietas ieguvēj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iegūst galveno kausu un atbalstītāju sarūpētās balvas 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12.2. Komandas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otrās un trešās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vietas ieguvējas - tiek apbalvotas ar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kausiem un veicināšanas balvām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12.3. Pirmo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trīs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vietu ieguvēji (komandu dalībnieki) tiek apbalvoti ar medaļām.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12.4. Labākais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="002E174C">
        <w:rPr>
          <w:rFonts w:ascii="Times New Roman" w:hAnsi="Times New Roman"/>
          <w:sz w:val="24"/>
          <w:szCs w:val="24"/>
          <w:shd w:val="clear" w:color="auto" w:fill="FFFFFF"/>
        </w:rPr>
        <w:t xml:space="preserve"> spēlētājs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tiek apbalvots ar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atbalstītāju sarūpētajām balvām.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E463CC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11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. 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Izmaiņas </w:t>
      </w:r>
      <w:r w:rsidR="007E72FF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turnīra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nolikumā</w:t>
      </w:r>
    </w:p>
    <w:p w:rsidR="007143EB" w:rsidRPr="00FA60D7" w:rsidRDefault="004242F6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.1. Organizatoriem ir tiesības mainīt vai papildināt šo nolikumu nepieciešamības gadījumā, informējot par to dalībniekus.</w:t>
      </w:r>
    </w:p>
    <w:p w:rsidR="00C44C1F" w:rsidRDefault="004242F6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="007E72FF" w:rsidRPr="00FA60D7">
        <w:rPr>
          <w:rFonts w:ascii="Times New Roman" w:hAnsi="Times New Roman"/>
          <w:sz w:val="24"/>
          <w:szCs w:val="24"/>
          <w:shd w:val="clear" w:color="auto" w:fill="FFFFFF"/>
        </w:rPr>
        <w:t>.2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="002D0C33">
        <w:rPr>
          <w:rFonts w:ascii="Times New Roman" w:hAnsi="Times New Roman"/>
          <w:sz w:val="24"/>
          <w:szCs w:val="24"/>
          <w:shd w:val="clear" w:color="auto" w:fill="FFFFFF"/>
        </w:rPr>
        <w:t>Papildus i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nformāciju var saņemt pa tālr. 2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5439659</w:t>
      </w:r>
      <w:r w:rsidR="00C44C1F">
        <w:rPr>
          <w:rFonts w:ascii="Times New Roman" w:hAnsi="Times New Roman"/>
          <w:sz w:val="24"/>
          <w:szCs w:val="24"/>
          <w:shd w:val="clear" w:color="auto" w:fill="FFFFFF"/>
        </w:rPr>
        <w:t xml:space="preserve"> (Edgars)</w:t>
      </w:r>
    </w:p>
    <w:p w:rsidR="007143EB" w:rsidRPr="00FA60D7" w:rsidRDefault="00714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3EB" w:rsidRPr="00FA60D7" w:rsidRDefault="007143EB">
      <w:pPr>
        <w:rPr>
          <w:rFonts w:ascii="Times New Roman" w:hAnsi="Times New Roman" w:cs="Times New Roman"/>
          <w:sz w:val="24"/>
          <w:szCs w:val="24"/>
        </w:rPr>
      </w:pPr>
    </w:p>
    <w:p w:rsidR="00363CB4" w:rsidRPr="00FA60D7" w:rsidRDefault="00363CB4" w:rsidP="008046BE">
      <w:pPr>
        <w:pStyle w:val="NoSpacing"/>
        <w:rPr>
          <w:rFonts w:ascii="Times New Roman" w:hAnsi="Times New Roman"/>
          <w:sz w:val="24"/>
          <w:szCs w:val="24"/>
        </w:rPr>
      </w:pPr>
    </w:p>
    <w:p w:rsidR="00363CB4" w:rsidRPr="00FA60D7" w:rsidRDefault="00363CB4" w:rsidP="00EB627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B6279" w:rsidRPr="00FA60D7" w:rsidRDefault="00EB6279" w:rsidP="00EB627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A60D7">
        <w:rPr>
          <w:rFonts w:ascii="Times New Roman" w:hAnsi="Times New Roman"/>
          <w:sz w:val="24"/>
          <w:szCs w:val="24"/>
        </w:rPr>
        <w:t>PIETEIKUMS</w:t>
      </w:r>
    </w:p>
    <w:p w:rsidR="0007165A" w:rsidRDefault="0007165A" w:rsidP="0007165A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INLINE HOKEJA TURNĪRS</w:t>
      </w:r>
    </w:p>
    <w:p w:rsidR="0007165A" w:rsidRDefault="0007165A" w:rsidP="0007165A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“RED PUCK 2024”</w:t>
      </w:r>
    </w:p>
    <w:p w:rsidR="00E87265" w:rsidRPr="00FA60D7" w:rsidRDefault="00E87265" w:rsidP="00EB62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87265" w:rsidRPr="00FA60D7" w:rsidRDefault="00E87265" w:rsidP="00EB62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60D7">
        <w:rPr>
          <w:rFonts w:ascii="Times New Roman" w:hAnsi="Times New Roman"/>
          <w:sz w:val="24"/>
          <w:szCs w:val="24"/>
        </w:rPr>
        <w:t>Komandas nosaukums</w:t>
      </w:r>
      <w:r w:rsidRPr="00FA60D7">
        <w:rPr>
          <w:rFonts w:ascii="Times New Roman" w:hAnsi="Times New Roman"/>
          <w:b/>
          <w:sz w:val="24"/>
          <w:szCs w:val="24"/>
        </w:rPr>
        <w:t xml:space="preserve"> _______________________________</w:t>
      </w:r>
    </w:p>
    <w:p w:rsidR="00EB6279" w:rsidRPr="00FA60D7" w:rsidRDefault="00EB6279" w:rsidP="00EB62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551"/>
        <w:gridCol w:w="1548"/>
        <w:gridCol w:w="3576"/>
      </w:tblGrid>
      <w:tr w:rsidR="00EB6279" w:rsidRPr="00FA60D7" w:rsidTr="00277D3F">
        <w:trPr>
          <w:trHeight w:val="1471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60D7">
              <w:rPr>
                <w:rFonts w:ascii="Times New Roman" w:hAnsi="Times New Roman"/>
                <w:sz w:val="24"/>
                <w:szCs w:val="24"/>
              </w:rPr>
              <w:t>N.p.k.</w:t>
            </w:r>
          </w:p>
        </w:tc>
        <w:tc>
          <w:tcPr>
            <w:tcW w:w="3551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D7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1548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D7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3576" w:type="dxa"/>
          </w:tcPr>
          <w:p w:rsidR="00EB6279" w:rsidRPr="00FA60D7" w:rsidRDefault="00EB6279" w:rsidP="002E17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D7">
              <w:rPr>
                <w:rFonts w:ascii="Times New Roman" w:hAnsi="Times New Roman"/>
                <w:sz w:val="24"/>
                <w:szCs w:val="24"/>
              </w:rPr>
              <w:t>Paraksts par to, ka katrs tur</w:t>
            </w:r>
            <w:r w:rsidR="002E174C">
              <w:rPr>
                <w:rFonts w:ascii="Times New Roman" w:hAnsi="Times New Roman"/>
                <w:sz w:val="24"/>
                <w:szCs w:val="24"/>
              </w:rPr>
              <w:t>nīra dalībnieks personīgi uzņemā</w:t>
            </w:r>
            <w:r w:rsidRPr="00FA60D7">
              <w:rPr>
                <w:rFonts w:ascii="Times New Roman" w:hAnsi="Times New Roman"/>
                <w:sz w:val="24"/>
                <w:szCs w:val="24"/>
              </w:rPr>
              <w:t>s atbildību par savu veselības stāvokli un spējām piedalīties turnīrā</w:t>
            </w:r>
          </w:p>
        </w:tc>
      </w:tr>
      <w:tr w:rsidR="00EB6279" w:rsidRPr="00FA60D7" w:rsidTr="00277D3F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277D3F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277D3F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277D3F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277D3F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277D3F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277D3F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279" w:rsidRPr="00FA60D7" w:rsidRDefault="00EB6279" w:rsidP="00EB6279">
      <w:pPr>
        <w:rPr>
          <w:rFonts w:ascii="Times New Roman" w:hAnsi="Times New Roman" w:cs="Times New Roman"/>
          <w:sz w:val="24"/>
          <w:szCs w:val="24"/>
        </w:rPr>
      </w:pPr>
    </w:p>
    <w:p w:rsidR="00EB6279" w:rsidRPr="00FA60D7" w:rsidRDefault="00EB6279" w:rsidP="00EB6279">
      <w:pPr>
        <w:rPr>
          <w:rFonts w:ascii="Times New Roman" w:hAnsi="Times New Roman" w:cs="Times New Roman"/>
          <w:sz w:val="24"/>
          <w:szCs w:val="24"/>
        </w:rPr>
      </w:pPr>
      <w:r w:rsidRPr="00FA60D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B6279" w:rsidRPr="00FA60D7" w:rsidRDefault="00EB6279" w:rsidP="00EB6279">
      <w:pPr>
        <w:rPr>
          <w:rFonts w:ascii="Times New Roman" w:hAnsi="Times New Roman" w:cs="Times New Roman"/>
          <w:sz w:val="24"/>
          <w:szCs w:val="24"/>
        </w:rPr>
      </w:pPr>
      <w:r w:rsidRPr="00FA60D7">
        <w:rPr>
          <w:rFonts w:ascii="Times New Roman" w:hAnsi="Times New Roman" w:cs="Times New Roman"/>
          <w:sz w:val="24"/>
          <w:szCs w:val="24"/>
        </w:rPr>
        <w:t xml:space="preserve">Komandas pārstāvja vārds, uzvārds, </w:t>
      </w:r>
      <w:r w:rsidRPr="00FA60D7">
        <w:rPr>
          <w:rFonts w:ascii="Times New Roman" w:hAnsi="Times New Roman" w:cs="Times New Roman"/>
          <w:bCs/>
          <w:sz w:val="24"/>
          <w:szCs w:val="24"/>
        </w:rPr>
        <w:t>telefons, e-pasts.</w:t>
      </w:r>
      <w:r w:rsidRPr="00FA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279" w:rsidRPr="00FA60D7" w:rsidRDefault="00EB6279">
      <w:pPr>
        <w:rPr>
          <w:rFonts w:ascii="Times New Roman" w:hAnsi="Times New Roman" w:cs="Times New Roman"/>
          <w:sz w:val="24"/>
          <w:szCs w:val="24"/>
        </w:rPr>
      </w:pPr>
    </w:p>
    <w:sectPr w:rsidR="00EB6279" w:rsidRPr="00FA60D7" w:rsidSect="00FA60D7">
      <w:pgSz w:w="12240" w:h="15840"/>
      <w:pgMar w:top="709" w:right="851" w:bottom="1134" w:left="1134" w:header="0" w:footer="0" w:gutter="0"/>
      <w:cols w:space="720"/>
      <w:formProt w:val="0"/>
      <w:docGrid w:linePitch="560" w:charSpace="696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E3C9D"/>
    <w:multiLevelType w:val="hybridMultilevel"/>
    <w:tmpl w:val="02B070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693A"/>
    <w:multiLevelType w:val="multilevel"/>
    <w:tmpl w:val="F370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bullet"/>
      <w:lvlText w:val="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E5A2653"/>
    <w:multiLevelType w:val="hybridMultilevel"/>
    <w:tmpl w:val="B3066EA8"/>
    <w:lvl w:ilvl="0" w:tplc="70A631F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EB"/>
    <w:rsid w:val="000142C5"/>
    <w:rsid w:val="00036757"/>
    <w:rsid w:val="0005723F"/>
    <w:rsid w:val="0006072D"/>
    <w:rsid w:val="000618FE"/>
    <w:rsid w:val="000639A6"/>
    <w:rsid w:val="0007165A"/>
    <w:rsid w:val="000A28CE"/>
    <w:rsid w:val="00133389"/>
    <w:rsid w:val="001A7CFE"/>
    <w:rsid w:val="001D70D2"/>
    <w:rsid w:val="00237F12"/>
    <w:rsid w:val="00277D3F"/>
    <w:rsid w:val="002D0C33"/>
    <w:rsid w:val="002E174C"/>
    <w:rsid w:val="00363CB4"/>
    <w:rsid w:val="0039463B"/>
    <w:rsid w:val="003D26BF"/>
    <w:rsid w:val="004242F6"/>
    <w:rsid w:val="00457023"/>
    <w:rsid w:val="00460AED"/>
    <w:rsid w:val="00465085"/>
    <w:rsid w:val="004C3751"/>
    <w:rsid w:val="004C4AC5"/>
    <w:rsid w:val="00524968"/>
    <w:rsid w:val="005B2400"/>
    <w:rsid w:val="00601137"/>
    <w:rsid w:val="00627682"/>
    <w:rsid w:val="006818D1"/>
    <w:rsid w:val="006D78A0"/>
    <w:rsid w:val="00712659"/>
    <w:rsid w:val="007143EB"/>
    <w:rsid w:val="00726CCA"/>
    <w:rsid w:val="007805F0"/>
    <w:rsid w:val="007A2287"/>
    <w:rsid w:val="007D1E86"/>
    <w:rsid w:val="007E72FF"/>
    <w:rsid w:val="007F1A5E"/>
    <w:rsid w:val="008046BE"/>
    <w:rsid w:val="00822C76"/>
    <w:rsid w:val="008276D1"/>
    <w:rsid w:val="00852CE7"/>
    <w:rsid w:val="00866E4D"/>
    <w:rsid w:val="008A1B2F"/>
    <w:rsid w:val="0091532F"/>
    <w:rsid w:val="00943240"/>
    <w:rsid w:val="009630F8"/>
    <w:rsid w:val="009B0D5A"/>
    <w:rsid w:val="009B1135"/>
    <w:rsid w:val="00A07E38"/>
    <w:rsid w:val="00AA56A6"/>
    <w:rsid w:val="00B23051"/>
    <w:rsid w:val="00C44C1F"/>
    <w:rsid w:val="00CB6283"/>
    <w:rsid w:val="00D12194"/>
    <w:rsid w:val="00D31097"/>
    <w:rsid w:val="00D5589E"/>
    <w:rsid w:val="00DB46BF"/>
    <w:rsid w:val="00DB5CFF"/>
    <w:rsid w:val="00DC5767"/>
    <w:rsid w:val="00DD2443"/>
    <w:rsid w:val="00E463CC"/>
    <w:rsid w:val="00E87265"/>
    <w:rsid w:val="00EB6279"/>
    <w:rsid w:val="00ED3A39"/>
    <w:rsid w:val="00EE56CB"/>
    <w:rsid w:val="00F06204"/>
    <w:rsid w:val="00F269A1"/>
    <w:rsid w:val="00F46799"/>
    <w:rsid w:val="00F643C3"/>
    <w:rsid w:val="00F968C7"/>
    <w:rsid w:val="00FA2906"/>
    <w:rsid w:val="00FA60D7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6C3D"/>
  <w15:docId w15:val="{A79A1D1D-1D72-4B1E-9119-FCE41C66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6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62768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142C5"/>
    <w:rPr>
      <w:b/>
      <w:bCs/>
    </w:rPr>
  </w:style>
  <w:style w:type="paragraph" w:styleId="ListParagraph">
    <w:name w:val="List Paragraph"/>
    <w:basedOn w:val="Normal"/>
    <w:uiPriority w:val="34"/>
    <w:qFormat/>
    <w:rsid w:val="000142C5"/>
    <w:pPr>
      <w:suppressAutoHyphens w:val="0"/>
      <w:spacing w:after="0" w:line="240" w:lineRule="auto"/>
      <w:ind w:left="720"/>
      <w:contextualSpacing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puck2019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</dc:creator>
  <cp:lastModifiedBy>Eddie</cp:lastModifiedBy>
  <cp:revision>7</cp:revision>
  <cp:lastPrinted>2021-09-17T17:59:00Z</cp:lastPrinted>
  <dcterms:created xsi:type="dcterms:W3CDTF">2023-05-31T06:43:00Z</dcterms:created>
  <dcterms:modified xsi:type="dcterms:W3CDTF">2024-06-07T07:24:00Z</dcterms:modified>
</cp:coreProperties>
</file>