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EA1" w:rsidRPr="00BD0EA1" w:rsidRDefault="00BD0EA1" w:rsidP="00BD0EA1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jc w:val="right"/>
        <w:rPr>
          <w:rFonts w:eastAsia="Times New Roman" w:cs="Times New Roman"/>
          <w:b/>
          <w:snapToGrid w:val="0"/>
          <w:szCs w:val="20"/>
          <w:lang w:val="en-US"/>
        </w:rPr>
      </w:pPr>
      <w:r w:rsidRPr="00BD0EA1">
        <w:rPr>
          <w:rFonts w:eastAsia="Times New Roman" w:cs="Times New Roman"/>
          <w:b/>
          <w:snapToGrid w:val="0"/>
          <w:szCs w:val="20"/>
          <w:lang w:val="en-US"/>
        </w:rPr>
        <w:t>APSTIPRINU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 xml:space="preserve">Rēzeknes novada pašvaldības 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>Kaunatas apvienības pārvaldes vadītājs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</w:rPr>
      </w:pPr>
      <w:r w:rsidRPr="00BD0EA1">
        <w:rPr>
          <w:rFonts w:eastAsia="Times New Roman" w:cs="Times New Roman"/>
          <w:szCs w:val="24"/>
        </w:rPr>
        <w:t>________________</w:t>
      </w:r>
      <w:proofErr w:type="spellStart"/>
      <w:r w:rsidRPr="00BD0EA1">
        <w:rPr>
          <w:rFonts w:eastAsia="Times New Roman" w:cs="Times New Roman"/>
          <w:szCs w:val="24"/>
        </w:rPr>
        <w:t>J.Aleksāns</w:t>
      </w:r>
      <w:proofErr w:type="spellEnd"/>
    </w:p>
    <w:p w:rsidR="00BD0EA1" w:rsidRPr="00BD0EA1" w:rsidRDefault="004A7751" w:rsidP="00BD0EA1">
      <w:pPr>
        <w:jc w:val="righ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3</w:t>
      </w:r>
      <w:r w:rsidR="00AA77A7">
        <w:rPr>
          <w:rFonts w:eastAsia="Times New Roman" w:cs="Times New Roman"/>
          <w:szCs w:val="24"/>
        </w:rPr>
        <w:t>0</w:t>
      </w:r>
      <w:r w:rsidR="00BD0EA1" w:rsidRPr="00BD0EA1">
        <w:rPr>
          <w:rFonts w:eastAsia="Times New Roman" w:cs="Times New Roman"/>
          <w:szCs w:val="24"/>
        </w:rPr>
        <w:t>.0</w:t>
      </w:r>
      <w:r w:rsidR="00120F3D">
        <w:rPr>
          <w:rFonts w:eastAsia="Times New Roman" w:cs="Times New Roman"/>
          <w:szCs w:val="24"/>
        </w:rPr>
        <w:t>7</w:t>
      </w:r>
      <w:r w:rsidR="00BD0EA1" w:rsidRPr="00BD0EA1">
        <w:rPr>
          <w:rFonts w:eastAsia="Times New Roman" w:cs="Times New Roman"/>
          <w:szCs w:val="24"/>
        </w:rPr>
        <w:t>.202</w:t>
      </w:r>
      <w:r w:rsidR="00120F3D">
        <w:rPr>
          <w:rFonts w:eastAsia="Times New Roman" w:cs="Times New Roman"/>
          <w:szCs w:val="24"/>
        </w:rPr>
        <w:t>4</w:t>
      </w:r>
      <w:r w:rsidR="00BD0EA1" w:rsidRPr="00BD0EA1">
        <w:rPr>
          <w:rFonts w:eastAsia="Times New Roman" w:cs="Times New Roman"/>
          <w:szCs w:val="24"/>
        </w:rPr>
        <w:t>.</w:t>
      </w:r>
    </w:p>
    <w:p w:rsidR="00BD0EA1" w:rsidRPr="00BD0EA1" w:rsidRDefault="00BD0EA1" w:rsidP="00BD0EA1">
      <w:pPr>
        <w:jc w:val="right"/>
        <w:rPr>
          <w:rFonts w:eastAsia="Times New Roman" w:cs="Times New Roman"/>
          <w:szCs w:val="24"/>
          <w:lang w:eastAsia="lv-LV"/>
        </w:rPr>
      </w:pPr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BD0EA1">
        <w:rPr>
          <w:rFonts w:eastAsia="Times New Roman" w:cs="Times New Roman"/>
          <w:b/>
          <w:szCs w:val="24"/>
          <w:lang w:eastAsia="lv-LV"/>
        </w:rPr>
        <w:t xml:space="preserve">     </w:t>
      </w:r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BD0EA1">
        <w:rPr>
          <w:rFonts w:eastAsia="Times New Roman" w:cs="Times New Roman"/>
          <w:b/>
          <w:szCs w:val="24"/>
          <w:lang w:eastAsia="lv-LV"/>
        </w:rPr>
        <w:t>Rēzeknes novada pašvaldības Kaunatas apvienības pārvalde</w:t>
      </w:r>
      <w:r>
        <w:rPr>
          <w:rFonts w:eastAsia="Times New Roman" w:cs="Times New Roman"/>
          <w:b/>
          <w:szCs w:val="24"/>
          <w:lang w:eastAsia="lv-LV"/>
        </w:rPr>
        <w:t>s</w:t>
      </w:r>
      <w:r w:rsidRPr="00BD0EA1">
        <w:rPr>
          <w:rFonts w:eastAsia="Times New Roman" w:cs="Times New Roman"/>
          <w:b/>
          <w:szCs w:val="24"/>
          <w:lang w:eastAsia="lv-LV"/>
        </w:rPr>
        <w:t xml:space="preserve"> </w:t>
      </w:r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elektriķa</w:t>
      </w:r>
      <w:r w:rsidRPr="00BD0EA1">
        <w:rPr>
          <w:rFonts w:eastAsia="Times New Roman" w:cs="Times New Roman"/>
          <w:b/>
          <w:szCs w:val="24"/>
          <w:lang w:eastAsia="lv-LV"/>
        </w:rPr>
        <w:t xml:space="preserve"> amata atklātā 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BD0EA1">
          <w:rPr>
            <w:rFonts w:eastAsia="Times New Roman" w:cs="Times New Roman"/>
            <w:b/>
            <w:szCs w:val="24"/>
            <w:lang w:eastAsia="lv-LV"/>
          </w:rPr>
          <w:t>nolikums</w:t>
        </w:r>
      </w:smartTag>
    </w:p>
    <w:p w:rsidR="00BD0EA1" w:rsidRPr="00BD0EA1" w:rsidRDefault="00BD0EA1" w:rsidP="00BD0EA1">
      <w:pPr>
        <w:jc w:val="center"/>
        <w:rPr>
          <w:rFonts w:eastAsia="Times New Roman" w:cs="Times New Roman"/>
          <w:b/>
          <w:szCs w:val="24"/>
          <w:lang w:eastAsia="lv-LV"/>
        </w:rPr>
      </w:pPr>
    </w:p>
    <w:p w:rsidR="00BD0EA1" w:rsidRPr="00BD0EA1" w:rsidRDefault="00BD0EA1" w:rsidP="00BD0EA1">
      <w:pPr>
        <w:rPr>
          <w:rFonts w:eastAsia="Times New Roman" w:cs="Times New Roman"/>
          <w:szCs w:val="24"/>
          <w:lang w:eastAsia="lv-LV"/>
        </w:rPr>
      </w:pPr>
    </w:p>
    <w:p w:rsidR="00BD0EA1" w:rsidRPr="00BD0EA1" w:rsidRDefault="00BD0EA1" w:rsidP="00BD0EA1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BD0EA1">
          <w:rPr>
            <w:rFonts w:eastAsia="Times New Roman" w:cs="Times New Roman"/>
            <w:szCs w:val="24"/>
            <w:lang w:eastAsia="lv-LV"/>
          </w:rPr>
          <w:t>nolikums</w:t>
        </w:r>
      </w:smartTag>
      <w:r w:rsidRPr="00BD0EA1">
        <w:rPr>
          <w:rFonts w:eastAsia="Times New Roman" w:cs="Times New Roman"/>
          <w:szCs w:val="24"/>
          <w:lang w:eastAsia="lv-LV"/>
        </w:rPr>
        <w:t xml:space="preserve"> nosaka kārtību, kādā pretendenti piesakās uz vakanto Rēzeknes novada pašvaldības Kaunatas apvienības pārvalde</w:t>
      </w:r>
      <w:r>
        <w:rPr>
          <w:rFonts w:eastAsia="Times New Roman" w:cs="Times New Roman"/>
          <w:szCs w:val="24"/>
          <w:lang w:eastAsia="lv-LV"/>
        </w:rPr>
        <w:t>s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elektriķa</w:t>
      </w:r>
      <w:r w:rsidRPr="00BD0EA1">
        <w:rPr>
          <w:rFonts w:eastAsia="Times New Roman" w:cs="Times New Roman"/>
          <w:szCs w:val="24"/>
          <w:lang w:eastAsia="lv-LV"/>
        </w:rPr>
        <w:t xml:space="preserve"> amatu atklātā konkursā (turpmāk – konkurss), kā arī konkursa izsludināšanas un norises kārtību.</w:t>
      </w:r>
    </w:p>
    <w:p w:rsidR="009B08A9" w:rsidRDefault="00BD0EA1" w:rsidP="009B08A9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Kaunatas apvienības pārvalde Rēzeknes novada pašvaldības mājaslapā </w:t>
      </w:r>
      <w:hyperlink r:id="rId7" w:history="1">
        <w:r w:rsidRPr="00BD0EA1">
          <w:rPr>
            <w:rFonts w:eastAsia="Times New Roman" w:cs="Times New Roman"/>
            <w:color w:val="0000FF"/>
            <w:szCs w:val="24"/>
            <w:u w:val="single"/>
            <w:lang w:eastAsia="lv-LV"/>
          </w:rPr>
          <w:t>www.rezeknesnovads.lv</w:t>
        </w:r>
      </w:hyperlink>
      <w:r w:rsidRPr="00BD0EA1">
        <w:rPr>
          <w:rFonts w:eastAsia="Times New Roman" w:cs="Times New Roman"/>
          <w:szCs w:val="24"/>
          <w:lang w:eastAsia="lv-LV"/>
        </w:rPr>
        <w:t xml:space="preserve"> un NVA mājaslapā publicē sludinājumu </w:t>
      </w:r>
      <w:r w:rsidR="00232632">
        <w:rPr>
          <w:rFonts w:eastAsia="Times New Roman" w:cs="Times New Roman"/>
          <w:szCs w:val="24"/>
          <w:lang w:eastAsia="lv-LV"/>
        </w:rPr>
        <w:t xml:space="preserve">par </w:t>
      </w:r>
      <w:r w:rsidRPr="00BD0EA1">
        <w:rPr>
          <w:rFonts w:eastAsia="Times New Roman" w:cs="Times New Roman"/>
          <w:bCs/>
          <w:szCs w:val="24"/>
          <w:lang w:eastAsia="lv-LV"/>
        </w:rPr>
        <w:t>atklātā</w:t>
      </w:r>
      <w:r w:rsidRPr="00BD0EA1">
        <w:rPr>
          <w:rFonts w:eastAsia="Times New Roman" w:cs="Times New Roman"/>
          <w:szCs w:val="24"/>
          <w:lang w:eastAsia="lv-LV"/>
        </w:rPr>
        <w:t xml:space="preserve"> konkursa </w:t>
      </w:r>
      <w:r w:rsidR="00232632">
        <w:rPr>
          <w:rFonts w:eastAsia="Times New Roman" w:cs="Times New Roman"/>
          <w:szCs w:val="24"/>
          <w:lang w:eastAsia="lv-LV"/>
        </w:rPr>
        <w:t xml:space="preserve">izsludināšanu </w:t>
      </w:r>
      <w:r w:rsidRPr="00BD0EA1">
        <w:rPr>
          <w:rFonts w:eastAsia="Times New Roman" w:cs="Times New Roman"/>
          <w:szCs w:val="24"/>
          <w:lang w:eastAsia="lv-LV"/>
        </w:rPr>
        <w:t xml:space="preserve">uz </w:t>
      </w:r>
      <w:r>
        <w:rPr>
          <w:rFonts w:eastAsia="Times New Roman" w:cs="Times New Roman"/>
          <w:szCs w:val="24"/>
          <w:lang w:eastAsia="lv-LV"/>
        </w:rPr>
        <w:t>elektriķa</w:t>
      </w:r>
      <w:r w:rsidRPr="00BD0EA1">
        <w:rPr>
          <w:rFonts w:eastAsia="Times New Roman" w:cs="Times New Roman"/>
          <w:szCs w:val="24"/>
          <w:lang w:eastAsia="lv-LV"/>
        </w:rPr>
        <w:t xml:space="preserve"> amatu</w:t>
      </w:r>
      <w:r w:rsidR="000F3795" w:rsidRPr="000F3795">
        <w:rPr>
          <w:rFonts w:eastAsia="Times New Roman" w:cs="Times New Roman"/>
          <w:szCs w:val="24"/>
          <w:lang w:eastAsia="lv-LV"/>
        </w:rPr>
        <w:t xml:space="preserve"> </w:t>
      </w:r>
      <w:r w:rsidR="000F3795" w:rsidRPr="00BD0EA1">
        <w:rPr>
          <w:rFonts w:eastAsia="Times New Roman" w:cs="Times New Roman"/>
          <w:szCs w:val="24"/>
          <w:lang w:eastAsia="lv-LV"/>
        </w:rPr>
        <w:t>un</w:t>
      </w:r>
      <w:r w:rsidR="000F3795">
        <w:rPr>
          <w:rFonts w:eastAsia="Times New Roman" w:cs="Times New Roman"/>
          <w:szCs w:val="24"/>
          <w:lang w:eastAsia="lv-LV"/>
        </w:rPr>
        <w:t xml:space="preserve"> amata aprakstu</w:t>
      </w:r>
      <w:r w:rsidRPr="00BD0EA1">
        <w:rPr>
          <w:rFonts w:eastAsia="Times New Roman" w:cs="Times New Roman"/>
          <w:szCs w:val="24"/>
          <w:lang w:eastAsia="lv-LV"/>
        </w:rPr>
        <w:t>, norādot papildu informācijas iegūšanas veidu.</w:t>
      </w:r>
    </w:p>
    <w:p w:rsidR="009B08A9" w:rsidRPr="000A768D" w:rsidRDefault="009B08A9" w:rsidP="009B08A9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0A768D">
        <w:rPr>
          <w:rFonts w:eastAsia="Times New Roman" w:cs="Times New Roman"/>
          <w:bCs/>
          <w:szCs w:val="24"/>
          <w:lang w:eastAsia="lv-LV"/>
        </w:rPr>
        <w:t>Prasības kandidātiem:</w:t>
      </w:r>
    </w:p>
    <w:p w:rsidR="009B08A9" w:rsidRDefault="002411FF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augstākā, </w:t>
      </w:r>
      <w:r w:rsidR="009B08A9" w:rsidRPr="009B08A9">
        <w:rPr>
          <w:rFonts w:eastAsia="Times New Roman" w:cs="Times New Roman"/>
          <w:szCs w:val="24"/>
          <w:lang w:eastAsia="lv-LV"/>
        </w:rPr>
        <w:t>vidējā vai vidējā profesionālā izglītība;</w:t>
      </w:r>
    </w:p>
    <w:p w:rsid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Fonts w:eastAsia="Times New Roman" w:cs="Times New Roman"/>
          <w:szCs w:val="24"/>
          <w:lang w:eastAsia="lv-LV"/>
        </w:rPr>
        <w:t>“B” grupas apliecību elektrodrošībā;</w:t>
      </w:r>
    </w:p>
    <w:p w:rsidR="009B08A9" w:rsidRP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>
        <w:t>v</w:t>
      </w:r>
      <w:r w:rsidRPr="003B3BC0">
        <w:t>alsts valodas lietošanas</w:t>
      </w:r>
      <w:r>
        <w:t xml:space="preserve"> prasmes vidējā līmenī (B1, B2);</w:t>
      </w:r>
    </w:p>
    <w:p w:rsidR="009B08A9" w:rsidRP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Style w:val="Izclums"/>
          <w:i w:val="0"/>
        </w:rPr>
        <w:t>B kategorijas autovadītāja</w:t>
      </w:r>
      <w:r w:rsidRPr="009B08A9">
        <w:rPr>
          <w:i/>
        </w:rPr>
        <w:t xml:space="preserve"> </w:t>
      </w:r>
      <w:r>
        <w:t>apliecība;</w:t>
      </w:r>
    </w:p>
    <w:p w:rsid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Fonts w:eastAsia="Times New Roman" w:cs="Times New Roman"/>
          <w:szCs w:val="24"/>
          <w:lang w:eastAsia="lv-LV"/>
        </w:rPr>
        <w:t>vēlama iepriekšēja pieredze līdzīgā amatā;</w:t>
      </w:r>
    </w:p>
    <w:p w:rsid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Fonts w:eastAsia="Times New Roman" w:cs="Times New Roman"/>
          <w:szCs w:val="24"/>
          <w:lang w:eastAsia="lv-LV"/>
        </w:rPr>
        <w:t>augsta atbildības sajūta un precizitāte;</w:t>
      </w:r>
    </w:p>
    <w:p w:rsid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Fonts w:eastAsia="Times New Roman" w:cs="Times New Roman"/>
          <w:szCs w:val="24"/>
          <w:lang w:eastAsia="lv-LV"/>
        </w:rPr>
        <w:t>pārzināt tehnisko dokumentāciju;</w:t>
      </w:r>
    </w:p>
    <w:p w:rsidR="009B08A9" w:rsidRPr="009B08A9" w:rsidRDefault="009B08A9" w:rsidP="009B08A9">
      <w:pPr>
        <w:pStyle w:val="Sarakstarindkopa"/>
        <w:numPr>
          <w:ilvl w:val="1"/>
          <w:numId w:val="1"/>
        </w:numPr>
        <w:rPr>
          <w:rFonts w:eastAsia="Times New Roman" w:cs="Times New Roman"/>
          <w:szCs w:val="24"/>
          <w:lang w:eastAsia="lv-LV"/>
        </w:rPr>
      </w:pPr>
      <w:r w:rsidRPr="009B08A9">
        <w:rPr>
          <w:rFonts w:eastAsia="Times New Roman" w:cs="Times New Roman"/>
          <w:szCs w:val="24"/>
          <w:lang w:eastAsia="lv-LV"/>
        </w:rPr>
        <w:t xml:space="preserve">veikt elektroietaišu ierīkošanas, ekspluatācijas, uzraudzības, apkopes, regulēšanas un remonta darbus. </w:t>
      </w:r>
    </w:p>
    <w:p w:rsidR="005E1F50" w:rsidRPr="009B08A9" w:rsidRDefault="00BD0EA1" w:rsidP="009B08A9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Pretendentu pieteikšanās un nepieciešamo dokumentu iesniegšanas termiņš – </w:t>
      </w:r>
      <w:r w:rsidRPr="00BD0EA1">
        <w:rPr>
          <w:rFonts w:eastAsia="Times New Roman" w:cs="Times New Roman"/>
          <w:b/>
          <w:szCs w:val="24"/>
          <w:lang w:eastAsia="lv-LV"/>
        </w:rPr>
        <w:t>202</w:t>
      </w:r>
      <w:r w:rsidR="00120F3D">
        <w:rPr>
          <w:rFonts w:eastAsia="Times New Roman" w:cs="Times New Roman"/>
          <w:b/>
          <w:szCs w:val="24"/>
          <w:lang w:eastAsia="lv-LV"/>
        </w:rPr>
        <w:t>4</w:t>
      </w:r>
      <w:r w:rsidRPr="00BD0EA1">
        <w:rPr>
          <w:rFonts w:eastAsia="Times New Roman" w:cs="Times New Roman"/>
          <w:b/>
          <w:szCs w:val="24"/>
          <w:lang w:eastAsia="lv-LV"/>
        </w:rPr>
        <w:t xml:space="preserve">.gada </w:t>
      </w:r>
      <w:r w:rsidR="00120F3D">
        <w:rPr>
          <w:rFonts w:eastAsia="Times New Roman" w:cs="Times New Roman"/>
          <w:b/>
          <w:bCs/>
          <w:szCs w:val="24"/>
          <w:lang w:eastAsia="lv-LV"/>
        </w:rPr>
        <w:t>2</w:t>
      </w:r>
      <w:r w:rsidR="00B8008F">
        <w:rPr>
          <w:rFonts w:eastAsia="Times New Roman" w:cs="Times New Roman"/>
          <w:b/>
          <w:bCs/>
          <w:szCs w:val="24"/>
          <w:lang w:eastAsia="lv-LV"/>
        </w:rPr>
        <w:t>3</w:t>
      </w:r>
      <w:r w:rsidRPr="009B08A9">
        <w:rPr>
          <w:rFonts w:eastAsia="Times New Roman" w:cs="Times New Roman"/>
          <w:b/>
          <w:bCs/>
          <w:szCs w:val="24"/>
          <w:lang w:eastAsia="lv-LV"/>
        </w:rPr>
        <w:t>.</w:t>
      </w:r>
      <w:r w:rsidR="00B8008F">
        <w:rPr>
          <w:rFonts w:eastAsia="Times New Roman" w:cs="Times New Roman"/>
          <w:b/>
          <w:bCs/>
          <w:szCs w:val="24"/>
          <w:lang w:eastAsia="lv-LV"/>
        </w:rPr>
        <w:t>augusta</w:t>
      </w:r>
      <w:r w:rsidRPr="009B08A9">
        <w:rPr>
          <w:rFonts w:eastAsia="Times New Roman" w:cs="Times New Roman"/>
          <w:szCs w:val="24"/>
          <w:lang w:eastAsia="lv-LV"/>
        </w:rPr>
        <w:t xml:space="preserve"> </w:t>
      </w:r>
      <w:r w:rsidRPr="009B08A9">
        <w:rPr>
          <w:rFonts w:eastAsia="Times New Roman" w:cs="Times New Roman"/>
          <w:b/>
          <w:bCs/>
          <w:szCs w:val="24"/>
          <w:lang w:eastAsia="lv-LV"/>
        </w:rPr>
        <w:t>plkst. 16:30.</w:t>
      </w:r>
    </w:p>
    <w:p w:rsidR="005E1F50" w:rsidRDefault="005E1F50" w:rsidP="005E1F50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Pieteikumus pretendenti </w:t>
      </w:r>
      <w:proofErr w:type="spellStart"/>
      <w:r w:rsidRPr="00BD0EA1">
        <w:rPr>
          <w:rFonts w:eastAsia="Times New Roman" w:cs="Times New Roman"/>
          <w:szCs w:val="24"/>
          <w:lang w:eastAsia="lv-LV"/>
        </w:rPr>
        <w:t>nosūta</w:t>
      </w:r>
      <w:proofErr w:type="spellEnd"/>
      <w:r w:rsidRPr="00BD0EA1">
        <w:rPr>
          <w:rFonts w:eastAsia="Times New Roman" w:cs="Times New Roman"/>
          <w:szCs w:val="24"/>
          <w:lang w:eastAsia="lv-LV"/>
        </w:rPr>
        <w:t xml:space="preserve"> uz e-pastu </w:t>
      </w:r>
      <w:hyperlink r:id="rId8" w:history="1">
        <w:r w:rsidRPr="002A55E5">
          <w:rPr>
            <w:rFonts w:eastAsia="Times New Roman" w:cs="Times New Roman"/>
            <w:color w:val="0000FF"/>
            <w:szCs w:val="24"/>
            <w:u w:val="single"/>
            <w:lang w:eastAsia="lv-LV"/>
          </w:rPr>
          <w:t>kaunatasapvieniba@rezeknesnovads.lv</w:t>
        </w:r>
      </w:hyperlink>
      <w:r w:rsidRPr="00BD0EA1">
        <w:rPr>
          <w:rFonts w:eastAsia="Times New Roman" w:cs="Times New Roman"/>
          <w:szCs w:val="24"/>
          <w:lang w:eastAsia="lv-LV"/>
        </w:rPr>
        <w:t>, rakstot vēstules Kaunatas apvienības pārvalde</w:t>
      </w:r>
      <w:r w:rsidR="00120F3D">
        <w:rPr>
          <w:rFonts w:eastAsia="Times New Roman" w:cs="Times New Roman"/>
          <w:szCs w:val="24"/>
          <w:lang w:eastAsia="lv-LV"/>
        </w:rPr>
        <w:t>i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  <w:r w:rsidR="00120F3D" w:rsidRPr="00BD0EA1">
        <w:rPr>
          <w:rFonts w:eastAsia="Times New Roman" w:cs="Times New Roman"/>
          <w:szCs w:val="24"/>
          <w:lang w:eastAsia="lv-LV"/>
        </w:rPr>
        <w:t xml:space="preserve">uz </w:t>
      </w:r>
      <w:r w:rsidRPr="00BD0EA1">
        <w:rPr>
          <w:rFonts w:eastAsia="Times New Roman" w:cs="Times New Roman"/>
          <w:szCs w:val="24"/>
          <w:lang w:eastAsia="lv-LV"/>
        </w:rPr>
        <w:t xml:space="preserve">adresei: Rāznas iela 38, Kaunata, Kaunatas pagasts, Rēzeknes novads, LV-4622 vai iesniedz personīgi pārvaldes lietvedībā aizlīmētā aploksnē ar norādi „Konkursam uz Kaunatas apvienības pārvaldes </w:t>
      </w:r>
      <w:r w:rsidRPr="002A55E5">
        <w:rPr>
          <w:rFonts w:eastAsia="Times New Roman" w:cs="Times New Roman"/>
          <w:szCs w:val="24"/>
          <w:lang w:eastAsia="lv-LV"/>
        </w:rPr>
        <w:t>elektri</w:t>
      </w:r>
      <w:r>
        <w:rPr>
          <w:rFonts w:eastAsia="Times New Roman" w:cs="Times New Roman"/>
          <w:szCs w:val="24"/>
          <w:lang w:eastAsia="lv-LV"/>
        </w:rPr>
        <w:t>ķ</w:t>
      </w:r>
      <w:r w:rsidRPr="002A55E5">
        <w:rPr>
          <w:rFonts w:eastAsia="Times New Roman" w:cs="Times New Roman"/>
          <w:szCs w:val="24"/>
          <w:lang w:eastAsia="lv-LV"/>
        </w:rPr>
        <w:t>a</w:t>
      </w:r>
      <w:r w:rsidRPr="00BD0EA1">
        <w:rPr>
          <w:rFonts w:eastAsia="Times New Roman" w:cs="Times New Roman"/>
          <w:szCs w:val="24"/>
          <w:lang w:eastAsia="lv-LV"/>
        </w:rPr>
        <w:t xml:space="preserve"> amatu”.</w:t>
      </w:r>
    </w:p>
    <w:p w:rsidR="002A55E5" w:rsidRPr="005E1F50" w:rsidRDefault="00BD0EA1" w:rsidP="005E1F50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Kontaktpersona detalizē</w:t>
      </w:r>
      <w:r w:rsidR="000F3795" w:rsidRPr="005E1F50">
        <w:rPr>
          <w:rFonts w:eastAsia="Times New Roman" w:cs="Times New Roman"/>
          <w:szCs w:val="24"/>
          <w:lang w:eastAsia="lv-LV"/>
        </w:rPr>
        <w:t>tākas informācijas saņemšanai -</w:t>
      </w:r>
      <w:r w:rsidRPr="00BD0EA1">
        <w:rPr>
          <w:rFonts w:eastAsia="Times New Roman" w:cs="Times New Roman"/>
          <w:szCs w:val="24"/>
          <w:lang w:eastAsia="lv-LV"/>
        </w:rPr>
        <w:t xml:space="preserve"> Kaunatas apvienības pārvaldes vadītāj</w:t>
      </w:r>
      <w:r w:rsidR="00323A4F" w:rsidRPr="005E1F50">
        <w:rPr>
          <w:rFonts w:eastAsia="Times New Roman" w:cs="Times New Roman"/>
          <w:szCs w:val="24"/>
          <w:lang w:eastAsia="lv-LV"/>
        </w:rPr>
        <w:t>a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  <w:r w:rsidR="00323A4F" w:rsidRPr="005E1F50">
        <w:rPr>
          <w:rFonts w:eastAsia="Times New Roman" w:cs="Times New Roman"/>
          <w:szCs w:val="24"/>
          <w:lang w:eastAsia="lv-LV"/>
        </w:rPr>
        <w:t xml:space="preserve">vietnieks saimniecības jautājumos Sergejs </w:t>
      </w:r>
      <w:proofErr w:type="spellStart"/>
      <w:r w:rsidR="00323A4F" w:rsidRPr="005E1F50">
        <w:rPr>
          <w:rFonts w:eastAsia="Times New Roman" w:cs="Times New Roman"/>
          <w:szCs w:val="24"/>
          <w:lang w:eastAsia="lv-LV"/>
        </w:rPr>
        <w:t>Bašmakovs</w:t>
      </w:r>
      <w:proofErr w:type="spellEnd"/>
      <w:r w:rsidR="00323A4F" w:rsidRPr="005E1F50">
        <w:rPr>
          <w:rFonts w:eastAsia="Times New Roman" w:cs="Times New Roman"/>
          <w:szCs w:val="24"/>
          <w:lang w:eastAsia="lv-LV"/>
        </w:rPr>
        <w:t xml:space="preserve">, tel. 29224840; e-pasts: </w:t>
      </w:r>
      <w:hyperlink r:id="rId9" w:history="1">
        <w:r w:rsidR="00323A4F" w:rsidRPr="00C31700">
          <w:rPr>
            <w:rStyle w:val="Hipersaite"/>
          </w:rPr>
          <w:t>kaunatasapvieniba@rezeknesnovads.lv</w:t>
        </w:r>
      </w:hyperlink>
      <w:r w:rsidR="00323A4F" w:rsidRPr="005E1F50">
        <w:rPr>
          <w:rFonts w:eastAsia="Times New Roman" w:cs="Times New Roman"/>
          <w:szCs w:val="24"/>
          <w:lang w:eastAsia="lv-LV"/>
        </w:rPr>
        <w:t>.</w:t>
      </w:r>
    </w:p>
    <w:p w:rsidR="00BD0EA1" w:rsidRPr="00BD0EA1" w:rsidRDefault="00BD0EA1" w:rsidP="002A55E5">
      <w:pPr>
        <w:numPr>
          <w:ilvl w:val="0"/>
          <w:numId w:val="1"/>
        </w:numPr>
        <w:ind w:left="360" w:hanging="36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Pieteikumam pievietojami sekojošie dokumenti:</w:t>
      </w:r>
    </w:p>
    <w:p w:rsid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pretendenta darbības apraksts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BD0EA1">
          <w:rPr>
            <w:rFonts w:eastAsia="Times New Roman" w:cs="Times New Roman"/>
            <w:szCs w:val="24"/>
            <w:lang w:eastAsia="lv-LV"/>
          </w:rPr>
          <w:t>CV</w:t>
        </w:r>
      </w:smartTag>
      <w:r w:rsidRPr="00BD0EA1">
        <w:rPr>
          <w:rFonts w:eastAsia="Times New Roman" w:cs="Times New Roman"/>
          <w:szCs w:val="24"/>
          <w:lang w:eastAsia="lv-LV"/>
        </w:rPr>
        <w:t>);</w:t>
      </w:r>
    </w:p>
    <w:p w:rsidR="00242102" w:rsidRPr="00BD0EA1" w:rsidRDefault="00242102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pieteikuma anketu;</w:t>
      </w:r>
    </w:p>
    <w:p w:rsidR="00DF27E1" w:rsidRDefault="00BD0EA1" w:rsidP="00DF27E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izglītību un darba pieredzi apliecinošu dokumentu kopijas;</w:t>
      </w:r>
    </w:p>
    <w:p w:rsidR="00DF27E1" w:rsidRPr="00DF27E1" w:rsidRDefault="00DF27E1" w:rsidP="00DF27E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512DBB">
        <w:t>atsauksmes no iepriekšējās darba vietas vai iepriekšējās darba vietas darbinieka darbības un tā</w:t>
      </w:r>
      <w:r>
        <w:t>s rezultātu novērtējums (ja ir).</w:t>
      </w:r>
    </w:p>
    <w:p w:rsidR="00BD0EA1" w:rsidRPr="00BD0EA1" w:rsidRDefault="00BD0EA1" w:rsidP="002A55E5">
      <w:pPr>
        <w:numPr>
          <w:ilvl w:val="0"/>
          <w:numId w:val="1"/>
        </w:numPr>
        <w:tabs>
          <w:tab w:val="clear" w:pos="750"/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Pa pastu vai e-pastu nosūtīts pieteikums un tam pievienotie nolikuma </w:t>
      </w:r>
      <w:r w:rsidR="000A768D">
        <w:rPr>
          <w:rFonts w:eastAsia="Times New Roman" w:cs="Times New Roman"/>
          <w:szCs w:val="24"/>
          <w:lang w:eastAsia="lv-LV"/>
        </w:rPr>
        <w:t>7</w:t>
      </w:r>
      <w:r w:rsidRPr="00BD0EA1">
        <w:rPr>
          <w:rFonts w:eastAsia="Times New Roman" w:cs="Times New Roman"/>
          <w:szCs w:val="24"/>
          <w:lang w:eastAsia="lv-LV"/>
        </w:rPr>
        <w:t xml:space="preserve">.punktā minētie dokumenti tiks izskatīti, ja tie tiks saņemti līdz nolikuma </w:t>
      </w:r>
      <w:r w:rsidR="000A768D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.punktā noteiktajam termiņam.</w:t>
      </w:r>
    </w:p>
    <w:p w:rsidR="006B1881" w:rsidRDefault="00BD0EA1" w:rsidP="006B188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Papildus konkursa pretendents var iesniegt tālākizglītību apliecinošu dokumentu, kas apliecina amata pretendenta atbilstību nolikuma </w:t>
      </w:r>
      <w:r w:rsidR="000A768D">
        <w:rPr>
          <w:rFonts w:eastAsia="Times New Roman" w:cs="Times New Roman"/>
          <w:szCs w:val="24"/>
          <w:lang w:eastAsia="lv-LV"/>
        </w:rPr>
        <w:t>7</w:t>
      </w:r>
      <w:r w:rsidRPr="00BD0EA1">
        <w:rPr>
          <w:rFonts w:eastAsia="Times New Roman" w:cs="Times New Roman"/>
          <w:szCs w:val="24"/>
          <w:lang w:eastAsia="lv-LV"/>
        </w:rPr>
        <w:t>.punktā norādītajām prasībām, kopijas.</w:t>
      </w:r>
    </w:p>
    <w:p w:rsidR="00283B64" w:rsidRPr="006B1881" w:rsidRDefault="00BD0EA1" w:rsidP="006B188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6B1881">
        <w:rPr>
          <w:rFonts w:eastAsia="Times New Roman" w:cs="Times New Roman"/>
          <w:szCs w:val="24"/>
          <w:lang w:eastAsia="lv-LV"/>
        </w:rPr>
        <w:t>Konkursa komisija, kuru izveido ar iestādes vadītāja rīkojumu</w:t>
      </w:r>
      <w:r w:rsidR="00283B64" w:rsidRPr="006B1881">
        <w:rPr>
          <w:rFonts w:eastAsia="Times New Roman" w:cs="Times New Roman"/>
          <w:szCs w:val="24"/>
          <w:lang w:eastAsia="lv-LV"/>
        </w:rPr>
        <w:t xml:space="preserve">, </w:t>
      </w:r>
      <w:r w:rsidR="00283B64">
        <w:t xml:space="preserve">5 darbdienu laikā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="00283B64">
          <w:t>pieteikumus</w:t>
        </w:r>
      </w:smartTag>
      <w:r w:rsidR="00283B64">
        <w:t xml:space="preserve"> un iesniegtos dokumentus.</w:t>
      </w:r>
    </w:p>
    <w:p w:rsidR="00BD0EA1" w:rsidRPr="00283B64" w:rsidRDefault="00BD0EA1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283B64">
        <w:rPr>
          <w:rFonts w:eastAsia="Times New Roman" w:cs="Times New Roman"/>
          <w:szCs w:val="24"/>
          <w:lang w:eastAsia="lv-LV"/>
        </w:rP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283B64">
          <w:rPr>
            <w:rFonts w:eastAsia="Times New Roman" w:cs="Times New Roman"/>
            <w:szCs w:val="24"/>
            <w:lang w:eastAsia="lv-LV"/>
          </w:rPr>
          <w:t>Protokolu</w:t>
        </w:r>
      </w:smartTag>
      <w:r w:rsidRPr="00283B64">
        <w:rPr>
          <w:rFonts w:eastAsia="Times New Roman" w:cs="Times New Roman"/>
          <w:szCs w:val="24"/>
          <w:lang w:eastAsia="lv-LV"/>
        </w:rPr>
        <w:t xml:space="preserve"> paraksta visi klātesošie konkursa komisijas locekļi.</w:t>
      </w:r>
    </w:p>
    <w:p w:rsidR="007E10A5" w:rsidRDefault="007E10A5" w:rsidP="007E10A5">
      <w:pPr>
        <w:numPr>
          <w:ilvl w:val="0"/>
          <w:numId w:val="1"/>
        </w:numPr>
        <w:tabs>
          <w:tab w:val="clear" w:pos="750"/>
        </w:tabs>
        <w:ind w:left="426" w:right="44" w:hanging="426"/>
      </w:pPr>
      <w:r>
        <w:t>Konkurss tiek organizēts divās kārtās:</w:t>
      </w:r>
    </w:p>
    <w:p w:rsidR="007E10A5" w:rsidRDefault="007E10A5" w:rsidP="007E10A5">
      <w:pPr>
        <w:numPr>
          <w:ilvl w:val="1"/>
          <w:numId w:val="1"/>
        </w:numPr>
        <w:tabs>
          <w:tab w:val="clear" w:pos="704"/>
        </w:tabs>
        <w:ind w:left="851" w:right="44" w:hanging="491"/>
      </w:pPr>
      <w:r>
        <w:lastRenderedPageBreak/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</w:t>
      </w:r>
      <w:r w:rsidR="004F711C">
        <w:t>3</w:t>
      </w:r>
      <w:r>
        <w:t>.punktā izvirzītajām prasībām, ko apliecina 7.punktā norādītie iesniegtie dokumenti;</w:t>
      </w:r>
    </w:p>
    <w:p w:rsidR="007E10A5" w:rsidRPr="00070389" w:rsidRDefault="007E10A5" w:rsidP="00C524B3">
      <w:pPr>
        <w:numPr>
          <w:ilvl w:val="1"/>
          <w:numId w:val="1"/>
        </w:numPr>
        <w:tabs>
          <w:tab w:val="clear" w:pos="704"/>
        </w:tabs>
        <w:ind w:left="851" w:right="44" w:hanging="491"/>
      </w:pPr>
      <w:r>
        <w:t>konkursa otrā kārta sastāv no pretendentu teorētisko un praktisko zināšanu pārbaudes un darba intervijas ar pirmajā kārtā atlasītajiem pretendentiem.</w:t>
      </w:r>
    </w:p>
    <w:p w:rsidR="00897057" w:rsidRDefault="00897057" w:rsidP="00BD0EA1">
      <w:pPr>
        <w:numPr>
          <w:ilvl w:val="0"/>
          <w:numId w:val="1"/>
        </w:numPr>
        <w:tabs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AE2CC1">
        <w:t>Komisija, atklāti balsojot, ar vienkāršu balsu vairākumu izvēlas vienu pretendentu, kas visvairāk atbilst konkursa nolikumā izvirzītajām prasībām</w:t>
      </w:r>
      <w:r>
        <w:t>.</w:t>
      </w:r>
      <w:r w:rsidRPr="00BD0EA1">
        <w:rPr>
          <w:rFonts w:eastAsia="Times New Roman" w:cs="Times New Roman"/>
          <w:szCs w:val="24"/>
          <w:lang w:eastAsia="lv-LV"/>
        </w:rPr>
        <w:t xml:space="preserve"> </w:t>
      </w:r>
    </w:p>
    <w:p w:rsidR="00BD0EA1" w:rsidRPr="00BD0EA1" w:rsidRDefault="00BD0EA1" w:rsidP="00BD0EA1">
      <w:pPr>
        <w:numPr>
          <w:ilvl w:val="0"/>
          <w:numId w:val="1"/>
        </w:numPr>
        <w:tabs>
          <w:tab w:val="num" w:pos="0"/>
        </w:tabs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Vērtēšanas kritēriji: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augstākā izglītība</w:t>
      </w:r>
      <w:r w:rsidRPr="00BD0EA1">
        <w:rPr>
          <w:rFonts w:eastAsia="Times New Roman" w:cs="Times New Roman"/>
          <w:szCs w:val="24"/>
          <w:lang w:eastAsia="lv-LV"/>
        </w:rPr>
        <w:tab/>
        <w:t>- 2 punkti;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vidējā profesionālā - 1 punkts;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darba pieredze </w:t>
      </w:r>
      <w:r w:rsidR="005D6AF4">
        <w:rPr>
          <w:rFonts w:eastAsia="Times New Roman" w:cs="Times New Roman"/>
          <w:szCs w:val="24"/>
          <w:lang w:eastAsia="lv-LV"/>
        </w:rPr>
        <w:t xml:space="preserve">līdzīgā amatā jomā vismaz 1 gads </w:t>
      </w:r>
      <w:r w:rsidRPr="00BD0EA1">
        <w:rPr>
          <w:rFonts w:eastAsia="Times New Roman" w:cs="Times New Roman"/>
          <w:szCs w:val="24"/>
          <w:lang w:eastAsia="lv-LV"/>
        </w:rPr>
        <w:t xml:space="preserve">- </w:t>
      </w:r>
      <w:r w:rsidR="00E846C9">
        <w:rPr>
          <w:rFonts w:eastAsia="Times New Roman" w:cs="Times New Roman"/>
          <w:szCs w:val="24"/>
          <w:lang w:eastAsia="lv-LV"/>
        </w:rPr>
        <w:t>1</w:t>
      </w:r>
      <w:r w:rsidRPr="00BD0EA1">
        <w:rPr>
          <w:rFonts w:eastAsia="Times New Roman" w:cs="Times New Roman"/>
          <w:szCs w:val="24"/>
          <w:lang w:eastAsia="lv-LV"/>
        </w:rPr>
        <w:t xml:space="preserve"> punkt</w:t>
      </w:r>
      <w:r w:rsidR="00A4586C">
        <w:rPr>
          <w:rFonts w:eastAsia="Times New Roman" w:cs="Times New Roman"/>
          <w:szCs w:val="24"/>
          <w:lang w:eastAsia="lv-LV"/>
        </w:rPr>
        <w:t>s</w:t>
      </w:r>
      <w:r w:rsidRPr="00BD0EA1">
        <w:rPr>
          <w:rFonts w:eastAsia="Times New Roman" w:cs="Times New Roman"/>
          <w:szCs w:val="24"/>
          <w:lang w:eastAsia="lv-LV"/>
        </w:rPr>
        <w:t>;</w:t>
      </w:r>
    </w:p>
    <w:p w:rsidR="00BD0EA1" w:rsidRPr="00BD0EA1" w:rsidRDefault="00BD0EA1" w:rsidP="00BD0EA1">
      <w:pPr>
        <w:numPr>
          <w:ilvl w:val="1"/>
          <w:numId w:val="1"/>
        </w:numPr>
        <w:ind w:left="1134" w:right="44" w:hanging="567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teorētisko zināšanu novērtējums:</w:t>
      </w:r>
    </w:p>
    <w:p w:rsidR="00BD0EA1" w:rsidRPr="00BD0EA1" w:rsidRDefault="00E846C9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  <w:t>14.4.</w:t>
      </w:r>
      <w:r w:rsidR="00BD0EA1" w:rsidRPr="00BD0EA1">
        <w:rPr>
          <w:rFonts w:eastAsia="Times New Roman" w:cs="Times New Roman"/>
          <w:szCs w:val="24"/>
          <w:lang w:eastAsia="lv-LV"/>
        </w:rPr>
        <w:t>1. labas - 2 punkti;</w:t>
      </w:r>
    </w:p>
    <w:p w:rsidR="00BD0EA1" w:rsidRPr="00BD0EA1" w:rsidRDefault="00E846C9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  <w:t>14</w:t>
      </w:r>
      <w:r w:rsidR="00BD0EA1" w:rsidRPr="00BD0EA1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4</w:t>
      </w:r>
      <w:r w:rsidR="00BD0EA1" w:rsidRPr="00BD0EA1">
        <w:rPr>
          <w:rFonts w:eastAsia="Times New Roman" w:cs="Times New Roman"/>
          <w:szCs w:val="24"/>
          <w:lang w:eastAsia="lv-LV"/>
        </w:rPr>
        <w:t>.2. viduvējas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="00BD0EA1" w:rsidRPr="00BD0EA1">
        <w:rPr>
          <w:rFonts w:eastAsia="Times New Roman" w:cs="Times New Roman"/>
          <w:szCs w:val="24"/>
          <w:lang w:eastAsia="lv-LV"/>
        </w:rPr>
        <w:t>- 1 punkts;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.3. vājas</w:t>
      </w:r>
      <w:r w:rsidR="00E846C9">
        <w:rPr>
          <w:rFonts w:eastAsia="Times New Roman" w:cs="Times New Roman"/>
          <w:szCs w:val="24"/>
          <w:lang w:eastAsia="lv-LV"/>
        </w:rPr>
        <w:t xml:space="preserve"> </w:t>
      </w:r>
      <w:r w:rsidRPr="00BD0EA1">
        <w:rPr>
          <w:rFonts w:eastAsia="Times New Roman" w:cs="Times New Roman"/>
          <w:szCs w:val="24"/>
          <w:lang w:eastAsia="lv-LV"/>
        </w:rPr>
        <w:t>- 0 punkti;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.praktiskās zināšanas:</w:t>
      </w:r>
    </w:p>
    <w:p w:rsidR="00E846C9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.1. labas</w:t>
      </w:r>
      <w:r w:rsidR="00E846C9">
        <w:rPr>
          <w:rFonts w:eastAsia="Times New Roman" w:cs="Times New Roman"/>
          <w:szCs w:val="24"/>
          <w:lang w:eastAsia="lv-LV"/>
        </w:rPr>
        <w:t xml:space="preserve"> - 2 punkti;</w:t>
      </w:r>
    </w:p>
    <w:p w:rsidR="00BD0EA1" w:rsidRPr="00BD0EA1" w:rsidRDefault="00BD0EA1" w:rsidP="00E846C9">
      <w:pPr>
        <w:ind w:left="750" w:right="44" w:firstLine="69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.2. viduvējas</w:t>
      </w:r>
      <w:r w:rsidR="00E846C9">
        <w:rPr>
          <w:rFonts w:eastAsia="Times New Roman" w:cs="Times New Roman"/>
          <w:szCs w:val="24"/>
          <w:lang w:eastAsia="lv-LV"/>
        </w:rPr>
        <w:t xml:space="preserve"> - </w:t>
      </w:r>
      <w:r w:rsidRPr="00BD0EA1">
        <w:rPr>
          <w:rFonts w:eastAsia="Times New Roman" w:cs="Times New Roman"/>
          <w:szCs w:val="24"/>
          <w:lang w:eastAsia="lv-LV"/>
        </w:rPr>
        <w:t>1 punkts;</w:t>
      </w:r>
    </w:p>
    <w:p w:rsidR="00BD0EA1" w:rsidRPr="00BD0EA1" w:rsidRDefault="00BD0EA1" w:rsidP="00BD0EA1">
      <w:pPr>
        <w:ind w:left="750" w:right="44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ab/>
        <w:t>1</w:t>
      </w:r>
      <w:r w:rsidR="00E846C9">
        <w:rPr>
          <w:rFonts w:eastAsia="Times New Roman" w:cs="Times New Roman"/>
          <w:szCs w:val="24"/>
          <w:lang w:eastAsia="lv-LV"/>
        </w:rPr>
        <w:t>4</w:t>
      </w:r>
      <w:r w:rsidRPr="00BD0EA1">
        <w:rPr>
          <w:rFonts w:eastAsia="Times New Roman" w:cs="Times New Roman"/>
          <w:szCs w:val="24"/>
          <w:lang w:eastAsia="lv-LV"/>
        </w:rPr>
        <w:t>.</w:t>
      </w:r>
      <w:r w:rsidR="00E846C9">
        <w:rPr>
          <w:rFonts w:eastAsia="Times New Roman" w:cs="Times New Roman"/>
          <w:szCs w:val="24"/>
          <w:lang w:eastAsia="lv-LV"/>
        </w:rPr>
        <w:t>5</w:t>
      </w:r>
      <w:r w:rsidRPr="00BD0EA1">
        <w:rPr>
          <w:rFonts w:eastAsia="Times New Roman" w:cs="Times New Roman"/>
          <w:szCs w:val="24"/>
          <w:lang w:eastAsia="lv-LV"/>
        </w:rPr>
        <w:t>.3. vājas</w:t>
      </w:r>
      <w:r w:rsidR="00E846C9">
        <w:rPr>
          <w:rFonts w:eastAsia="Times New Roman" w:cs="Times New Roman"/>
          <w:szCs w:val="24"/>
          <w:lang w:eastAsia="lv-LV"/>
        </w:rPr>
        <w:t xml:space="preserve"> -</w:t>
      </w:r>
      <w:r w:rsidRPr="00BD0EA1">
        <w:rPr>
          <w:rFonts w:eastAsia="Times New Roman" w:cs="Times New Roman"/>
          <w:szCs w:val="24"/>
          <w:lang w:eastAsia="lv-LV"/>
        </w:rPr>
        <w:t xml:space="preserve"> 0 punkti;</w:t>
      </w:r>
    </w:p>
    <w:p w:rsidR="00BD0EA1" w:rsidRPr="00BD0EA1" w:rsidRDefault="00BD0EA1" w:rsidP="00BD0EA1">
      <w:pPr>
        <w:numPr>
          <w:ilvl w:val="0"/>
          <w:numId w:val="1"/>
        </w:numPr>
        <w:tabs>
          <w:tab w:val="num" w:pos="426"/>
        </w:tabs>
        <w:ind w:right="44" w:hanging="750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 xml:space="preserve">Komisijas locekļi balsojot vienojas par katru kritēriju. Maksimālais punktu skaits - </w:t>
      </w:r>
      <w:r w:rsidR="00A4586C">
        <w:rPr>
          <w:rFonts w:eastAsia="Times New Roman" w:cs="Times New Roman"/>
          <w:szCs w:val="24"/>
          <w:lang w:eastAsia="lv-LV"/>
        </w:rPr>
        <w:t>10</w:t>
      </w:r>
      <w:r w:rsidRPr="00BD0EA1">
        <w:rPr>
          <w:rFonts w:eastAsia="Times New Roman" w:cs="Times New Roman"/>
          <w:szCs w:val="24"/>
          <w:lang w:eastAsia="lv-LV"/>
        </w:rPr>
        <w:t xml:space="preserve"> punkti.</w:t>
      </w:r>
    </w:p>
    <w:p w:rsidR="00BD0EA1" w:rsidRPr="00BD0EA1" w:rsidRDefault="00BD0EA1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 w:rsidRPr="00BD0EA1">
        <w:rPr>
          <w:rFonts w:eastAsia="Times New Roman" w:cs="Times New Roman"/>
          <w:szCs w:val="24"/>
          <w:lang w:eastAsia="lv-LV"/>
        </w:rPr>
        <w:t>Komisijai ir tiesības noraidīt visus amata kandidātus, ja tie pilnībā vai daļēji neatbilst konkursa nolikumā noteiktajām prasībām.</w:t>
      </w:r>
    </w:p>
    <w:p w:rsidR="00232632" w:rsidRPr="001B07FB" w:rsidRDefault="001B07FB" w:rsidP="00BD0EA1">
      <w:pPr>
        <w:numPr>
          <w:ilvl w:val="0"/>
          <w:numId w:val="1"/>
        </w:numPr>
        <w:ind w:left="426" w:right="44" w:hanging="426"/>
        <w:rPr>
          <w:rFonts w:eastAsia="Times New Roman" w:cs="Times New Roman"/>
          <w:szCs w:val="24"/>
          <w:lang w:eastAsia="lv-LV"/>
        </w:rPr>
      </w:pPr>
      <w:r>
        <w:t>A</w:t>
      </w:r>
      <w:r w:rsidRPr="00512DBB">
        <w:t xml:space="preserve">mata pretendentiem </w:t>
      </w:r>
      <w:r>
        <w:rPr>
          <w:rFonts w:eastAsia="Times New Roman" w:cs="Times New Roman"/>
          <w:szCs w:val="24"/>
          <w:lang w:eastAsia="lv-LV"/>
        </w:rPr>
        <w:t>p</w:t>
      </w:r>
      <w:r w:rsidR="00BD0EA1" w:rsidRPr="001B07FB">
        <w:rPr>
          <w:rFonts w:eastAsia="Times New Roman" w:cs="Times New Roman"/>
          <w:szCs w:val="24"/>
          <w:lang w:eastAsia="lv-LV"/>
        </w:rPr>
        <w:t>ar atklātā konkursa rezultātiem</w:t>
      </w:r>
      <w:r>
        <w:rPr>
          <w:rFonts w:eastAsia="Times New Roman" w:cs="Times New Roman"/>
          <w:szCs w:val="24"/>
          <w:lang w:eastAsia="lv-LV"/>
        </w:rPr>
        <w:t>,</w:t>
      </w:r>
      <w:r w:rsidR="00BD0EA1" w:rsidRPr="001B07FB">
        <w:rPr>
          <w:rFonts w:eastAsia="Times New Roman" w:cs="Times New Roman"/>
          <w:szCs w:val="24"/>
          <w:lang w:eastAsia="lv-LV"/>
        </w:rPr>
        <w:t xml:space="preserve"> </w:t>
      </w:r>
      <w:r w:rsidRPr="00512DBB">
        <w:t>pamatojoties uz konkursa komisijas sēdes protokolu, atbildīgais darbinieks personāla jautājumos paziņo rakstiski (ar vēstuli vai e-pasta vēstuli, ja pretendents pieteikumu iesniedzis ar e-pasta starpniecību)</w:t>
      </w:r>
      <w:r>
        <w:t>.</w:t>
      </w:r>
      <w:r w:rsidRPr="00512DBB">
        <w:t xml:space="preserve"> </w:t>
      </w:r>
    </w:p>
    <w:p w:rsidR="00232632" w:rsidRPr="00512DBB" w:rsidRDefault="00232632" w:rsidP="001B07FB">
      <w:pPr>
        <w:numPr>
          <w:ilvl w:val="0"/>
          <w:numId w:val="1"/>
        </w:numPr>
        <w:tabs>
          <w:tab w:val="clear" w:pos="750"/>
          <w:tab w:val="num" w:pos="390"/>
        </w:tabs>
        <w:ind w:left="390"/>
        <w:jc w:val="both"/>
      </w:pPr>
      <w:r w:rsidRPr="00512DBB">
        <w:t xml:space="preserve">Atbildīgais darbinieks personāla jautājumos pēc konkursa noslēguma nodrošina nepieciešamo dokumentu sagatavošanu izvirzītā pretendenta iecelšanai amatā. </w:t>
      </w:r>
    </w:p>
    <w:p w:rsidR="00232632" w:rsidRPr="00512DBB" w:rsidRDefault="00232632" w:rsidP="00232632">
      <w:pPr>
        <w:numPr>
          <w:ilvl w:val="0"/>
          <w:numId w:val="1"/>
        </w:numPr>
        <w:tabs>
          <w:tab w:val="clear" w:pos="750"/>
          <w:tab w:val="num" w:pos="390"/>
        </w:tabs>
        <w:ind w:left="390"/>
        <w:jc w:val="both"/>
      </w:pPr>
      <w:r w:rsidRPr="00512DBB">
        <w:t>Ziņas par pretendentiem, kas iegūtas konkursa gaitā, ir konfidenciālas, un konkursa komisijas locekļiem, kā arī konkursa norisē iesaistītajiem darbiniekiem nav tiesības tās izpaust.</w:t>
      </w:r>
    </w:p>
    <w:p w:rsidR="00232632" w:rsidRDefault="00232632" w:rsidP="00232632"/>
    <w:p w:rsidR="00232632" w:rsidRDefault="00232632" w:rsidP="00232632"/>
    <w:p w:rsidR="00DD2510" w:rsidRDefault="00DD2510"/>
    <w:sectPr w:rsidR="00DD2510" w:rsidSect="00F0019D">
      <w:headerReference w:type="even" r:id="rId10"/>
      <w:headerReference w:type="default" r:id="rId11"/>
      <w:pgSz w:w="11906" w:h="16838"/>
      <w:pgMar w:top="993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0C51" w:rsidRDefault="00020C51">
      <w:r>
        <w:separator/>
      </w:r>
    </w:p>
  </w:endnote>
  <w:endnote w:type="continuationSeparator" w:id="0">
    <w:p w:rsidR="00020C51" w:rsidRDefault="0002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0C51" w:rsidRDefault="00020C51">
      <w:r>
        <w:separator/>
      </w:r>
    </w:p>
  </w:footnote>
  <w:footnote w:type="continuationSeparator" w:id="0">
    <w:p w:rsidR="00020C51" w:rsidRDefault="0002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FC7" w:rsidRDefault="00A4586C" w:rsidP="00CB3A9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D1FC7" w:rsidRDefault="003D1FC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1FC7" w:rsidRDefault="00A4586C" w:rsidP="00CB3A9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D4317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3D1FC7" w:rsidRDefault="003D1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964"/>
    <w:multiLevelType w:val="hybridMultilevel"/>
    <w:tmpl w:val="2030369E"/>
    <w:lvl w:ilvl="0" w:tplc="17464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421493631">
    <w:abstractNumId w:val="1"/>
  </w:num>
  <w:num w:numId="2" w16cid:durableId="37770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A1"/>
    <w:rsid w:val="00020C51"/>
    <w:rsid w:val="000A768D"/>
    <w:rsid w:val="000F3795"/>
    <w:rsid w:val="00120F3D"/>
    <w:rsid w:val="001B07FB"/>
    <w:rsid w:val="00232632"/>
    <w:rsid w:val="002411FF"/>
    <w:rsid w:val="00242102"/>
    <w:rsid w:val="002818BA"/>
    <w:rsid w:val="00283B64"/>
    <w:rsid w:val="002A55E5"/>
    <w:rsid w:val="002F1543"/>
    <w:rsid w:val="00323A4F"/>
    <w:rsid w:val="00363AE1"/>
    <w:rsid w:val="00376580"/>
    <w:rsid w:val="003D1FC7"/>
    <w:rsid w:val="00403AE4"/>
    <w:rsid w:val="004A7751"/>
    <w:rsid w:val="004F711C"/>
    <w:rsid w:val="005731A2"/>
    <w:rsid w:val="005D6AF4"/>
    <w:rsid w:val="005E1F50"/>
    <w:rsid w:val="006B1881"/>
    <w:rsid w:val="00731C85"/>
    <w:rsid w:val="007E10A5"/>
    <w:rsid w:val="00897057"/>
    <w:rsid w:val="008A48AF"/>
    <w:rsid w:val="00994E07"/>
    <w:rsid w:val="009B08A9"/>
    <w:rsid w:val="00A36299"/>
    <w:rsid w:val="00A4586C"/>
    <w:rsid w:val="00AA2D2B"/>
    <w:rsid w:val="00AA77A7"/>
    <w:rsid w:val="00AE511D"/>
    <w:rsid w:val="00B25507"/>
    <w:rsid w:val="00B8008F"/>
    <w:rsid w:val="00BD0EA1"/>
    <w:rsid w:val="00C17379"/>
    <w:rsid w:val="00C524B3"/>
    <w:rsid w:val="00D01930"/>
    <w:rsid w:val="00DD2510"/>
    <w:rsid w:val="00DF27E1"/>
    <w:rsid w:val="00E443E5"/>
    <w:rsid w:val="00E846C9"/>
    <w:rsid w:val="00ED4317"/>
    <w:rsid w:val="00EE4D64"/>
    <w:rsid w:val="00F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179F25F"/>
  <w15:chartTrackingRefBased/>
  <w15:docId w15:val="{469E592F-7914-4B7F-86FF-09F6F3C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D0EA1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BD0EA1"/>
    <w:rPr>
      <w:rFonts w:eastAsia="Times New Roman" w:cs="Times New Roman"/>
      <w:szCs w:val="24"/>
      <w:lang w:eastAsia="lv-LV"/>
    </w:rPr>
  </w:style>
  <w:style w:type="character" w:styleId="Lappusesnumurs">
    <w:name w:val="page number"/>
    <w:basedOn w:val="Noklusjumarindkopasfonts"/>
    <w:rsid w:val="00BD0EA1"/>
  </w:style>
  <w:style w:type="character" w:styleId="Hipersaite">
    <w:name w:val="Hyperlink"/>
    <w:basedOn w:val="Noklusjumarindkopasfonts"/>
    <w:unhideWhenUsed/>
    <w:rsid w:val="00323A4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F379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0F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atasapvieniba@rezekne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unatasapvieniba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29</cp:revision>
  <dcterms:created xsi:type="dcterms:W3CDTF">2023-05-16T14:58:00Z</dcterms:created>
  <dcterms:modified xsi:type="dcterms:W3CDTF">2024-07-30T13:19:00Z</dcterms:modified>
</cp:coreProperties>
</file>