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Nodomu līgums</w:t>
      </w:r>
    </w:p>
    <w:tbl>
      <w:tblPr>
        <w:tblStyle w:val="Table1"/>
        <w:tblW w:w="9918.0" w:type="dxa"/>
        <w:jc w:val="left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4315"/>
        <w:gridCol w:w="5603"/>
        <w:tblGridChange w:id="0">
          <w:tblGrid>
            <w:gridCol w:w="4315"/>
            <w:gridCol w:w="5603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  <w:t xml:space="preserve">Rēzeknē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2024. gada ___._________</w:t>
            </w:r>
          </w:p>
        </w:tc>
      </w:tr>
    </w:tbl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_____v.u.______, p.k. _____________, adrese ___________ (turpmāk-Nomnieks) no vienas puses, un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_____v.u.______, p.k. _____________, adrese ___________ (turpmāk - Ipašnieks), no otras puses, turpmāk sauktas Puses,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izsakot savu brīvu gribu, bez maldības, viltus un spaidiem, savstarpēji saskaņojot savus nodomus, noslēdz šādu Nodomu līgumu: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1. Ipašniekam pieder nekustamais īpašums ________adrese_________ (kadastra numurs __________________), t.i. zemesgabals/būve/ēka ar kopējo platību ________ (turpmāk - Ipašums).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2. Ipašnieks ir vienīgais Ipašuma īpašnieks. Nodomu līguma parakstīšanas brīdī Īpašums nevienam nav iznomāts.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3. Parakstot šo Nodomu līgumu, Ipašnieks apsola iznomāt bez atlīdzības/ar atlīdzību (kādu) īpašumu ar kadastra numuru __________ Nomniekam- ar mērķi _______________un Īpašniekam nav iebildumu Iznomātāja uzņēmējdarbības uzsākšanai īpašumā.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4. Nodomu līgums stājas spēkā ar tā parakstīšanas brīdi un ir spēkā līdz pilnīgai saistību izpildei.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5. Visi strīdi, kas var rasties starp Ipašnieku un Nomnieku, risināmi savstarpēju pārrunu ceļā.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6. Puses apliecina, ka tām ir saprotams Nodomu līguma saturs un nozīme, ka tās atzīst Nodomu līgumu par pareizu, abpusēji izdevīgu.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7. Nodomu līgums sastādīts uz vienas lapas, latviešu valodā 2 (divos) eksemplāros ar vienādu juridisku spēku - viens eksemplārs Iznomātājam, viens - Ipašniekam.</w:t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9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81"/>
        <w:gridCol w:w="4981"/>
        <w:tblGridChange w:id="0">
          <w:tblGrid>
            <w:gridCol w:w="4981"/>
            <w:gridCol w:w="4981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Nomnieks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Īpašnieks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v.u.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p.k.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adrese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v.u.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p.k.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adrese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paraksts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paraksts</w:t>
            </w:r>
          </w:p>
        </w:tc>
      </w:tr>
    </w:tbl>
    <w:p w:rsidR="00000000" w:rsidDel="00000000" w:rsidP="00000000" w:rsidRDefault="00000000" w:rsidRPr="00000000" w14:paraId="0000001A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120DE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CHfieNCGmBGGik1Pyox0QQvL1g==">CgMxLjA4AHIhMXdzdEJzQzRKMW5RTHNKNnRKbGJHTDBiZWdTRXNrZXBr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2023-06-14T07:04:00Z</dcterms:created>
  <dc:creator>Lietotājs</dc:creator>
</cp:coreProperties>
</file>