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4" w:type="dxa"/>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6850"/>
      </w:tblGrid>
      <w:tr w:rsidR="00641732" w:rsidTr="007F37EF">
        <w:trPr>
          <w:trHeight w:hRule="exact" w:val="2182"/>
        </w:trPr>
        <w:tc>
          <w:tcPr>
            <w:tcW w:w="2694" w:type="dxa"/>
          </w:tcPr>
          <w:p w:rsidR="005F0839" w:rsidRPr="00C10F34" w:rsidRDefault="00FB2151" w:rsidP="007F37EF">
            <w:pPr>
              <w:pStyle w:val="TableContents"/>
              <w:jc w:val="center"/>
            </w:pPr>
            <w:r w:rsidRPr="00C10F34">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1345564</wp:posOffset>
                      </wp:positionV>
                      <wp:extent cx="5950585" cy="0"/>
                      <wp:effectExtent l="0" t="0" r="311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C3E46"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05.95pt" to="465.2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bNHQIAADYEAAAOAAAAZHJzL2Uyb0RvYy54bWysU8GO2jAQvVfqP1i+QxJK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"/>
                  </w:pict>
                </mc:Fallback>
              </mc:AlternateContent>
            </w:r>
            <w:r w:rsidRPr="00C10F34">
              <w:rPr>
                <w:noProof/>
              </w:rPr>
              <w:drawing>
                <wp:anchor distT="0" distB="0" distL="0" distR="0" simplePos="0" relativeHeight="251660288" behindDoc="0" locked="0" layoutInCell="1" allowOverlap="1">
                  <wp:simplePos x="0" y="0"/>
                  <wp:positionH relativeFrom="column">
                    <wp:posOffset>279400</wp:posOffset>
                  </wp:positionH>
                  <wp:positionV relativeFrom="paragraph">
                    <wp:posOffset>-33020</wp:posOffset>
                  </wp:positionV>
                  <wp:extent cx="972820" cy="1137920"/>
                  <wp:effectExtent l="0" t="0" r="0"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27220" name="Attēls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72820" cy="11379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10F34">
              <w:t xml:space="preserve"> </w:t>
            </w:r>
          </w:p>
        </w:tc>
        <w:tc>
          <w:tcPr>
            <w:tcW w:w="6850" w:type="dxa"/>
          </w:tcPr>
          <w:p w:rsidR="005F0839" w:rsidRPr="00C10F34" w:rsidRDefault="00FB2151" w:rsidP="007F37EF">
            <w:pPr>
              <w:pStyle w:val="Header"/>
              <w:shd w:val="clear" w:color="auto" w:fill="FFFFFF"/>
              <w:ind w:left="-51"/>
              <w:jc w:val="center"/>
              <w:rPr>
                <w:rFonts w:ascii="Verdana" w:hAnsi="Verdana" w:cs="Arial"/>
                <w:b/>
                <w:caps/>
                <w:sz w:val="36"/>
                <w:szCs w:val="36"/>
                <w:lang w:val="lv-LV" w:eastAsia="ar-SA"/>
              </w:rPr>
            </w:pPr>
            <w:r w:rsidRPr="00C10F34">
              <w:rPr>
                <w:rFonts w:ascii="Verdana" w:hAnsi="Verdana" w:cs="Arial"/>
                <w:b/>
                <w:caps/>
                <w:sz w:val="36"/>
                <w:szCs w:val="36"/>
                <w:lang w:val="lv-LV" w:eastAsia="ar-SA"/>
              </w:rPr>
              <w:t>Rēzeknes novada DOME</w:t>
            </w:r>
          </w:p>
          <w:p w:rsidR="005F0839" w:rsidRPr="00C10F34" w:rsidRDefault="00FB2151" w:rsidP="007F37EF">
            <w:pPr>
              <w:pStyle w:val="Header"/>
              <w:shd w:val="clear" w:color="auto" w:fill="FFFFFF"/>
              <w:tabs>
                <w:tab w:val="left" w:pos="720"/>
              </w:tabs>
              <w:snapToGrid w:val="0"/>
              <w:spacing w:before="119" w:after="113"/>
              <w:jc w:val="center"/>
              <w:rPr>
                <w:rFonts w:ascii="Verdana" w:hAnsi="Verdana"/>
                <w:caps/>
                <w:sz w:val="20"/>
                <w:lang w:val="lv-LV" w:eastAsia="ar-SA"/>
              </w:rPr>
            </w:pPr>
            <w:r w:rsidRPr="00C10F34">
              <w:rPr>
                <w:rFonts w:ascii="Verdana" w:hAnsi="Verdana"/>
                <w:caps/>
                <w:sz w:val="20"/>
                <w:lang w:val="lv-LV" w:eastAsia="ar-SA"/>
              </w:rPr>
              <w:t>Reģ.Nr.90009112679</w:t>
            </w:r>
          </w:p>
          <w:p w:rsidR="005F0839" w:rsidRPr="00C10F34" w:rsidRDefault="00FB2151" w:rsidP="007F37EF">
            <w:pPr>
              <w:pStyle w:val="Header"/>
              <w:shd w:val="clear" w:color="auto" w:fill="FFFFFF"/>
              <w:tabs>
                <w:tab w:val="left" w:pos="720"/>
              </w:tabs>
              <w:snapToGrid w:val="0"/>
              <w:spacing w:before="60"/>
              <w:jc w:val="center"/>
              <w:rPr>
                <w:rFonts w:ascii="Verdana" w:hAnsi="Verdana"/>
                <w:sz w:val="18"/>
                <w:szCs w:val="18"/>
                <w:lang w:val="lv-LV" w:eastAsia="ar-SA"/>
              </w:rPr>
            </w:pPr>
            <w:r w:rsidRPr="00C10F34">
              <w:rPr>
                <w:rFonts w:ascii="Verdana" w:hAnsi="Verdana"/>
                <w:sz w:val="18"/>
                <w:szCs w:val="18"/>
                <w:lang w:val="lv-LV" w:eastAsia="ar-SA"/>
              </w:rPr>
              <w:t>Atbrīvošanas aleja 95A,  Rēzekne,  LV – 4601,</w:t>
            </w:r>
          </w:p>
          <w:p w:rsidR="005F0839" w:rsidRPr="00C10F34" w:rsidRDefault="00FB2151" w:rsidP="007F37EF">
            <w:pPr>
              <w:pStyle w:val="Header"/>
              <w:shd w:val="clear" w:color="auto" w:fill="FFFFFF"/>
              <w:tabs>
                <w:tab w:val="left" w:pos="720"/>
              </w:tabs>
              <w:snapToGrid w:val="0"/>
              <w:spacing w:before="60"/>
              <w:jc w:val="center"/>
              <w:rPr>
                <w:rFonts w:ascii="Verdana" w:hAnsi="Verdana"/>
                <w:sz w:val="18"/>
                <w:szCs w:val="18"/>
                <w:lang w:val="lv-LV" w:eastAsia="ar-SA"/>
              </w:rPr>
            </w:pPr>
            <w:r w:rsidRPr="00C10F34">
              <w:rPr>
                <w:rFonts w:ascii="Verdana" w:hAnsi="Verdana"/>
                <w:sz w:val="18"/>
                <w:szCs w:val="18"/>
                <w:lang w:val="lv-LV" w:eastAsia="ar-SA"/>
              </w:rPr>
              <w:t>Tel. 646 22238; 646 22231,  Fax. 646 25935,</w:t>
            </w:r>
          </w:p>
          <w:p w:rsidR="005F0839" w:rsidRPr="00C10F34" w:rsidRDefault="00FB2151" w:rsidP="007F37EF">
            <w:pPr>
              <w:pStyle w:val="Header"/>
              <w:shd w:val="clear" w:color="auto" w:fill="FFFFFF"/>
              <w:tabs>
                <w:tab w:val="left" w:pos="720"/>
              </w:tabs>
              <w:snapToGrid w:val="0"/>
              <w:spacing w:before="60"/>
              <w:jc w:val="center"/>
              <w:rPr>
                <w:rFonts w:ascii="Verdana" w:hAnsi="Verdana"/>
                <w:sz w:val="18"/>
                <w:szCs w:val="18"/>
                <w:lang w:val="lv-LV" w:eastAsia="ar-SA"/>
              </w:rPr>
            </w:pPr>
            <w:r w:rsidRPr="00C10F34">
              <w:rPr>
                <w:rFonts w:ascii="Verdana" w:hAnsi="Verdana"/>
                <w:sz w:val="18"/>
                <w:szCs w:val="18"/>
                <w:lang w:val="lv-LV" w:eastAsia="ar-SA"/>
              </w:rPr>
              <w:t xml:space="preserve">E–pasts: </w:t>
            </w:r>
            <w:hyperlink r:id="rId9" w:history="1">
              <w:r w:rsidRPr="00C10F34">
                <w:rPr>
                  <w:rStyle w:val="Hyperlink"/>
                  <w:rFonts w:ascii="Verdana" w:hAnsi="Verdana"/>
                  <w:sz w:val="18"/>
                  <w:szCs w:val="18"/>
                  <w:lang w:val="lv-LV"/>
                </w:rPr>
                <w:t>info@rezeknesnovads.lv</w:t>
              </w:r>
            </w:hyperlink>
          </w:p>
          <w:p w:rsidR="005F0839" w:rsidRPr="00C10F34" w:rsidRDefault="00FB2151" w:rsidP="007F37EF">
            <w:pPr>
              <w:pStyle w:val="Header"/>
              <w:shd w:val="clear" w:color="auto" w:fill="FFFFFF"/>
              <w:tabs>
                <w:tab w:val="left" w:pos="720"/>
              </w:tabs>
              <w:spacing w:before="120"/>
              <w:jc w:val="center"/>
              <w:rPr>
                <w:lang w:val="lv-LV"/>
              </w:rPr>
            </w:pPr>
            <w:r w:rsidRPr="00C10F34">
              <w:rPr>
                <w:rFonts w:ascii="Verdana" w:hAnsi="Verdana"/>
                <w:sz w:val="18"/>
                <w:szCs w:val="18"/>
                <w:lang w:val="lv-LV" w:eastAsia="ar-SA"/>
              </w:rPr>
              <w:t xml:space="preserve">Informācija internetā: </w:t>
            </w:r>
            <w:hyperlink r:id="rId10" w:history="1">
              <w:r w:rsidRPr="00C10F34">
                <w:rPr>
                  <w:rStyle w:val="Hyperlink"/>
                  <w:rFonts w:ascii="Verdana" w:hAnsi="Verdana"/>
                  <w:sz w:val="18"/>
                  <w:szCs w:val="18"/>
                  <w:lang w:val="lv-LV"/>
                </w:rPr>
                <w:t>http://www.rezeknesnovads.lv</w:t>
              </w:r>
            </w:hyperlink>
          </w:p>
        </w:tc>
      </w:tr>
    </w:tbl>
    <w:p w:rsidR="00B22F8A" w:rsidRDefault="00B22F8A" w:rsidP="00B22F8A">
      <w:pPr>
        <w:spacing w:after="0" w:line="240" w:lineRule="auto"/>
        <w:jc w:val="center"/>
        <w:rPr>
          <w:rFonts w:ascii="Times New Roman" w:eastAsia="Times New Roman" w:hAnsi="Times New Roman"/>
          <w:b/>
          <w:sz w:val="24"/>
          <w:szCs w:val="24"/>
          <w:lang w:val="es-ES" w:eastAsia="lv-LV"/>
        </w:rPr>
      </w:pPr>
      <w:r w:rsidRPr="00A82556">
        <w:rPr>
          <w:rFonts w:ascii="Times New Roman" w:hAnsi="Times New Roman"/>
          <w:i/>
          <w:color w:val="0000FF"/>
          <w:sz w:val="24"/>
          <w:szCs w:val="24"/>
        </w:rPr>
        <w:t>No</w:t>
      </w:r>
      <w:r>
        <w:rPr>
          <w:rFonts w:ascii="Times New Roman" w:hAnsi="Times New Roman"/>
          <w:i/>
          <w:color w:val="0000FF"/>
          <w:sz w:val="24"/>
          <w:szCs w:val="24"/>
        </w:rPr>
        <w:t>teikumi</w:t>
      </w:r>
      <w:r w:rsidRPr="00A82556">
        <w:rPr>
          <w:rFonts w:ascii="Times New Roman" w:hAnsi="Times New Roman"/>
          <w:i/>
          <w:color w:val="0000FF"/>
          <w:sz w:val="24"/>
          <w:szCs w:val="24"/>
        </w:rPr>
        <w:t xml:space="preserve"> konsolidētajā redakcijā uz 202</w:t>
      </w:r>
      <w:r>
        <w:rPr>
          <w:rFonts w:ascii="Times New Roman" w:hAnsi="Times New Roman"/>
          <w:i/>
          <w:color w:val="0000FF"/>
          <w:sz w:val="24"/>
          <w:szCs w:val="24"/>
        </w:rPr>
        <w:t>4</w:t>
      </w:r>
      <w:r w:rsidRPr="00A82556">
        <w:rPr>
          <w:rFonts w:ascii="Times New Roman" w:hAnsi="Times New Roman"/>
          <w:i/>
          <w:color w:val="0000FF"/>
          <w:sz w:val="24"/>
          <w:szCs w:val="24"/>
        </w:rPr>
        <w:t xml:space="preserve">.gada </w:t>
      </w:r>
      <w:r>
        <w:rPr>
          <w:rFonts w:ascii="Times New Roman" w:hAnsi="Times New Roman"/>
          <w:i/>
          <w:color w:val="0000FF"/>
          <w:sz w:val="24"/>
          <w:szCs w:val="24"/>
        </w:rPr>
        <w:t>4.aprīli</w:t>
      </w:r>
    </w:p>
    <w:p w:rsidR="005F0839" w:rsidRPr="005F0839" w:rsidRDefault="00FB2151" w:rsidP="005F0839">
      <w:pPr>
        <w:spacing w:after="0" w:line="240" w:lineRule="auto"/>
        <w:jc w:val="right"/>
        <w:rPr>
          <w:rFonts w:ascii="Times New Roman" w:eastAsia="Times New Roman" w:hAnsi="Times New Roman"/>
          <w:b/>
          <w:sz w:val="24"/>
          <w:szCs w:val="24"/>
          <w:lang w:val="es-ES" w:eastAsia="lv-LV"/>
        </w:rPr>
      </w:pPr>
      <w:r w:rsidRPr="005F0839">
        <w:rPr>
          <w:rFonts w:ascii="Times New Roman" w:eastAsia="Times New Roman" w:hAnsi="Times New Roman"/>
          <w:b/>
          <w:sz w:val="24"/>
          <w:szCs w:val="24"/>
          <w:lang w:val="es-ES" w:eastAsia="lv-LV"/>
        </w:rPr>
        <w:t>APSTIPRINĀTI</w:t>
      </w:r>
    </w:p>
    <w:p w:rsidR="005F0839" w:rsidRPr="00B22F8A" w:rsidRDefault="00FB2151" w:rsidP="005F0839">
      <w:pPr>
        <w:spacing w:after="0" w:line="240" w:lineRule="auto"/>
        <w:jc w:val="right"/>
        <w:rPr>
          <w:rFonts w:ascii="Times New Roman" w:eastAsia="Times New Roman" w:hAnsi="Times New Roman"/>
          <w:lang w:val="es-ES" w:eastAsia="lv-LV"/>
        </w:rPr>
      </w:pPr>
      <w:r w:rsidRPr="00B22F8A">
        <w:rPr>
          <w:rFonts w:ascii="Times New Roman" w:eastAsia="Times New Roman" w:hAnsi="Times New Roman"/>
          <w:lang w:eastAsia="lv-LV"/>
        </w:rPr>
        <w:t>Rēzeknes</w:t>
      </w:r>
      <w:r w:rsidRPr="00B22F8A">
        <w:rPr>
          <w:rFonts w:ascii="Times New Roman" w:eastAsia="Times New Roman" w:hAnsi="Times New Roman"/>
          <w:lang w:val="es-ES" w:eastAsia="lv-LV"/>
        </w:rPr>
        <w:t xml:space="preserve"> novada </w:t>
      </w:r>
      <w:r w:rsidRPr="00B22F8A">
        <w:rPr>
          <w:rFonts w:ascii="Times New Roman" w:eastAsia="Times New Roman" w:hAnsi="Times New Roman"/>
          <w:lang w:eastAsia="lv-LV"/>
        </w:rPr>
        <w:t>domes</w:t>
      </w:r>
    </w:p>
    <w:p w:rsidR="005F0839" w:rsidRPr="00B22F8A" w:rsidRDefault="00FB2151" w:rsidP="005F0839">
      <w:pPr>
        <w:spacing w:after="0" w:line="240" w:lineRule="auto"/>
        <w:jc w:val="right"/>
        <w:rPr>
          <w:rFonts w:ascii="Times New Roman" w:eastAsia="Times New Roman" w:hAnsi="Times New Roman"/>
          <w:lang w:eastAsia="lv-LV"/>
        </w:rPr>
      </w:pPr>
      <w:r w:rsidRPr="00B22F8A">
        <w:rPr>
          <w:rFonts w:ascii="Times New Roman" w:eastAsia="Times New Roman" w:hAnsi="Times New Roman"/>
          <w:lang w:eastAsia="lv-LV"/>
        </w:rPr>
        <w:t xml:space="preserve">2024.gada </w:t>
      </w:r>
      <w:r w:rsidR="00EC0DA3" w:rsidRPr="00B22F8A">
        <w:rPr>
          <w:rFonts w:ascii="Times New Roman" w:eastAsia="Times New Roman" w:hAnsi="Times New Roman"/>
          <w:lang w:eastAsia="lv-LV"/>
        </w:rPr>
        <w:t>15.februāra</w:t>
      </w:r>
      <w:r w:rsidRPr="00B22F8A">
        <w:rPr>
          <w:rFonts w:ascii="Times New Roman" w:eastAsia="Times New Roman" w:hAnsi="Times New Roman"/>
          <w:lang w:eastAsia="lv-LV"/>
        </w:rPr>
        <w:t xml:space="preserve"> sēdē </w:t>
      </w:r>
    </w:p>
    <w:p w:rsidR="005F0839" w:rsidRPr="00B22F8A" w:rsidRDefault="00FB2151" w:rsidP="005F0839">
      <w:pPr>
        <w:spacing w:after="0" w:line="240" w:lineRule="auto"/>
        <w:jc w:val="right"/>
        <w:rPr>
          <w:rFonts w:ascii="Times New Roman" w:eastAsia="Times New Roman" w:hAnsi="Times New Roman"/>
          <w:lang w:eastAsia="lv-LV"/>
        </w:rPr>
      </w:pPr>
      <w:r w:rsidRPr="00B22F8A">
        <w:rPr>
          <w:rFonts w:ascii="Times New Roman" w:eastAsia="Times New Roman" w:hAnsi="Times New Roman"/>
          <w:lang w:eastAsia="lv-LV"/>
        </w:rPr>
        <w:t>(</w:t>
      </w:r>
      <w:smartTag w:uri="schemas-tilde-lv/tildestengine" w:element="veidnes">
        <w:smartTagPr>
          <w:attr w:name="baseform" w:val="protokols"/>
          <w:attr w:name="id" w:val="-1"/>
          <w:attr w:name="text" w:val="protokols"/>
        </w:smartTagPr>
        <w:r w:rsidRPr="00B22F8A">
          <w:rPr>
            <w:rFonts w:ascii="Times New Roman" w:eastAsia="Times New Roman" w:hAnsi="Times New Roman"/>
            <w:lang w:eastAsia="lv-LV"/>
          </w:rPr>
          <w:t>protokols</w:t>
        </w:r>
      </w:smartTag>
      <w:r w:rsidRPr="00B22F8A">
        <w:rPr>
          <w:rFonts w:ascii="Times New Roman" w:eastAsia="Times New Roman" w:hAnsi="Times New Roman"/>
          <w:lang w:eastAsia="lv-LV"/>
        </w:rPr>
        <w:t xml:space="preserve"> Nr.</w:t>
      </w:r>
      <w:r w:rsidR="00EE3F00" w:rsidRPr="00B22F8A">
        <w:rPr>
          <w:rFonts w:ascii="Times New Roman" w:eastAsia="Times New Roman" w:hAnsi="Times New Roman"/>
          <w:lang w:eastAsia="lv-LV"/>
        </w:rPr>
        <w:t>4</w:t>
      </w:r>
      <w:r w:rsidRPr="00B22F8A">
        <w:rPr>
          <w:rFonts w:ascii="Times New Roman" w:eastAsia="Times New Roman" w:hAnsi="Times New Roman"/>
          <w:lang w:eastAsia="lv-LV"/>
        </w:rPr>
        <w:t>, </w:t>
      </w:r>
      <w:r w:rsidR="00EE3F00" w:rsidRPr="00B22F8A">
        <w:rPr>
          <w:rFonts w:ascii="Times New Roman" w:eastAsia="Times New Roman" w:hAnsi="Times New Roman"/>
          <w:lang w:eastAsia="lv-LV"/>
        </w:rPr>
        <w:t>1</w:t>
      </w:r>
      <w:r w:rsidRPr="00B22F8A">
        <w:rPr>
          <w:rFonts w:ascii="Times New Roman" w:eastAsia="Times New Roman" w:hAnsi="Times New Roman"/>
          <w:lang w:eastAsia="lv-LV"/>
        </w:rPr>
        <w:t>.</w:t>
      </w:r>
      <w:r w:rsidRPr="00B22F8A">
        <w:rPr>
          <w:rFonts w:ascii="Times New Roman" w:eastAsia="Times New Roman" w:hAnsi="Times New Roman"/>
          <w:bCs/>
          <w:lang w:eastAsia="lv-LV"/>
        </w:rPr>
        <w:t>§</w:t>
      </w:r>
      <w:r w:rsidRPr="00B22F8A">
        <w:rPr>
          <w:rFonts w:ascii="Times New Roman" w:eastAsia="Times New Roman" w:hAnsi="Times New Roman"/>
          <w:lang w:eastAsia="lv-LV"/>
        </w:rPr>
        <w:t>)</w:t>
      </w:r>
    </w:p>
    <w:p w:rsidR="00B22F8A" w:rsidRPr="00B22F8A" w:rsidRDefault="00B22F8A" w:rsidP="00B22F8A">
      <w:pPr>
        <w:spacing w:after="0" w:line="240" w:lineRule="auto"/>
        <w:ind w:right="-1" w:firstLine="5954"/>
        <w:jc w:val="right"/>
        <w:rPr>
          <w:rFonts w:ascii="Times New Roman" w:eastAsia="Times New Roman" w:hAnsi="Times New Roman"/>
          <w:lang w:eastAsia="lv-LV"/>
        </w:rPr>
      </w:pPr>
      <w:r w:rsidRPr="00B22F8A">
        <w:rPr>
          <w:rFonts w:ascii="Times New Roman" w:eastAsia="Times New Roman" w:hAnsi="Times New Roman"/>
          <w:lang w:eastAsia="lv-LV"/>
        </w:rPr>
        <w:t xml:space="preserve">ar grozījumiem </w:t>
      </w:r>
    </w:p>
    <w:p w:rsidR="00B22F8A" w:rsidRPr="00B22F8A" w:rsidRDefault="00B22F8A" w:rsidP="00B22F8A">
      <w:pPr>
        <w:spacing w:after="0" w:line="240" w:lineRule="auto"/>
        <w:ind w:right="-1" w:firstLine="5954"/>
        <w:jc w:val="right"/>
        <w:rPr>
          <w:rFonts w:ascii="Times New Roman" w:eastAsia="Times New Roman" w:hAnsi="Times New Roman"/>
          <w:lang w:eastAsia="lv-LV"/>
        </w:rPr>
      </w:pPr>
      <w:r w:rsidRPr="00B22F8A">
        <w:rPr>
          <w:rFonts w:ascii="Times New Roman" w:eastAsia="Times New Roman" w:hAnsi="Times New Roman"/>
          <w:lang w:eastAsia="lv-LV"/>
        </w:rPr>
        <w:t>Rēzeknes novada domes</w:t>
      </w:r>
    </w:p>
    <w:p w:rsidR="00B22F8A" w:rsidRPr="00B22F8A" w:rsidRDefault="00B22F8A" w:rsidP="00B22F8A">
      <w:pPr>
        <w:spacing w:after="0" w:line="240" w:lineRule="auto"/>
        <w:ind w:right="-1" w:firstLine="5954"/>
        <w:jc w:val="right"/>
        <w:rPr>
          <w:rFonts w:ascii="Times New Roman" w:eastAsia="Times New Roman" w:hAnsi="Times New Roman"/>
          <w:lang w:eastAsia="lv-LV"/>
        </w:rPr>
      </w:pPr>
      <w:r w:rsidRPr="00B22F8A">
        <w:rPr>
          <w:rFonts w:ascii="Times New Roman" w:eastAsia="Times New Roman" w:hAnsi="Times New Roman"/>
          <w:lang w:eastAsia="lv-LV"/>
        </w:rPr>
        <w:t xml:space="preserve">2024.gada </w:t>
      </w:r>
      <w:r>
        <w:rPr>
          <w:rFonts w:ascii="Times New Roman" w:eastAsia="Times New Roman" w:hAnsi="Times New Roman"/>
          <w:lang w:eastAsia="lv-LV"/>
        </w:rPr>
        <w:t>4.aprīļa</w:t>
      </w:r>
      <w:r w:rsidRPr="00B22F8A">
        <w:rPr>
          <w:rFonts w:ascii="Times New Roman" w:eastAsia="Times New Roman" w:hAnsi="Times New Roman"/>
          <w:lang w:eastAsia="lv-LV"/>
        </w:rPr>
        <w:t xml:space="preserve"> sēdē</w:t>
      </w:r>
    </w:p>
    <w:p w:rsidR="00B22F8A" w:rsidRPr="00B22F8A" w:rsidRDefault="00B22F8A" w:rsidP="00B22F8A">
      <w:pPr>
        <w:spacing w:after="0" w:line="240" w:lineRule="auto"/>
        <w:ind w:right="-1" w:firstLine="5954"/>
        <w:jc w:val="right"/>
        <w:rPr>
          <w:rFonts w:ascii="Times New Roman" w:eastAsia="Times New Roman" w:hAnsi="Times New Roman"/>
          <w:lang w:eastAsia="lv-LV"/>
        </w:rPr>
      </w:pPr>
      <w:r w:rsidRPr="00B22F8A">
        <w:rPr>
          <w:rFonts w:ascii="Times New Roman" w:eastAsia="Times New Roman" w:hAnsi="Times New Roman"/>
          <w:lang w:eastAsia="lv-LV"/>
        </w:rPr>
        <w:t>(prot</w:t>
      </w:r>
      <w:r>
        <w:rPr>
          <w:rFonts w:ascii="Times New Roman" w:eastAsia="Times New Roman" w:hAnsi="Times New Roman"/>
          <w:lang w:eastAsia="lv-LV"/>
        </w:rPr>
        <w:t>okols</w:t>
      </w:r>
      <w:r w:rsidRPr="00B22F8A">
        <w:rPr>
          <w:rFonts w:ascii="Times New Roman" w:eastAsia="Times New Roman" w:hAnsi="Times New Roman"/>
          <w:lang w:eastAsia="lv-LV"/>
        </w:rPr>
        <w:t xml:space="preserve"> Nr.</w:t>
      </w:r>
      <w:r>
        <w:rPr>
          <w:rFonts w:ascii="Times New Roman" w:eastAsia="Times New Roman" w:hAnsi="Times New Roman"/>
          <w:lang w:eastAsia="lv-LV"/>
        </w:rPr>
        <w:t>7</w:t>
      </w:r>
      <w:r w:rsidRPr="00B22F8A">
        <w:rPr>
          <w:rFonts w:ascii="Times New Roman" w:eastAsia="Times New Roman" w:hAnsi="Times New Roman"/>
          <w:lang w:eastAsia="lv-LV"/>
        </w:rPr>
        <w:t xml:space="preserve">, </w:t>
      </w:r>
      <w:r>
        <w:rPr>
          <w:rFonts w:ascii="Times New Roman" w:eastAsia="Times New Roman" w:hAnsi="Times New Roman"/>
          <w:lang w:eastAsia="lv-LV"/>
        </w:rPr>
        <w:t>2</w:t>
      </w:r>
      <w:r w:rsidRPr="00B22F8A">
        <w:rPr>
          <w:rFonts w:ascii="Times New Roman" w:eastAsia="Times New Roman" w:hAnsi="Times New Roman"/>
          <w:lang w:eastAsia="lv-LV"/>
        </w:rPr>
        <w:t>.§)</w:t>
      </w:r>
    </w:p>
    <w:p w:rsidR="00B22F8A" w:rsidRPr="00536DB3" w:rsidRDefault="00B22F8A" w:rsidP="005F0839">
      <w:pPr>
        <w:spacing w:after="0" w:line="240" w:lineRule="auto"/>
        <w:jc w:val="right"/>
        <w:rPr>
          <w:rFonts w:ascii="Times New Roman" w:eastAsia="Times New Roman" w:hAnsi="Times New Roman"/>
          <w:sz w:val="16"/>
          <w:szCs w:val="16"/>
          <w:lang w:eastAsia="lv-LV"/>
        </w:rPr>
      </w:pPr>
    </w:p>
    <w:p w:rsidR="005F0839" w:rsidRPr="005F0839" w:rsidRDefault="00FB2151" w:rsidP="005F0839">
      <w:pPr>
        <w:autoSpaceDE w:val="0"/>
        <w:autoSpaceDN w:val="0"/>
        <w:adjustRightInd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w:t>
      </w:r>
      <w:r w:rsidRPr="005F0839">
        <w:rPr>
          <w:rFonts w:ascii="Times New Roman" w:eastAsia="Times New Roman" w:hAnsi="Times New Roman"/>
          <w:b/>
          <w:sz w:val="24"/>
          <w:szCs w:val="24"/>
          <w:lang w:eastAsia="lv-LV"/>
        </w:rPr>
        <w:t>oteikumi</w:t>
      </w:r>
    </w:p>
    <w:p w:rsidR="005F0839" w:rsidRPr="005F0839" w:rsidRDefault="00FB2151" w:rsidP="005F0839">
      <w:pPr>
        <w:spacing w:after="0" w:line="240" w:lineRule="auto"/>
        <w:jc w:val="center"/>
        <w:rPr>
          <w:rFonts w:ascii="Times New Roman" w:eastAsia="Times New Roman" w:hAnsi="Times New Roman"/>
          <w:sz w:val="24"/>
          <w:szCs w:val="24"/>
          <w:lang w:eastAsia="lv-LV"/>
        </w:rPr>
      </w:pPr>
      <w:r w:rsidRPr="005F0839">
        <w:rPr>
          <w:rFonts w:ascii="Times New Roman" w:eastAsia="Times New Roman" w:hAnsi="Times New Roman"/>
          <w:sz w:val="24"/>
          <w:szCs w:val="24"/>
          <w:lang w:eastAsia="lv-LV"/>
        </w:rPr>
        <w:t>Rēzeknē</w:t>
      </w:r>
    </w:p>
    <w:p w:rsidR="005F0839" w:rsidRPr="005F0839" w:rsidRDefault="00FB2151" w:rsidP="005F083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2024</w:t>
      </w:r>
      <w:r w:rsidRPr="005F0839">
        <w:rPr>
          <w:rFonts w:ascii="Times New Roman" w:eastAsia="Times New Roman" w:hAnsi="Times New Roman"/>
          <w:sz w:val="24"/>
          <w:szCs w:val="24"/>
          <w:lang w:eastAsia="lv-LV"/>
        </w:rPr>
        <w:t xml:space="preserve">.gada </w:t>
      </w:r>
      <w:r w:rsidR="00EC0DA3">
        <w:rPr>
          <w:rFonts w:ascii="Times New Roman" w:eastAsia="Times New Roman" w:hAnsi="Times New Roman"/>
          <w:sz w:val="24"/>
          <w:szCs w:val="24"/>
          <w:lang w:eastAsia="lv-LV"/>
        </w:rPr>
        <w:t>15.februārī</w:t>
      </w:r>
      <w:r w:rsidRPr="005F083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Pr="005F0839">
        <w:rPr>
          <w:rFonts w:ascii="Times New Roman" w:eastAsia="Times New Roman" w:hAnsi="Times New Roman"/>
          <w:sz w:val="24"/>
          <w:szCs w:val="24"/>
          <w:lang w:eastAsia="lv-LV"/>
        </w:rPr>
        <w:t xml:space="preserve"> Nr.</w:t>
      </w:r>
      <w:r w:rsidR="00EC0DA3">
        <w:rPr>
          <w:rFonts w:ascii="Times New Roman" w:eastAsia="Times New Roman" w:hAnsi="Times New Roman"/>
          <w:sz w:val="24"/>
          <w:szCs w:val="24"/>
          <w:lang w:eastAsia="lv-LV"/>
        </w:rPr>
        <w:t>21</w:t>
      </w:r>
    </w:p>
    <w:p w:rsidR="005F0839" w:rsidRPr="005F0839" w:rsidRDefault="005F0839" w:rsidP="005F0839">
      <w:pPr>
        <w:spacing w:after="0" w:line="240" w:lineRule="auto"/>
        <w:jc w:val="right"/>
        <w:rPr>
          <w:rFonts w:ascii="Times New Roman" w:eastAsia="Times New Roman" w:hAnsi="Times New Roman"/>
          <w:b/>
          <w:sz w:val="24"/>
          <w:szCs w:val="24"/>
          <w:lang w:eastAsia="lv-LV"/>
        </w:rPr>
      </w:pPr>
    </w:p>
    <w:p w:rsidR="00726319" w:rsidRDefault="00FB2151" w:rsidP="005F0839">
      <w:pPr>
        <w:spacing w:after="0" w:line="240" w:lineRule="auto"/>
        <w:jc w:val="center"/>
        <w:rPr>
          <w:rFonts w:ascii="Times New Roman" w:eastAsia="Times New Roman" w:hAnsi="Times New Roman"/>
          <w:b/>
          <w:bCs/>
          <w:sz w:val="24"/>
          <w:szCs w:val="24"/>
          <w:lang w:eastAsia="lv-LV"/>
        </w:rPr>
      </w:pPr>
      <w:r w:rsidRPr="005F0839">
        <w:rPr>
          <w:rFonts w:ascii="Times New Roman" w:eastAsia="Times New Roman" w:hAnsi="Times New Roman"/>
          <w:b/>
          <w:sz w:val="24"/>
          <w:szCs w:val="24"/>
          <w:lang w:eastAsia="lv-LV"/>
        </w:rPr>
        <w:t>“</w:t>
      </w:r>
      <w:r w:rsidRPr="005F0839">
        <w:rPr>
          <w:rFonts w:ascii="Times New Roman" w:eastAsia="Times New Roman" w:hAnsi="Times New Roman"/>
          <w:b/>
          <w:bCs/>
          <w:sz w:val="24"/>
          <w:szCs w:val="24"/>
          <w:lang w:eastAsia="lv-LV"/>
        </w:rPr>
        <w:t xml:space="preserve">Kārtība, kādā tiek sniegts finansiāls atbalsts nevalstiskajām organizācijām </w:t>
      </w:r>
    </w:p>
    <w:p w:rsidR="005F0839" w:rsidRPr="005F0839" w:rsidRDefault="00FB2151" w:rsidP="005F0839">
      <w:pPr>
        <w:spacing w:after="0" w:line="240" w:lineRule="auto"/>
        <w:jc w:val="center"/>
        <w:rPr>
          <w:rFonts w:ascii="Times New Roman" w:eastAsia="Times New Roman" w:hAnsi="Times New Roman"/>
          <w:b/>
          <w:sz w:val="24"/>
          <w:szCs w:val="24"/>
          <w:lang w:eastAsia="lv-LV"/>
        </w:rPr>
      </w:pPr>
      <w:r w:rsidRPr="005F0839">
        <w:rPr>
          <w:rFonts w:ascii="Times New Roman" w:eastAsia="Times New Roman" w:hAnsi="Times New Roman"/>
          <w:b/>
          <w:bCs/>
          <w:sz w:val="24"/>
          <w:szCs w:val="24"/>
          <w:lang w:eastAsia="lv-LV"/>
        </w:rPr>
        <w:t>Rēzeknes novadā</w:t>
      </w:r>
      <w:r w:rsidRPr="005F0839">
        <w:rPr>
          <w:rFonts w:ascii="Times New Roman" w:eastAsia="Times New Roman" w:hAnsi="Times New Roman"/>
          <w:b/>
          <w:sz w:val="24"/>
          <w:szCs w:val="24"/>
          <w:lang w:eastAsia="lv-LV"/>
        </w:rPr>
        <w:t>”</w:t>
      </w:r>
    </w:p>
    <w:p w:rsidR="005F0839" w:rsidRPr="00536DB3" w:rsidRDefault="005F0839" w:rsidP="005F0839">
      <w:pPr>
        <w:spacing w:after="0" w:line="240" w:lineRule="auto"/>
        <w:jc w:val="right"/>
        <w:rPr>
          <w:rFonts w:ascii="Times New Roman" w:hAnsi="Times New Roman"/>
          <w:i/>
          <w:sz w:val="16"/>
          <w:szCs w:val="16"/>
        </w:rPr>
      </w:pPr>
    </w:p>
    <w:p w:rsidR="00B32C02" w:rsidRDefault="00FB2151" w:rsidP="00B32C02">
      <w:pPr>
        <w:spacing w:after="0" w:line="240" w:lineRule="auto"/>
        <w:jc w:val="right"/>
        <w:rPr>
          <w:rFonts w:ascii="Times New Roman" w:hAnsi="Times New Roman"/>
          <w:i/>
        </w:rPr>
      </w:pPr>
      <w:r w:rsidRPr="00B32C02">
        <w:rPr>
          <w:rFonts w:ascii="Times New Roman" w:hAnsi="Times New Roman"/>
          <w:i/>
        </w:rPr>
        <w:t xml:space="preserve">Izdoti saskaņā ar Valsts pārvaldes iekārtas likuma </w:t>
      </w:r>
    </w:p>
    <w:p w:rsidR="00C62458" w:rsidRPr="00B32C02" w:rsidRDefault="00FB2151" w:rsidP="00B32C02">
      <w:pPr>
        <w:spacing w:after="0" w:line="240" w:lineRule="auto"/>
        <w:jc w:val="right"/>
        <w:rPr>
          <w:rFonts w:ascii="Times New Roman" w:hAnsi="Times New Roman"/>
          <w:i/>
        </w:rPr>
      </w:pPr>
      <w:r w:rsidRPr="00B32C02">
        <w:rPr>
          <w:rFonts w:ascii="Times New Roman" w:hAnsi="Times New Roman"/>
          <w:i/>
        </w:rPr>
        <w:t>72.panta pirmās daļas 1.punktu,</w:t>
      </w:r>
    </w:p>
    <w:p w:rsidR="005F0839" w:rsidRPr="00B32C02" w:rsidRDefault="00FB2151" w:rsidP="005F0839">
      <w:pPr>
        <w:spacing w:after="0" w:line="240" w:lineRule="auto"/>
        <w:jc w:val="right"/>
        <w:rPr>
          <w:rFonts w:ascii="Times New Roman" w:eastAsia="Lucida Sans Unicode" w:hAnsi="Times New Roman"/>
          <w:bCs/>
          <w:i/>
        </w:rPr>
      </w:pPr>
      <w:r w:rsidRPr="00B32C02">
        <w:rPr>
          <w:rFonts w:ascii="Times New Roman" w:eastAsia="Lucida Sans Unicode" w:hAnsi="Times New Roman"/>
          <w:bCs/>
          <w:i/>
        </w:rPr>
        <w:t>Rēzeknes novada pašvaldības 2023.gada 6.aprīļa noteikumu Nr.7</w:t>
      </w:r>
    </w:p>
    <w:p w:rsidR="00C62458" w:rsidRPr="00B32C02" w:rsidRDefault="00FB2151" w:rsidP="005F0839">
      <w:pPr>
        <w:spacing w:after="0" w:line="240" w:lineRule="auto"/>
        <w:jc w:val="right"/>
        <w:rPr>
          <w:rFonts w:ascii="Times New Roman" w:eastAsia="Lucida Sans Unicode" w:hAnsi="Times New Roman"/>
          <w:bCs/>
          <w:i/>
        </w:rPr>
      </w:pPr>
      <w:r w:rsidRPr="00B32C02">
        <w:rPr>
          <w:rFonts w:ascii="Times New Roman" w:eastAsia="Lucida Sans Unicode" w:hAnsi="Times New Roman"/>
          <w:bCs/>
          <w:i/>
        </w:rPr>
        <w:t>“Rēzeknes novada pašvaldības darba reglaments” 74.1.apakšpunktu</w:t>
      </w:r>
    </w:p>
    <w:p w:rsidR="005F0839" w:rsidRPr="00E4327D" w:rsidRDefault="005F0839" w:rsidP="005F0839">
      <w:pPr>
        <w:spacing w:after="0" w:line="240" w:lineRule="auto"/>
        <w:jc w:val="right"/>
        <w:rPr>
          <w:rFonts w:ascii="Times New Roman" w:hAnsi="Times New Roman"/>
          <w:b/>
          <w:bCs/>
          <w:color w:val="FF0000"/>
          <w:sz w:val="24"/>
          <w:szCs w:val="24"/>
        </w:rPr>
      </w:pPr>
    </w:p>
    <w:p w:rsidR="00C62458" w:rsidRPr="00212F31" w:rsidRDefault="00FB2151" w:rsidP="00C97F33">
      <w:pPr>
        <w:pStyle w:val="ListParagraph"/>
        <w:numPr>
          <w:ilvl w:val="0"/>
          <w:numId w:val="9"/>
        </w:numPr>
        <w:spacing w:after="0" w:line="240" w:lineRule="auto"/>
        <w:ind w:left="1077"/>
        <w:contextualSpacing w:val="0"/>
        <w:jc w:val="center"/>
        <w:rPr>
          <w:rFonts w:ascii="Times New Roman" w:hAnsi="Times New Roman"/>
          <w:b/>
          <w:bCs/>
          <w:sz w:val="24"/>
          <w:szCs w:val="24"/>
        </w:rPr>
      </w:pPr>
      <w:r w:rsidRPr="00212F31">
        <w:rPr>
          <w:rFonts w:ascii="Times New Roman" w:hAnsi="Times New Roman"/>
          <w:b/>
          <w:bCs/>
          <w:sz w:val="24"/>
          <w:szCs w:val="24"/>
        </w:rPr>
        <w:t xml:space="preserve">Vispārīgie </w:t>
      </w:r>
      <w:r w:rsidR="005F0839">
        <w:rPr>
          <w:rFonts w:ascii="Times New Roman" w:hAnsi="Times New Roman"/>
          <w:b/>
          <w:bCs/>
          <w:sz w:val="24"/>
          <w:szCs w:val="24"/>
        </w:rPr>
        <w:t>jautājumi</w:t>
      </w:r>
    </w:p>
    <w:p w:rsidR="00E358A5" w:rsidRDefault="00FB2151" w:rsidP="00C97F33">
      <w:pPr>
        <w:pStyle w:val="ListParagraph"/>
        <w:widowControl w:val="0"/>
        <w:numPr>
          <w:ilvl w:val="0"/>
          <w:numId w:val="5"/>
        </w:numPr>
        <w:autoSpaceDE w:val="0"/>
        <w:autoSpaceDN w:val="0"/>
        <w:adjustRightInd w:val="0"/>
        <w:spacing w:after="0" w:line="240" w:lineRule="auto"/>
        <w:ind w:left="567" w:hanging="567"/>
        <w:contextualSpacing w:val="0"/>
        <w:jc w:val="both"/>
        <w:rPr>
          <w:rFonts w:ascii="Times New Roman" w:hAnsi="Times New Roman"/>
          <w:sz w:val="24"/>
          <w:szCs w:val="24"/>
        </w:rPr>
      </w:pPr>
      <w:r w:rsidRPr="007D7FC7">
        <w:rPr>
          <w:rFonts w:ascii="Times New Roman" w:hAnsi="Times New Roman"/>
          <w:sz w:val="24"/>
          <w:szCs w:val="24"/>
        </w:rPr>
        <w:t xml:space="preserve">Noteikumi nosaka kārtību, kādā </w:t>
      </w:r>
      <w:r w:rsidR="00E4327D" w:rsidRPr="007D7FC7">
        <w:rPr>
          <w:rFonts w:ascii="Times New Roman" w:hAnsi="Times New Roman"/>
          <w:sz w:val="24"/>
          <w:szCs w:val="24"/>
        </w:rPr>
        <w:t>Rēzeknes</w:t>
      </w:r>
      <w:r w:rsidRPr="007D7FC7">
        <w:rPr>
          <w:rFonts w:ascii="Times New Roman" w:hAnsi="Times New Roman"/>
          <w:sz w:val="24"/>
          <w:szCs w:val="24"/>
        </w:rPr>
        <w:t xml:space="preserve"> novada pašvaldība (turpmāk</w:t>
      </w:r>
      <w:r w:rsidR="006D4810">
        <w:rPr>
          <w:rFonts w:ascii="Times New Roman" w:hAnsi="Times New Roman"/>
          <w:sz w:val="24"/>
          <w:szCs w:val="24"/>
        </w:rPr>
        <w:t xml:space="preserve"> –</w:t>
      </w:r>
      <w:r w:rsidRPr="007D7FC7">
        <w:rPr>
          <w:rFonts w:ascii="Times New Roman" w:hAnsi="Times New Roman"/>
          <w:sz w:val="24"/>
          <w:szCs w:val="24"/>
        </w:rPr>
        <w:t xml:space="preserve"> pašvaldība) sniedz finansiālu atbalstu nevalstisko organizāciju (biedrību, nodibinājumu un reliģisko organizāciju) (turpmāk</w:t>
      </w:r>
      <w:r w:rsidR="00A70804">
        <w:rPr>
          <w:rFonts w:ascii="Times New Roman" w:hAnsi="Times New Roman"/>
          <w:sz w:val="24"/>
          <w:szCs w:val="24"/>
        </w:rPr>
        <w:t xml:space="preserve"> – </w:t>
      </w:r>
      <w:r w:rsidRPr="007D7FC7">
        <w:rPr>
          <w:rFonts w:ascii="Times New Roman" w:hAnsi="Times New Roman"/>
          <w:sz w:val="24"/>
          <w:szCs w:val="24"/>
        </w:rPr>
        <w:t>NVO) darbības atbalstam.</w:t>
      </w:r>
    </w:p>
    <w:p w:rsidR="00C62458" w:rsidRPr="007D7FC7" w:rsidRDefault="00FB2151" w:rsidP="00C97F33">
      <w:pPr>
        <w:pStyle w:val="ListParagraph"/>
        <w:widowControl w:val="0"/>
        <w:numPr>
          <w:ilvl w:val="0"/>
          <w:numId w:val="5"/>
        </w:numPr>
        <w:autoSpaceDE w:val="0"/>
        <w:autoSpaceDN w:val="0"/>
        <w:adjustRightInd w:val="0"/>
        <w:spacing w:after="0" w:line="240" w:lineRule="auto"/>
        <w:ind w:left="567" w:hanging="567"/>
        <w:contextualSpacing w:val="0"/>
        <w:jc w:val="both"/>
        <w:rPr>
          <w:rFonts w:ascii="Times New Roman" w:hAnsi="Times New Roman"/>
          <w:sz w:val="24"/>
          <w:szCs w:val="24"/>
        </w:rPr>
      </w:pPr>
      <w:r w:rsidRPr="007D7FC7">
        <w:rPr>
          <w:rFonts w:ascii="Times New Roman" w:hAnsi="Times New Roman"/>
          <w:sz w:val="24"/>
          <w:szCs w:val="24"/>
        </w:rPr>
        <w:t xml:space="preserve">Noteikumi neattiecas uz kārtību, kādā pašvaldība piešķir līdzfinansējumu NVO sabiedrībai nozīmīgu projektu realizācijai, kurus NVO plāno realizēt </w:t>
      </w:r>
      <w:r w:rsidR="006E01A8" w:rsidRPr="00DC52DB">
        <w:rPr>
          <w:rFonts w:ascii="Times New Roman" w:hAnsi="Times New Roman"/>
          <w:sz w:val="24"/>
          <w:szCs w:val="24"/>
        </w:rPr>
        <w:t>piesaistot</w:t>
      </w:r>
      <w:r w:rsidRPr="00DC52DB">
        <w:rPr>
          <w:rFonts w:ascii="Times New Roman" w:hAnsi="Times New Roman"/>
          <w:sz w:val="24"/>
          <w:szCs w:val="24"/>
        </w:rPr>
        <w:t xml:space="preserve"> </w:t>
      </w:r>
      <w:r w:rsidR="005F0839" w:rsidRPr="00DC52DB">
        <w:rPr>
          <w:rFonts w:ascii="Times New Roman" w:hAnsi="Times New Roman"/>
          <w:sz w:val="24"/>
          <w:szCs w:val="24"/>
        </w:rPr>
        <w:t xml:space="preserve">dažādu fondu un atbalsta programmu projektu konkursu </w:t>
      </w:r>
      <w:r w:rsidR="006E01A8" w:rsidRPr="00DC52DB">
        <w:rPr>
          <w:rFonts w:ascii="Times New Roman" w:hAnsi="Times New Roman"/>
          <w:sz w:val="24"/>
          <w:szCs w:val="24"/>
        </w:rPr>
        <w:t>līdzekļus</w:t>
      </w:r>
      <w:r w:rsidRPr="00DC52DB">
        <w:rPr>
          <w:rFonts w:ascii="Times New Roman" w:hAnsi="Times New Roman"/>
          <w:sz w:val="24"/>
          <w:szCs w:val="24"/>
        </w:rPr>
        <w:t xml:space="preserve">, </w:t>
      </w:r>
      <w:r w:rsidRPr="007D7FC7">
        <w:rPr>
          <w:rFonts w:ascii="Times New Roman" w:hAnsi="Times New Roman"/>
          <w:sz w:val="24"/>
          <w:szCs w:val="24"/>
        </w:rPr>
        <w:t xml:space="preserve">kuru piešķiršanas kārtību regulē cits </w:t>
      </w:r>
      <w:r w:rsidR="00E4327D" w:rsidRPr="007D7FC7">
        <w:rPr>
          <w:rFonts w:ascii="Times New Roman" w:hAnsi="Times New Roman"/>
          <w:sz w:val="24"/>
          <w:szCs w:val="24"/>
        </w:rPr>
        <w:t>Rēzeknes</w:t>
      </w:r>
      <w:r w:rsidRPr="007D7FC7">
        <w:rPr>
          <w:rFonts w:ascii="Times New Roman" w:hAnsi="Times New Roman"/>
          <w:sz w:val="24"/>
          <w:szCs w:val="24"/>
        </w:rPr>
        <w:t xml:space="preserve"> novada domes apstiprināts </w:t>
      </w:r>
      <w:r w:rsidR="005F0839">
        <w:rPr>
          <w:rFonts w:ascii="Times New Roman" w:hAnsi="Times New Roman"/>
          <w:sz w:val="24"/>
          <w:szCs w:val="24"/>
        </w:rPr>
        <w:t xml:space="preserve">ārējais vai </w:t>
      </w:r>
      <w:r w:rsidRPr="007D7FC7">
        <w:rPr>
          <w:rFonts w:ascii="Times New Roman" w:hAnsi="Times New Roman"/>
          <w:sz w:val="24"/>
          <w:szCs w:val="24"/>
        </w:rPr>
        <w:t>iekšējais normatīvais akts.</w:t>
      </w:r>
    </w:p>
    <w:p w:rsidR="00C62458" w:rsidRPr="007D7FC7" w:rsidRDefault="00FB2151" w:rsidP="00C97F33">
      <w:pPr>
        <w:pStyle w:val="ListParagraph"/>
        <w:widowControl w:val="0"/>
        <w:numPr>
          <w:ilvl w:val="0"/>
          <w:numId w:val="5"/>
        </w:numPr>
        <w:autoSpaceDE w:val="0"/>
        <w:autoSpaceDN w:val="0"/>
        <w:adjustRightInd w:val="0"/>
        <w:spacing w:after="0" w:line="240" w:lineRule="auto"/>
        <w:ind w:left="567" w:hanging="567"/>
        <w:contextualSpacing w:val="0"/>
        <w:jc w:val="both"/>
        <w:rPr>
          <w:rFonts w:ascii="Times New Roman" w:hAnsi="Times New Roman"/>
          <w:sz w:val="24"/>
          <w:szCs w:val="24"/>
        </w:rPr>
      </w:pPr>
      <w:r w:rsidRPr="007D7FC7">
        <w:rPr>
          <w:rFonts w:ascii="Times New Roman" w:hAnsi="Times New Roman"/>
          <w:sz w:val="24"/>
          <w:szCs w:val="24"/>
        </w:rPr>
        <w:t>Noteikumu mērķis ir nodrošināt pašvaldības budžetā paredzēto finanšu līdzekļu racionālu, efektīvu un uz konkrētu mērķi virzītu izlietošanu</w:t>
      </w:r>
      <w:r w:rsidR="005F0839">
        <w:rPr>
          <w:rFonts w:ascii="Times New Roman" w:hAnsi="Times New Roman"/>
          <w:sz w:val="24"/>
          <w:szCs w:val="24"/>
        </w:rPr>
        <w:t xml:space="preserve"> (atbilstoši Noteikumu 6.</w:t>
      </w:r>
      <w:r w:rsidR="00BD5315">
        <w:rPr>
          <w:rFonts w:ascii="Times New Roman" w:hAnsi="Times New Roman"/>
          <w:sz w:val="24"/>
          <w:szCs w:val="24"/>
        </w:rPr>
        <w:t>punktam)</w:t>
      </w:r>
      <w:r w:rsidRPr="007D7FC7">
        <w:rPr>
          <w:rFonts w:ascii="Times New Roman" w:hAnsi="Times New Roman"/>
          <w:sz w:val="24"/>
          <w:szCs w:val="24"/>
        </w:rPr>
        <w:t>.</w:t>
      </w:r>
      <w:r w:rsidR="00E358A5">
        <w:rPr>
          <w:rFonts w:ascii="Times New Roman" w:hAnsi="Times New Roman"/>
          <w:sz w:val="24"/>
          <w:szCs w:val="24"/>
        </w:rPr>
        <w:t xml:space="preserve"> NVO realizēto projektu aktivitātes notiek Rēzeknes novada administratīvajā teritorijā un</w:t>
      </w:r>
      <w:r w:rsidR="00F13DB9">
        <w:rPr>
          <w:rFonts w:ascii="Times New Roman" w:hAnsi="Times New Roman"/>
          <w:sz w:val="24"/>
          <w:szCs w:val="24"/>
        </w:rPr>
        <w:t>/vai</w:t>
      </w:r>
      <w:r w:rsidR="00E358A5">
        <w:rPr>
          <w:rFonts w:ascii="Times New Roman" w:hAnsi="Times New Roman"/>
          <w:sz w:val="24"/>
          <w:szCs w:val="24"/>
        </w:rPr>
        <w:t xml:space="preserve"> ieguvēji ir Rēzeknes novada iedzīvotāji.</w:t>
      </w:r>
    </w:p>
    <w:p w:rsidR="00C62458" w:rsidRDefault="00FB2151" w:rsidP="00C97F33">
      <w:pPr>
        <w:pStyle w:val="ListParagraph"/>
        <w:widowControl w:val="0"/>
        <w:numPr>
          <w:ilvl w:val="0"/>
          <w:numId w:val="5"/>
        </w:numPr>
        <w:tabs>
          <w:tab w:val="left" w:pos="851"/>
        </w:tabs>
        <w:autoSpaceDE w:val="0"/>
        <w:autoSpaceDN w:val="0"/>
        <w:adjustRightInd w:val="0"/>
        <w:spacing w:after="0" w:line="240" w:lineRule="auto"/>
        <w:ind w:left="567" w:hanging="567"/>
        <w:contextualSpacing w:val="0"/>
        <w:jc w:val="both"/>
        <w:rPr>
          <w:rFonts w:ascii="Times New Roman" w:hAnsi="Times New Roman"/>
          <w:sz w:val="24"/>
          <w:szCs w:val="24"/>
        </w:rPr>
      </w:pPr>
      <w:r w:rsidRPr="007D7FC7">
        <w:rPr>
          <w:rFonts w:ascii="Times New Roman" w:hAnsi="Times New Roman"/>
          <w:sz w:val="24"/>
          <w:szCs w:val="24"/>
        </w:rPr>
        <w:t>Pašvaldība kārtējam gadam savā budžetā nosaka NVO paredzēto kopējo finanšu līdzekļu atbalsta summu.</w:t>
      </w:r>
    </w:p>
    <w:p w:rsidR="005F0839" w:rsidRPr="007D7FC7" w:rsidRDefault="005F0839" w:rsidP="005F0839">
      <w:pPr>
        <w:pStyle w:val="ListParagraph"/>
        <w:widowControl w:val="0"/>
        <w:tabs>
          <w:tab w:val="left" w:pos="851"/>
        </w:tabs>
        <w:autoSpaceDE w:val="0"/>
        <w:autoSpaceDN w:val="0"/>
        <w:adjustRightInd w:val="0"/>
        <w:spacing w:after="0" w:line="240" w:lineRule="auto"/>
        <w:ind w:left="567"/>
        <w:contextualSpacing w:val="0"/>
        <w:jc w:val="both"/>
        <w:rPr>
          <w:rFonts w:ascii="Times New Roman" w:hAnsi="Times New Roman"/>
          <w:sz w:val="24"/>
          <w:szCs w:val="24"/>
        </w:rPr>
      </w:pPr>
    </w:p>
    <w:p w:rsidR="00C62458" w:rsidRPr="00F406D8" w:rsidRDefault="00FB2151" w:rsidP="00C97F33">
      <w:pPr>
        <w:numPr>
          <w:ilvl w:val="0"/>
          <w:numId w:val="2"/>
        </w:numPr>
        <w:spacing w:after="0" w:line="240" w:lineRule="auto"/>
        <w:ind w:left="0" w:firstLine="284"/>
        <w:jc w:val="center"/>
        <w:rPr>
          <w:rFonts w:ascii="Times New Roman" w:hAnsi="Times New Roman"/>
          <w:b/>
          <w:sz w:val="24"/>
          <w:szCs w:val="24"/>
        </w:rPr>
      </w:pPr>
      <w:r>
        <w:rPr>
          <w:rFonts w:ascii="Times New Roman" w:hAnsi="Times New Roman"/>
          <w:b/>
          <w:sz w:val="24"/>
          <w:szCs w:val="24"/>
        </w:rPr>
        <w:t>Atbalsta pretendenti un aktivitātes</w:t>
      </w:r>
    </w:p>
    <w:p w:rsidR="007E64C2" w:rsidRDefault="00FB2151" w:rsidP="00C97F33">
      <w:pPr>
        <w:pStyle w:val="ListParagraph"/>
        <w:numPr>
          <w:ilvl w:val="0"/>
          <w:numId w:val="5"/>
        </w:numPr>
        <w:spacing w:after="0" w:line="240" w:lineRule="auto"/>
        <w:ind w:left="567" w:hanging="567"/>
        <w:contextualSpacing w:val="0"/>
        <w:jc w:val="both"/>
        <w:rPr>
          <w:rFonts w:ascii="Times New Roman" w:hAnsi="Times New Roman"/>
          <w:sz w:val="24"/>
          <w:szCs w:val="24"/>
        </w:rPr>
      </w:pPr>
      <w:r w:rsidRPr="007E64C2">
        <w:rPr>
          <w:rFonts w:ascii="Times New Roman" w:hAnsi="Times New Roman"/>
          <w:sz w:val="24"/>
          <w:szCs w:val="24"/>
        </w:rPr>
        <w:t>Uz pašvaldības finansējuma saņemšanu var pretendēt</w:t>
      </w:r>
      <w:r w:rsidR="00726319">
        <w:rPr>
          <w:rFonts w:ascii="Times New Roman" w:hAnsi="Times New Roman"/>
          <w:sz w:val="24"/>
          <w:szCs w:val="24"/>
        </w:rPr>
        <w:t xml:space="preserve"> NVO, kura</w:t>
      </w:r>
      <w:r>
        <w:rPr>
          <w:rFonts w:ascii="Times New Roman" w:hAnsi="Times New Roman"/>
          <w:sz w:val="24"/>
          <w:szCs w:val="24"/>
        </w:rPr>
        <w:t>:</w:t>
      </w:r>
    </w:p>
    <w:p w:rsidR="00F13DB9" w:rsidRDefault="00B22F8A" w:rsidP="00C97F33">
      <w:pPr>
        <w:pStyle w:val="ListParagraph"/>
        <w:numPr>
          <w:ilvl w:val="1"/>
          <w:numId w:val="7"/>
        </w:numPr>
        <w:spacing w:after="0" w:line="240" w:lineRule="auto"/>
        <w:ind w:left="1134" w:hanging="567"/>
        <w:contextualSpacing w:val="0"/>
        <w:jc w:val="both"/>
        <w:rPr>
          <w:rFonts w:ascii="Times New Roman" w:hAnsi="Times New Roman"/>
          <w:sz w:val="24"/>
          <w:szCs w:val="24"/>
        </w:rPr>
      </w:pPr>
      <w:r w:rsidRPr="00B22F8A">
        <w:rPr>
          <w:rFonts w:ascii="Times New Roman" w:hAnsi="Times New Roman"/>
          <w:sz w:val="24"/>
          <w:szCs w:val="24"/>
          <w:lang w:eastAsia="ar-SA"/>
        </w:rPr>
        <w:t>ir reģistrēta Latvijas Republikas normatīvajos aktos noteiktajā kārtībā un tās darbības mērķi atbilst Noteikumu 3.punktā realizējamā projekta nosacījumiem – projekta aktivitātes notiek Rēzeknes novada administratīvajā teritorijā un/vai ieguvēji ir Rēzeknes novada iedzīvotāji</w:t>
      </w:r>
      <w:r w:rsidR="00FB2151">
        <w:rPr>
          <w:rFonts w:ascii="Times New Roman" w:hAnsi="Times New Roman"/>
          <w:sz w:val="24"/>
          <w:szCs w:val="24"/>
        </w:rPr>
        <w:t>;</w:t>
      </w:r>
    </w:p>
    <w:p w:rsidR="00B22F8A" w:rsidRPr="00B22F8A" w:rsidRDefault="00B22F8A" w:rsidP="00B22F8A">
      <w:pPr>
        <w:pStyle w:val="ListParagraph"/>
        <w:spacing w:after="0" w:line="240" w:lineRule="auto"/>
        <w:ind w:left="1134"/>
        <w:jc w:val="both"/>
        <w:rPr>
          <w:rFonts w:ascii="Times New Roman" w:hAnsi="Times New Roman"/>
          <w:i/>
          <w:color w:val="0000FF"/>
        </w:rPr>
      </w:pPr>
      <w:r w:rsidRPr="00A704A9">
        <w:rPr>
          <w:rFonts w:ascii="Times New Roman" w:hAnsi="Times New Roman"/>
          <w:i/>
          <w:color w:val="0000FF"/>
        </w:rPr>
        <w:t>Grozīts ar Rēzeknes nov</w:t>
      </w:r>
      <w:r>
        <w:rPr>
          <w:rFonts w:ascii="Times New Roman" w:hAnsi="Times New Roman"/>
          <w:i/>
          <w:color w:val="0000FF"/>
        </w:rPr>
        <w:t>ada domes 04</w:t>
      </w:r>
      <w:r w:rsidRPr="00A704A9">
        <w:rPr>
          <w:rFonts w:ascii="Times New Roman" w:hAnsi="Times New Roman"/>
          <w:i/>
          <w:color w:val="0000FF"/>
        </w:rPr>
        <w:t>.0</w:t>
      </w:r>
      <w:r>
        <w:rPr>
          <w:rFonts w:ascii="Times New Roman" w:hAnsi="Times New Roman"/>
          <w:i/>
          <w:color w:val="0000FF"/>
        </w:rPr>
        <w:t>4</w:t>
      </w:r>
      <w:r w:rsidRPr="00A704A9">
        <w:rPr>
          <w:rFonts w:ascii="Times New Roman" w:hAnsi="Times New Roman"/>
          <w:i/>
          <w:color w:val="0000FF"/>
        </w:rPr>
        <w:t>.202</w:t>
      </w:r>
      <w:r>
        <w:rPr>
          <w:rFonts w:ascii="Times New Roman" w:hAnsi="Times New Roman"/>
          <w:i/>
          <w:color w:val="0000FF"/>
        </w:rPr>
        <w:t>4</w:t>
      </w:r>
      <w:r w:rsidRPr="00A704A9">
        <w:rPr>
          <w:rFonts w:ascii="Times New Roman" w:hAnsi="Times New Roman"/>
          <w:i/>
          <w:color w:val="0000FF"/>
        </w:rPr>
        <w:t>. lēmuma Nr.</w:t>
      </w:r>
      <w:r>
        <w:rPr>
          <w:rFonts w:ascii="Times New Roman" w:hAnsi="Times New Roman"/>
          <w:i/>
          <w:color w:val="0000FF"/>
        </w:rPr>
        <w:t>3</w:t>
      </w:r>
      <w:r w:rsidR="00536DB3">
        <w:rPr>
          <w:rFonts w:ascii="Times New Roman" w:hAnsi="Times New Roman"/>
          <w:i/>
          <w:color w:val="0000FF"/>
        </w:rPr>
        <w:t>68</w:t>
      </w:r>
      <w:r>
        <w:rPr>
          <w:rFonts w:ascii="Times New Roman" w:hAnsi="Times New Roman"/>
          <w:i/>
          <w:color w:val="0000FF"/>
        </w:rPr>
        <w:t xml:space="preserve"> </w:t>
      </w:r>
      <w:r w:rsidR="00536DB3">
        <w:rPr>
          <w:rFonts w:ascii="Times New Roman" w:hAnsi="Times New Roman"/>
          <w:i/>
          <w:color w:val="0000FF"/>
        </w:rPr>
        <w:t xml:space="preserve"> </w:t>
      </w:r>
      <w:r>
        <w:rPr>
          <w:rFonts w:ascii="Times New Roman" w:hAnsi="Times New Roman"/>
          <w:i/>
          <w:color w:val="0000FF"/>
        </w:rPr>
        <w:t>1</w:t>
      </w:r>
      <w:r w:rsidRPr="00A704A9">
        <w:rPr>
          <w:rFonts w:ascii="Times New Roman" w:hAnsi="Times New Roman"/>
          <w:i/>
          <w:color w:val="0000FF"/>
        </w:rPr>
        <w:t>.punktu (protokols Nr.</w:t>
      </w:r>
      <w:r w:rsidR="00536DB3">
        <w:rPr>
          <w:rFonts w:ascii="Times New Roman" w:hAnsi="Times New Roman"/>
          <w:i/>
          <w:color w:val="0000FF"/>
        </w:rPr>
        <w:t>7</w:t>
      </w:r>
      <w:r w:rsidRPr="00A704A9">
        <w:rPr>
          <w:rFonts w:ascii="Times New Roman" w:hAnsi="Times New Roman"/>
          <w:i/>
          <w:color w:val="0000FF"/>
        </w:rPr>
        <w:t xml:space="preserve">, </w:t>
      </w:r>
      <w:r w:rsidR="00536DB3">
        <w:rPr>
          <w:rFonts w:ascii="Times New Roman" w:hAnsi="Times New Roman"/>
          <w:i/>
          <w:color w:val="0000FF"/>
        </w:rPr>
        <w:t>2</w:t>
      </w:r>
      <w:r w:rsidRPr="00A704A9">
        <w:rPr>
          <w:rFonts w:ascii="Times New Roman" w:hAnsi="Times New Roman"/>
          <w:i/>
          <w:color w:val="0000FF"/>
        </w:rPr>
        <w:t>.§)</w:t>
      </w:r>
    </w:p>
    <w:p w:rsidR="00A430D3" w:rsidRPr="00A430D3" w:rsidRDefault="00FB2151" w:rsidP="00C97F33">
      <w:pPr>
        <w:pStyle w:val="ListParagraph"/>
        <w:numPr>
          <w:ilvl w:val="1"/>
          <w:numId w:val="7"/>
        </w:numPr>
        <w:spacing w:after="0" w:line="240" w:lineRule="auto"/>
        <w:ind w:left="1134" w:hanging="567"/>
        <w:contextualSpacing w:val="0"/>
        <w:jc w:val="both"/>
        <w:rPr>
          <w:rFonts w:ascii="Times New Roman" w:hAnsi="Times New Roman"/>
          <w:sz w:val="24"/>
          <w:szCs w:val="24"/>
        </w:rPr>
      </w:pPr>
      <w:r>
        <w:rPr>
          <w:rFonts w:ascii="Times New Roman" w:hAnsi="Times New Roman"/>
          <w:sz w:val="24"/>
          <w:szCs w:val="24"/>
        </w:rPr>
        <w:t>ir</w:t>
      </w:r>
      <w:r w:rsidRPr="00A430D3">
        <w:rPr>
          <w:rFonts w:ascii="Times New Roman" w:hAnsi="Times New Roman"/>
          <w:sz w:val="24"/>
          <w:szCs w:val="24"/>
        </w:rPr>
        <w:t xml:space="preserve"> iesniegusi atskaiti par iepriekš saņemtā finansējuma izlietojumu</w:t>
      </w:r>
      <w:r>
        <w:rPr>
          <w:rFonts w:ascii="Times New Roman" w:hAnsi="Times New Roman"/>
          <w:sz w:val="24"/>
          <w:szCs w:val="24"/>
        </w:rPr>
        <w:t>, izpildījusi visas iepriekšējā atbalsta konkursa prasības</w:t>
      </w:r>
      <w:r w:rsidRPr="00A430D3">
        <w:rPr>
          <w:rFonts w:ascii="Times New Roman" w:hAnsi="Times New Roman"/>
          <w:sz w:val="24"/>
          <w:szCs w:val="24"/>
        </w:rPr>
        <w:t>;</w:t>
      </w:r>
    </w:p>
    <w:p w:rsidR="00A430D3" w:rsidRPr="00A430D3" w:rsidRDefault="00FB2151" w:rsidP="00C97F33">
      <w:pPr>
        <w:pStyle w:val="ListParagraph"/>
        <w:numPr>
          <w:ilvl w:val="1"/>
          <w:numId w:val="7"/>
        </w:numPr>
        <w:spacing w:after="0" w:line="240" w:lineRule="auto"/>
        <w:ind w:left="1134" w:hanging="567"/>
        <w:contextualSpacing w:val="0"/>
        <w:jc w:val="both"/>
        <w:rPr>
          <w:rFonts w:ascii="Times New Roman" w:hAnsi="Times New Roman"/>
          <w:sz w:val="24"/>
          <w:szCs w:val="24"/>
        </w:rPr>
      </w:pPr>
      <w:r w:rsidRPr="00A430D3">
        <w:rPr>
          <w:rFonts w:ascii="Times New Roman" w:hAnsi="Times New Roman"/>
          <w:sz w:val="24"/>
          <w:szCs w:val="24"/>
        </w:rPr>
        <w:t>sniegusi patiesas ziņas;</w:t>
      </w:r>
    </w:p>
    <w:p w:rsidR="00A430D3" w:rsidRPr="00A430D3" w:rsidRDefault="00FB2151" w:rsidP="00C97F33">
      <w:pPr>
        <w:pStyle w:val="ListParagraph"/>
        <w:numPr>
          <w:ilvl w:val="1"/>
          <w:numId w:val="7"/>
        </w:numPr>
        <w:spacing w:after="0" w:line="240" w:lineRule="auto"/>
        <w:ind w:left="1134" w:hanging="567"/>
        <w:contextualSpacing w:val="0"/>
        <w:jc w:val="both"/>
        <w:rPr>
          <w:rFonts w:ascii="Times New Roman" w:hAnsi="Times New Roman"/>
          <w:sz w:val="24"/>
          <w:szCs w:val="24"/>
        </w:rPr>
      </w:pPr>
      <w:r>
        <w:rPr>
          <w:rFonts w:ascii="Times New Roman" w:hAnsi="Times New Roman"/>
          <w:sz w:val="24"/>
          <w:szCs w:val="24"/>
        </w:rPr>
        <w:t>nav</w:t>
      </w:r>
      <w:r w:rsidRPr="00A430D3">
        <w:rPr>
          <w:rFonts w:ascii="Times New Roman" w:hAnsi="Times New Roman"/>
          <w:sz w:val="24"/>
          <w:szCs w:val="24"/>
        </w:rPr>
        <w:t xml:space="preserve"> n</w:t>
      </w:r>
      <w:r w:rsidR="00B32C02">
        <w:rPr>
          <w:rFonts w:ascii="Times New Roman" w:hAnsi="Times New Roman"/>
          <w:sz w:val="24"/>
          <w:szCs w:val="24"/>
        </w:rPr>
        <w:t>odokļu vai citu maksājumu parādu</w:t>
      </w:r>
      <w:r w:rsidRPr="00A430D3">
        <w:rPr>
          <w:rFonts w:ascii="Times New Roman" w:hAnsi="Times New Roman"/>
          <w:sz w:val="24"/>
          <w:szCs w:val="24"/>
        </w:rPr>
        <w:t xml:space="preserve"> pret valsti vai pašvaldību;</w:t>
      </w:r>
    </w:p>
    <w:p w:rsidR="00A430D3" w:rsidRPr="00A430D3" w:rsidRDefault="00FB2151" w:rsidP="00C97F33">
      <w:pPr>
        <w:pStyle w:val="ListParagraph"/>
        <w:numPr>
          <w:ilvl w:val="1"/>
          <w:numId w:val="7"/>
        </w:numPr>
        <w:spacing w:after="0" w:line="240" w:lineRule="auto"/>
        <w:ind w:left="1134" w:hanging="567"/>
        <w:contextualSpacing w:val="0"/>
        <w:jc w:val="both"/>
        <w:rPr>
          <w:rFonts w:ascii="Times New Roman" w:hAnsi="Times New Roman"/>
          <w:sz w:val="24"/>
          <w:szCs w:val="24"/>
        </w:rPr>
      </w:pPr>
      <w:r>
        <w:rPr>
          <w:rFonts w:ascii="Times New Roman" w:hAnsi="Times New Roman"/>
          <w:sz w:val="24"/>
          <w:szCs w:val="24"/>
        </w:rPr>
        <w:t>V</w:t>
      </w:r>
      <w:r w:rsidRPr="00A430D3">
        <w:rPr>
          <w:rFonts w:ascii="Times New Roman" w:hAnsi="Times New Roman"/>
          <w:sz w:val="24"/>
          <w:szCs w:val="24"/>
        </w:rPr>
        <w:t xml:space="preserve">alsts ieņēmumu dienestā </w:t>
      </w:r>
      <w:r>
        <w:rPr>
          <w:rFonts w:ascii="Times New Roman" w:hAnsi="Times New Roman"/>
          <w:sz w:val="24"/>
          <w:szCs w:val="24"/>
        </w:rPr>
        <w:t>ir</w:t>
      </w:r>
      <w:r w:rsidRPr="00A430D3">
        <w:rPr>
          <w:rFonts w:ascii="Times New Roman" w:hAnsi="Times New Roman"/>
          <w:sz w:val="24"/>
          <w:szCs w:val="24"/>
        </w:rPr>
        <w:t xml:space="preserve"> iesniegusi gada pārskatu par iepriekšējo gadu;</w:t>
      </w:r>
      <w:r w:rsidR="00726319">
        <w:rPr>
          <w:rFonts w:ascii="Times New Roman" w:hAnsi="Times New Roman"/>
          <w:sz w:val="24"/>
          <w:szCs w:val="24"/>
        </w:rPr>
        <w:t xml:space="preserve"> </w:t>
      </w:r>
    </w:p>
    <w:p w:rsidR="006E01A8" w:rsidRDefault="00FB2151" w:rsidP="006E01A8">
      <w:pPr>
        <w:pStyle w:val="ListParagraph"/>
        <w:numPr>
          <w:ilvl w:val="0"/>
          <w:numId w:val="5"/>
        </w:numPr>
        <w:spacing w:after="0" w:line="240" w:lineRule="auto"/>
        <w:ind w:left="567" w:hanging="567"/>
        <w:jc w:val="both"/>
        <w:rPr>
          <w:rFonts w:ascii="Times New Roman" w:hAnsi="Times New Roman"/>
          <w:sz w:val="24"/>
          <w:szCs w:val="24"/>
        </w:rPr>
      </w:pPr>
      <w:r w:rsidRPr="007E64C2">
        <w:rPr>
          <w:rFonts w:ascii="Times New Roman" w:hAnsi="Times New Roman"/>
          <w:sz w:val="24"/>
          <w:szCs w:val="24"/>
        </w:rPr>
        <w:t xml:space="preserve">Pašvaldības finansējums </w:t>
      </w:r>
      <w:r w:rsidR="00923912">
        <w:rPr>
          <w:rFonts w:ascii="Times New Roman" w:hAnsi="Times New Roman"/>
          <w:sz w:val="24"/>
          <w:szCs w:val="24"/>
        </w:rPr>
        <w:t>piešķirams atklātā projektu konkursā,</w:t>
      </w:r>
      <w:r w:rsidR="00BD5315">
        <w:rPr>
          <w:rFonts w:ascii="Times New Roman" w:hAnsi="Times New Roman"/>
          <w:sz w:val="24"/>
          <w:szCs w:val="24"/>
        </w:rPr>
        <w:t xml:space="preserve"> </w:t>
      </w:r>
      <w:r w:rsidR="007E64C2">
        <w:rPr>
          <w:rFonts w:ascii="Times New Roman" w:hAnsi="Times New Roman"/>
          <w:sz w:val="24"/>
          <w:szCs w:val="24"/>
        </w:rPr>
        <w:t>projektiem</w:t>
      </w:r>
      <w:r w:rsidRPr="007E64C2">
        <w:rPr>
          <w:rFonts w:ascii="Times New Roman" w:hAnsi="Times New Roman"/>
          <w:sz w:val="24"/>
          <w:szCs w:val="24"/>
        </w:rPr>
        <w:t>, kur</w:t>
      </w:r>
      <w:r w:rsidR="007E64C2">
        <w:rPr>
          <w:rFonts w:ascii="Times New Roman" w:hAnsi="Times New Roman"/>
          <w:sz w:val="24"/>
          <w:szCs w:val="24"/>
        </w:rPr>
        <w:t>i</w:t>
      </w:r>
      <w:r w:rsidR="00AB1313" w:rsidRPr="007E64C2">
        <w:rPr>
          <w:rFonts w:ascii="Times New Roman" w:hAnsi="Times New Roman"/>
          <w:sz w:val="24"/>
          <w:szCs w:val="24"/>
        </w:rPr>
        <w:t xml:space="preserve"> Rēzeknes novada administratīvajā teritorijā</w:t>
      </w:r>
      <w:r w:rsidRPr="007E64C2">
        <w:rPr>
          <w:rFonts w:ascii="Times New Roman" w:hAnsi="Times New Roman"/>
          <w:sz w:val="24"/>
          <w:szCs w:val="24"/>
        </w:rPr>
        <w:t>:</w:t>
      </w:r>
    </w:p>
    <w:p w:rsid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sz w:val="24"/>
          <w:szCs w:val="24"/>
        </w:rPr>
        <w:t xml:space="preserve">paredz sabiedriski nozīmīgu </w:t>
      </w:r>
      <w:r w:rsidR="00AB1313" w:rsidRPr="006E01A8">
        <w:rPr>
          <w:rFonts w:ascii="Times New Roman" w:hAnsi="Times New Roman"/>
          <w:sz w:val="24"/>
          <w:szCs w:val="24"/>
        </w:rPr>
        <w:t xml:space="preserve">aktivitāšu </w:t>
      </w:r>
      <w:r w:rsidRPr="006E01A8">
        <w:rPr>
          <w:rFonts w:ascii="Times New Roman" w:hAnsi="Times New Roman"/>
          <w:sz w:val="24"/>
          <w:szCs w:val="24"/>
        </w:rPr>
        <w:t>organizēšanu</w:t>
      </w:r>
      <w:r w:rsidR="00AB1313" w:rsidRPr="006E01A8">
        <w:rPr>
          <w:rFonts w:ascii="Times New Roman" w:hAnsi="Times New Roman"/>
          <w:sz w:val="24"/>
          <w:szCs w:val="24"/>
        </w:rPr>
        <w:t>;</w:t>
      </w:r>
    </w:p>
    <w:p w:rsid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sz w:val="24"/>
          <w:szCs w:val="24"/>
        </w:rPr>
        <w:lastRenderedPageBreak/>
        <w:t>piesaista vietējos resursus un brīvprātīgo darbu sabiedriski nozīmīg</w:t>
      </w:r>
      <w:r w:rsidR="00AB1313" w:rsidRPr="006E01A8">
        <w:rPr>
          <w:rFonts w:ascii="Times New Roman" w:hAnsi="Times New Roman"/>
          <w:sz w:val="24"/>
          <w:szCs w:val="24"/>
        </w:rPr>
        <w:t>ās aktivitātēs</w:t>
      </w:r>
      <w:r w:rsidRPr="006E01A8">
        <w:rPr>
          <w:rFonts w:ascii="Times New Roman" w:hAnsi="Times New Roman"/>
          <w:sz w:val="24"/>
          <w:szCs w:val="24"/>
        </w:rPr>
        <w:t>;</w:t>
      </w:r>
    </w:p>
    <w:p w:rsid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sz w:val="24"/>
          <w:szCs w:val="24"/>
        </w:rPr>
        <w:t>īsteno neformālas izglītības programmas dažādām iedzīvotāju sociālajām grupām;</w:t>
      </w:r>
    </w:p>
    <w:p w:rsid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sz w:val="24"/>
          <w:szCs w:val="24"/>
        </w:rPr>
        <w:t>piedāvā brīvā laika pavadīšanas dažādošanas un kvalitātes uzlabošanas iespējas;</w:t>
      </w:r>
    </w:p>
    <w:p w:rsid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sz w:val="24"/>
          <w:szCs w:val="24"/>
        </w:rPr>
        <w:t>veicina jauniešu nodarbinātību, profesionālo orientāciju un karjeras izvēles iespējas; </w:t>
      </w:r>
    </w:p>
    <w:p w:rsid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sz w:val="24"/>
          <w:szCs w:val="24"/>
        </w:rPr>
        <w:t>veicina veselīgu dzīvesveidu;</w:t>
      </w:r>
    </w:p>
    <w:p w:rsid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sz w:val="24"/>
          <w:szCs w:val="24"/>
        </w:rPr>
        <w:t>veicina drošas un sakārtotas vides veidošanos un popularizē zaļo novadu;</w:t>
      </w:r>
    </w:p>
    <w:p w:rsid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F406D8">
        <w:rPr>
          <w:rFonts w:ascii="Times New Roman" w:hAnsi="Times New Roman"/>
          <w:sz w:val="24"/>
          <w:szCs w:val="24"/>
        </w:rPr>
        <w:t>iesaista cilvēkus ar īpašām vajadzībām un rada viņiem pieejamu informatīvo un fizisko vidi;</w:t>
      </w:r>
      <w:r w:rsidR="00726319">
        <w:rPr>
          <w:rFonts w:ascii="Times New Roman" w:hAnsi="Times New Roman"/>
          <w:sz w:val="24"/>
          <w:szCs w:val="24"/>
        </w:rPr>
        <w:t xml:space="preserve"> </w:t>
      </w:r>
    </w:p>
    <w:p w:rsidR="006E01A8" w:rsidRP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color w:val="000000" w:themeColor="text1"/>
          <w:sz w:val="24"/>
          <w:szCs w:val="24"/>
        </w:rPr>
        <w:t>veicina integrācijas procesus</w:t>
      </w:r>
      <w:r w:rsidR="00240019" w:rsidRPr="006E01A8">
        <w:rPr>
          <w:rFonts w:ascii="Times New Roman" w:hAnsi="Times New Roman"/>
          <w:color w:val="000000" w:themeColor="text1"/>
          <w:sz w:val="24"/>
          <w:szCs w:val="24"/>
        </w:rPr>
        <w:t xml:space="preserve"> </w:t>
      </w:r>
      <w:r w:rsidRPr="006E01A8">
        <w:rPr>
          <w:rFonts w:ascii="Times New Roman" w:hAnsi="Times New Roman"/>
          <w:color w:val="000000" w:themeColor="text1"/>
          <w:sz w:val="24"/>
          <w:szCs w:val="24"/>
        </w:rPr>
        <w:t>pašvaldībā;</w:t>
      </w:r>
    </w:p>
    <w:p w:rsidR="006E01A8" w:rsidRPr="006E01A8" w:rsidRDefault="00FB2151" w:rsidP="006E01A8">
      <w:pPr>
        <w:pStyle w:val="ListParagraph"/>
        <w:numPr>
          <w:ilvl w:val="2"/>
          <w:numId w:val="5"/>
        </w:numPr>
        <w:spacing w:after="0" w:line="240" w:lineRule="auto"/>
        <w:ind w:left="1843" w:hanging="709"/>
        <w:jc w:val="both"/>
        <w:rPr>
          <w:rFonts w:ascii="Times New Roman" w:hAnsi="Times New Roman"/>
          <w:sz w:val="24"/>
          <w:szCs w:val="24"/>
        </w:rPr>
      </w:pPr>
      <w:r w:rsidRPr="006E01A8">
        <w:rPr>
          <w:rFonts w:ascii="Times New Roman" w:hAnsi="Times New Roman"/>
          <w:color w:val="000000" w:themeColor="text1"/>
          <w:sz w:val="24"/>
          <w:szCs w:val="24"/>
        </w:rPr>
        <w:t>cilvēkiem ar invaliditāti;</w:t>
      </w:r>
    </w:p>
    <w:p w:rsidR="006E01A8" w:rsidRPr="006E01A8" w:rsidRDefault="00FB2151" w:rsidP="006E01A8">
      <w:pPr>
        <w:pStyle w:val="ListParagraph"/>
        <w:numPr>
          <w:ilvl w:val="2"/>
          <w:numId w:val="5"/>
        </w:numPr>
        <w:spacing w:after="0" w:line="240" w:lineRule="auto"/>
        <w:ind w:left="1843" w:hanging="709"/>
        <w:jc w:val="both"/>
        <w:rPr>
          <w:rFonts w:ascii="Times New Roman" w:hAnsi="Times New Roman"/>
          <w:sz w:val="24"/>
          <w:szCs w:val="24"/>
        </w:rPr>
      </w:pPr>
      <w:r w:rsidRPr="006E01A8">
        <w:rPr>
          <w:rFonts w:ascii="Times New Roman" w:hAnsi="Times New Roman"/>
          <w:color w:val="000000" w:themeColor="text1"/>
          <w:sz w:val="24"/>
          <w:szCs w:val="24"/>
        </w:rPr>
        <w:t>pensionāriem;</w:t>
      </w:r>
    </w:p>
    <w:p w:rsidR="006E01A8" w:rsidRPr="006E01A8" w:rsidRDefault="00FB2151" w:rsidP="006E01A8">
      <w:pPr>
        <w:pStyle w:val="ListParagraph"/>
        <w:numPr>
          <w:ilvl w:val="2"/>
          <w:numId w:val="5"/>
        </w:numPr>
        <w:spacing w:after="0" w:line="240" w:lineRule="auto"/>
        <w:ind w:left="1843" w:hanging="709"/>
        <w:jc w:val="both"/>
        <w:rPr>
          <w:rFonts w:ascii="Times New Roman" w:hAnsi="Times New Roman"/>
          <w:sz w:val="24"/>
          <w:szCs w:val="24"/>
        </w:rPr>
      </w:pPr>
      <w:r w:rsidRPr="006E01A8">
        <w:rPr>
          <w:rFonts w:ascii="Times New Roman" w:hAnsi="Times New Roman"/>
          <w:color w:val="000000" w:themeColor="text1"/>
          <w:sz w:val="24"/>
          <w:szCs w:val="24"/>
        </w:rPr>
        <w:t>bērniem, jauniešiem ar īpašām vajadzībām un viņu vecākiem;</w:t>
      </w:r>
      <w:r>
        <w:rPr>
          <w:rFonts w:ascii="Times New Roman" w:hAnsi="Times New Roman"/>
          <w:color w:val="000000" w:themeColor="text1"/>
          <w:sz w:val="24"/>
          <w:szCs w:val="24"/>
        </w:rPr>
        <w:t>\</w:t>
      </w:r>
    </w:p>
    <w:p w:rsidR="006E01A8" w:rsidRPr="006E01A8" w:rsidRDefault="00FB2151" w:rsidP="006E01A8">
      <w:pPr>
        <w:pStyle w:val="ListParagraph"/>
        <w:numPr>
          <w:ilvl w:val="2"/>
          <w:numId w:val="5"/>
        </w:numPr>
        <w:spacing w:after="0" w:line="240" w:lineRule="auto"/>
        <w:ind w:left="1843" w:hanging="709"/>
        <w:jc w:val="both"/>
        <w:rPr>
          <w:rFonts w:ascii="Times New Roman" w:hAnsi="Times New Roman"/>
          <w:sz w:val="24"/>
          <w:szCs w:val="24"/>
        </w:rPr>
      </w:pPr>
      <w:r w:rsidRPr="006E01A8">
        <w:rPr>
          <w:rFonts w:ascii="Times New Roman" w:hAnsi="Times New Roman"/>
          <w:color w:val="000000" w:themeColor="text1"/>
          <w:sz w:val="24"/>
          <w:szCs w:val="24"/>
        </w:rPr>
        <w:t>politiski represētajām personām</w:t>
      </w:r>
      <w:r w:rsidR="002F1AC2" w:rsidRPr="006E01A8">
        <w:rPr>
          <w:rFonts w:ascii="Times New Roman" w:hAnsi="Times New Roman"/>
          <w:color w:val="000000" w:themeColor="text1"/>
          <w:sz w:val="24"/>
          <w:szCs w:val="24"/>
        </w:rPr>
        <w:t>.</w:t>
      </w:r>
      <w:r w:rsidRPr="006E01A8">
        <w:rPr>
          <w:rFonts w:ascii="Times New Roman" w:hAnsi="Times New Roman"/>
          <w:color w:val="000000" w:themeColor="text1"/>
          <w:sz w:val="24"/>
          <w:szCs w:val="24"/>
        </w:rPr>
        <w:t xml:space="preserve"> </w:t>
      </w:r>
    </w:p>
    <w:p w:rsidR="006E01A8" w:rsidRP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color w:val="000000" w:themeColor="text1"/>
          <w:sz w:val="24"/>
          <w:szCs w:val="24"/>
        </w:rPr>
        <w:t>ir saistīti ar pašvaldības kompe</w:t>
      </w:r>
      <w:r w:rsidR="00240019" w:rsidRPr="006E01A8">
        <w:rPr>
          <w:rFonts w:ascii="Times New Roman" w:hAnsi="Times New Roman"/>
          <w:color w:val="000000" w:themeColor="text1"/>
          <w:sz w:val="24"/>
          <w:szCs w:val="24"/>
        </w:rPr>
        <w:t>tencē esošo funkciju īstenošanu;</w:t>
      </w:r>
    </w:p>
    <w:p w:rsidR="006E01A8" w:rsidRP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color w:val="000000" w:themeColor="text1"/>
          <w:sz w:val="24"/>
          <w:szCs w:val="24"/>
        </w:rPr>
        <w:t>veicina formas un satura ziņā daudzveidīgu kultūras piedāvājumu;</w:t>
      </w:r>
    </w:p>
    <w:p w:rsidR="006E01A8" w:rsidRP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color w:val="000000" w:themeColor="text1"/>
          <w:sz w:val="24"/>
          <w:szCs w:val="24"/>
        </w:rPr>
        <w:t>rada formas ziņā daudzveidīgus mākslas darbus, kas ataino Rēzeknes novada kultūrvidi;</w:t>
      </w:r>
    </w:p>
    <w:p w:rsidR="006E01A8" w:rsidRP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color w:val="000000" w:themeColor="text1"/>
          <w:sz w:val="24"/>
          <w:szCs w:val="24"/>
        </w:rPr>
        <w:t>veicina nemateriālo un materiālo kultūras mantojuma vērtību saglabāšanu un aktu</w:t>
      </w:r>
      <w:r w:rsidR="00A574A0" w:rsidRPr="006E01A8">
        <w:rPr>
          <w:rFonts w:ascii="Times New Roman" w:hAnsi="Times New Roman"/>
          <w:color w:val="000000" w:themeColor="text1"/>
          <w:sz w:val="24"/>
          <w:szCs w:val="24"/>
        </w:rPr>
        <w:t>a</w:t>
      </w:r>
      <w:r w:rsidRPr="006E01A8">
        <w:rPr>
          <w:rFonts w:ascii="Times New Roman" w:hAnsi="Times New Roman"/>
          <w:color w:val="000000" w:themeColor="text1"/>
          <w:sz w:val="24"/>
          <w:szCs w:val="24"/>
        </w:rPr>
        <w:t>lizēšanu;</w:t>
      </w:r>
    </w:p>
    <w:p w:rsidR="006E01A8" w:rsidRP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color w:val="000000" w:themeColor="text1"/>
          <w:sz w:val="24"/>
          <w:szCs w:val="24"/>
        </w:rPr>
        <w:t>veicina sabiedrības vai sabiedrības grupu piederības izjūtu reģionam;</w:t>
      </w:r>
    </w:p>
    <w:p w:rsidR="006E01A8" w:rsidRP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color w:val="000000" w:themeColor="text1"/>
          <w:sz w:val="24"/>
          <w:szCs w:val="24"/>
        </w:rPr>
        <w:t>veicina tūrisma nozares daudzveidību, aktualitāti</w:t>
      </w:r>
      <w:r w:rsidR="005847AA" w:rsidRPr="006E01A8">
        <w:rPr>
          <w:rFonts w:ascii="Times New Roman" w:hAnsi="Times New Roman"/>
          <w:color w:val="000000" w:themeColor="text1"/>
          <w:sz w:val="24"/>
          <w:szCs w:val="24"/>
        </w:rPr>
        <w:t>;</w:t>
      </w:r>
    </w:p>
    <w:p w:rsidR="006E01A8" w:rsidRP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color w:val="000000" w:themeColor="text1"/>
          <w:sz w:val="24"/>
          <w:szCs w:val="24"/>
        </w:rPr>
        <w:t>īsteno aktivitātes uzņēmējdarbības veicināšanai Rēzeknes novadā;</w:t>
      </w:r>
    </w:p>
    <w:p w:rsidR="006E01A8" w:rsidRPr="006E01A8" w:rsidRDefault="00FB2151" w:rsidP="006E01A8">
      <w:pPr>
        <w:pStyle w:val="ListParagraph"/>
        <w:numPr>
          <w:ilvl w:val="1"/>
          <w:numId w:val="5"/>
        </w:numPr>
        <w:spacing w:after="0" w:line="240" w:lineRule="auto"/>
        <w:ind w:left="1134" w:hanging="567"/>
        <w:jc w:val="both"/>
        <w:rPr>
          <w:rFonts w:ascii="Times New Roman" w:hAnsi="Times New Roman"/>
          <w:sz w:val="24"/>
          <w:szCs w:val="24"/>
        </w:rPr>
      </w:pPr>
      <w:r w:rsidRPr="006E01A8">
        <w:rPr>
          <w:rFonts w:ascii="Times New Roman" w:hAnsi="Times New Roman"/>
          <w:color w:val="000000" w:themeColor="text1"/>
          <w:sz w:val="24"/>
          <w:szCs w:val="24"/>
        </w:rPr>
        <w:t>izglīto jauniešus uzņēmējdarbības jomās, vairo jauniešu nodarbinātības iespējas un jauniešu potenciālu darba tirgū.</w:t>
      </w:r>
    </w:p>
    <w:p w:rsidR="00C62458" w:rsidRPr="006E01A8" w:rsidRDefault="00FB2151" w:rsidP="006E01A8">
      <w:pPr>
        <w:pStyle w:val="ListParagraph"/>
        <w:numPr>
          <w:ilvl w:val="0"/>
          <w:numId w:val="5"/>
        </w:numPr>
        <w:spacing w:after="0" w:line="240" w:lineRule="auto"/>
        <w:ind w:left="567" w:hanging="567"/>
        <w:jc w:val="both"/>
        <w:rPr>
          <w:rFonts w:ascii="Times New Roman" w:hAnsi="Times New Roman"/>
          <w:sz w:val="24"/>
          <w:szCs w:val="24"/>
        </w:rPr>
      </w:pPr>
      <w:r w:rsidRPr="006E01A8">
        <w:rPr>
          <w:rFonts w:ascii="Times New Roman" w:hAnsi="Times New Roman"/>
          <w:sz w:val="24"/>
          <w:szCs w:val="24"/>
        </w:rPr>
        <w:t>Pašvaldības finansējums netiek piešķirts:</w:t>
      </w:r>
    </w:p>
    <w:p w:rsidR="00C62458" w:rsidRPr="00F13DB9" w:rsidRDefault="00FB2151" w:rsidP="00C97F33">
      <w:pPr>
        <w:numPr>
          <w:ilvl w:val="1"/>
          <w:numId w:val="3"/>
        </w:numPr>
        <w:tabs>
          <w:tab w:val="left" w:pos="851"/>
        </w:tabs>
        <w:spacing w:after="0" w:line="240" w:lineRule="auto"/>
        <w:ind w:left="1134" w:hanging="567"/>
        <w:jc w:val="both"/>
        <w:rPr>
          <w:rFonts w:ascii="Times New Roman" w:hAnsi="Times New Roman"/>
          <w:sz w:val="24"/>
          <w:szCs w:val="24"/>
        </w:rPr>
      </w:pPr>
      <w:r>
        <w:rPr>
          <w:rFonts w:ascii="Times New Roman" w:hAnsi="Times New Roman"/>
          <w:sz w:val="24"/>
          <w:szCs w:val="24"/>
        </w:rPr>
        <w:t>biedrības administratīv</w:t>
      </w:r>
      <w:r w:rsidR="006D509D">
        <w:rPr>
          <w:rFonts w:ascii="Times New Roman" w:hAnsi="Times New Roman"/>
          <w:sz w:val="24"/>
          <w:szCs w:val="24"/>
        </w:rPr>
        <w:t>ajiem</w:t>
      </w:r>
      <w:r>
        <w:rPr>
          <w:rFonts w:ascii="Times New Roman" w:hAnsi="Times New Roman"/>
          <w:sz w:val="24"/>
          <w:szCs w:val="24"/>
        </w:rPr>
        <w:t xml:space="preserve"> izdevumi</w:t>
      </w:r>
      <w:r w:rsidR="006D509D">
        <w:rPr>
          <w:rFonts w:ascii="Times New Roman" w:hAnsi="Times New Roman"/>
          <w:sz w:val="24"/>
          <w:szCs w:val="24"/>
        </w:rPr>
        <w:t>em</w:t>
      </w:r>
      <w:r w:rsidR="00887F0F">
        <w:rPr>
          <w:rFonts w:ascii="Times New Roman" w:hAnsi="Times New Roman"/>
          <w:sz w:val="24"/>
          <w:szCs w:val="24"/>
        </w:rPr>
        <w:t xml:space="preserve"> (</w:t>
      </w:r>
      <w:r w:rsidR="00887F0F" w:rsidRPr="00F13DB9">
        <w:rPr>
          <w:rFonts w:ascii="Times New Roman" w:hAnsi="Times New Roman"/>
          <w:sz w:val="24"/>
          <w:szCs w:val="24"/>
        </w:rPr>
        <w:t>kanceleja</w:t>
      </w:r>
      <w:r w:rsidR="006E01A8" w:rsidRPr="00F13DB9">
        <w:rPr>
          <w:rFonts w:ascii="Times New Roman" w:hAnsi="Times New Roman"/>
          <w:sz w:val="24"/>
          <w:szCs w:val="24"/>
        </w:rPr>
        <w:t xml:space="preserve">s un biroja preču iegāde, </w:t>
      </w:r>
      <w:r w:rsidR="00887F0F" w:rsidRPr="00F13DB9">
        <w:rPr>
          <w:rFonts w:ascii="Times New Roman" w:hAnsi="Times New Roman"/>
          <w:sz w:val="24"/>
          <w:szCs w:val="24"/>
        </w:rPr>
        <w:t xml:space="preserve">telpu </w:t>
      </w:r>
      <w:r w:rsidR="00973577" w:rsidRPr="00F13DB9">
        <w:rPr>
          <w:rFonts w:ascii="Times New Roman" w:hAnsi="Times New Roman"/>
          <w:sz w:val="24"/>
          <w:szCs w:val="24"/>
        </w:rPr>
        <w:t>uzturēšanas un lietošanas izdevumu (</w:t>
      </w:r>
      <w:r w:rsidR="00887F0F" w:rsidRPr="00F13DB9">
        <w:rPr>
          <w:rFonts w:ascii="Times New Roman" w:hAnsi="Times New Roman"/>
          <w:sz w:val="24"/>
          <w:szCs w:val="24"/>
        </w:rPr>
        <w:t>īre</w:t>
      </w:r>
      <w:r w:rsidR="00973577" w:rsidRPr="00F13DB9">
        <w:rPr>
          <w:rFonts w:ascii="Times New Roman" w:hAnsi="Times New Roman"/>
          <w:sz w:val="24"/>
          <w:szCs w:val="24"/>
        </w:rPr>
        <w:t>, noma, komunālo pakalpojumu)</w:t>
      </w:r>
      <w:r w:rsidR="006E01A8" w:rsidRPr="00F13DB9">
        <w:rPr>
          <w:rFonts w:ascii="Times New Roman" w:hAnsi="Times New Roman"/>
          <w:sz w:val="24"/>
          <w:szCs w:val="24"/>
        </w:rPr>
        <w:t xml:space="preserve"> apmaksai,</w:t>
      </w:r>
      <w:r w:rsidR="00887F0F" w:rsidRPr="00F13DB9">
        <w:rPr>
          <w:rFonts w:ascii="Times New Roman" w:hAnsi="Times New Roman"/>
          <w:sz w:val="24"/>
          <w:szCs w:val="24"/>
        </w:rPr>
        <w:t xml:space="preserve"> u.c.)</w:t>
      </w:r>
      <w:r w:rsidRPr="00F13DB9">
        <w:rPr>
          <w:rFonts w:ascii="Times New Roman" w:hAnsi="Times New Roman"/>
          <w:sz w:val="24"/>
          <w:szCs w:val="24"/>
        </w:rPr>
        <w:t>;</w:t>
      </w:r>
    </w:p>
    <w:p w:rsidR="00C62458" w:rsidRPr="00F13DB9" w:rsidRDefault="00FB2151" w:rsidP="00C97F33">
      <w:pPr>
        <w:numPr>
          <w:ilvl w:val="1"/>
          <w:numId w:val="3"/>
        </w:numPr>
        <w:tabs>
          <w:tab w:val="left" w:pos="851"/>
        </w:tabs>
        <w:spacing w:after="0" w:line="240" w:lineRule="auto"/>
        <w:ind w:left="1134" w:hanging="567"/>
        <w:jc w:val="both"/>
        <w:rPr>
          <w:rFonts w:ascii="Times New Roman" w:hAnsi="Times New Roman"/>
          <w:sz w:val="24"/>
          <w:szCs w:val="24"/>
        </w:rPr>
      </w:pPr>
      <w:r w:rsidRPr="00F13DB9">
        <w:rPr>
          <w:rFonts w:ascii="Times New Roman" w:hAnsi="Times New Roman"/>
          <w:sz w:val="24"/>
          <w:szCs w:val="24"/>
        </w:rPr>
        <w:t>nekustamā īpašuma iegādei;</w:t>
      </w:r>
    </w:p>
    <w:p w:rsidR="00C62458" w:rsidRPr="00F13DB9" w:rsidRDefault="00FB2151" w:rsidP="00C97F33">
      <w:pPr>
        <w:numPr>
          <w:ilvl w:val="1"/>
          <w:numId w:val="3"/>
        </w:numPr>
        <w:tabs>
          <w:tab w:val="left" w:pos="851"/>
        </w:tabs>
        <w:spacing w:after="0" w:line="240" w:lineRule="auto"/>
        <w:ind w:left="1134" w:hanging="567"/>
        <w:jc w:val="both"/>
        <w:rPr>
          <w:rFonts w:ascii="Times New Roman" w:hAnsi="Times New Roman"/>
          <w:sz w:val="24"/>
          <w:szCs w:val="24"/>
        </w:rPr>
      </w:pPr>
      <w:r w:rsidRPr="00F13DB9">
        <w:rPr>
          <w:rFonts w:ascii="Times New Roman" w:hAnsi="Times New Roman"/>
          <w:sz w:val="24"/>
          <w:szCs w:val="24"/>
        </w:rPr>
        <w:t>pabalstiem vai citiem maksājumiem privātpersonām;</w:t>
      </w:r>
    </w:p>
    <w:p w:rsidR="00C62458" w:rsidRPr="00F13DB9" w:rsidRDefault="00FB2151" w:rsidP="00C97F33">
      <w:pPr>
        <w:numPr>
          <w:ilvl w:val="1"/>
          <w:numId w:val="3"/>
        </w:numPr>
        <w:tabs>
          <w:tab w:val="left" w:pos="851"/>
        </w:tabs>
        <w:spacing w:after="0" w:line="240" w:lineRule="auto"/>
        <w:ind w:left="1134" w:hanging="567"/>
        <w:jc w:val="both"/>
        <w:rPr>
          <w:rFonts w:ascii="Times New Roman" w:hAnsi="Times New Roman"/>
          <w:sz w:val="24"/>
          <w:szCs w:val="24"/>
        </w:rPr>
      </w:pPr>
      <w:r w:rsidRPr="00F13DB9">
        <w:rPr>
          <w:rFonts w:ascii="Times New Roman" w:hAnsi="Times New Roman"/>
          <w:sz w:val="24"/>
          <w:szCs w:val="24"/>
        </w:rPr>
        <w:t>aktivitātēm, kuru mērķis ir gūt peļņu;</w:t>
      </w:r>
    </w:p>
    <w:p w:rsidR="00C62458" w:rsidRPr="00F13DB9" w:rsidRDefault="00FB2151" w:rsidP="00C97F33">
      <w:pPr>
        <w:numPr>
          <w:ilvl w:val="1"/>
          <w:numId w:val="3"/>
        </w:numPr>
        <w:tabs>
          <w:tab w:val="left" w:pos="851"/>
        </w:tabs>
        <w:spacing w:after="0" w:line="240" w:lineRule="auto"/>
        <w:ind w:left="1134" w:hanging="567"/>
        <w:jc w:val="both"/>
        <w:rPr>
          <w:rFonts w:ascii="Times New Roman" w:hAnsi="Times New Roman"/>
          <w:sz w:val="24"/>
          <w:szCs w:val="24"/>
        </w:rPr>
      </w:pPr>
      <w:r w:rsidRPr="00F13DB9">
        <w:rPr>
          <w:rFonts w:ascii="Times New Roman" w:hAnsi="Times New Roman"/>
          <w:sz w:val="24"/>
          <w:szCs w:val="24"/>
        </w:rPr>
        <w:t>politiskiem pasākumiem;</w:t>
      </w:r>
    </w:p>
    <w:p w:rsidR="005E5327" w:rsidRPr="00F13DB9" w:rsidRDefault="00FB2151" w:rsidP="00C97F33">
      <w:pPr>
        <w:numPr>
          <w:ilvl w:val="1"/>
          <w:numId w:val="3"/>
        </w:numPr>
        <w:tabs>
          <w:tab w:val="left" w:pos="851"/>
        </w:tabs>
        <w:spacing w:after="0" w:line="240" w:lineRule="auto"/>
        <w:ind w:left="1134" w:hanging="567"/>
        <w:jc w:val="both"/>
        <w:rPr>
          <w:rStyle w:val="CommentReference"/>
          <w:rFonts w:ascii="Times New Roman" w:hAnsi="Times New Roman"/>
          <w:sz w:val="24"/>
          <w:szCs w:val="24"/>
        </w:rPr>
      </w:pPr>
      <w:r w:rsidRPr="00F13DB9">
        <w:rPr>
          <w:rFonts w:ascii="Times New Roman" w:hAnsi="Times New Roman"/>
          <w:sz w:val="24"/>
          <w:szCs w:val="24"/>
        </w:rPr>
        <w:t>projektiem</w:t>
      </w:r>
      <w:r w:rsidR="00EA6992" w:rsidRPr="00F13DB9">
        <w:rPr>
          <w:rFonts w:ascii="Times New Roman" w:hAnsi="Times New Roman"/>
          <w:sz w:val="24"/>
          <w:szCs w:val="24"/>
        </w:rPr>
        <w:t>, kuru īstenošana jau norisinājusies līdz komisijas lēmuma pieņemšanai;</w:t>
      </w:r>
    </w:p>
    <w:p w:rsidR="00E4327D" w:rsidRPr="00F13DB9" w:rsidRDefault="00FB2151" w:rsidP="00C97F33">
      <w:pPr>
        <w:numPr>
          <w:ilvl w:val="1"/>
          <w:numId w:val="3"/>
        </w:numPr>
        <w:tabs>
          <w:tab w:val="left" w:pos="851"/>
        </w:tabs>
        <w:spacing w:after="0" w:line="240" w:lineRule="auto"/>
        <w:ind w:left="1134" w:hanging="567"/>
        <w:jc w:val="both"/>
        <w:rPr>
          <w:rFonts w:ascii="Times New Roman" w:hAnsi="Times New Roman"/>
          <w:sz w:val="24"/>
          <w:szCs w:val="24"/>
        </w:rPr>
      </w:pPr>
      <w:r w:rsidRPr="00F13DB9">
        <w:rPr>
          <w:rFonts w:ascii="Times New Roman" w:hAnsi="Times New Roman"/>
          <w:sz w:val="24"/>
          <w:szCs w:val="24"/>
        </w:rPr>
        <w:t>N</w:t>
      </w:r>
      <w:r w:rsidR="00C62458" w:rsidRPr="00F13DB9">
        <w:rPr>
          <w:rFonts w:ascii="Times New Roman" w:hAnsi="Times New Roman"/>
          <w:sz w:val="24"/>
          <w:szCs w:val="24"/>
        </w:rPr>
        <w:t xml:space="preserve">VO </w:t>
      </w:r>
      <w:r w:rsidR="00973577" w:rsidRPr="00F13DB9">
        <w:rPr>
          <w:rFonts w:ascii="Times New Roman" w:hAnsi="Times New Roman"/>
          <w:sz w:val="24"/>
          <w:szCs w:val="24"/>
          <w:shd w:val="clear" w:color="auto" w:fill="FFFFFF"/>
        </w:rPr>
        <w:t>amatpersonu</w:t>
      </w:r>
      <w:r w:rsidR="00C62458" w:rsidRPr="00F13DB9">
        <w:rPr>
          <w:rFonts w:ascii="Times New Roman" w:hAnsi="Times New Roman"/>
          <w:sz w:val="24"/>
          <w:szCs w:val="24"/>
          <w:shd w:val="clear" w:color="auto" w:fill="FFFFFF"/>
        </w:rPr>
        <w:t xml:space="preserve"> un darbinieku atlīdzībai.</w:t>
      </w:r>
    </w:p>
    <w:p w:rsidR="00C62458" w:rsidRPr="00A41421" w:rsidRDefault="00FB2151" w:rsidP="00C97F33">
      <w:pPr>
        <w:pStyle w:val="ListParagraph"/>
        <w:numPr>
          <w:ilvl w:val="0"/>
          <w:numId w:val="3"/>
        </w:numPr>
        <w:spacing w:after="0" w:line="240" w:lineRule="auto"/>
        <w:ind w:left="357" w:hanging="357"/>
        <w:contextualSpacing w:val="0"/>
        <w:jc w:val="both"/>
        <w:rPr>
          <w:rFonts w:ascii="Times New Roman" w:hAnsi="Times New Roman"/>
          <w:sz w:val="24"/>
          <w:szCs w:val="24"/>
        </w:rPr>
      </w:pPr>
      <w:r w:rsidRPr="00A41421">
        <w:rPr>
          <w:rFonts w:ascii="Times New Roman" w:hAnsi="Times New Roman"/>
          <w:sz w:val="24"/>
          <w:szCs w:val="24"/>
        </w:rPr>
        <w:t>Pašvaldība NVO atbalstam noteikto mērķu realizēšanai var iznomāt vai nodot bezatlīdzības lietošanā pašvaldībai piederošās telpas normatīvajos aktos noteiktajā kārtībā.</w:t>
      </w:r>
    </w:p>
    <w:p w:rsidR="00DE1CCD" w:rsidRPr="006E01A8" w:rsidRDefault="00FB2151" w:rsidP="00C97F33">
      <w:pPr>
        <w:pStyle w:val="ListParagraph"/>
        <w:numPr>
          <w:ilvl w:val="0"/>
          <w:numId w:val="3"/>
        </w:numPr>
        <w:spacing w:after="0" w:line="240" w:lineRule="auto"/>
        <w:ind w:left="357" w:hanging="357"/>
        <w:contextualSpacing w:val="0"/>
        <w:jc w:val="both"/>
        <w:rPr>
          <w:rFonts w:ascii="Times New Roman" w:hAnsi="Times New Roman"/>
        </w:rPr>
      </w:pPr>
      <w:r w:rsidRPr="00A41421">
        <w:rPr>
          <w:rFonts w:ascii="Times New Roman" w:hAnsi="Times New Roman"/>
          <w:sz w:val="24"/>
          <w:szCs w:val="24"/>
        </w:rPr>
        <w:t>Pašvaldība</w:t>
      </w:r>
      <w:r w:rsidR="00344BBF" w:rsidRPr="00A41421">
        <w:rPr>
          <w:rFonts w:ascii="Times New Roman" w:hAnsi="Times New Roman"/>
          <w:sz w:val="24"/>
          <w:szCs w:val="24"/>
        </w:rPr>
        <w:t xml:space="preserve">s piešķirtais finansējums NVO var tikt izmantots kā </w:t>
      </w:r>
      <w:proofErr w:type="spellStart"/>
      <w:r w:rsidR="00344BBF" w:rsidRPr="00A41421">
        <w:rPr>
          <w:rFonts w:ascii="Times New Roman" w:hAnsi="Times New Roman"/>
          <w:sz w:val="24"/>
          <w:szCs w:val="24"/>
        </w:rPr>
        <w:t>līdzmaksājums</w:t>
      </w:r>
      <w:proofErr w:type="spellEnd"/>
      <w:r w:rsidR="00344BBF" w:rsidRPr="00A41421">
        <w:rPr>
          <w:rFonts w:ascii="Times New Roman" w:hAnsi="Times New Roman"/>
          <w:sz w:val="24"/>
          <w:szCs w:val="24"/>
        </w:rPr>
        <w:t xml:space="preserve"> dalībai citos projektu konkursos, kuru rīkotājs nav Rēzeknes novada pašvaldība.</w:t>
      </w:r>
    </w:p>
    <w:p w:rsidR="006E01A8" w:rsidRPr="00A41421" w:rsidRDefault="006E01A8" w:rsidP="006E01A8">
      <w:pPr>
        <w:pStyle w:val="ListParagraph"/>
        <w:spacing w:after="0" w:line="240" w:lineRule="auto"/>
        <w:ind w:left="357"/>
        <w:contextualSpacing w:val="0"/>
        <w:jc w:val="both"/>
        <w:rPr>
          <w:rFonts w:ascii="Times New Roman" w:hAnsi="Times New Roman"/>
        </w:rPr>
      </w:pPr>
    </w:p>
    <w:p w:rsidR="00C62458" w:rsidRPr="00F406D8" w:rsidRDefault="00FB2151" w:rsidP="00C97F33">
      <w:pPr>
        <w:numPr>
          <w:ilvl w:val="0"/>
          <w:numId w:val="2"/>
        </w:numPr>
        <w:spacing w:after="0" w:line="240" w:lineRule="auto"/>
        <w:ind w:left="0" w:firstLine="284"/>
        <w:jc w:val="center"/>
        <w:rPr>
          <w:rFonts w:ascii="Times New Roman" w:hAnsi="Times New Roman"/>
          <w:b/>
          <w:sz w:val="24"/>
          <w:szCs w:val="24"/>
        </w:rPr>
      </w:pPr>
      <w:r>
        <w:rPr>
          <w:rFonts w:ascii="Times New Roman" w:hAnsi="Times New Roman"/>
          <w:b/>
          <w:sz w:val="24"/>
          <w:szCs w:val="24"/>
        </w:rPr>
        <w:t>Atbalsta</w:t>
      </w:r>
      <w:r w:rsidRPr="00F406D8">
        <w:rPr>
          <w:rFonts w:ascii="Times New Roman" w:hAnsi="Times New Roman"/>
          <w:b/>
          <w:sz w:val="24"/>
          <w:szCs w:val="24"/>
        </w:rPr>
        <w:t xml:space="preserve"> piešķiršanas kārtība</w:t>
      </w:r>
    </w:p>
    <w:p w:rsidR="00A41421" w:rsidRPr="004E4B0F" w:rsidRDefault="00FB2151" w:rsidP="00C97F33">
      <w:pPr>
        <w:pStyle w:val="ListParagraph"/>
        <w:numPr>
          <w:ilvl w:val="0"/>
          <w:numId w:val="3"/>
        </w:numPr>
        <w:spacing w:after="0" w:line="240" w:lineRule="auto"/>
        <w:ind w:left="357" w:hanging="357"/>
        <w:contextualSpacing w:val="0"/>
        <w:jc w:val="both"/>
        <w:rPr>
          <w:rFonts w:ascii="Times New Roman" w:hAnsi="Times New Roman"/>
          <w:sz w:val="24"/>
          <w:szCs w:val="24"/>
        </w:rPr>
      </w:pPr>
      <w:r w:rsidRPr="00542C5E">
        <w:rPr>
          <w:rFonts w:ascii="Times New Roman" w:hAnsi="Times New Roman"/>
          <w:sz w:val="24"/>
          <w:szCs w:val="24"/>
        </w:rPr>
        <w:t xml:space="preserve">Projektu konkursa nolikums, informācija par projektu konkursa kārtu un pieteikuma veidlapas ir pieejamas Rēzeknes novada pašvaldības mājaslapā </w:t>
      </w:r>
      <w:r w:rsidRPr="00973577">
        <w:rPr>
          <w:rFonts w:ascii="Times New Roman" w:hAnsi="Times New Roman"/>
          <w:color w:val="0000FF"/>
          <w:sz w:val="24"/>
          <w:szCs w:val="24"/>
          <w:u w:val="single"/>
        </w:rPr>
        <w:t>www.rezeknesnovads.lv</w:t>
      </w:r>
      <w:r w:rsidR="00973577" w:rsidRPr="00973577">
        <w:rPr>
          <w:rFonts w:ascii="Times New Roman" w:hAnsi="Times New Roman"/>
          <w:sz w:val="24"/>
          <w:szCs w:val="24"/>
        </w:rPr>
        <w:t>.</w:t>
      </w:r>
    </w:p>
    <w:p w:rsidR="00A41421" w:rsidRPr="004E4B0F" w:rsidRDefault="00FB2151" w:rsidP="00C97F33">
      <w:pPr>
        <w:pStyle w:val="ListParagraph"/>
        <w:numPr>
          <w:ilvl w:val="0"/>
          <w:numId w:val="3"/>
        </w:numPr>
        <w:spacing w:after="0" w:line="240" w:lineRule="auto"/>
        <w:ind w:left="357" w:hanging="357"/>
        <w:contextualSpacing w:val="0"/>
        <w:jc w:val="both"/>
        <w:rPr>
          <w:rFonts w:ascii="Times New Roman" w:hAnsi="Times New Roman"/>
          <w:sz w:val="24"/>
          <w:szCs w:val="24"/>
        </w:rPr>
      </w:pPr>
      <w:r w:rsidRPr="004E4B0F">
        <w:rPr>
          <w:rFonts w:ascii="Times New Roman" w:hAnsi="Times New Roman"/>
          <w:sz w:val="24"/>
          <w:szCs w:val="24"/>
        </w:rPr>
        <w:t>Projekta pieteikums sastāv no aizpi</w:t>
      </w:r>
      <w:r w:rsidR="00973577" w:rsidRPr="004E4B0F">
        <w:rPr>
          <w:rFonts w:ascii="Times New Roman" w:hAnsi="Times New Roman"/>
          <w:sz w:val="24"/>
          <w:szCs w:val="24"/>
        </w:rPr>
        <w:t>ldītas pieteikuma veidlapas (1.</w:t>
      </w:r>
      <w:r w:rsidR="00726319" w:rsidRPr="004E4B0F">
        <w:rPr>
          <w:rFonts w:ascii="Times New Roman" w:hAnsi="Times New Roman"/>
          <w:sz w:val="24"/>
          <w:szCs w:val="24"/>
        </w:rPr>
        <w:t>Pi</w:t>
      </w:r>
      <w:r w:rsidRPr="004E4B0F">
        <w:rPr>
          <w:rFonts w:ascii="Times New Roman" w:hAnsi="Times New Roman"/>
          <w:sz w:val="24"/>
          <w:szCs w:val="24"/>
        </w:rPr>
        <w:t xml:space="preserve">elikums) un </w:t>
      </w:r>
      <w:r w:rsidR="00973577" w:rsidRPr="004E4B0F">
        <w:rPr>
          <w:rFonts w:ascii="Times New Roman" w:hAnsi="Times New Roman"/>
          <w:sz w:val="24"/>
          <w:szCs w:val="24"/>
        </w:rPr>
        <w:t xml:space="preserve">pieteikumam pievienotajiem </w:t>
      </w:r>
      <w:r w:rsidR="00542C5E" w:rsidRPr="004E4B0F">
        <w:rPr>
          <w:rFonts w:ascii="Times New Roman" w:hAnsi="Times New Roman"/>
          <w:sz w:val="24"/>
          <w:szCs w:val="24"/>
        </w:rPr>
        <w:t>dokumentiem:</w:t>
      </w:r>
    </w:p>
    <w:p w:rsidR="000310D2" w:rsidRPr="004E4B0F" w:rsidRDefault="00FB2151" w:rsidP="000310D2">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4E4B0F">
        <w:rPr>
          <w:rFonts w:ascii="Times New Roman" w:hAnsi="Times New Roman"/>
          <w:sz w:val="24"/>
          <w:szCs w:val="24"/>
        </w:rPr>
        <w:t>dokuments, kas apliecina iesniedzēja pilnvarotās personas tiesības rīkoties iesniedzēja vārdā;</w:t>
      </w:r>
    </w:p>
    <w:p w:rsidR="00542C5E" w:rsidRDefault="00FB2151" w:rsidP="000310D2">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542C5E">
        <w:rPr>
          <w:rFonts w:ascii="Times New Roman" w:hAnsi="Times New Roman"/>
          <w:sz w:val="24"/>
          <w:szCs w:val="24"/>
        </w:rPr>
        <w:t>gada pārskats par iepriekšējo gadu</w:t>
      </w:r>
      <w:r w:rsidR="00973577">
        <w:rPr>
          <w:rFonts w:ascii="Times New Roman" w:hAnsi="Times New Roman"/>
          <w:sz w:val="24"/>
          <w:szCs w:val="24"/>
        </w:rPr>
        <w:t>;</w:t>
      </w:r>
    </w:p>
    <w:p w:rsidR="00262B3D" w:rsidRPr="00262B3D" w:rsidRDefault="00FB2151" w:rsidP="00C97F33">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4E4B0F">
        <w:rPr>
          <w:rFonts w:ascii="Times New Roman" w:hAnsi="Times New Roman"/>
          <w:sz w:val="24"/>
          <w:szCs w:val="24"/>
        </w:rPr>
        <w:t>tirgus izpēte</w:t>
      </w:r>
      <w:r w:rsidR="00DC52DB">
        <w:rPr>
          <w:rFonts w:ascii="Times New Roman" w:hAnsi="Times New Roman"/>
          <w:sz w:val="24"/>
          <w:szCs w:val="24"/>
        </w:rPr>
        <w:t>, katrai pozīcijai vismaz 2 (divi) piegādātāji</w:t>
      </w:r>
      <w:r w:rsidRPr="004E4B0F">
        <w:rPr>
          <w:rFonts w:ascii="Times New Roman" w:hAnsi="Times New Roman"/>
          <w:sz w:val="24"/>
          <w:szCs w:val="24"/>
        </w:rPr>
        <w:t xml:space="preserve"> (ja attiecināms);</w:t>
      </w:r>
      <w:r w:rsidR="004E4B0F" w:rsidRPr="004E4B0F">
        <w:rPr>
          <w:rFonts w:ascii="Times New Roman" w:hAnsi="Times New Roman"/>
          <w:sz w:val="24"/>
          <w:szCs w:val="24"/>
        </w:rPr>
        <w:t xml:space="preserve"> </w:t>
      </w:r>
    </w:p>
    <w:p w:rsidR="000562F1" w:rsidRPr="00175C52" w:rsidRDefault="00FB2151" w:rsidP="000562F1">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175C52">
        <w:rPr>
          <w:rFonts w:ascii="Times New Roman" w:hAnsi="Times New Roman"/>
          <w:sz w:val="24"/>
          <w:szCs w:val="24"/>
        </w:rPr>
        <w:t>plānoto aktivitāšu izmaksu apraksts;</w:t>
      </w:r>
    </w:p>
    <w:p w:rsidR="000562F1" w:rsidRPr="00175C52" w:rsidRDefault="00FB2151" w:rsidP="000562F1">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175C52">
        <w:rPr>
          <w:rFonts w:ascii="Times New Roman" w:hAnsi="Times New Roman"/>
          <w:sz w:val="24"/>
          <w:szCs w:val="24"/>
        </w:rPr>
        <w:t>pieteikuma iesniedzēja apliecinājums, ka projekta ideju nav plānots realizēt citos projektos, tās īstenošanai nav paredzēts piešķirt finansējumu no cita finanšu avota;</w:t>
      </w:r>
    </w:p>
    <w:p w:rsidR="00DC44D7" w:rsidRPr="000562F1" w:rsidRDefault="00FB2151" w:rsidP="004F3CEF">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175C52">
        <w:rPr>
          <w:rFonts w:ascii="Times New Roman" w:hAnsi="Times New Roman"/>
          <w:sz w:val="24"/>
          <w:szCs w:val="24"/>
        </w:rPr>
        <w:t>atskaites par iepriekš saņemtā finansējuma izlietojumu Rēzeknes novada pašvaldībā kopija</w:t>
      </w:r>
      <w:r w:rsidR="00175C52" w:rsidRPr="00175C52">
        <w:rPr>
          <w:rFonts w:ascii="Times New Roman" w:hAnsi="Times New Roman"/>
          <w:sz w:val="24"/>
          <w:szCs w:val="24"/>
        </w:rPr>
        <w:t>.</w:t>
      </w:r>
    </w:p>
    <w:p w:rsidR="007470AB" w:rsidRDefault="00FB2151" w:rsidP="00C97F33">
      <w:pPr>
        <w:pStyle w:val="ListParagraph"/>
        <w:numPr>
          <w:ilvl w:val="0"/>
          <w:numId w:val="3"/>
        </w:numPr>
        <w:tabs>
          <w:tab w:val="left" w:pos="1276"/>
        </w:tabs>
        <w:spacing w:after="0" w:line="240" w:lineRule="auto"/>
        <w:ind w:left="567" w:hanging="567"/>
        <w:contextualSpacing w:val="0"/>
        <w:jc w:val="both"/>
        <w:rPr>
          <w:rFonts w:ascii="Times New Roman" w:hAnsi="Times New Roman"/>
          <w:sz w:val="24"/>
          <w:szCs w:val="24"/>
        </w:rPr>
      </w:pPr>
      <w:r w:rsidRPr="007470AB">
        <w:rPr>
          <w:rFonts w:ascii="Times New Roman" w:hAnsi="Times New Roman"/>
          <w:sz w:val="24"/>
          <w:szCs w:val="24"/>
        </w:rPr>
        <w:lastRenderedPageBreak/>
        <w:t>Pieteikum</w:t>
      </w:r>
      <w:r>
        <w:rPr>
          <w:rFonts w:ascii="Times New Roman" w:hAnsi="Times New Roman"/>
          <w:sz w:val="24"/>
          <w:szCs w:val="24"/>
        </w:rPr>
        <w:t>s</w:t>
      </w:r>
      <w:r w:rsidRPr="007470AB">
        <w:rPr>
          <w:rFonts w:ascii="Times New Roman" w:hAnsi="Times New Roman"/>
          <w:sz w:val="24"/>
          <w:szCs w:val="24"/>
        </w:rPr>
        <w:t xml:space="preserve"> NVO pašvaldības finan</w:t>
      </w:r>
      <w:r>
        <w:rPr>
          <w:rFonts w:ascii="Times New Roman" w:hAnsi="Times New Roman"/>
          <w:sz w:val="24"/>
          <w:szCs w:val="24"/>
        </w:rPr>
        <w:t>siālā atbalsta</w:t>
      </w:r>
      <w:r w:rsidRPr="007470AB">
        <w:rPr>
          <w:rFonts w:ascii="Times New Roman" w:hAnsi="Times New Roman"/>
          <w:sz w:val="24"/>
          <w:szCs w:val="24"/>
        </w:rPr>
        <w:t xml:space="preserve"> saņemšanai iesniedz</w:t>
      </w:r>
      <w:r>
        <w:rPr>
          <w:rFonts w:ascii="Times New Roman" w:hAnsi="Times New Roman"/>
          <w:sz w:val="24"/>
          <w:szCs w:val="24"/>
        </w:rPr>
        <w:t xml:space="preserve">ams attiecīgajā konkursa kārtā noteiktajā termiņā, kas publicēts Rēzeknes novada mājaslapā </w:t>
      </w:r>
      <w:r w:rsidR="00973577" w:rsidRPr="00973577">
        <w:rPr>
          <w:rFonts w:ascii="Times New Roman" w:hAnsi="Times New Roman"/>
          <w:color w:val="0000FF"/>
          <w:sz w:val="24"/>
          <w:szCs w:val="24"/>
          <w:u w:val="single"/>
        </w:rPr>
        <w:t>www.rezeknesnovads.lv</w:t>
      </w:r>
      <w:r w:rsidR="00973577" w:rsidRPr="00973577">
        <w:rPr>
          <w:rFonts w:ascii="Times New Roman" w:hAnsi="Times New Roman"/>
          <w:sz w:val="24"/>
          <w:szCs w:val="24"/>
        </w:rPr>
        <w:t>.</w:t>
      </w:r>
    </w:p>
    <w:p w:rsidR="00C62458" w:rsidRPr="00175C52" w:rsidRDefault="00FB2151" w:rsidP="00C97F33">
      <w:pPr>
        <w:pStyle w:val="ListParagraph"/>
        <w:numPr>
          <w:ilvl w:val="0"/>
          <w:numId w:val="3"/>
        </w:numPr>
        <w:tabs>
          <w:tab w:val="left" w:pos="1276"/>
        </w:tabs>
        <w:spacing w:after="0" w:line="240" w:lineRule="auto"/>
        <w:ind w:left="567" w:hanging="567"/>
        <w:contextualSpacing w:val="0"/>
        <w:jc w:val="both"/>
        <w:rPr>
          <w:rFonts w:ascii="Times New Roman" w:hAnsi="Times New Roman"/>
          <w:sz w:val="24"/>
          <w:szCs w:val="24"/>
        </w:rPr>
      </w:pPr>
      <w:r w:rsidRPr="007470AB">
        <w:rPr>
          <w:rFonts w:ascii="Times New Roman" w:hAnsi="Times New Roman"/>
          <w:sz w:val="24"/>
          <w:szCs w:val="24"/>
        </w:rPr>
        <w:t>Pieteikum</w:t>
      </w:r>
      <w:r w:rsidR="007470AB">
        <w:rPr>
          <w:rFonts w:ascii="Times New Roman" w:hAnsi="Times New Roman"/>
          <w:sz w:val="24"/>
          <w:szCs w:val="24"/>
        </w:rPr>
        <w:t xml:space="preserve">u </w:t>
      </w:r>
      <w:r w:rsidR="00973577" w:rsidRPr="00175C52">
        <w:rPr>
          <w:rFonts w:ascii="Times New Roman" w:hAnsi="Times New Roman"/>
          <w:sz w:val="24"/>
          <w:szCs w:val="24"/>
        </w:rPr>
        <w:t>var</w:t>
      </w:r>
      <w:r w:rsidRPr="00175C52">
        <w:rPr>
          <w:rFonts w:ascii="Times New Roman" w:hAnsi="Times New Roman"/>
          <w:sz w:val="24"/>
          <w:szCs w:val="24"/>
        </w:rPr>
        <w:t xml:space="preserve"> iesnie</w:t>
      </w:r>
      <w:r w:rsidR="007470AB" w:rsidRPr="00175C52">
        <w:rPr>
          <w:rFonts w:ascii="Times New Roman" w:hAnsi="Times New Roman"/>
          <w:sz w:val="24"/>
          <w:szCs w:val="24"/>
        </w:rPr>
        <w:t>gt</w:t>
      </w:r>
      <w:r w:rsidRPr="00175C52">
        <w:rPr>
          <w:rFonts w:ascii="Times New Roman" w:hAnsi="Times New Roman"/>
          <w:sz w:val="24"/>
          <w:szCs w:val="24"/>
        </w:rPr>
        <w:t>:</w:t>
      </w:r>
    </w:p>
    <w:p w:rsidR="00C62458" w:rsidRPr="00175C52" w:rsidRDefault="00FB2151" w:rsidP="00C97F33">
      <w:pPr>
        <w:pStyle w:val="ListParagraph"/>
        <w:numPr>
          <w:ilvl w:val="1"/>
          <w:numId w:val="3"/>
        </w:numPr>
        <w:tabs>
          <w:tab w:val="left" w:pos="1276"/>
        </w:tabs>
        <w:spacing w:after="0" w:line="240" w:lineRule="auto"/>
        <w:ind w:left="1134" w:hanging="567"/>
        <w:contextualSpacing w:val="0"/>
        <w:jc w:val="both"/>
        <w:rPr>
          <w:rFonts w:ascii="Times New Roman" w:hAnsi="Times New Roman"/>
          <w:sz w:val="24"/>
          <w:szCs w:val="24"/>
        </w:rPr>
      </w:pPr>
      <w:r w:rsidRPr="00175C52">
        <w:rPr>
          <w:rFonts w:ascii="Times New Roman" w:hAnsi="Times New Roman"/>
          <w:bCs/>
          <w:sz w:val="24"/>
          <w:szCs w:val="24"/>
        </w:rPr>
        <w:t xml:space="preserve">klātienē </w:t>
      </w:r>
      <w:r w:rsidR="00726319" w:rsidRPr="00175C52">
        <w:rPr>
          <w:rFonts w:ascii="Times New Roman" w:hAnsi="Times New Roman"/>
          <w:bCs/>
          <w:sz w:val="24"/>
          <w:szCs w:val="24"/>
        </w:rPr>
        <w:t xml:space="preserve">- </w:t>
      </w:r>
      <w:r w:rsidRPr="00175C52">
        <w:rPr>
          <w:rFonts w:ascii="Times New Roman" w:hAnsi="Times New Roman"/>
          <w:bCs/>
          <w:sz w:val="24"/>
          <w:szCs w:val="24"/>
        </w:rPr>
        <w:t>Rēzeknes novada pašvaldībā, Atbrīvošanas aleja 95A, Rēzekne</w:t>
      </w:r>
      <w:r w:rsidR="00973577" w:rsidRPr="00175C52">
        <w:rPr>
          <w:rFonts w:ascii="Times New Roman" w:hAnsi="Times New Roman"/>
          <w:bCs/>
          <w:sz w:val="24"/>
          <w:szCs w:val="24"/>
        </w:rPr>
        <w:t xml:space="preserve">, </w:t>
      </w:r>
      <w:r w:rsidR="00175C52" w:rsidRPr="00175C52">
        <w:rPr>
          <w:rFonts w:ascii="Times New Roman" w:hAnsi="Times New Roman"/>
          <w:bCs/>
          <w:sz w:val="24"/>
          <w:szCs w:val="24"/>
        </w:rPr>
        <w:t>17</w:t>
      </w:r>
      <w:r w:rsidR="00726319" w:rsidRPr="00175C52">
        <w:rPr>
          <w:rFonts w:ascii="Times New Roman" w:hAnsi="Times New Roman"/>
          <w:bCs/>
          <w:sz w:val="24"/>
          <w:szCs w:val="24"/>
        </w:rPr>
        <w:t>.kabinetā</w:t>
      </w:r>
      <w:r w:rsidRPr="00175C52">
        <w:rPr>
          <w:rFonts w:ascii="Times New Roman" w:hAnsi="Times New Roman"/>
          <w:bCs/>
          <w:sz w:val="24"/>
          <w:szCs w:val="24"/>
        </w:rPr>
        <w:t>.</w:t>
      </w:r>
    </w:p>
    <w:p w:rsidR="00C62458" w:rsidRPr="00175C52" w:rsidRDefault="00FB2151" w:rsidP="00C97F33">
      <w:pPr>
        <w:pStyle w:val="ListParagraph"/>
        <w:numPr>
          <w:ilvl w:val="1"/>
          <w:numId w:val="3"/>
        </w:numPr>
        <w:tabs>
          <w:tab w:val="left" w:pos="1276"/>
        </w:tabs>
        <w:spacing w:after="0" w:line="240" w:lineRule="auto"/>
        <w:ind w:left="1134" w:hanging="567"/>
        <w:contextualSpacing w:val="0"/>
        <w:jc w:val="both"/>
        <w:rPr>
          <w:rFonts w:ascii="Times New Roman" w:hAnsi="Times New Roman"/>
          <w:bCs/>
          <w:sz w:val="24"/>
          <w:szCs w:val="24"/>
        </w:rPr>
      </w:pPr>
      <w:r w:rsidRPr="00175C52">
        <w:rPr>
          <w:rFonts w:ascii="Times New Roman" w:hAnsi="Times New Roman"/>
          <w:bCs/>
          <w:sz w:val="24"/>
          <w:szCs w:val="24"/>
        </w:rPr>
        <w:t xml:space="preserve">nosūtot pa pastu - </w:t>
      </w:r>
      <w:r w:rsidR="00E4327D" w:rsidRPr="00175C52">
        <w:rPr>
          <w:rFonts w:ascii="Times New Roman" w:hAnsi="Times New Roman"/>
          <w:bCs/>
          <w:sz w:val="24"/>
          <w:szCs w:val="24"/>
        </w:rPr>
        <w:t>Rēzeknes novada pašvaldīb</w:t>
      </w:r>
      <w:r w:rsidRPr="00175C52">
        <w:rPr>
          <w:rFonts w:ascii="Times New Roman" w:hAnsi="Times New Roman"/>
          <w:bCs/>
          <w:sz w:val="24"/>
          <w:szCs w:val="24"/>
        </w:rPr>
        <w:t>ai</w:t>
      </w:r>
      <w:r w:rsidR="00EC4A14" w:rsidRPr="00175C52">
        <w:rPr>
          <w:rFonts w:ascii="Times New Roman" w:hAnsi="Times New Roman"/>
          <w:bCs/>
          <w:sz w:val="24"/>
          <w:szCs w:val="24"/>
        </w:rPr>
        <w:t>, A</w:t>
      </w:r>
      <w:r w:rsidR="00E4327D" w:rsidRPr="00175C52">
        <w:rPr>
          <w:rFonts w:ascii="Times New Roman" w:hAnsi="Times New Roman"/>
          <w:bCs/>
          <w:sz w:val="24"/>
          <w:szCs w:val="24"/>
        </w:rPr>
        <w:t xml:space="preserve">tbrīvošanas aleja 95A, Rēzekne </w:t>
      </w:r>
      <w:r w:rsidRPr="00175C52">
        <w:rPr>
          <w:rFonts w:ascii="Times New Roman" w:hAnsi="Times New Roman"/>
          <w:bCs/>
          <w:sz w:val="24"/>
          <w:szCs w:val="24"/>
        </w:rPr>
        <w:t>LV -</w:t>
      </w:r>
      <w:r w:rsidR="00E4327D" w:rsidRPr="00175C52">
        <w:rPr>
          <w:rFonts w:ascii="Times New Roman" w:hAnsi="Times New Roman"/>
          <w:bCs/>
          <w:sz w:val="24"/>
          <w:szCs w:val="24"/>
        </w:rPr>
        <w:t xml:space="preserve"> 4601</w:t>
      </w:r>
      <w:r w:rsidRPr="00175C52">
        <w:rPr>
          <w:rFonts w:ascii="Times New Roman" w:hAnsi="Times New Roman"/>
          <w:bCs/>
          <w:sz w:val="24"/>
          <w:szCs w:val="24"/>
        </w:rPr>
        <w:t xml:space="preserve">. Datums uz pasta nosūtīšanas zīmoga nedrīkst būt vēlāks par pieteikumu iesniegšanas </w:t>
      </w:r>
      <w:r w:rsidR="00973577" w:rsidRPr="00175C52">
        <w:rPr>
          <w:rFonts w:ascii="Times New Roman" w:hAnsi="Times New Roman"/>
          <w:bCs/>
          <w:sz w:val="24"/>
          <w:szCs w:val="24"/>
        </w:rPr>
        <w:t>datumu.</w:t>
      </w:r>
    </w:p>
    <w:p w:rsidR="00C62458" w:rsidRPr="007470AB" w:rsidRDefault="00FB2151" w:rsidP="00C97F33">
      <w:pPr>
        <w:pStyle w:val="ListParagraph"/>
        <w:numPr>
          <w:ilvl w:val="1"/>
          <w:numId w:val="3"/>
        </w:numPr>
        <w:tabs>
          <w:tab w:val="left" w:pos="1276"/>
        </w:tabs>
        <w:spacing w:after="0" w:line="240" w:lineRule="auto"/>
        <w:ind w:left="1134" w:hanging="567"/>
        <w:contextualSpacing w:val="0"/>
        <w:jc w:val="both"/>
        <w:rPr>
          <w:rFonts w:ascii="Times New Roman" w:hAnsi="Times New Roman"/>
          <w:bCs/>
          <w:sz w:val="24"/>
          <w:szCs w:val="24"/>
        </w:rPr>
      </w:pPr>
      <w:bookmarkStart w:id="0" w:name="_Hlk96895583"/>
      <w:r w:rsidRPr="00175C52">
        <w:rPr>
          <w:rFonts w:ascii="Times New Roman" w:hAnsi="Times New Roman"/>
          <w:bCs/>
          <w:sz w:val="24"/>
          <w:szCs w:val="24"/>
        </w:rPr>
        <w:t>elektroniski</w:t>
      </w:r>
      <w:bookmarkEnd w:id="0"/>
      <w:r w:rsidR="007470AB">
        <w:rPr>
          <w:rFonts w:ascii="Times New Roman" w:hAnsi="Times New Roman"/>
          <w:bCs/>
          <w:sz w:val="24"/>
          <w:szCs w:val="24"/>
        </w:rPr>
        <w:t>, vienā e-failā</w:t>
      </w:r>
      <w:r w:rsidRPr="007470AB">
        <w:rPr>
          <w:rFonts w:ascii="Times New Roman" w:hAnsi="Times New Roman"/>
          <w:bCs/>
          <w:sz w:val="24"/>
          <w:szCs w:val="24"/>
        </w:rPr>
        <w:t xml:space="preserve">, nosūtot uz </w:t>
      </w:r>
      <w:r w:rsidR="007470AB">
        <w:rPr>
          <w:rFonts w:ascii="Times New Roman" w:hAnsi="Times New Roman"/>
          <w:bCs/>
          <w:sz w:val="24"/>
          <w:szCs w:val="24"/>
        </w:rPr>
        <w:t>Rēzeknes novada p</w:t>
      </w:r>
      <w:r w:rsidRPr="007470AB">
        <w:rPr>
          <w:rFonts w:ascii="Times New Roman" w:hAnsi="Times New Roman"/>
          <w:bCs/>
          <w:sz w:val="24"/>
          <w:szCs w:val="24"/>
        </w:rPr>
        <w:t xml:space="preserve">ašvaldības elektroniskā pasta adresi </w:t>
      </w:r>
      <w:r w:rsidR="00E4327D" w:rsidRPr="00973577">
        <w:rPr>
          <w:rFonts w:ascii="Times New Roman" w:hAnsi="Times New Roman"/>
          <w:bCs/>
          <w:color w:val="0000FF"/>
          <w:sz w:val="24"/>
          <w:szCs w:val="24"/>
          <w:u w:val="single"/>
        </w:rPr>
        <w:t>info</w:t>
      </w:r>
      <w:r w:rsidRPr="00973577">
        <w:rPr>
          <w:rFonts w:ascii="Times New Roman" w:hAnsi="Times New Roman"/>
          <w:bCs/>
          <w:color w:val="0000FF"/>
          <w:sz w:val="24"/>
          <w:szCs w:val="24"/>
          <w:u w:val="single"/>
        </w:rPr>
        <w:t>@</w:t>
      </w:r>
      <w:r w:rsidR="00E4327D" w:rsidRPr="00973577">
        <w:rPr>
          <w:rFonts w:ascii="Times New Roman" w:hAnsi="Times New Roman"/>
          <w:bCs/>
          <w:color w:val="0000FF"/>
          <w:sz w:val="24"/>
          <w:szCs w:val="24"/>
          <w:u w:val="single"/>
        </w:rPr>
        <w:t>rezeknesnovads</w:t>
      </w:r>
      <w:r w:rsidRPr="00973577">
        <w:rPr>
          <w:rFonts w:ascii="Times New Roman" w:hAnsi="Times New Roman"/>
          <w:bCs/>
          <w:color w:val="0000FF"/>
          <w:sz w:val="24"/>
          <w:szCs w:val="24"/>
          <w:u w:val="single"/>
        </w:rPr>
        <w:t>.lv</w:t>
      </w:r>
      <w:r w:rsidRPr="007470AB">
        <w:rPr>
          <w:rFonts w:ascii="Times New Roman" w:hAnsi="Times New Roman"/>
          <w:bCs/>
          <w:sz w:val="24"/>
          <w:szCs w:val="24"/>
        </w:rPr>
        <w:t xml:space="preserve">. </w:t>
      </w:r>
      <w:bookmarkStart w:id="1" w:name="_Hlk96895527"/>
      <w:r w:rsidRPr="007470AB">
        <w:rPr>
          <w:rFonts w:ascii="Times New Roman" w:hAnsi="Times New Roman"/>
          <w:bCs/>
          <w:sz w:val="24"/>
          <w:szCs w:val="24"/>
        </w:rPr>
        <w:t xml:space="preserve">Dokuments jāparaksta ar drošu elektronisko parakstu </w:t>
      </w:r>
      <w:r w:rsidR="00974570">
        <w:rPr>
          <w:rFonts w:ascii="Times New Roman" w:hAnsi="Times New Roman"/>
          <w:bCs/>
          <w:sz w:val="24"/>
          <w:szCs w:val="24"/>
        </w:rPr>
        <w:t>atbilstoši e</w:t>
      </w:r>
      <w:r w:rsidRPr="007470AB">
        <w:rPr>
          <w:rFonts w:ascii="Times New Roman" w:hAnsi="Times New Roman"/>
          <w:bCs/>
          <w:sz w:val="24"/>
          <w:szCs w:val="24"/>
        </w:rPr>
        <w:t xml:space="preserve">lektronisko dokumentu </w:t>
      </w:r>
      <w:r w:rsidR="00974570">
        <w:rPr>
          <w:rFonts w:ascii="Times New Roman" w:hAnsi="Times New Roman"/>
          <w:bCs/>
          <w:sz w:val="24"/>
          <w:szCs w:val="24"/>
        </w:rPr>
        <w:t>noformēšanas</w:t>
      </w:r>
      <w:r w:rsidRPr="007470AB">
        <w:rPr>
          <w:rFonts w:ascii="Times New Roman" w:hAnsi="Times New Roman"/>
          <w:bCs/>
          <w:sz w:val="24"/>
          <w:szCs w:val="24"/>
        </w:rPr>
        <w:t xml:space="preserve"> noteikumiem. </w:t>
      </w:r>
      <w:bookmarkEnd w:id="1"/>
    </w:p>
    <w:p w:rsidR="00C62458"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sidRPr="007470AB">
        <w:rPr>
          <w:rFonts w:ascii="Times New Roman" w:hAnsi="Times New Roman"/>
          <w:sz w:val="24"/>
          <w:szCs w:val="24"/>
        </w:rPr>
        <w:t xml:space="preserve"> NVO atbild par sniegto ziņu patiesumu.</w:t>
      </w:r>
    </w:p>
    <w:p w:rsidR="00973577" w:rsidRDefault="00973577" w:rsidP="00973577">
      <w:pPr>
        <w:pStyle w:val="ListParagraph"/>
        <w:spacing w:after="0" w:line="240" w:lineRule="auto"/>
        <w:ind w:left="567"/>
        <w:contextualSpacing w:val="0"/>
        <w:jc w:val="both"/>
        <w:rPr>
          <w:rFonts w:ascii="Times New Roman" w:hAnsi="Times New Roman"/>
          <w:sz w:val="24"/>
          <w:szCs w:val="24"/>
        </w:rPr>
      </w:pPr>
    </w:p>
    <w:p w:rsidR="00C30B02" w:rsidRPr="00C30B02" w:rsidRDefault="00FB2151" w:rsidP="00C97F33">
      <w:pPr>
        <w:pStyle w:val="ListParagraph"/>
        <w:numPr>
          <w:ilvl w:val="0"/>
          <w:numId w:val="2"/>
        </w:numPr>
        <w:spacing w:after="0" w:line="240" w:lineRule="auto"/>
        <w:contextualSpacing w:val="0"/>
        <w:jc w:val="center"/>
        <w:rPr>
          <w:rFonts w:ascii="Times New Roman" w:hAnsi="Times New Roman"/>
          <w:b/>
          <w:sz w:val="24"/>
          <w:szCs w:val="24"/>
        </w:rPr>
      </w:pPr>
      <w:r>
        <w:rPr>
          <w:rFonts w:ascii="Times New Roman" w:hAnsi="Times New Roman"/>
          <w:b/>
          <w:sz w:val="24"/>
          <w:szCs w:val="24"/>
        </w:rPr>
        <w:t>Projektu pieteikumu vērtēšana</w:t>
      </w:r>
    </w:p>
    <w:p w:rsidR="00EA6992" w:rsidRPr="003A4A18" w:rsidRDefault="00FB2151" w:rsidP="00561D89">
      <w:pPr>
        <w:pStyle w:val="ListParagraph"/>
        <w:numPr>
          <w:ilvl w:val="0"/>
          <w:numId w:val="3"/>
        </w:numPr>
        <w:spacing w:after="0" w:line="240" w:lineRule="auto"/>
        <w:ind w:left="567" w:hanging="567"/>
        <w:contextualSpacing w:val="0"/>
        <w:jc w:val="both"/>
        <w:rPr>
          <w:rFonts w:ascii="Times New Roman" w:hAnsi="Times New Roman"/>
          <w:sz w:val="24"/>
          <w:szCs w:val="24"/>
        </w:rPr>
      </w:pPr>
      <w:r w:rsidRPr="003A4A18">
        <w:rPr>
          <w:rFonts w:ascii="Times New Roman" w:hAnsi="Times New Roman"/>
          <w:sz w:val="24"/>
          <w:szCs w:val="24"/>
        </w:rPr>
        <w:t>K</w:t>
      </w:r>
      <w:r w:rsidR="00B73D21" w:rsidRPr="003A4A18">
        <w:rPr>
          <w:rFonts w:ascii="Times New Roman" w:hAnsi="Times New Roman"/>
          <w:sz w:val="24"/>
          <w:szCs w:val="24"/>
        </w:rPr>
        <w:t>omisiju</w:t>
      </w:r>
      <w:r w:rsidR="007B760E" w:rsidRPr="003A4A18">
        <w:rPr>
          <w:rFonts w:ascii="Times New Roman" w:hAnsi="Times New Roman"/>
          <w:sz w:val="24"/>
          <w:szCs w:val="24"/>
        </w:rPr>
        <w:t>, kas</w:t>
      </w:r>
      <w:r w:rsidR="00C62458" w:rsidRPr="003A4A18">
        <w:rPr>
          <w:rFonts w:ascii="Times New Roman" w:hAnsi="Times New Roman"/>
          <w:sz w:val="24"/>
          <w:szCs w:val="24"/>
        </w:rPr>
        <w:t xml:space="preserve"> izskata iesniegtos pieteikumus un pieņem lēmumu par atbalstāmajiem pieteikumiem, kā arī lēmumu par neatb</w:t>
      </w:r>
      <w:r w:rsidRPr="003A4A18">
        <w:rPr>
          <w:rFonts w:ascii="Times New Roman" w:hAnsi="Times New Roman"/>
          <w:sz w:val="24"/>
          <w:szCs w:val="24"/>
        </w:rPr>
        <w:t>alstīto pieteikumu noraidīšanu, izveido Rēzeknes novada</w:t>
      </w:r>
      <w:r w:rsidR="00DC3435" w:rsidRPr="003A4A18">
        <w:rPr>
          <w:rFonts w:ascii="Times New Roman" w:hAnsi="Times New Roman"/>
          <w:sz w:val="24"/>
          <w:szCs w:val="24"/>
        </w:rPr>
        <w:t xml:space="preserve"> pašvaldības izpilddirektors</w:t>
      </w:r>
      <w:r w:rsidRPr="003A4A18">
        <w:rPr>
          <w:rFonts w:ascii="Times New Roman" w:hAnsi="Times New Roman"/>
          <w:sz w:val="24"/>
          <w:szCs w:val="24"/>
        </w:rPr>
        <w:t xml:space="preserve"> </w:t>
      </w:r>
      <w:r w:rsidR="00110388" w:rsidRPr="003A4A18">
        <w:rPr>
          <w:rFonts w:ascii="Times New Roman" w:hAnsi="Times New Roman"/>
          <w:sz w:val="24"/>
          <w:szCs w:val="24"/>
        </w:rPr>
        <w:t>ne mazāk kā 5</w:t>
      </w:r>
      <w:r w:rsidRPr="003A4A18">
        <w:rPr>
          <w:rFonts w:ascii="Times New Roman" w:hAnsi="Times New Roman"/>
          <w:sz w:val="24"/>
          <w:szCs w:val="24"/>
        </w:rPr>
        <w:t xml:space="preserve"> </w:t>
      </w:r>
      <w:r w:rsidR="00391361" w:rsidRPr="003A4A18">
        <w:rPr>
          <w:rFonts w:ascii="Times New Roman" w:hAnsi="Times New Roman"/>
          <w:sz w:val="24"/>
          <w:szCs w:val="24"/>
        </w:rPr>
        <w:t>(</w:t>
      </w:r>
      <w:r w:rsidR="00110388" w:rsidRPr="003A4A18">
        <w:rPr>
          <w:rFonts w:ascii="Times New Roman" w:hAnsi="Times New Roman"/>
          <w:sz w:val="24"/>
          <w:szCs w:val="24"/>
        </w:rPr>
        <w:t>piecu</w:t>
      </w:r>
      <w:r w:rsidR="00391361" w:rsidRPr="003A4A18">
        <w:rPr>
          <w:rFonts w:ascii="Times New Roman" w:hAnsi="Times New Roman"/>
          <w:sz w:val="24"/>
          <w:szCs w:val="24"/>
        </w:rPr>
        <w:t xml:space="preserve">) </w:t>
      </w:r>
      <w:r w:rsidRPr="003A4A18">
        <w:rPr>
          <w:rFonts w:ascii="Times New Roman" w:hAnsi="Times New Roman"/>
          <w:sz w:val="24"/>
          <w:szCs w:val="24"/>
        </w:rPr>
        <w:t xml:space="preserve">komisijas locekļu sastāvā. </w:t>
      </w:r>
    </w:p>
    <w:p w:rsidR="00391361" w:rsidRPr="003A4A18" w:rsidRDefault="00FB2151" w:rsidP="00391361">
      <w:pPr>
        <w:pStyle w:val="naisf"/>
        <w:numPr>
          <w:ilvl w:val="0"/>
          <w:numId w:val="3"/>
        </w:numPr>
        <w:spacing w:before="0" w:after="0"/>
        <w:ind w:left="567" w:hanging="567"/>
      </w:pPr>
      <w:r w:rsidRPr="003A4A18">
        <w:t xml:space="preserve">Komisijas darbu vada tās priekšsēdētājs vai priekšsēdētāja prombūtnē - priekšsēdētāja vietnieks. </w:t>
      </w:r>
    </w:p>
    <w:p w:rsidR="00391361" w:rsidRPr="003A4A18" w:rsidRDefault="00FB2151" w:rsidP="00391361">
      <w:pPr>
        <w:pStyle w:val="naisf"/>
        <w:numPr>
          <w:ilvl w:val="0"/>
          <w:numId w:val="3"/>
        </w:numPr>
        <w:spacing w:before="0" w:after="0"/>
        <w:ind w:left="567" w:hanging="567"/>
      </w:pPr>
      <w:r w:rsidRPr="003A4A18">
        <w:t>Komisija ir lemttiesīga, ja tās sēdēs piedalās vairāk nekā puse no komisijas locekļiem.</w:t>
      </w:r>
    </w:p>
    <w:p w:rsidR="00391361" w:rsidRPr="003A4A18" w:rsidRDefault="00FB2151" w:rsidP="00391361">
      <w:pPr>
        <w:pStyle w:val="naisf"/>
        <w:numPr>
          <w:ilvl w:val="0"/>
          <w:numId w:val="3"/>
        </w:numPr>
        <w:spacing w:before="0" w:after="0"/>
        <w:ind w:left="567" w:hanging="567"/>
      </w:pPr>
      <w:r w:rsidRPr="003A4A18">
        <w:t>Komisija lēmumu pieņem sēdes laikā, atklāti balsojot. Lēmumu atzīst par pieņemtu, ja par to balsojis komisijas locekļu vairākums. Balsīm sadaloties vienādi, izšķirošā ir komisijas priekšsēdētāja balss.</w:t>
      </w:r>
    </w:p>
    <w:p w:rsidR="00391361" w:rsidRPr="003A4A18" w:rsidRDefault="00FB2151" w:rsidP="00391361">
      <w:pPr>
        <w:pStyle w:val="naisf"/>
        <w:numPr>
          <w:ilvl w:val="0"/>
          <w:numId w:val="3"/>
        </w:numPr>
        <w:spacing w:before="0" w:after="0"/>
        <w:ind w:left="567" w:hanging="567"/>
      </w:pPr>
      <w:r w:rsidRPr="003A4A18">
        <w:t xml:space="preserve">Komisijas sēdes protokolē. Protokolu paraksta visi klātesošie komisijas locekļi un komisijas sekretārs, kurš nav komisijas loceklis. </w:t>
      </w:r>
    </w:p>
    <w:p w:rsidR="00391361" w:rsidRPr="003A4A18" w:rsidRDefault="00FB2151" w:rsidP="00391361">
      <w:pPr>
        <w:pStyle w:val="naisf"/>
        <w:numPr>
          <w:ilvl w:val="0"/>
          <w:numId w:val="3"/>
        </w:numPr>
        <w:spacing w:before="0" w:after="0"/>
        <w:ind w:left="567" w:hanging="567"/>
      </w:pPr>
      <w:r w:rsidRPr="003A4A18">
        <w:t>Pirms projekta pieteikumu izskatīšanas komisijas sēdē katrs komisijas loceklis paraksta apliecinājumu, ka viņš nav personīgi ieinteresēts kādā no konkursam iesniegtajiem projekta pieteikumiem. Ja komisijas loceklis ir personīgi ieinteresēts kāda iesniegtā projekta pieteikuma izskatīšanā, viņš par to informē pārējos komisijas locekļus un nepiedalās šī pieteikuma apspriešanā un lēmuma pieņemšanā.</w:t>
      </w:r>
    </w:p>
    <w:p w:rsidR="00C62458" w:rsidRPr="00C30B02"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sidRPr="00C30B02">
        <w:rPr>
          <w:rFonts w:ascii="Times New Roman" w:hAnsi="Times New Roman"/>
          <w:sz w:val="24"/>
          <w:szCs w:val="24"/>
        </w:rPr>
        <w:t xml:space="preserve">Komisijai ir tiesības </w:t>
      </w:r>
      <w:r w:rsidR="00973577">
        <w:rPr>
          <w:rFonts w:ascii="Times New Roman" w:hAnsi="Times New Roman"/>
          <w:sz w:val="24"/>
          <w:szCs w:val="24"/>
        </w:rPr>
        <w:t xml:space="preserve">papildus pieprasīt </w:t>
      </w:r>
      <w:r w:rsidR="002D1799" w:rsidRPr="00C30B02">
        <w:rPr>
          <w:rFonts w:ascii="Times New Roman" w:hAnsi="Times New Roman"/>
          <w:sz w:val="24"/>
          <w:szCs w:val="24"/>
        </w:rPr>
        <w:t>citu informāciju saistībā ar projekta pieteikumu.</w:t>
      </w:r>
    </w:p>
    <w:p w:rsidR="002D1799" w:rsidRPr="00040C15"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sidRPr="00040C15">
        <w:rPr>
          <w:rFonts w:ascii="Times New Roman" w:hAnsi="Times New Roman"/>
          <w:sz w:val="24"/>
          <w:szCs w:val="24"/>
        </w:rPr>
        <w:t>Komisija savā darbā var pieaicināt ekspertus, kuriem ir padomdevēja tiesības.</w:t>
      </w:r>
    </w:p>
    <w:p w:rsidR="00033696" w:rsidRPr="00033696"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Pr>
          <w:rFonts w:ascii="Times New Roman" w:hAnsi="Times New Roman"/>
          <w:sz w:val="24"/>
          <w:szCs w:val="24"/>
        </w:rPr>
        <w:t>K</w:t>
      </w:r>
      <w:r w:rsidR="007B760E" w:rsidRPr="00040C15">
        <w:rPr>
          <w:rFonts w:ascii="Times New Roman" w:hAnsi="Times New Roman"/>
          <w:sz w:val="24"/>
          <w:szCs w:val="24"/>
        </w:rPr>
        <w:t>omisija</w:t>
      </w:r>
      <w:r w:rsidR="00C62458" w:rsidRPr="00040C15">
        <w:rPr>
          <w:rFonts w:ascii="Times New Roman" w:hAnsi="Times New Roman"/>
          <w:sz w:val="24"/>
          <w:szCs w:val="24"/>
        </w:rPr>
        <w:t xml:space="preserve"> ir tiesīga</w:t>
      </w:r>
      <w:r>
        <w:rPr>
          <w:rFonts w:ascii="Times New Roman" w:hAnsi="Times New Roman"/>
          <w:sz w:val="24"/>
          <w:szCs w:val="24"/>
        </w:rPr>
        <w:t xml:space="preserve"> apstiprināt finansiālo atbalstu pilnā apmērā,</w:t>
      </w:r>
      <w:r w:rsidR="00C62458" w:rsidRPr="00040C15">
        <w:rPr>
          <w:rFonts w:ascii="Times New Roman" w:hAnsi="Times New Roman"/>
          <w:sz w:val="24"/>
          <w:szCs w:val="24"/>
        </w:rPr>
        <w:t xml:space="preserve"> samazināt NVO piešķiramā finansējuma apjomu</w:t>
      </w:r>
      <w:r>
        <w:rPr>
          <w:rFonts w:ascii="Times New Roman" w:hAnsi="Times New Roman"/>
          <w:sz w:val="24"/>
          <w:szCs w:val="24"/>
        </w:rPr>
        <w:t xml:space="preserve"> vai noraidīt projektu</w:t>
      </w:r>
      <w:r w:rsidR="00C62458" w:rsidRPr="00040C15">
        <w:rPr>
          <w:rFonts w:ascii="Times New Roman" w:hAnsi="Times New Roman"/>
          <w:sz w:val="24"/>
          <w:szCs w:val="24"/>
        </w:rPr>
        <w:t>.</w:t>
      </w:r>
    </w:p>
    <w:p w:rsidR="00C62458" w:rsidRPr="00040C15"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sidRPr="00040C15">
        <w:rPr>
          <w:rFonts w:ascii="Times New Roman" w:hAnsi="Times New Roman"/>
          <w:sz w:val="24"/>
          <w:szCs w:val="24"/>
        </w:rPr>
        <w:t>Finansējuma pieprasījuma vērtēšanas un piešķiršanas kritēriji:</w:t>
      </w:r>
    </w:p>
    <w:p w:rsidR="00EE509F" w:rsidRPr="00040C15" w:rsidRDefault="00FB2151" w:rsidP="00C97F33">
      <w:pPr>
        <w:pStyle w:val="ListParagraph"/>
        <w:numPr>
          <w:ilvl w:val="1"/>
          <w:numId w:val="3"/>
        </w:numPr>
        <w:tabs>
          <w:tab w:val="left" w:pos="851"/>
        </w:tabs>
        <w:spacing w:after="0" w:line="240" w:lineRule="auto"/>
        <w:ind w:left="1134" w:hanging="567"/>
        <w:contextualSpacing w:val="0"/>
        <w:jc w:val="both"/>
        <w:rPr>
          <w:rFonts w:ascii="Times New Roman" w:hAnsi="Times New Roman"/>
          <w:sz w:val="24"/>
          <w:szCs w:val="24"/>
        </w:rPr>
      </w:pPr>
      <w:r w:rsidRPr="00040C15">
        <w:rPr>
          <w:rFonts w:ascii="Times New Roman" w:hAnsi="Times New Roman"/>
          <w:sz w:val="24"/>
          <w:szCs w:val="24"/>
        </w:rPr>
        <w:t>projekta aktualitāte</w:t>
      </w:r>
      <w:r w:rsidR="00293D9F" w:rsidRPr="00040C15">
        <w:rPr>
          <w:rFonts w:ascii="Times New Roman" w:hAnsi="Times New Roman"/>
          <w:sz w:val="24"/>
          <w:szCs w:val="24"/>
        </w:rPr>
        <w:t>;</w:t>
      </w:r>
    </w:p>
    <w:p w:rsidR="007C0301" w:rsidRPr="00040C15" w:rsidRDefault="00FB2151" w:rsidP="00C97F33">
      <w:pPr>
        <w:pStyle w:val="ListParagraph"/>
        <w:numPr>
          <w:ilvl w:val="1"/>
          <w:numId w:val="3"/>
        </w:numPr>
        <w:tabs>
          <w:tab w:val="left" w:pos="851"/>
        </w:tabs>
        <w:spacing w:after="0" w:line="240" w:lineRule="auto"/>
        <w:ind w:left="1134" w:hanging="567"/>
        <w:contextualSpacing w:val="0"/>
        <w:jc w:val="both"/>
        <w:rPr>
          <w:rFonts w:ascii="Times New Roman" w:hAnsi="Times New Roman"/>
          <w:sz w:val="24"/>
          <w:szCs w:val="24"/>
        </w:rPr>
      </w:pPr>
      <w:r w:rsidRPr="00040C15">
        <w:rPr>
          <w:rFonts w:ascii="Times New Roman" w:hAnsi="Times New Roman"/>
          <w:sz w:val="24"/>
          <w:szCs w:val="24"/>
        </w:rPr>
        <w:t>projekta sabiedriskā nozīmība;</w:t>
      </w:r>
    </w:p>
    <w:p w:rsidR="007C0301" w:rsidRPr="00040C15" w:rsidRDefault="00FB2151" w:rsidP="00C97F33">
      <w:pPr>
        <w:pStyle w:val="ListParagraph"/>
        <w:numPr>
          <w:ilvl w:val="1"/>
          <w:numId w:val="3"/>
        </w:numPr>
        <w:tabs>
          <w:tab w:val="left" w:pos="851"/>
        </w:tabs>
        <w:spacing w:after="0" w:line="240" w:lineRule="auto"/>
        <w:ind w:left="1134" w:hanging="567"/>
        <w:contextualSpacing w:val="0"/>
        <w:jc w:val="both"/>
        <w:rPr>
          <w:rFonts w:ascii="Times New Roman" w:hAnsi="Times New Roman"/>
          <w:sz w:val="24"/>
          <w:szCs w:val="24"/>
        </w:rPr>
      </w:pPr>
      <w:r w:rsidRPr="00040C15">
        <w:rPr>
          <w:rFonts w:ascii="Times New Roman" w:hAnsi="Times New Roman"/>
          <w:sz w:val="24"/>
          <w:szCs w:val="24"/>
        </w:rPr>
        <w:t>projekta atbilstība Rēzeknes novada ilgtspējīgas attīstības noteiktajiem mērķiem;</w:t>
      </w:r>
    </w:p>
    <w:p w:rsidR="002D1799" w:rsidRPr="00040C15" w:rsidRDefault="00FB2151" w:rsidP="00C97F33">
      <w:pPr>
        <w:pStyle w:val="ListParagraph"/>
        <w:numPr>
          <w:ilvl w:val="1"/>
          <w:numId w:val="3"/>
        </w:numPr>
        <w:tabs>
          <w:tab w:val="left" w:pos="851"/>
        </w:tabs>
        <w:spacing w:after="0" w:line="240" w:lineRule="auto"/>
        <w:ind w:left="1134" w:hanging="567"/>
        <w:contextualSpacing w:val="0"/>
        <w:jc w:val="both"/>
        <w:rPr>
          <w:rFonts w:ascii="Times New Roman" w:hAnsi="Times New Roman"/>
          <w:sz w:val="24"/>
          <w:szCs w:val="24"/>
        </w:rPr>
      </w:pPr>
      <w:r w:rsidRPr="00040C15">
        <w:rPr>
          <w:rFonts w:ascii="Times New Roman" w:hAnsi="Times New Roman"/>
          <w:sz w:val="24"/>
          <w:szCs w:val="24"/>
        </w:rPr>
        <w:t>pieteikumā skaidri formulēta ideja, mērķi, uzdevumi, mērķauditorija, pārskatāmi un korekti izklāstīta darba īstenošanas gaita un paredzamais rezultāts;</w:t>
      </w:r>
    </w:p>
    <w:p w:rsidR="002D1799" w:rsidRPr="00040C15" w:rsidRDefault="00FB2151" w:rsidP="00C97F33">
      <w:pPr>
        <w:pStyle w:val="ListParagraph"/>
        <w:numPr>
          <w:ilvl w:val="1"/>
          <w:numId w:val="3"/>
        </w:numPr>
        <w:tabs>
          <w:tab w:val="left" w:pos="851"/>
        </w:tabs>
        <w:spacing w:after="0" w:line="240" w:lineRule="auto"/>
        <w:ind w:left="1134" w:hanging="567"/>
        <w:contextualSpacing w:val="0"/>
        <w:jc w:val="both"/>
        <w:rPr>
          <w:rFonts w:ascii="Times New Roman" w:hAnsi="Times New Roman"/>
          <w:sz w:val="24"/>
          <w:szCs w:val="24"/>
        </w:rPr>
      </w:pPr>
      <w:r w:rsidRPr="00040C15">
        <w:rPr>
          <w:rFonts w:ascii="Times New Roman" w:hAnsi="Times New Roman"/>
          <w:sz w:val="24"/>
          <w:szCs w:val="24"/>
        </w:rPr>
        <w:t>rezultātu pieejamība plašai mērķauditorijai;</w:t>
      </w:r>
    </w:p>
    <w:p w:rsidR="00293D9F" w:rsidRPr="00040C15" w:rsidRDefault="00FB2151" w:rsidP="00C97F33">
      <w:pPr>
        <w:pStyle w:val="ListParagraph"/>
        <w:numPr>
          <w:ilvl w:val="1"/>
          <w:numId w:val="3"/>
        </w:numPr>
        <w:tabs>
          <w:tab w:val="left" w:pos="851"/>
        </w:tabs>
        <w:spacing w:after="0" w:line="240" w:lineRule="auto"/>
        <w:ind w:left="1134" w:hanging="567"/>
        <w:contextualSpacing w:val="0"/>
        <w:jc w:val="both"/>
        <w:rPr>
          <w:rFonts w:ascii="Times New Roman" w:hAnsi="Times New Roman"/>
          <w:sz w:val="24"/>
          <w:szCs w:val="24"/>
        </w:rPr>
      </w:pPr>
      <w:r w:rsidRPr="00040C15">
        <w:rPr>
          <w:rFonts w:ascii="Times New Roman" w:hAnsi="Times New Roman"/>
          <w:sz w:val="24"/>
          <w:szCs w:val="24"/>
        </w:rPr>
        <w:t>izdevumu tāmes precizitāte un pamatotība;</w:t>
      </w:r>
    </w:p>
    <w:p w:rsidR="00EE509F" w:rsidRPr="003A4A18" w:rsidRDefault="00FB2151" w:rsidP="00C97F33">
      <w:pPr>
        <w:pStyle w:val="ListParagraph"/>
        <w:numPr>
          <w:ilvl w:val="1"/>
          <w:numId w:val="3"/>
        </w:numPr>
        <w:tabs>
          <w:tab w:val="left" w:pos="851"/>
        </w:tabs>
        <w:spacing w:after="0" w:line="240" w:lineRule="auto"/>
        <w:ind w:left="1134" w:hanging="567"/>
        <w:contextualSpacing w:val="0"/>
        <w:jc w:val="both"/>
        <w:rPr>
          <w:rFonts w:ascii="Times New Roman" w:hAnsi="Times New Roman"/>
          <w:sz w:val="24"/>
          <w:szCs w:val="24"/>
        </w:rPr>
      </w:pPr>
      <w:r w:rsidRPr="00040C15">
        <w:rPr>
          <w:rFonts w:ascii="Times New Roman" w:hAnsi="Times New Roman"/>
          <w:sz w:val="24"/>
          <w:szCs w:val="24"/>
        </w:rPr>
        <w:t xml:space="preserve">projekta </w:t>
      </w:r>
      <w:r w:rsidR="00040C15" w:rsidRPr="003A4A18">
        <w:rPr>
          <w:rFonts w:ascii="Times New Roman" w:hAnsi="Times New Roman"/>
          <w:sz w:val="24"/>
          <w:szCs w:val="24"/>
        </w:rPr>
        <w:t>ilgtspēja, nozīmība un rezultāta ie</w:t>
      </w:r>
      <w:r w:rsidR="00B32C02" w:rsidRPr="003A4A18">
        <w:rPr>
          <w:rFonts w:ascii="Times New Roman" w:hAnsi="Times New Roman"/>
          <w:sz w:val="24"/>
          <w:szCs w:val="24"/>
        </w:rPr>
        <w:t>tekme</w:t>
      </w:r>
      <w:r w:rsidR="00040C15" w:rsidRPr="003A4A18">
        <w:rPr>
          <w:rFonts w:ascii="Times New Roman" w:hAnsi="Times New Roman"/>
          <w:sz w:val="24"/>
          <w:szCs w:val="24"/>
        </w:rPr>
        <w:t xml:space="preserve"> ilgā laika posmā;</w:t>
      </w:r>
    </w:p>
    <w:p w:rsidR="00C62458" w:rsidRPr="003A4A18" w:rsidRDefault="00FB2151" w:rsidP="00C97F33">
      <w:pPr>
        <w:pStyle w:val="ListParagraph"/>
        <w:numPr>
          <w:ilvl w:val="1"/>
          <w:numId w:val="3"/>
        </w:numPr>
        <w:tabs>
          <w:tab w:val="left" w:pos="851"/>
        </w:tabs>
        <w:spacing w:after="0" w:line="240" w:lineRule="auto"/>
        <w:ind w:left="1134" w:hanging="567"/>
        <w:contextualSpacing w:val="0"/>
        <w:jc w:val="both"/>
        <w:rPr>
          <w:rFonts w:ascii="Times New Roman" w:hAnsi="Times New Roman"/>
          <w:sz w:val="24"/>
          <w:szCs w:val="24"/>
        </w:rPr>
      </w:pPr>
      <w:r w:rsidRPr="003A4A18">
        <w:rPr>
          <w:rFonts w:ascii="Times New Roman" w:hAnsi="Times New Roman"/>
          <w:sz w:val="24"/>
          <w:szCs w:val="24"/>
        </w:rPr>
        <w:t>pieteikuma atbilstība noteikumu 5., 6. un 7. punkta nosacījumiem;</w:t>
      </w:r>
    </w:p>
    <w:p w:rsidR="006D509D" w:rsidRPr="003A4A18" w:rsidRDefault="00FB2151" w:rsidP="00C97F33">
      <w:pPr>
        <w:pStyle w:val="ListParagraph"/>
        <w:numPr>
          <w:ilvl w:val="1"/>
          <w:numId w:val="3"/>
        </w:numPr>
        <w:tabs>
          <w:tab w:val="left" w:pos="851"/>
        </w:tabs>
        <w:spacing w:after="0" w:line="240" w:lineRule="auto"/>
        <w:ind w:left="1134" w:hanging="567"/>
        <w:contextualSpacing w:val="0"/>
        <w:jc w:val="both"/>
        <w:rPr>
          <w:rFonts w:ascii="Times New Roman" w:hAnsi="Times New Roman"/>
          <w:sz w:val="24"/>
          <w:szCs w:val="24"/>
        </w:rPr>
      </w:pPr>
      <w:r w:rsidRPr="003A4A18">
        <w:rPr>
          <w:rFonts w:ascii="Times New Roman" w:hAnsi="Times New Roman"/>
          <w:sz w:val="24"/>
          <w:szCs w:val="24"/>
        </w:rPr>
        <w:t>pašvaldības sniegtais finansiālais atbalsts projekta pieteicējam iepriekšējā gada laikā</w:t>
      </w:r>
      <w:r w:rsidR="00974570" w:rsidRPr="003A4A18">
        <w:rPr>
          <w:rFonts w:ascii="Times New Roman" w:hAnsi="Times New Roman"/>
          <w:sz w:val="24"/>
          <w:szCs w:val="24"/>
        </w:rPr>
        <w:t>.</w:t>
      </w:r>
      <w:r w:rsidRPr="003A4A18">
        <w:rPr>
          <w:rFonts w:ascii="Times New Roman" w:hAnsi="Times New Roman"/>
          <w:sz w:val="24"/>
          <w:szCs w:val="24"/>
        </w:rPr>
        <w:t xml:space="preserve"> </w:t>
      </w:r>
    </w:p>
    <w:p w:rsidR="007B760E" w:rsidRPr="003A4A18"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sidRPr="003A4A18">
        <w:rPr>
          <w:rFonts w:ascii="Times New Roman" w:hAnsi="Times New Roman"/>
          <w:sz w:val="24"/>
          <w:szCs w:val="24"/>
        </w:rPr>
        <w:t xml:space="preserve">Finansējuma piešķiršanas vērtēšana tiek veikta </w:t>
      </w:r>
      <w:r w:rsidR="00B32C02" w:rsidRPr="003A4A18">
        <w:rPr>
          <w:rFonts w:ascii="Times New Roman" w:hAnsi="Times New Roman"/>
          <w:sz w:val="24"/>
          <w:szCs w:val="24"/>
        </w:rPr>
        <w:t xml:space="preserve">atbilstoši </w:t>
      </w:r>
      <w:r w:rsidR="007F37EF" w:rsidRPr="003A4A18">
        <w:rPr>
          <w:rFonts w:ascii="Times New Roman" w:hAnsi="Times New Roman"/>
          <w:sz w:val="24"/>
          <w:szCs w:val="24"/>
        </w:rPr>
        <w:t xml:space="preserve">vērtēšanas </w:t>
      </w:r>
      <w:r w:rsidR="00A97210" w:rsidRPr="003A4A18">
        <w:rPr>
          <w:rFonts w:ascii="Times New Roman" w:hAnsi="Times New Roman"/>
          <w:sz w:val="24"/>
          <w:szCs w:val="24"/>
        </w:rPr>
        <w:t>kritērijiem</w:t>
      </w:r>
      <w:r w:rsidR="00B32C02" w:rsidRPr="003A4A18">
        <w:rPr>
          <w:rFonts w:ascii="Times New Roman" w:hAnsi="Times New Roman"/>
          <w:sz w:val="24"/>
          <w:szCs w:val="24"/>
        </w:rPr>
        <w:t xml:space="preserve"> (</w:t>
      </w:r>
      <w:r w:rsidR="00726319" w:rsidRPr="003A4A18">
        <w:rPr>
          <w:rFonts w:ascii="Times New Roman" w:hAnsi="Times New Roman"/>
          <w:sz w:val="24"/>
          <w:szCs w:val="24"/>
        </w:rPr>
        <w:t>2</w:t>
      </w:r>
      <w:r w:rsidR="00B32C02" w:rsidRPr="003A4A18">
        <w:rPr>
          <w:rFonts w:ascii="Times New Roman" w:hAnsi="Times New Roman"/>
          <w:sz w:val="24"/>
          <w:szCs w:val="24"/>
        </w:rPr>
        <w:t>.</w:t>
      </w:r>
      <w:r w:rsidR="00726319" w:rsidRPr="003A4A18">
        <w:rPr>
          <w:rFonts w:ascii="Times New Roman" w:hAnsi="Times New Roman"/>
          <w:sz w:val="24"/>
          <w:szCs w:val="24"/>
        </w:rPr>
        <w:t>P</w:t>
      </w:r>
      <w:r w:rsidRPr="003A4A18">
        <w:rPr>
          <w:rFonts w:ascii="Times New Roman" w:hAnsi="Times New Roman"/>
          <w:sz w:val="24"/>
          <w:szCs w:val="24"/>
        </w:rPr>
        <w:t>ielikums).</w:t>
      </w:r>
    </w:p>
    <w:p w:rsidR="00344BBF"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sidRPr="00040C15">
        <w:rPr>
          <w:rFonts w:ascii="Times New Roman" w:hAnsi="Times New Roman"/>
          <w:sz w:val="24"/>
          <w:szCs w:val="24"/>
        </w:rPr>
        <w:t xml:space="preserve">Finansējums tiek piešķirts, ja projektu vērtēšanas rezultātā iegūti ne mazāk kā </w:t>
      </w:r>
      <w:r w:rsidR="004D7214">
        <w:rPr>
          <w:rFonts w:ascii="Times New Roman" w:hAnsi="Times New Roman"/>
          <w:sz w:val="24"/>
          <w:szCs w:val="24"/>
        </w:rPr>
        <w:t>10</w:t>
      </w:r>
      <w:r w:rsidRPr="00040C15">
        <w:rPr>
          <w:rFonts w:ascii="Times New Roman" w:hAnsi="Times New Roman"/>
          <w:sz w:val="24"/>
          <w:szCs w:val="24"/>
        </w:rPr>
        <w:t xml:space="preserve"> punkti.</w:t>
      </w:r>
    </w:p>
    <w:p w:rsidR="00950DFE"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Pr>
          <w:rFonts w:ascii="Times New Roman" w:hAnsi="Times New Roman"/>
          <w:sz w:val="24"/>
          <w:szCs w:val="24"/>
        </w:rPr>
        <w:t>Komisija veic vērtēšanas procesu un pieņem lēmumus par iesniegto projektu pieteikumu noraidīšanu vai apstiprināšanu 50 (piecdesmit) dienu laikā pēc projektu pieteikumu iesniegšanas termiņa beigām.</w:t>
      </w:r>
    </w:p>
    <w:p w:rsidR="00950DFE"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Pr>
          <w:rFonts w:ascii="Times New Roman" w:hAnsi="Times New Roman"/>
          <w:sz w:val="24"/>
          <w:szCs w:val="24"/>
        </w:rPr>
        <w:t>Komisija ir tiesīga pagarinā</w:t>
      </w:r>
      <w:r w:rsidR="00726319">
        <w:rPr>
          <w:rFonts w:ascii="Times New Roman" w:hAnsi="Times New Roman"/>
          <w:sz w:val="24"/>
          <w:szCs w:val="24"/>
        </w:rPr>
        <w:t>t projektu iesniegšanas termiņu un</w:t>
      </w:r>
      <w:r>
        <w:rPr>
          <w:rFonts w:ascii="Times New Roman" w:hAnsi="Times New Roman"/>
          <w:sz w:val="24"/>
          <w:szCs w:val="24"/>
        </w:rPr>
        <w:t xml:space="preserve"> projektu vērtēšanas termiņu, ievietojot informāciju par to Rēzeknes novada mājaslapā </w:t>
      </w:r>
      <w:r w:rsidR="00726319" w:rsidRPr="00973577">
        <w:rPr>
          <w:rFonts w:ascii="Times New Roman" w:hAnsi="Times New Roman"/>
          <w:color w:val="0000FF"/>
          <w:sz w:val="24"/>
          <w:szCs w:val="24"/>
          <w:u w:val="single"/>
        </w:rPr>
        <w:t>www.rezeknesnovads.lv</w:t>
      </w:r>
      <w:r w:rsidR="00726319" w:rsidRPr="00973577">
        <w:rPr>
          <w:rFonts w:ascii="Times New Roman" w:hAnsi="Times New Roman"/>
          <w:sz w:val="24"/>
          <w:szCs w:val="24"/>
        </w:rPr>
        <w:t>.</w:t>
      </w:r>
    </w:p>
    <w:p w:rsidR="00950DFE"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Pr>
          <w:rFonts w:ascii="Times New Roman" w:hAnsi="Times New Roman"/>
          <w:sz w:val="24"/>
          <w:szCs w:val="24"/>
        </w:rPr>
        <w:t>Pēc Komisijas lēmuma pieņemšanas 10 (desmit) darba dienu laikā pretendents tiek informēts par projekta apstiprināšanu vai noraidīšanu, sazinoties e-pastā, kas norādīts projekta pieteikumā. Gadījumos, kad projekts tiek atbalstīts, pretendents tiek informēts arī par piešķirtā finansējuma apmēru un līguma slēgšanas laiku.</w:t>
      </w:r>
    </w:p>
    <w:p w:rsidR="00107042"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Pr>
          <w:rFonts w:ascii="Times New Roman" w:hAnsi="Times New Roman"/>
          <w:sz w:val="24"/>
          <w:szCs w:val="24"/>
        </w:rPr>
        <w:t xml:space="preserve">Konkursa rezultāti tiek publicēti Rēzeknes novada mājaslapā </w:t>
      </w:r>
      <w:hyperlink r:id="rId11" w:history="1">
        <w:r w:rsidR="00726319" w:rsidRPr="000A1EC2">
          <w:rPr>
            <w:rStyle w:val="Hyperlink"/>
            <w:rFonts w:ascii="Times New Roman" w:hAnsi="Times New Roman"/>
            <w:sz w:val="24"/>
            <w:szCs w:val="24"/>
          </w:rPr>
          <w:t>www.rezeknesnovads.lv</w:t>
        </w:r>
      </w:hyperlink>
      <w:r w:rsidR="00726319" w:rsidRPr="00973577">
        <w:rPr>
          <w:rFonts w:ascii="Times New Roman" w:hAnsi="Times New Roman"/>
          <w:sz w:val="24"/>
          <w:szCs w:val="24"/>
        </w:rPr>
        <w:t>.</w:t>
      </w:r>
    </w:p>
    <w:p w:rsidR="00726319" w:rsidRDefault="00726319" w:rsidP="00726319">
      <w:pPr>
        <w:pStyle w:val="ListParagraph"/>
        <w:spacing w:after="0" w:line="240" w:lineRule="auto"/>
        <w:ind w:left="567"/>
        <w:contextualSpacing w:val="0"/>
        <w:jc w:val="both"/>
        <w:rPr>
          <w:rFonts w:ascii="Times New Roman" w:hAnsi="Times New Roman"/>
          <w:sz w:val="24"/>
          <w:szCs w:val="24"/>
        </w:rPr>
      </w:pPr>
    </w:p>
    <w:p w:rsidR="00325E22" w:rsidRDefault="00FB2151" w:rsidP="00C97F33">
      <w:pPr>
        <w:pStyle w:val="ListParagraph"/>
        <w:numPr>
          <w:ilvl w:val="0"/>
          <w:numId w:val="2"/>
        </w:numPr>
        <w:spacing w:after="0" w:line="240" w:lineRule="auto"/>
        <w:contextualSpacing w:val="0"/>
        <w:jc w:val="center"/>
        <w:rPr>
          <w:rFonts w:ascii="Times New Roman" w:hAnsi="Times New Roman"/>
          <w:b/>
          <w:bCs/>
          <w:sz w:val="24"/>
          <w:szCs w:val="24"/>
        </w:rPr>
      </w:pPr>
      <w:r w:rsidRPr="00325E22">
        <w:rPr>
          <w:rFonts w:ascii="Times New Roman" w:hAnsi="Times New Roman"/>
          <w:b/>
          <w:bCs/>
          <w:sz w:val="24"/>
          <w:szCs w:val="24"/>
        </w:rPr>
        <w:t>Projekta īstenošanas saistības</w:t>
      </w:r>
    </w:p>
    <w:p w:rsidR="006A3C59"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sidRPr="006A3C59">
        <w:rPr>
          <w:rFonts w:ascii="Times New Roman" w:hAnsi="Times New Roman"/>
          <w:sz w:val="24"/>
          <w:szCs w:val="24"/>
        </w:rPr>
        <w:t>Atbalsta piešķiršanas gadījumā līgumu ar NVO Rēzeknes novada pašvaldības</w:t>
      </w:r>
      <w:r w:rsidR="00726319">
        <w:rPr>
          <w:rFonts w:ascii="Times New Roman" w:hAnsi="Times New Roman"/>
          <w:sz w:val="24"/>
          <w:szCs w:val="24"/>
        </w:rPr>
        <w:t xml:space="preserve"> vārdā slēdz </w:t>
      </w:r>
      <w:r w:rsidR="00974570" w:rsidRPr="00DA1320">
        <w:rPr>
          <w:rFonts w:ascii="Times New Roman" w:hAnsi="Times New Roman"/>
          <w:sz w:val="24"/>
          <w:szCs w:val="24"/>
        </w:rPr>
        <w:t xml:space="preserve">Rēzeknes novada </w:t>
      </w:r>
      <w:r w:rsidR="00DA1320" w:rsidRPr="00DA1320">
        <w:rPr>
          <w:rFonts w:ascii="Times New Roman" w:hAnsi="Times New Roman"/>
          <w:sz w:val="24"/>
          <w:szCs w:val="24"/>
        </w:rPr>
        <w:t>pašvaldības izpilddirektors kā pašvaldības administrācijas vadītājs</w:t>
      </w:r>
      <w:r w:rsidR="00974570" w:rsidRPr="00DA1320">
        <w:rPr>
          <w:rFonts w:ascii="Times New Roman" w:hAnsi="Times New Roman"/>
          <w:sz w:val="24"/>
          <w:szCs w:val="24"/>
        </w:rPr>
        <w:t>.</w:t>
      </w:r>
      <w:r w:rsidR="00726319" w:rsidRPr="00DA1320">
        <w:rPr>
          <w:rFonts w:ascii="Times New Roman" w:hAnsi="Times New Roman"/>
          <w:sz w:val="24"/>
          <w:szCs w:val="24"/>
        </w:rPr>
        <w:t xml:space="preserve"> </w:t>
      </w:r>
      <w:r w:rsidRPr="006A3C59">
        <w:rPr>
          <w:rFonts w:ascii="Times New Roman" w:hAnsi="Times New Roman"/>
          <w:sz w:val="24"/>
          <w:szCs w:val="24"/>
        </w:rPr>
        <w:t xml:space="preserve">Finansējums netiek pārskaitīts NVO, ja nav noslēgts līgums starp pašvaldību un NVO par finansējuma piešķiršanu, finansējuma izlietojumu un </w:t>
      </w:r>
      <w:r w:rsidR="000A548E" w:rsidRPr="006A3C59">
        <w:rPr>
          <w:rFonts w:ascii="Times New Roman" w:hAnsi="Times New Roman"/>
          <w:sz w:val="24"/>
          <w:szCs w:val="24"/>
        </w:rPr>
        <w:t xml:space="preserve">atskaites </w:t>
      </w:r>
      <w:r w:rsidR="000A548E">
        <w:rPr>
          <w:rFonts w:ascii="Times New Roman" w:hAnsi="Times New Roman"/>
          <w:sz w:val="24"/>
          <w:szCs w:val="24"/>
        </w:rPr>
        <w:t>par izlietoto finansējumu</w:t>
      </w:r>
      <w:r w:rsidRPr="006A3C59">
        <w:rPr>
          <w:rFonts w:ascii="Times New Roman" w:hAnsi="Times New Roman"/>
          <w:sz w:val="24"/>
          <w:szCs w:val="24"/>
        </w:rPr>
        <w:t xml:space="preserve"> iesniegšanas kārtību.</w:t>
      </w:r>
      <w:r w:rsidR="000A548E">
        <w:rPr>
          <w:rFonts w:ascii="Times New Roman" w:hAnsi="Times New Roman"/>
          <w:sz w:val="24"/>
          <w:szCs w:val="24"/>
        </w:rPr>
        <w:t xml:space="preserve"> </w:t>
      </w:r>
    </w:p>
    <w:p w:rsidR="00CB1AF6" w:rsidRDefault="00FB2151" w:rsidP="00CB1AF6">
      <w:pPr>
        <w:pStyle w:val="ListParagraph"/>
        <w:numPr>
          <w:ilvl w:val="0"/>
          <w:numId w:val="3"/>
        </w:numPr>
        <w:spacing w:after="0" w:line="240" w:lineRule="auto"/>
        <w:ind w:left="567" w:hanging="567"/>
        <w:contextualSpacing w:val="0"/>
        <w:jc w:val="both"/>
        <w:rPr>
          <w:rFonts w:ascii="Times New Roman" w:hAnsi="Times New Roman"/>
          <w:sz w:val="24"/>
          <w:szCs w:val="24"/>
        </w:rPr>
      </w:pPr>
      <w:r>
        <w:rPr>
          <w:rFonts w:ascii="Times New Roman" w:hAnsi="Times New Roman"/>
          <w:sz w:val="24"/>
          <w:szCs w:val="24"/>
        </w:rPr>
        <w:t xml:space="preserve">Rēzeknes novada pašvaldība ar pretendentu slēdz līgumu par finansiālā atbalsta piešķiršanu atbalstītā projekta īstenošanai, </w:t>
      </w:r>
      <w:r w:rsidR="00561D89">
        <w:rPr>
          <w:rFonts w:ascii="Times New Roman" w:hAnsi="Times New Roman"/>
          <w:sz w:val="24"/>
          <w:szCs w:val="24"/>
        </w:rPr>
        <w:t>kurā iekļauj šādus nosacījumus</w:t>
      </w:r>
      <w:r>
        <w:rPr>
          <w:rFonts w:ascii="Times New Roman" w:hAnsi="Times New Roman"/>
          <w:sz w:val="24"/>
          <w:szCs w:val="24"/>
        </w:rPr>
        <w:t>:</w:t>
      </w:r>
      <w:r w:rsidRPr="00CB1AF6">
        <w:rPr>
          <w:rFonts w:ascii="Times New Roman" w:hAnsi="Times New Roman"/>
          <w:i/>
          <w:color w:val="FF0000"/>
          <w:sz w:val="24"/>
          <w:szCs w:val="24"/>
        </w:rPr>
        <w:t xml:space="preserve"> </w:t>
      </w:r>
    </w:p>
    <w:p w:rsidR="00262B3D" w:rsidRPr="00DA1320" w:rsidRDefault="00FB2151" w:rsidP="00C97F33">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DA1320">
        <w:rPr>
          <w:rFonts w:ascii="Times New Roman" w:hAnsi="Times New Roman"/>
          <w:sz w:val="24"/>
          <w:lang w:eastAsia="lv-LV"/>
        </w:rPr>
        <w:t>līguma priekšmetu un finansējuma apmēru;</w:t>
      </w:r>
    </w:p>
    <w:p w:rsidR="00A97210" w:rsidRPr="00DA1320" w:rsidRDefault="00FB2151" w:rsidP="00C97F33">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DA1320">
        <w:rPr>
          <w:rFonts w:ascii="Times New Roman" w:hAnsi="Times New Roman"/>
          <w:sz w:val="24"/>
          <w:lang w:eastAsia="lv-LV"/>
        </w:rPr>
        <w:t>kārtību, kādā tiek pārskaitīts finansējums;</w:t>
      </w:r>
    </w:p>
    <w:p w:rsidR="00263C01" w:rsidRPr="00DA1320" w:rsidRDefault="00FB2151" w:rsidP="00C97F33">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DA1320">
        <w:rPr>
          <w:rFonts w:ascii="Times New Roman" w:hAnsi="Times New Roman"/>
          <w:sz w:val="24"/>
          <w:szCs w:val="24"/>
        </w:rPr>
        <w:t>pušu tiesības, pienākumus un atbildību</w:t>
      </w:r>
      <w:r w:rsidR="00974570" w:rsidRPr="00DA1320">
        <w:rPr>
          <w:rFonts w:ascii="Times New Roman" w:hAnsi="Times New Roman"/>
          <w:sz w:val="24"/>
          <w:szCs w:val="24"/>
        </w:rPr>
        <w:t>;</w:t>
      </w:r>
    </w:p>
    <w:p w:rsidR="00DC44D7" w:rsidRPr="00DA1320" w:rsidRDefault="00FB2151" w:rsidP="00DC44D7">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DA1320">
        <w:rPr>
          <w:rFonts w:ascii="Times New Roman" w:hAnsi="Times New Roman"/>
          <w:sz w:val="24"/>
          <w:szCs w:val="24"/>
        </w:rPr>
        <w:t>projekta īstenošanas termiņu;</w:t>
      </w:r>
    </w:p>
    <w:p w:rsidR="00DC44D7" w:rsidRPr="00DA1320" w:rsidRDefault="00FB2151" w:rsidP="00DC44D7">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DA1320">
        <w:rPr>
          <w:rFonts w:ascii="Times New Roman" w:hAnsi="Times New Roman"/>
          <w:sz w:val="24"/>
          <w:szCs w:val="24"/>
        </w:rPr>
        <w:t>projekta īstenošanas darbības pārraudzību un kontroli;</w:t>
      </w:r>
    </w:p>
    <w:p w:rsidR="00DC44D7" w:rsidRPr="00DA1320" w:rsidRDefault="00FB2151" w:rsidP="00DC44D7">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DA1320">
        <w:rPr>
          <w:rFonts w:ascii="Times New Roman" w:hAnsi="Times New Roman"/>
          <w:sz w:val="24"/>
          <w:szCs w:val="24"/>
        </w:rPr>
        <w:t>neatbilstoši izlietotā vai neizlietotā pašvaldības piešķirtā finansējuma daļas atmaksas termiņu;</w:t>
      </w:r>
    </w:p>
    <w:p w:rsidR="00DC44D7" w:rsidRPr="00DA1320" w:rsidRDefault="00FB2151" w:rsidP="00DC44D7">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DA1320">
        <w:rPr>
          <w:rFonts w:ascii="Times New Roman" w:hAnsi="Times New Roman"/>
          <w:sz w:val="24"/>
          <w:szCs w:val="24"/>
        </w:rPr>
        <w:t xml:space="preserve">līgumsodu par maksājumu termiņu kavējumu un </w:t>
      </w:r>
      <w:r w:rsidR="00B3629A" w:rsidRPr="00DA1320">
        <w:rPr>
          <w:rFonts w:ascii="Times New Roman" w:hAnsi="Times New Roman"/>
          <w:sz w:val="24"/>
          <w:szCs w:val="24"/>
        </w:rPr>
        <w:t xml:space="preserve">par līguma </w:t>
      </w:r>
      <w:r w:rsidRPr="00DA1320">
        <w:rPr>
          <w:rFonts w:ascii="Times New Roman" w:hAnsi="Times New Roman"/>
          <w:sz w:val="24"/>
          <w:szCs w:val="24"/>
        </w:rPr>
        <w:t>saistību neizpildes vai saistību izpildes termiņu kavējumu;</w:t>
      </w:r>
    </w:p>
    <w:p w:rsidR="00DC44D7" w:rsidRPr="00DA1320" w:rsidRDefault="00FB2151" w:rsidP="00DC44D7">
      <w:pPr>
        <w:pStyle w:val="ListParagraph"/>
        <w:numPr>
          <w:ilvl w:val="1"/>
          <w:numId w:val="3"/>
        </w:numPr>
        <w:spacing w:after="0" w:line="240" w:lineRule="auto"/>
        <w:ind w:left="1134" w:hanging="567"/>
        <w:contextualSpacing w:val="0"/>
        <w:jc w:val="both"/>
        <w:rPr>
          <w:rFonts w:ascii="Times New Roman" w:hAnsi="Times New Roman"/>
          <w:sz w:val="24"/>
          <w:szCs w:val="24"/>
        </w:rPr>
      </w:pPr>
      <w:r w:rsidRPr="00DA1320">
        <w:rPr>
          <w:rFonts w:ascii="Times New Roman" w:hAnsi="Times New Roman"/>
          <w:sz w:val="24"/>
          <w:szCs w:val="24"/>
        </w:rPr>
        <w:t>a</w:t>
      </w:r>
      <w:r w:rsidR="006B560B" w:rsidRPr="00DA1320">
        <w:rPr>
          <w:rFonts w:ascii="Times New Roman" w:hAnsi="Times New Roman"/>
          <w:sz w:val="24"/>
          <w:szCs w:val="24"/>
        </w:rPr>
        <w:t>tskaišu par piešķirtā finansējuma</w:t>
      </w:r>
      <w:r w:rsidR="00263C01" w:rsidRPr="00DA1320">
        <w:rPr>
          <w:rFonts w:ascii="Times New Roman" w:hAnsi="Times New Roman"/>
          <w:sz w:val="24"/>
          <w:szCs w:val="24"/>
        </w:rPr>
        <w:t xml:space="preserve"> izlietojumu i</w:t>
      </w:r>
      <w:r w:rsidRPr="00DA1320">
        <w:rPr>
          <w:rFonts w:ascii="Times New Roman" w:hAnsi="Times New Roman"/>
          <w:sz w:val="24"/>
          <w:szCs w:val="24"/>
        </w:rPr>
        <w:t>esniegšanas kārtību un termiņus.</w:t>
      </w:r>
    </w:p>
    <w:p w:rsidR="00C62458" w:rsidRPr="009278CA"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sidRPr="009278CA">
        <w:rPr>
          <w:rFonts w:ascii="Times New Roman" w:hAnsi="Times New Roman"/>
          <w:sz w:val="24"/>
          <w:szCs w:val="24"/>
        </w:rPr>
        <w:t>Par saņemtā finansējuma izlietojumu NVO līgumā noteiktajā termiņā iesniedz atskaiti pašvaldībai par</w:t>
      </w:r>
      <w:r w:rsidR="00974570">
        <w:rPr>
          <w:rFonts w:ascii="Times New Roman" w:hAnsi="Times New Roman"/>
          <w:sz w:val="24"/>
          <w:szCs w:val="24"/>
        </w:rPr>
        <w:t xml:space="preserve"> finanšu līdzekļu izlietojumu </w:t>
      </w:r>
      <w:r w:rsidR="00974570" w:rsidRPr="00DA1320">
        <w:rPr>
          <w:rFonts w:ascii="Times New Roman" w:hAnsi="Times New Roman"/>
          <w:sz w:val="24"/>
          <w:szCs w:val="24"/>
        </w:rPr>
        <w:t>(3.P</w:t>
      </w:r>
      <w:r w:rsidRPr="00DA1320">
        <w:rPr>
          <w:rFonts w:ascii="Times New Roman" w:hAnsi="Times New Roman"/>
          <w:sz w:val="24"/>
          <w:szCs w:val="24"/>
        </w:rPr>
        <w:t xml:space="preserve">ielikums), pievienojot </w:t>
      </w:r>
      <w:r w:rsidRPr="009278CA">
        <w:rPr>
          <w:rFonts w:ascii="Times New Roman" w:hAnsi="Times New Roman"/>
          <w:sz w:val="24"/>
          <w:szCs w:val="24"/>
        </w:rPr>
        <w:t>grāmatvedības attaisnojošo dokumentu (līgumu, rēķinu, aktu</w:t>
      </w:r>
      <w:r w:rsidR="00B3629A">
        <w:rPr>
          <w:rFonts w:ascii="Times New Roman" w:hAnsi="Times New Roman"/>
          <w:sz w:val="24"/>
          <w:szCs w:val="24"/>
        </w:rPr>
        <w:t>,</w:t>
      </w:r>
      <w:r w:rsidRPr="009278CA">
        <w:rPr>
          <w:rFonts w:ascii="Times New Roman" w:hAnsi="Times New Roman"/>
          <w:sz w:val="24"/>
          <w:szCs w:val="24"/>
        </w:rPr>
        <w:t xml:space="preserve"> u.c.) kopijas un aprakstu par finanšu atbalsta saturisko piepildījumu, sasniegtajiem mērķiem (ne vairāk kā viena A4 lapa)</w:t>
      </w:r>
      <w:r w:rsidR="00974570">
        <w:rPr>
          <w:rFonts w:ascii="Times New Roman" w:hAnsi="Times New Roman"/>
          <w:sz w:val="24"/>
          <w:szCs w:val="24"/>
        </w:rPr>
        <w:t>.</w:t>
      </w:r>
    </w:p>
    <w:p w:rsidR="00C62458" w:rsidRPr="009278CA"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sidRPr="009278CA">
        <w:rPr>
          <w:rFonts w:ascii="Times New Roman" w:hAnsi="Times New Roman"/>
          <w:sz w:val="24"/>
          <w:szCs w:val="24"/>
        </w:rPr>
        <w:t>Ja NVO piešķirto finansējumu neizlieto pilnā apjomā, tai ir pienākums atmaksāt pašvaldībai neizlietotā finansējuma daļu.</w:t>
      </w:r>
      <w:bookmarkStart w:id="2" w:name="3"/>
      <w:bookmarkEnd w:id="2"/>
    </w:p>
    <w:p w:rsidR="00C62458" w:rsidRPr="009278CA"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sidRPr="009278CA">
        <w:rPr>
          <w:rFonts w:ascii="Times New Roman" w:hAnsi="Times New Roman"/>
          <w:sz w:val="24"/>
          <w:szCs w:val="24"/>
        </w:rPr>
        <w:t>Ja NVO piešķirto finansējumu izlietoj</w:t>
      </w:r>
      <w:r w:rsidR="00E91D37" w:rsidRPr="009278CA">
        <w:rPr>
          <w:rFonts w:ascii="Times New Roman" w:hAnsi="Times New Roman"/>
          <w:sz w:val="24"/>
          <w:szCs w:val="24"/>
        </w:rPr>
        <w:t>usi</w:t>
      </w:r>
      <w:r w:rsidRPr="009278CA">
        <w:rPr>
          <w:rFonts w:ascii="Times New Roman" w:hAnsi="Times New Roman"/>
          <w:sz w:val="24"/>
          <w:szCs w:val="24"/>
        </w:rPr>
        <w:t xml:space="preserve"> neatbilstoši finansējuma pieteikumā norādītajam mērķim</w:t>
      </w:r>
      <w:r w:rsidR="003D0E7B" w:rsidRPr="009278CA">
        <w:rPr>
          <w:rFonts w:ascii="Times New Roman" w:hAnsi="Times New Roman"/>
          <w:sz w:val="24"/>
          <w:szCs w:val="24"/>
        </w:rPr>
        <w:t xml:space="preserve"> vai </w:t>
      </w:r>
      <w:r w:rsidR="00DC44D7">
        <w:rPr>
          <w:rFonts w:ascii="Times New Roman" w:hAnsi="Times New Roman"/>
          <w:sz w:val="24"/>
          <w:szCs w:val="24"/>
        </w:rPr>
        <w:t>neievērojot līgumā noteikto termiņu</w:t>
      </w:r>
      <w:r w:rsidRPr="009278CA">
        <w:rPr>
          <w:rFonts w:ascii="Times New Roman" w:hAnsi="Times New Roman"/>
          <w:sz w:val="24"/>
          <w:szCs w:val="24"/>
        </w:rPr>
        <w:t>, tad tai ir pienākums atmaksāt pašvaldībai mērķim neatbilstoši izlietotā finansējuma daļu.</w:t>
      </w:r>
    </w:p>
    <w:p w:rsidR="00C62458" w:rsidRPr="00602722" w:rsidRDefault="00FB2151" w:rsidP="00C97F33">
      <w:pPr>
        <w:pStyle w:val="ListParagraph"/>
        <w:numPr>
          <w:ilvl w:val="0"/>
          <w:numId w:val="3"/>
        </w:numPr>
        <w:spacing w:after="0" w:line="240" w:lineRule="auto"/>
        <w:ind w:left="567" w:hanging="567"/>
        <w:contextualSpacing w:val="0"/>
        <w:jc w:val="both"/>
        <w:rPr>
          <w:rFonts w:ascii="Times New Roman" w:hAnsi="Times New Roman"/>
          <w:sz w:val="24"/>
          <w:szCs w:val="24"/>
        </w:rPr>
      </w:pPr>
      <w:r w:rsidRPr="009278CA">
        <w:rPr>
          <w:rFonts w:ascii="Times New Roman" w:hAnsi="Times New Roman"/>
          <w:sz w:val="24"/>
          <w:szCs w:val="24"/>
        </w:rPr>
        <w:t>Pašvaldībai ir tiesības pieprasīt papildu informāciju no NVO par saņemtā finansējuma izlietošanas gaitu, kā arī kontrolēt šī fin</w:t>
      </w:r>
      <w:r w:rsidR="00974570">
        <w:rPr>
          <w:rFonts w:ascii="Times New Roman" w:hAnsi="Times New Roman"/>
          <w:sz w:val="24"/>
          <w:szCs w:val="24"/>
        </w:rPr>
        <w:t xml:space="preserve">ansējuma izlietojuma atbilstību, </w:t>
      </w:r>
      <w:r w:rsidR="00974570" w:rsidRPr="00602722">
        <w:rPr>
          <w:rFonts w:ascii="Times New Roman" w:hAnsi="Times New Roman"/>
          <w:sz w:val="24"/>
          <w:szCs w:val="24"/>
        </w:rPr>
        <w:t xml:space="preserve">kuru nodrošina realizējamā NVO projekta nozares pašvaldības iestāde vai Centrālās pārvaldes struktūrvienība. </w:t>
      </w:r>
    </w:p>
    <w:p w:rsidR="00DC44D7" w:rsidRDefault="00DC44D7" w:rsidP="00C97F33">
      <w:pPr>
        <w:tabs>
          <w:tab w:val="center" w:pos="4153"/>
          <w:tab w:val="right" w:pos="9214"/>
        </w:tabs>
        <w:spacing w:after="0" w:line="240" w:lineRule="auto"/>
        <w:jc w:val="both"/>
        <w:rPr>
          <w:rFonts w:ascii="Times New Roman" w:hAnsi="Times New Roman"/>
          <w:color w:val="000000"/>
          <w:sz w:val="24"/>
          <w:szCs w:val="24"/>
        </w:rPr>
      </w:pPr>
    </w:p>
    <w:p w:rsidR="000310D2" w:rsidRDefault="000310D2" w:rsidP="00C97F33">
      <w:pPr>
        <w:tabs>
          <w:tab w:val="center" w:pos="4153"/>
          <w:tab w:val="right" w:pos="9214"/>
        </w:tabs>
        <w:spacing w:after="0" w:line="240" w:lineRule="auto"/>
        <w:jc w:val="both"/>
        <w:rPr>
          <w:rFonts w:ascii="Times New Roman" w:hAnsi="Times New Roman"/>
          <w:sz w:val="24"/>
          <w:szCs w:val="24"/>
        </w:rPr>
      </w:pPr>
    </w:p>
    <w:p w:rsidR="00C62458" w:rsidRDefault="00FB2151" w:rsidP="00C97F33">
      <w:pPr>
        <w:tabs>
          <w:tab w:val="center" w:pos="4153"/>
          <w:tab w:val="right" w:pos="9214"/>
        </w:tabs>
        <w:spacing w:after="0" w:line="240" w:lineRule="auto"/>
        <w:jc w:val="both"/>
        <w:rPr>
          <w:rFonts w:ascii="Times New Roman" w:hAnsi="Times New Roman"/>
          <w:color w:val="000000"/>
          <w:sz w:val="24"/>
          <w:szCs w:val="24"/>
        </w:rPr>
      </w:pPr>
      <w:r w:rsidRPr="000310D2">
        <w:rPr>
          <w:rFonts w:ascii="Times New Roman" w:hAnsi="Times New Roman"/>
          <w:sz w:val="24"/>
          <w:szCs w:val="24"/>
        </w:rPr>
        <w:t>Domes priekšsēdētājs</w:t>
      </w:r>
      <w:r w:rsidRPr="00F406D8">
        <w:rPr>
          <w:rFonts w:ascii="Times New Roman" w:hAnsi="Times New Roman"/>
          <w:color w:val="000000"/>
          <w:sz w:val="24"/>
          <w:szCs w:val="24"/>
        </w:rPr>
        <w:tab/>
      </w:r>
      <w:r w:rsidRPr="00F406D8">
        <w:rPr>
          <w:rFonts w:ascii="Times New Roman" w:hAnsi="Times New Roman"/>
          <w:color w:val="000000"/>
          <w:sz w:val="24"/>
          <w:szCs w:val="24"/>
        </w:rPr>
        <w:tab/>
      </w:r>
      <w:proofErr w:type="spellStart"/>
      <w:r w:rsidR="00DC44D7">
        <w:rPr>
          <w:rFonts w:ascii="Times New Roman" w:hAnsi="Times New Roman"/>
          <w:color w:val="000000"/>
          <w:sz w:val="24"/>
          <w:szCs w:val="24"/>
        </w:rPr>
        <w:t>M.</w:t>
      </w:r>
      <w:r w:rsidR="00D90A6B">
        <w:rPr>
          <w:rFonts w:ascii="Times New Roman" w:hAnsi="Times New Roman"/>
          <w:color w:val="000000"/>
          <w:sz w:val="24"/>
          <w:szCs w:val="24"/>
        </w:rPr>
        <w:t>Švarcs</w:t>
      </w:r>
      <w:proofErr w:type="spellEnd"/>
    </w:p>
    <w:p w:rsidR="00B54182" w:rsidRDefault="00FB2151" w:rsidP="00C97F33">
      <w:pPr>
        <w:tabs>
          <w:tab w:val="center" w:pos="4153"/>
          <w:tab w:val="right" w:pos="9214"/>
        </w:tabs>
        <w:spacing w:after="0" w:line="240" w:lineRule="auto"/>
        <w:jc w:val="both"/>
        <w:rPr>
          <w:rFonts w:ascii="Times New Roman" w:hAnsi="Times New Roman"/>
          <w:color w:val="000000"/>
          <w:sz w:val="24"/>
          <w:szCs w:val="24"/>
        </w:rPr>
      </w:pPr>
      <w:r>
        <w:rPr>
          <w:rFonts w:ascii="Times New Roman" w:hAnsi="Times New Roman"/>
          <w:color w:val="000000"/>
          <w:sz w:val="24"/>
          <w:szCs w:val="24"/>
        </w:rPr>
        <w:br w:type="page"/>
      </w:r>
    </w:p>
    <w:p w:rsidR="00C62458" w:rsidRPr="00B32C02" w:rsidRDefault="00FB2151" w:rsidP="00C62458">
      <w:pPr>
        <w:keepNext/>
        <w:spacing w:after="0" w:line="240" w:lineRule="auto"/>
        <w:jc w:val="right"/>
        <w:outlineLvl w:val="0"/>
        <w:rPr>
          <w:rFonts w:ascii="Times New Roman" w:eastAsia="Lucida Sans Unicode" w:hAnsi="Times New Roman"/>
          <w:b/>
          <w:bCs/>
          <w:i/>
          <w:sz w:val="24"/>
          <w:szCs w:val="24"/>
        </w:rPr>
      </w:pPr>
      <w:r w:rsidRPr="00B32C02">
        <w:rPr>
          <w:rFonts w:ascii="Times New Roman" w:eastAsia="Lucida Sans Unicode" w:hAnsi="Times New Roman"/>
          <w:b/>
          <w:bCs/>
          <w:i/>
          <w:sz w:val="24"/>
          <w:szCs w:val="24"/>
        </w:rPr>
        <w:t>1.</w:t>
      </w:r>
      <w:r w:rsidR="00B32C02" w:rsidRPr="00B32C02">
        <w:rPr>
          <w:rFonts w:ascii="Times New Roman" w:eastAsia="Lucida Sans Unicode" w:hAnsi="Times New Roman"/>
          <w:b/>
          <w:bCs/>
          <w:i/>
          <w:sz w:val="24"/>
          <w:szCs w:val="24"/>
        </w:rPr>
        <w:t>P</w:t>
      </w:r>
      <w:r w:rsidRPr="00B32C02">
        <w:rPr>
          <w:rFonts w:ascii="Times New Roman" w:eastAsia="Lucida Sans Unicode" w:hAnsi="Times New Roman"/>
          <w:b/>
          <w:bCs/>
          <w:i/>
          <w:sz w:val="24"/>
          <w:szCs w:val="24"/>
        </w:rPr>
        <w:t>ielikums</w:t>
      </w:r>
    </w:p>
    <w:p w:rsidR="00EC0DA3" w:rsidRPr="00B32C02" w:rsidRDefault="00FB2151" w:rsidP="00EC0DA3">
      <w:pPr>
        <w:keepNext/>
        <w:spacing w:after="0" w:line="240" w:lineRule="auto"/>
        <w:jc w:val="right"/>
        <w:outlineLvl w:val="0"/>
        <w:rPr>
          <w:rFonts w:ascii="Times New Roman" w:eastAsia="Lucida Sans Unicode" w:hAnsi="Times New Roman"/>
          <w:bCs/>
          <w:i/>
          <w:sz w:val="20"/>
          <w:szCs w:val="20"/>
        </w:rPr>
      </w:pPr>
      <w:r w:rsidRPr="00602722">
        <w:rPr>
          <w:rFonts w:ascii="Times New Roman" w:eastAsia="Lucida Sans Unicode" w:hAnsi="Times New Roman"/>
          <w:bCs/>
          <w:i/>
          <w:sz w:val="20"/>
          <w:szCs w:val="20"/>
        </w:rPr>
        <w:t xml:space="preserve">Rēzeknes novada domes 2024.gada </w:t>
      </w:r>
      <w:r>
        <w:rPr>
          <w:rFonts w:ascii="Times New Roman" w:eastAsia="Lucida Sans Unicode" w:hAnsi="Times New Roman"/>
          <w:bCs/>
          <w:i/>
          <w:sz w:val="20"/>
          <w:szCs w:val="20"/>
        </w:rPr>
        <w:t>15.februāra noteikumiem Nr.21</w:t>
      </w:r>
    </w:p>
    <w:p w:rsidR="00B32C02" w:rsidRPr="00602722" w:rsidRDefault="00FB2151" w:rsidP="00C62458">
      <w:pPr>
        <w:keepNext/>
        <w:spacing w:after="0" w:line="240" w:lineRule="auto"/>
        <w:jc w:val="right"/>
        <w:outlineLvl w:val="0"/>
        <w:rPr>
          <w:rFonts w:ascii="Times New Roman" w:eastAsia="Lucida Sans Unicode" w:hAnsi="Times New Roman"/>
          <w:bCs/>
          <w:i/>
          <w:sz w:val="20"/>
          <w:szCs w:val="20"/>
        </w:rPr>
      </w:pPr>
      <w:r w:rsidRPr="00602722">
        <w:rPr>
          <w:rFonts w:ascii="Times New Roman" w:eastAsia="Lucida Sans Unicode" w:hAnsi="Times New Roman"/>
          <w:bCs/>
          <w:i/>
          <w:sz w:val="20"/>
          <w:szCs w:val="20"/>
        </w:rPr>
        <w:t xml:space="preserve">“Kārtība, kādā tiek sniegts finansiāls atbalsts </w:t>
      </w:r>
    </w:p>
    <w:p w:rsidR="00B32C02" w:rsidRPr="00602722" w:rsidRDefault="00FB2151" w:rsidP="00C62458">
      <w:pPr>
        <w:keepNext/>
        <w:spacing w:after="0" w:line="240" w:lineRule="auto"/>
        <w:jc w:val="right"/>
        <w:outlineLvl w:val="0"/>
        <w:rPr>
          <w:rFonts w:ascii="Times New Roman" w:eastAsia="Lucida Sans Unicode" w:hAnsi="Times New Roman"/>
          <w:bCs/>
          <w:i/>
          <w:sz w:val="20"/>
          <w:szCs w:val="20"/>
        </w:rPr>
      </w:pPr>
      <w:r w:rsidRPr="00602722">
        <w:rPr>
          <w:rFonts w:ascii="Times New Roman" w:eastAsia="Lucida Sans Unicode" w:hAnsi="Times New Roman"/>
          <w:bCs/>
          <w:i/>
          <w:sz w:val="20"/>
          <w:szCs w:val="20"/>
        </w:rPr>
        <w:t>nevalstiskajām organizācijām Rēzeknes novadā”</w:t>
      </w:r>
    </w:p>
    <w:p w:rsidR="00B32C02" w:rsidRPr="00F406D8" w:rsidRDefault="00B32C02" w:rsidP="00C62458">
      <w:pPr>
        <w:keepNext/>
        <w:spacing w:after="0" w:line="240" w:lineRule="auto"/>
        <w:jc w:val="right"/>
        <w:outlineLvl w:val="0"/>
        <w:rPr>
          <w:rFonts w:ascii="Times New Roman" w:eastAsia="Lucida Sans Unicode" w:hAnsi="Times New Roman"/>
          <w:bCs/>
          <w:sz w:val="24"/>
          <w:szCs w:val="24"/>
        </w:rPr>
      </w:pPr>
    </w:p>
    <w:p w:rsidR="00D90A6B" w:rsidRDefault="00D90A6B" w:rsidP="00C62458">
      <w:pPr>
        <w:keepNext/>
        <w:spacing w:after="0" w:line="240" w:lineRule="auto"/>
        <w:jc w:val="center"/>
        <w:outlineLvl w:val="0"/>
        <w:rPr>
          <w:rFonts w:ascii="Times New Roman" w:hAnsi="Times New Roman"/>
          <w:b/>
          <w:bCs/>
          <w:kern w:val="32"/>
          <w:sz w:val="24"/>
          <w:szCs w:val="24"/>
        </w:rPr>
      </w:pPr>
    </w:p>
    <w:p w:rsidR="00C62458" w:rsidRPr="00F406D8" w:rsidRDefault="00FB2151" w:rsidP="00C62458">
      <w:pPr>
        <w:keepNext/>
        <w:spacing w:after="0" w:line="240" w:lineRule="auto"/>
        <w:jc w:val="center"/>
        <w:outlineLvl w:val="0"/>
        <w:rPr>
          <w:rFonts w:ascii="Times New Roman" w:hAnsi="Times New Roman"/>
          <w:b/>
          <w:bCs/>
          <w:kern w:val="32"/>
          <w:sz w:val="24"/>
          <w:szCs w:val="24"/>
        </w:rPr>
      </w:pPr>
      <w:r>
        <w:rPr>
          <w:rFonts w:ascii="Times New Roman" w:hAnsi="Times New Roman"/>
          <w:b/>
          <w:bCs/>
          <w:kern w:val="32"/>
          <w:sz w:val="24"/>
          <w:szCs w:val="24"/>
        </w:rPr>
        <w:t>Rēzeknes</w:t>
      </w:r>
      <w:r w:rsidRPr="00F406D8">
        <w:rPr>
          <w:rFonts w:ascii="Times New Roman" w:hAnsi="Times New Roman"/>
          <w:b/>
          <w:bCs/>
          <w:kern w:val="32"/>
          <w:sz w:val="24"/>
          <w:szCs w:val="24"/>
        </w:rPr>
        <w:t xml:space="preserve"> novada pašvaldībai</w:t>
      </w:r>
    </w:p>
    <w:p w:rsidR="00C62458" w:rsidRPr="00F406D8" w:rsidRDefault="00FB2151" w:rsidP="00C62458">
      <w:pPr>
        <w:keepNext/>
        <w:spacing w:after="0" w:line="240" w:lineRule="auto"/>
        <w:jc w:val="center"/>
        <w:outlineLvl w:val="0"/>
        <w:rPr>
          <w:rFonts w:ascii="Times New Roman" w:hAnsi="Times New Roman"/>
          <w:b/>
          <w:bCs/>
          <w:kern w:val="32"/>
          <w:sz w:val="24"/>
          <w:szCs w:val="24"/>
        </w:rPr>
      </w:pPr>
      <w:r w:rsidRPr="00F406D8">
        <w:rPr>
          <w:rFonts w:ascii="Times New Roman" w:hAnsi="Times New Roman"/>
          <w:b/>
          <w:bCs/>
          <w:kern w:val="32"/>
          <w:sz w:val="24"/>
          <w:szCs w:val="24"/>
        </w:rPr>
        <w:t>NVO PIETEIKUMS FINANSĒJUMA SAŅEMŠANAI</w:t>
      </w:r>
    </w:p>
    <w:p w:rsidR="00C62458" w:rsidRPr="00F406D8" w:rsidRDefault="00C62458" w:rsidP="00C62458">
      <w:pPr>
        <w:spacing w:after="0" w:line="240" w:lineRule="auto"/>
        <w:jc w:val="center"/>
        <w:rPr>
          <w:rFonts w:ascii="Times New Roman" w:hAnsi="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5075"/>
        <w:gridCol w:w="4394"/>
      </w:tblGrid>
      <w:tr w:rsidR="00641732" w:rsidTr="007F37EF">
        <w:tc>
          <w:tcPr>
            <w:tcW w:w="5075" w:type="dxa"/>
            <w:shd w:val="clear" w:color="auto" w:fill="E0E0E0"/>
            <w:vAlign w:val="center"/>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1. Pieteicējas nevalstiskās organizācijas nosaukums, reģistrācijas Nr.</w:t>
            </w:r>
          </w:p>
        </w:tc>
        <w:tc>
          <w:tcPr>
            <w:tcW w:w="4394" w:type="dxa"/>
            <w:shd w:val="clear" w:color="auto" w:fill="FFFFFF"/>
          </w:tcPr>
          <w:p w:rsidR="00C62458" w:rsidRPr="00F406D8" w:rsidRDefault="00C62458" w:rsidP="00C62458">
            <w:pPr>
              <w:spacing w:after="0" w:line="240" w:lineRule="auto"/>
              <w:rPr>
                <w:rFonts w:ascii="Times New Roman" w:hAnsi="Times New Roman"/>
                <w:sz w:val="24"/>
                <w:szCs w:val="24"/>
              </w:rPr>
            </w:pPr>
          </w:p>
        </w:tc>
      </w:tr>
      <w:tr w:rsidR="00641732" w:rsidTr="007F37EF">
        <w:tc>
          <w:tcPr>
            <w:tcW w:w="5075" w:type="dxa"/>
            <w:shd w:val="clear" w:color="auto" w:fill="E0E0E0"/>
            <w:vAlign w:val="center"/>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 xml:space="preserve">2. </w:t>
            </w:r>
            <w:r w:rsidR="00E0288A">
              <w:rPr>
                <w:rFonts w:ascii="Times New Roman" w:hAnsi="Times New Roman"/>
                <w:sz w:val="24"/>
                <w:szCs w:val="24"/>
              </w:rPr>
              <w:t>Projekta finansējums</w:t>
            </w:r>
            <w:r w:rsidRPr="00F406D8">
              <w:rPr>
                <w:rFonts w:ascii="Times New Roman" w:hAnsi="Times New Roman"/>
                <w:sz w:val="24"/>
                <w:szCs w:val="24"/>
              </w:rPr>
              <w:t xml:space="preserve"> kopā (EUR):</w:t>
            </w:r>
          </w:p>
        </w:tc>
        <w:tc>
          <w:tcPr>
            <w:tcW w:w="4394" w:type="dxa"/>
            <w:shd w:val="clear" w:color="auto" w:fill="FFFFFF"/>
          </w:tcPr>
          <w:p w:rsidR="00C62458" w:rsidRPr="00F406D8" w:rsidRDefault="00C62458" w:rsidP="00C62458">
            <w:pPr>
              <w:spacing w:after="0" w:line="240" w:lineRule="auto"/>
              <w:rPr>
                <w:rFonts w:ascii="Times New Roman" w:hAnsi="Times New Roman"/>
                <w:sz w:val="24"/>
                <w:szCs w:val="24"/>
              </w:rPr>
            </w:pPr>
          </w:p>
        </w:tc>
      </w:tr>
      <w:tr w:rsidR="00641732" w:rsidTr="007F37EF">
        <w:tc>
          <w:tcPr>
            <w:tcW w:w="5075" w:type="dxa"/>
            <w:shd w:val="clear" w:color="auto" w:fill="E0E0E0"/>
            <w:vAlign w:val="center"/>
          </w:tcPr>
          <w:p w:rsidR="00E0288A" w:rsidRPr="00F406D8" w:rsidRDefault="00FB2151" w:rsidP="00C62458">
            <w:pPr>
              <w:spacing w:after="0" w:line="240" w:lineRule="auto"/>
              <w:rPr>
                <w:rFonts w:ascii="Times New Roman" w:hAnsi="Times New Roman"/>
                <w:sz w:val="24"/>
                <w:szCs w:val="24"/>
              </w:rPr>
            </w:pPr>
            <w:r>
              <w:rPr>
                <w:rFonts w:ascii="Times New Roman" w:hAnsi="Times New Roman"/>
                <w:sz w:val="24"/>
                <w:szCs w:val="24"/>
              </w:rPr>
              <w:t>3.Pieprasītais līdzfinansējums kopā (EUR):</w:t>
            </w:r>
          </w:p>
        </w:tc>
        <w:tc>
          <w:tcPr>
            <w:tcW w:w="4394" w:type="dxa"/>
            <w:shd w:val="clear" w:color="auto" w:fill="FFFFFF"/>
          </w:tcPr>
          <w:p w:rsidR="00E0288A" w:rsidRPr="00F406D8" w:rsidRDefault="00E0288A" w:rsidP="00C62458">
            <w:pPr>
              <w:spacing w:after="0" w:line="240" w:lineRule="auto"/>
              <w:rPr>
                <w:rFonts w:ascii="Times New Roman" w:hAnsi="Times New Roman"/>
                <w:sz w:val="24"/>
                <w:szCs w:val="24"/>
              </w:rPr>
            </w:pPr>
          </w:p>
        </w:tc>
      </w:tr>
      <w:tr w:rsidR="00641732" w:rsidTr="007F37EF">
        <w:tblPrEx>
          <w:shd w:val="clear" w:color="auto" w:fill="auto"/>
          <w:tblLook w:val="01E0" w:firstRow="1" w:lastRow="1" w:firstColumn="1" w:lastColumn="1" w:noHBand="0" w:noVBand="0"/>
        </w:tblPrEx>
        <w:trPr>
          <w:trHeight w:val="288"/>
        </w:trPr>
        <w:tc>
          <w:tcPr>
            <w:tcW w:w="5075" w:type="dxa"/>
            <w:shd w:val="clear" w:color="auto" w:fill="D9D9D9"/>
            <w:vAlign w:val="center"/>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3. Organizācijas darbības mērķi (no statūtiem):</w:t>
            </w:r>
          </w:p>
        </w:tc>
        <w:tc>
          <w:tcPr>
            <w:tcW w:w="4394" w:type="dxa"/>
          </w:tcPr>
          <w:p w:rsidR="00C62458" w:rsidRPr="00F406D8" w:rsidRDefault="00C62458" w:rsidP="00C62458">
            <w:pPr>
              <w:spacing w:after="0" w:line="240" w:lineRule="auto"/>
              <w:rPr>
                <w:rFonts w:ascii="Times New Roman" w:hAnsi="Times New Roman"/>
                <w:sz w:val="24"/>
                <w:szCs w:val="24"/>
              </w:rPr>
            </w:pPr>
          </w:p>
        </w:tc>
      </w:tr>
      <w:tr w:rsidR="00641732" w:rsidTr="007F37EF">
        <w:tblPrEx>
          <w:shd w:val="clear" w:color="auto" w:fill="auto"/>
          <w:tblLook w:val="01E0" w:firstRow="1" w:lastRow="1" w:firstColumn="1" w:lastColumn="1" w:noHBand="0" w:noVBand="0"/>
        </w:tblPrEx>
        <w:trPr>
          <w:trHeight w:val="286"/>
        </w:trPr>
        <w:tc>
          <w:tcPr>
            <w:tcW w:w="5075" w:type="dxa"/>
            <w:shd w:val="clear" w:color="auto" w:fill="D9D9D9"/>
            <w:vAlign w:val="center"/>
          </w:tcPr>
          <w:p w:rsidR="00C62458" w:rsidRPr="00F406D8" w:rsidRDefault="00FB2151" w:rsidP="00C62458">
            <w:pPr>
              <w:widowControl w:val="0"/>
              <w:tabs>
                <w:tab w:val="left" w:pos="1440"/>
              </w:tabs>
              <w:suppressAutoHyphens/>
              <w:spacing w:after="0" w:line="240" w:lineRule="auto"/>
              <w:ind w:left="6" w:hanging="6"/>
              <w:rPr>
                <w:rFonts w:ascii="Times New Roman" w:hAnsi="Times New Roman"/>
                <w:sz w:val="24"/>
                <w:szCs w:val="24"/>
              </w:rPr>
            </w:pPr>
            <w:r w:rsidRPr="00F406D8">
              <w:rPr>
                <w:rFonts w:ascii="Times New Roman" w:hAnsi="Times New Roman"/>
                <w:sz w:val="24"/>
                <w:szCs w:val="24"/>
              </w:rPr>
              <w:t>4. NVO pieredze – īsi raksturot!</w:t>
            </w:r>
          </w:p>
        </w:tc>
        <w:tc>
          <w:tcPr>
            <w:tcW w:w="4394" w:type="dxa"/>
          </w:tcPr>
          <w:p w:rsidR="00C62458" w:rsidRPr="00F406D8" w:rsidRDefault="00C62458" w:rsidP="00C62458">
            <w:pPr>
              <w:spacing w:after="0" w:line="240" w:lineRule="auto"/>
              <w:rPr>
                <w:rFonts w:ascii="Times New Roman" w:hAnsi="Times New Roman"/>
                <w:sz w:val="24"/>
                <w:szCs w:val="24"/>
              </w:rPr>
            </w:pPr>
          </w:p>
        </w:tc>
      </w:tr>
      <w:tr w:rsidR="00641732" w:rsidTr="007F37EF">
        <w:tblPrEx>
          <w:shd w:val="clear" w:color="auto" w:fill="auto"/>
          <w:tblLook w:val="01E0" w:firstRow="1" w:lastRow="1" w:firstColumn="1" w:lastColumn="1" w:noHBand="0" w:noVBand="0"/>
        </w:tblPrEx>
        <w:trPr>
          <w:trHeight w:val="286"/>
        </w:trPr>
        <w:tc>
          <w:tcPr>
            <w:tcW w:w="5075" w:type="dxa"/>
            <w:shd w:val="clear" w:color="auto" w:fill="D9D9D9"/>
            <w:vAlign w:val="center"/>
          </w:tcPr>
          <w:p w:rsidR="001F7401" w:rsidRPr="00F406D8" w:rsidRDefault="00FB2151" w:rsidP="00C62458">
            <w:pPr>
              <w:widowControl w:val="0"/>
              <w:tabs>
                <w:tab w:val="left" w:pos="1440"/>
              </w:tabs>
              <w:suppressAutoHyphens/>
              <w:spacing w:after="0" w:line="240" w:lineRule="auto"/>
              <w:ind w:left="6" w:hanging="6"/>
              <w:rPr>
                <w:rFonts w:ascii="Times New Roman" w:hAnsi="Times New Roman"/>
                <w:sz w:val="24"/>
                <w:szCs w:val="24"/>
              </w:rPr>
            </w:pPr>
            <w:r>
              <w:rPr>
                <w:rFonts w:ascii="Times New Roman" w:hAnsi="Times New Roman"/>
                <w:sz w:val="24"/>
                <w:szCs w:val="24"/>
              </w:rPr>
              <w:t>Iepriekšējā dalība šajā RN atbalsta programmā (cik reizes, kuros gados, kādos mērķos)</w:t>
            </w:r>
          </w:p>
        </w:tc>
        <w:tc>
          <w:tcPr>
            <w:tcW w:w="4394" w:type="dxa"/>
          </w:tcPr>
          <w:p w:rsidR="001F7401" w:rsidRPr="00F406D8" w:rsidRDefault="001F7401" w:rsidP="00C62458">
            <w:pPr>
              <w:spacing w:after="0" w:line="240" w:lineRule="auto"/>
              <w:rPr>
                <w:rFonts w:ascii="Times New Roman" w:hAnsi="Times New Roman"/>
                <w:sz w:val="24"/>
                <w:szCs w:val="24"/>
              </w:rPr>
            </w:pPr>
          </w:p>
        </w:tc>
      </w:tr>
      <w:tr w:rsidR="00641732" w:rsidTr="007F37EF">
        <w:tblPrEx>
          <w:tblBorders>
            <w:bottom w:val="none" w:sz="0" w:space="0" w:color="auto"/>
          </w:tblBorders>
          <w:shd w:val="clear" w:color="auto" w:fill="auto"/>
        </w:tblPrEx>
        <w:trPr>
          <w:cantSplit/>
          <w:trHeight w:val="299"/>
        </w:trPr>
        <w:tc>
          <w:tcPr>
            <w:tcW w:w="9469" w:type="dxa"/>
            <w:gridSpan w:val="2"/>
            <w:shd w:val="clear" w:color="auto" w:fill="E0E0E0"/>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5. Informācija par NVO</w:t>
            </w:r>
          </w:p>
        </w:tc>
      </w:tr>
      <w:tr w:rsidR="00641732" w:rsidTr="007F37EF">
        <w:tblPrEx>
          <w:tblBorders>
            <w:bottom w:val="none" w:sz="0" w:space="0" w:color="auto"/>
          </w:tblBorders>
          <w:shd w:val="clear" w:color="auto" w:fill="auto"/>
        </w:tblPrEx>
        <w:trPr>
          <w:cantSplit/>
          <w:trHeight w:val="499"/>
        </w:trPr>
        <w:tc>
          <w:tcPr>
            <w:tcW w:w="5075" w:type="dxa"/>
            <w:shd w:val="clear" w:color="auto" w:fill="E0E0E0"/>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5.1. Nevalstiskās organizācijas vadītāja vārds, uzvārds:</w:t>
            </w:r>
          </w:p>
        </w:tc>
        <w:tc>
          <w:tcPr>
            <w:tcW w:w="4394" w:type="dxa"/>
          </w:tcPr>
          <w:p w:rsidR="00C62458" w:rsidRPr="00F406D8" w:rsidRDefault="00C62458" w:rsidP="00C62458">
            <w:pPr>
              <w:spacing w:after="0" w:line="240" w:lineRule="auto"/>
              <w:rPr>
                <w:rFonts w:ascii="Times New Roman" w:hAnsi="Times New Roman"/>
                <w:sz w:val="24"/>
                <w:szCs w:val="24"/>
              </w:rPr>
            </w:pPr>
          </w:p>
        </w:tc>
      </w:tr>
      <w:tr w:rsidR="00641732" w:rsidTr="007F37EF">
        <w:tblPrEx>
          <w:tblBorders>
            <w:bottom w:val="none" w:sz="0" w:space="0" w:color="auto"/>
          </w:tblBorders>
          <w:shd w:val="clear" w:color="auto" w:fill="auto"/>
        </w:tblPrEx>
        <w:trPr>
          <w:cantSplit/>
          <w:trHeight w:val="555"/>
        </w:trPr>
        <w:tc>
          <w:tcPr>
            <w:tcW w:w="5075" w:type="dxa"/>
            <w:tcBorders>
              <w:bottom w:val="single" w:sz="4" w:space="0" w:color="auto"/>
            </w:tcBorders>
            <w:shd w:val="clear" w:color="auto" w:fill="E0E0E0"/>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5.2. Nevalstiskās organizācijas bankas rekvizīti:</w:t>
            </w:r>
          </w:p>
          <w:p w:rsidR="00C62458" w:rsidRPr="00F406D8" w:rsidRDefault="00C62458" w:rsidP="00C62458">
            <w:pPr>
              <w:spacing w:after="0" w:line="240" w:lineRule="auto"/>
              <w:rPr>
                <w:rFonts w:ascii="Times New Roman" w:hAnsi="Times New Roman"/>
                <w:sz w:val="24"/>
                <w:szCs w:val="24"/>
              </w:rPr>
            </w:pPr>
          </w:p>
        </w:tc>
        <w:tc>
          <w:tcPr>
            <w:tcW w:w="4394" w:type="dxa"/>
            <w:tcBorders>
              <w:bottom w:val="single" w:sz="4" w:space="0" w:color="auto"/>
            </w:tcBorders>
          </w:tcPr>
          <w:p w:rsidR="00C62458" w:rsidRPr="00F406D8" w:rsidRDefault="00C62458" w:rsidP="00C62458">
            <w:pPr>
              <w:spacing w:after="0" w:line="240" w:lineRule="auto"/>
              <w:rPr>
                <w:rFonts w:ascii="Times New Roman" w:hAnsi="Times New Roman"/>
                <w:sz w:val="24"/>
                <w:szCs w:val="24"/>
              </w:rPr>
            </w:pPr>
          </w:p>
          <w:p w:rsidR="00C62458" w:rsidRPr="00F406D8" w:rsidRDefault="00C62458" w:rsidP="00C62458">
            <w:pPr>
              <w:spacing w:after="0" w:line="240" w:lineRule="auto"/>
              <w:rPr>
                <w:rFonts w:ascii="Times New Roman" w:hAnsi="Times New Roman"/>
                <w:sz w:val="24"/>
                <w:szCs w:val="24"/>
              </w:rPr>
            </w:pPr>
          </w:p>
        </w:tc>
      </w:tr>
      <w:tr w:rsidR="00641732" w:rsidTr="007F37EF">
        <w:tblPrEx>
          <w:tblBorders>
            <w:bottom w:val="none" w:sz="0" w:space="0" w:color="auto"/>
          </w:tblBorders>
          <w:shd w:val="clear" w:color="auto" w:fill="auto"/>
        </w:tblPrEx>
        <w:trPr>
          <w:trHeight w:val="623"/>
        </w:trPr>
        <w:tc>
          <w:tcPr>
            <w:tcW w:w="5075" w:type="dxa"/>
            <w:shd w:val="clear" w:color="auto" w:fill="E0E0E0"/>
          </w:tcPr>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5.3. Nevalstiskās organizācijas juridiskā adrese, tālrunis, elektroniskais pasts, mājaslapa (ja ir)</w:t>
            </w:r>
          </w:p>
        </w:tc>
        <w:tc>
          <w:tcPr>
            <w:tcW w:w="4394" w:type="dxa"/>
          </w:tcPr>
          <w:p w:rsidR="00C62458" w:rsidRPr="00F406D8" w:rsidRDefault="00C62458" w:rsidP="00C62458">
            <w:pPr>
              <w:spacing w:after="0" w:line="240" w:lineRule="auto"/>
              <w:rPr>
                <w:rFonts w:ascii="Times New Roman" w:hAnsi="Times New Roman"/>
                <w:sz w:val="24"/>
                <w:szCs w:val="24"/>
              </w:rPr>
            </w:pPr>
          </w:p>
        </w:tc>
      </w:tr>
      <w:tr w:rsidR="00641732" w:rsidTr="007F37EF">
        <w:tblPrEx>
          <w:tblBorders>
            <w:bottom w:val="none" w:sz="0" w:space="0" w:color="auto"/>
          </w:tblBorders>
          <w:shd w:val="clear" w:color="auto" w:fill="auto"/>
        </w:tblPrEx>
        <w:trPr>
          <w:trHeight w:val="623"/>
        </w:trPr>
        <w:tc>
          <w:tcPr>
            <w:tcW w:w="5075" w:type="dxa"/>
            <w:tcBorders>
              <w:bottom w:val="single" w:sz="4" w:space="0" w:color="auto"/>
            </w:tcBorders>
            <w:shd w:val="clear" w:color="auto" w:fill="E0E0E0"/>
          </w:tcPr>
          <w:p w:rsidR="007F37EF" w:rsidRPr="00602722" w:rsidRDefault="00FB2151" w:rsidP="009E3E42">
            <w:pPr>
              <w:pStyle w:val="ListParagraph"/>
              <w:numPr>
                <w:ilvl w:val="1"/>
                <w:numId w:val="2"/>
              </w:numPr>
              <w:spacing w:after="0" w:line="240" w:lineRule="auto"/>
              <w:rPr>
                <w:rFonts w:ascii="Times New Roman" w:hAnsi="Times New Roman"/>
                <w:sz w:val="24"/>
                <w:szCs w:val="24"/>
              </w:rPr>
            </w:pPr>
            <w:r w:rsidRPr="00602722">
              <w:rPr>
                <w:rFonts w:ascii="Times New Roman" w:hAnsi="Times New Roman"/>
                <w:sz w:val="24"/>
                <w:szCs w:val="24"/>
              </w:rPr>
              <w:t xml:space="preserve"> Nevalstiskās organizācijas vadītāja pārstāvības pamats</w:t>
            </w:r>
            <w:r w:rsidR="009E3E42" w:rsidRPr="00602722">
              <w:rPr>
                <w:rFonts w:ascii="Times New Roman" w:hAnsi="Times New Roman"/>
                <w:sz w:val="24"/>
                <w:szCs w:val="24"/>
              </w:rPr>
              <w:t xml:space="preserve"> (statūti, pilnvarojums, cits)</w:t>
            </w:r>
          </w:p>
        </w:tc>
        <w:tc>
          <w:tcPr>
            <w:tcW w:w="4394" w:type="dxa"/>
            <w:tcBorders>
              <w:bottom w:val="single" w:sz="4" w:space="0" w:color="auto"/>
            </w:tcBorders>
          </w:tcPr>
          <w:p w:rsidR="007F37EF" w:rsidRPr="00602722" w:rsidRDefault="007F37EF" w:rsidP="00C62458">
            <w:pPr>
              <w:spacing w:after="0" w:line="240" w:lineRule="auto"/>
              <w:rPr>
                <w:rFonts w:ascii="Times New Roman" w:hAnsi="Times New Roman"/>
                <w:sz w:val="24"/>
                <w:szCs w:val="24"/>
              </w:rPr>
            </w:pPr>
          </w:p>
        </w:tc>
      </w:tr>
    </w:tbl>
    <w:p w:rsidR="00C62458" w:rsidRPr="00F406D8" w:rsidRDefault="00C62458" w:rsidP="00C62458">
      <w:pPr>
        <w:spacing w:after="0" w:line="240" w:lineRule="auto"/>
        <w:rPr>
          <w:rFonts w:ascii="Times New Roman" w:hAnsi="Times New Roman"/>
          <w:sz w:val="24"/>
          <w:szCs w:val="24"/>
        </w:rPr>
      </w:pPr>
    </w:p>
    <w:p w:rsidR="00C62458" w:rsidRPr="00F406D8" w:rsidRDefault="00FB2151" w:rsidP="00C62458">
      <w:pPr>
        <w:spacing w:after="0" w:line="240" w:lineRule="auto"/>
        <w:rPr>
          <w:rFonts w:ascii="Times New Roman" w:hAnsi="Times New Roman"/>
          <w:b/>
          <w:sz w:val="24"/>
          <w:szCs w:val="24"/>
        </w:rPr>
      </w:pPr>
      <w:r w:rsidRPr="00F406D8">
        <w:rPr>
          <w:rFonts w:ascii="Times New Roman" w:hAnsi="Times New Roman"/>
          <w:b/>
          <w:sz w:val="24"/>
          <w:szCs w:val="24"/>
        </w:rPr>
        <w:t>Finansējums tiek lūgts šādu aktivitāšu īstenošanai:</w:t>
      </w:r>
    </w:p>
    <w:p w:rsidR="00C62458" w:rsidRPr="00F406D8" w:rsidRDefault="00C62458" w:rsidP="00C62458">
      <w:pPr>
        <w:spacing w:after="0" w:line="240" w:lineRule="auto"/>
        <w:ind w:hanging="567"/>
        <w:rPr>
          <w:rFonts w:ascii="Times New Roman" w:hAnsi="Times New Roman"/>
          <w:b/>
          <w:sz w:val="24"/>
          <w:szCs w:val="24"/>
        </w:rPr>
      </w:pPr>
    </w:p>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b/>
          <w:sz w:val="24"/>
          <w:szCs w:val="24"/>
        </w:rPr>
        <w:t xml:space="preserve">Aktivitāte Nr. 1: </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395"/>
        <w:gridCol w:w="1134"/>
        <w:gridCol w:w="1134"/>
        <w:gridCol w:w="1134"/>
        <w:gridCol w:w="1134"/>
      </w:tblGrid>
      <w:tr w:rsidR="00641732" w:rsidTr="007F37EF">
        <w:trPr>
          <w:trHeight w:val="291"/>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iCs/>
                <w:sz w:val="24"/>
                <w:szCs w:val="24"/>
              </w:rPr>
            </w:pPr>
            <w:r w:rsidRPr="00F406D8">
              <w:rPr>
                <w:rFonts w:ascii="Times New Roman" w:hAnsi="Times New Roman"/>
                <w:bCs/>
                <w:sz w:val="24"/>
                <w:szCs w:val="24"/>
              </w:rPr>
              <w:t>1. Plānotā aktivitāte</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7F37EF">
        <w:trPr>
          <w:trHeight w:val="291"/>
        </w:trPr>
        <w:tc>
          <w:tcPr>
            <w:tcW w:w="4962" w:type="dxa"/>
            <w:gridSpan w:val="2"/>
            <w:tcBorders>
              <w:top w:val="single" w:sz="4" w:space="0" w:color="auto"/>
              <w:bottom w:val="single" w:sz="4" w:space="0" w:color="auto"/>
              <w:right w:val="single" w:sz="4" w:space="0" w:color="auto"/>
            </w:tcBorders>
            <w:shd w:val="clear" w:color="auto" w:fill="D9D9D9"/>
          </w:tcPr>
          <w:p w:rsidR="00516EFA" w:rsidRPr="00F406D8" w:rsidRDefault="00FB2151" w:rsidP="00C62458">
            <w:pPr>
              <w:spacing w:after="0" w:line="240" w:lineRule="auto"/>
              <w:rPr>
                <w:rFonts w:ascii="Times New Roman" w:hAnsi="Times New Roman"/>
                <w:bCs/>
                <w:sz w:val="24"/>
                <w:szCs w:val="24"/>
              </w:rPr>
            </w:pPr>
            <w:r>
              <w:rPr>
                <w:rFonts w:ascii="Times New Roman" w:hAnsi="Times New Roman"/>
                <w:bCs/>
                <w:sz w:val="24"/>
                <w:szCs w:val="24"/>
              </w:rPr>
              <w:t>2. Problēmas aktualitāte, nepieciešamība pēc risinājuma</w:t>
            </w:r>
          </w:p>
        </w:tc>
        <w:tc>
          <w:tcPr>
            <w:tcW w:w="4536" w:type="dxa"/>
            <w:gridSpan w:val="4"/>
            <w:tcBorders>
              <w:top w:val="single" w:sz="4" w:space="0" w:color="auto"/>
              <w:left w:val="single" w:sz="4" w:space="0" w:color="auto"/>
              <w:bottom w:val="single" w:sz="4" w:space="0" w:color="auto"/>
            </w:tcBorders>
          </w:tcPr>
          <w:p w:rsidR="00516EFA" w:rsidRPr="00F406D8" w:rsidRDefault="00516EFA" w:rsidP="00C62458">
            <w:pPr>
              <w:spacing w:after="0" w:line="240" w:lineRule="auto"/>
              <w:rPr>
                <w:rFonts w:ascii="Times New Roman" w:hAnsi="Times New Roman"/>
                <w:sz w:val="24"/>
                <w:szCs w:val="24"/>
              </w:rPr>
            </w:pPr>
          </w:p>
        </w:tc>
      </w:tr>
      <w:tr w:rsidR="00641732" w:rsidTr="007F37EF">
        <w:trPr>
          <w:trHeight w:val="266"/>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i/>
                <w:iCs/>
                <w:sz w:val="24"/>
                <w:szCs w:val="24"/>
              </w:rPr>
            </w:pPr>
            <w:r w:rsidRPr="00F406D8">
              <w:rPr>
                <w:rFonts w:ascii="Times New Roman" w:hAnsi="Times New Roman"/>
                <w:bCs/>
                <w:sz w:val="24"/>
                <w:szCs w:val="24"/>
              </w:rPr>
              <w:t xml:space="preserve">2. Finansējuma nepieciešamības pamatojums </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7F37EF">
        <w:trPr>
          <w:trHeight w:val="271"/>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sz w:val="24"/>
                <w:szCs w:val="24"/>
              </w:rPr>
            </w:pPr>
            <w:r w:rsidRPr="00F406D8">
              <w:rPr>
                <w:rFonts w:ascii="Times New Roman" w:hAnsi="Times New Roman"/>
                <w:bCs/>
                <w:sz w:val="24"/>
                <w:szCs w:val="24"/>
              </w:rPr>
              <w:t>3. Mērķauditorija</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7F37EF">
        <w:trPr>
          <w:trHeight w:val="274"/>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sz w:val="24"/>
                <w:szCs w:val="24"/>
              </w:rPr>
            </w:pPr>
            <w:r w:rsidRPr="00F406D8">
              <w:rPr>
                <w:rFonts w:ascii="Times New Roman" w:hAnsi="Times New Roman"/>
                <w:bCs/>
                <w:sz w:val="24"/>
                <w:szCs w:val="24"/>
              </w:rPr>
              <w:t>4. Iesaistīto dalībnieku skaits</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uppressAutoHyphens/>
              <w:spacing w:after="0" w:line="240" w:lineRule="auto"/>
              <w:rPr>
                <w:rFonts w:ascii="Times New Roman" w:hAnsi="Times New Roman"/>
                <w:sz w:val="24"/>
                <w:szCs w:val="24"/>
                <w:lang w:eastAsia="ar-SA"/>
              </w:rPr>
            </w:pPr>
          </w:p>
        </w:tc>
      </w:tr>
      <w:tr w:rsidR="00641732" w:rsidTr="007F37EF">
        <w:trPr>
          <w:trHeight w:val="367"/>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sz w:val="24"/>
                <w:szCs w:val="24"/>
              </w:rPr>
            </w:pPr>
            <w:r w:rsidRPr="00F406D8">
              <w:rPr>
                <w:rFonts w:ascii="Times New Roman" w:hAnsi="Times New Roman"/>
                <w:bCs/>
                <w:sz w:val="24"/>
                <w:szCs w:val="24"/>
              </w:rPr>
              <w:t>5. Sasniedzamie rezultāti</w:t>
            </w:r>
          </w:p>
        </w:tc>
        <w:tc>
          <w:tcPr>
            <w:tcW w:w="4536" w:type="dxa"/>
            <w:gridSpan w:val="4"/>
            <w:tcBorders>
              <w:top w:val="single" w:sz="4" w:space="0" w:color="auto"/>
              <w:left w:val="single" w:sz="4" w:space="0" w:color="auto"/>
              <w:bottom w:val="single" w:sz="4" w:space="0" w:color="auto"/>
            </w:tcBorders>
          </w:tcPr>
          <w:p w:rsidR="00C62458" w:rsidRPr="00F406D8" w:rsidRDefault="00FB2151" w:rsidP="00C62458">
            <w:pPr>
              <w:spacing w:after="0" w:line="240" w:lineRule="auto"/>
              <w:rPr>
                <w:rFonts w:ascii="Times New Roman" w:hAnsi="Times New Roman"/>
                <w:i/>
                <w:sz w:val="24"/>
                <w:szCs w:val="24"/>
              </w:rPr>
            </w:pPr>
            <w:r w:rsidRPr="00F406D8">
              <w:rPr>
                <w:rFonts w:ascii="Times New Roman" w:hAnsi="Times New Roman"/>
                <w:sz w:val="24"/>
                <w:szCs w:val="24"/>
              </w:rPr>
              <w:t xml:space="preserve"> </w:t>
            </w:r>
          </w:p>
        </w:tc>
      </w:tr>
      <w:tr w:rsidR="00641732" w:rsidTr="007F37EF">
        <w:tblPrEx>
          <w:tblBorders>
            <w:bottom w:val="none" w:sz="0" w:space="0" w:color="auto"/>
            <w:insideH w:val="single" w:sz="4" w:space="0" w:color="auto"/>
            <w:insideV w:val="single" w:sz="4" w:space="0" w:color="auto"/>
          </w:tblBorders>
        </w:tblPrEx>
        <w:trPr>
          <w:trHeight w:val="623"/>
        </w:trPr>
        <w:tc>
          <w:tcPr>
            <w:tcW w:w="4962" w:type="dxa"/>
            <w:gridSpan w:val="2"/>
            <w:tcBorders>
              <w:bottom w:val="single" w:sz="4" w:space="0" w:color="auto"/>
            </w:tcBorders>
            <w:shd w:val="clear" w:color="auto" w:fill="E0E0E0"/>
          </w:tcPr>
          <w:p w:rsidR="00C62458" w:rsidRPr="00F406D8" w:rsidRDefault="00FB2151"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6. Plānotā finansējuma izdevumu tāme:</w:t>
            </w:r>
          </w:p>
        </w:tc>
        <w:tc>
          <w:tcPr>
            <w:tcW w:w="4536" w:type="dxa"/>
            <w:gridSpan w:val="4"/>
            <w:tcBorders>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Nr.</w:t>
            </w: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Izdevumu pozīcija</w:t>
            </w: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Pieprasītais pašvaldības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Pašu ieguldījums </w:t>
            </w:r>
          </w:p>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Cits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Kopējās izmaksas </w:t>
            </w:r>
            <w:r w:rsidRPr="00F406D8">
              <w:rPr>
                <w:rFonts w:ascii="Times New Roman" w:hAnsi="Times New Roman"/>
                <w:bCs/>
                <w:i/>
                <w:i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i/>
                <w:iCs/>
                <w:sz w:val="24"/>
                <w:szCs w:val="24"/>
              </w:rPr>
              <w:t>)</w:t>
            </w:r>
          </w:p>
        </w:tc>
      </w:tr>
      <w:tr w:rsidR="00641732" w:rsidTr="00D90A6B">
        <w:tblPrEx>
          <w:tblBorders>
            <w:insideH w:val="single" w:sz="4" w:space="0" w:color="auto"/>
            <w:insideV w:val="single" w:sz="4" w:space="0" w:color="auto"/>
          </w:tblBorders>
          <w:tblLook w:val="04A0" w:firstRow="1" w:lastRow="0" w:firstColumn="1" w:lastColumn="0" w:noHBand="0" w:noVBand="1"/>
        </w:tblPrEx>
        <w:trPr>
          <w:trHeight w:val="217"/>
        </w:trPr>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bl>
    <w:p w:rsidR="00C62458" w:rsidRPr="00F406D8" w:rsidRDefault="00C62458" w:rsidP="00C62458">
      <w:pPr>
        <w:spacing w:after="0" w:line="240" w:lineRule="auto"/>
        <w:rPr>
          <w:rFonts w:ascii="Times New Roman" w:hAnsi="Times New Roman"/>
          <w:sz w:val="24"/>
          <w:szCs w:val="24"/>
        </w:rPr>
      </w:pPr>
    </w:p>
    <w:p w:rsidR="00C62458" w:rsidRPr="00F406D8" w:rsidRDefault="00FB2151" w:rsidP="00C62458">
      <w:pPr>
        <w:spacing w:after="0" w:line="240" w:lineRule="auto"/>
        <w:rPr>
          <w:rFonts w:ascii="Times New Roman" w:hAnsi="Times New Roman"/>
          <w:b/>
          <w:sz w:val="24"/>
          <w:szCs w:val="24"/>
        </w:rPr>
      </w:pPr>
      <w:r w:rsidRPr="00F406D8">
        <w:rPr>
          <w:rFonts w:ascii="Times New Roman" w:hAnsi="Times New Roman"/>
          <w:b/>
          <w:sz w:val="24"/>
          <w:szCs w:val="24"/>
        </w:rPr>
        <w:t>Aktivitāte</w:t>
      </w:r>
      <w:r w:rsidRPr="00F406D8">
        <w:rPr>
          <w:rFonts w:ascii="Times New Roman" w:hAnsi="Times New Roman"/>
          <w:sz w:val="24"/>
          <w:szCs w:val="24"/>
        </w:rPr>
        <w:t xml:space="preserve"> </w:t>
      </w:r>
      <w:r w:rsidRPr="00F406D8">
        <w:rPr>
          <w:rFonts w:ascii="Times New Roman" w:hAnsi="Times New Roman"/>
          <w:b/>
          <w:sz w:val="24"/>
          <w:szCs w:val="24"/>
        </w:rPr>
        <w:t xml:space="preserve">Nr. 2: </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395"/>
        <w:gridCol w:w="1134"/>
        <w:gridCol w:w="1134"/>
        <w:gridCol w:w="1134"/>
        <w:gridCol w:w="1134"/>
      </w:tblGrid>
      <w:tr w:rsidR="00641732" w:rsidTr="007F37EF">
        <w:trPr>
          <w:trHeight w:val="291"/>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iCs/>
                <w:sz w:val="24"/>
                <w:szCs w:val="24"/>
              </w:rPr>
            </w:pPr>
            <w:r w:rsidRPr="00F406D8">
              <w:rPr>
                <w:rFonts w:ascii="Times New Roman" w:hAnsi="Times New Roman"/>
                <w:bCs/>
                <w:sz w:val="24"/>
                <w:szCs w:val="24"/>
              </w:rPr>
              <w:t>1. Plānotā aktivitāte</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7F37EF">
        <w:trPr>
          <w:trHeight w:val="291"/>
        </w:trPr>
        <w:tc>
          <w:tcPr>
            <w:tcW w:w="4962" w:type="dxa"/>
            <w:gridSpan w:val="2"/>
            <w:tcBorders>
              <w:top w:val="single" w:sz="4" w:space="0" w:color="auto"/>
              <w:bottom w:val="single" w:sz="4" w:space="0" w:color="auto"/>
              <w:right w:val="single" w:sz="4" w:space="0" w:color="auto"/>
            </w:tcBorders>
            <w:shd w:val="clear" w:color="auto" w:fill="D9D9D9"/>
          </w:tcPr>
          <w:p w:rsidR="00516EFA" w:rsidRPr="00F406D8" w:rsidRDefault="00FB2151" w:rsidP="00C62458">
            <w:pPr>
              <w:spacing w:after="0" w:line="240" w:lineRule="auto"/>
              <w:rPr>
                <w:rFonts w:ascii="Times New Roman" w:hAnsi="Times New Roman"/>
                <w:bCs/>
                <w:sz w:val="24"/>
                <w:szCs w:val="24"/>
              </w:rPr>
            </w:pPr>
            <w:r>
              <w:rPr>
                <w:rFonts w:ascii="Times New Roman" w:hAnsi="Times New Roman"/>
                <w:bCs/>
                <w:sz w:val="24"/>
                <w:szCs w:val="24"/>
              </w:rPr>
              <w:t>2. Problēmas aktualitāte, nepieciešamība pēc risinājuma</w:t>
            </w:r>
          </w:p>
        </w:tc>
        <w:tc>
          <w:tcPr>
            <w:tcW w:w="4536" w:type="dxa"/>
            <w:gridSpan w:val="4"/>
            <w:tcBorders>
              <w:top w:val="single" w:sz="4" w:space="0" w:color="auto"/>
              <w:left w:val="single" w:sz="4" w:space="0" w:color="auto"/>
              <w:bottom w:val="single" w:sz="4" w:space="0" w:color="auto"/>
            </w:tcBorders>
          </w:tcPr>
          <w:p w:rsidR="00516EFA" w:rsidRPr="00F406D8" w:rsidRDefault="00516EFA" w:rsidP="00C62458">
            <w:pPr>
              <w:spacing w:after="0" w:line="240" w:lineRule="auto"/>
              <w:rPr>
                <w:rFonts w:ascii="Times New Roman" w:hAnsi="Times New Roman"/>
                <w:sz w:val="24"/>
                <w:szCs w:val="24"/>
              </w:rPr>
            </w:pPr>
          </w:p>
        </w:tc>
      </w:tr>
      <w:tr w:rsidR="00641732" w:rsidTr="007F37EF">
        <w:trPr>
          <w:trHeight w:val="266"/>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i/>
                <w:iCs/>
                <w:sz w:val="24"/>
                <w:szCs w:val="24"/>
              </w:rPr>
            </w:pPr>
            <w:r w:rsidRPr="00F406D8">
              <w:rPr>
                <w:rFonts w:ascii="Times New Roman" w:hAnsi="Times New Roman"/>
                <w:bCs/>
                <w:sz w:val="24"/>
                <w:szCs w:val="24"/>
              </w:rPr>
              <w:t xml:space="preserve">2. Finansējuma nepieciešamības pamatojums </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7F37EF">
        <w:trPr>
          <w:trHeight w:val="271"/>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sz w:val="24"/>
                <w:szCs w:val="24"/>
              </w:rPr>
            </w:pPr>
            <w:r w:rsidRPr="00F406D8">
              <w:rPr>
                <w:rFonts w:ascii="Times New Roman" w:hAnsi="Times New Roman"/>
                <w:bCs/>
                <w:sz w:val="24"/>
                <w:szCs w:val="24"/>
              </w:rPr>
              <w:t>3. Mērķauditorija</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7F37EF">
        <w:trPr>
          <w:trHeight w:val="274"/>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sz w:val="24"/>
                <w:szCs w:val="24"/>
              </w:rPr>
            </w:pPr>
            <w:r w:rsidRPr="00F406D8">
              <w:rPr>
                <w:rFonts w:ascii="Times New Roman" w:hAnsi="Times New Roman"/>
                <w:bCs/>
                <w:sz w:val="24"/>
                <w:szCs w:val="24"/>
              </w:rPr>
              <w:t>4. Iesaistīto dalībnieku skaits</w:t>
            </w:r>
          </w:p>
        </w:tc>
        <w:tc>
          <w:tcPr>
            <w:tcW w:w="4536" w:type="dxa"/>
            <w:gridSpan w:val="4"/>
            <w:tcBorders>
              <w:top w:val="single" w:sz="4" w:space="0" w:color="auto"/>
              <w:left w:val="single" w:sz="4" w:space="0" w:color="auto"/>
              <w:bottom w:val="single" w:sz="4" w:space="0" w:color="auto"/>
            </w:tcBorders>
          </w:tcPr>
          <w:p w:rsidR="00C62458" w:rsidRPr="00F406D8" w:rsidRDefault="00C62458" w:rsidP="00C62458">
            <w:pPr>
              <w:suppressAutoHyphens/>
              <w:spacing w:after="0" w:line="240" w:lineRule="auto"/>
              <w:rPr>
                <w:rFonts w:ascii="Times New Roman" w:hAnsi="Times New Roman"/>
                <w:sz w:val="24"/>
                <w:szCs w:val="24"/>
                <w:lang w:eastAsia="ar-SA"/>
              </w:rPr>
            </w:pPr>
          </w:p>
        </w:tc>
      </w:tr>
      <w:tr w:rsidR="00641732" w:rsidTr="007F37EF">
        <w:trPr>
          <w:trHeight w:val="367"/>
        </w:trPr>
        <w:tc>
          <w:tcPr>
            <w:tcW w:w="4962" w:type="dxa"/>
            <w:gridSpan w:val="2"/>
            <w:tcBorders>
              <w:top w:val="single" w:sz="4" w:space="0" w:color="auto"/>
              <w:bottom w:val="single" w:sz="4" w:space="0" w:color="auto"/>
              <w:right w:val="single" w:sz="4" w:space="0" w:color="auto"/>
            </w:tcBorders>
            <w:shd w:val="clear" w:color="auto" w:fill="D9D9D9"/>
          </w:tcPr>
          <w:p w:rsidR="00C62458" w:rsidRPr="00F406D8" w:rsidRDefault="00FB2151" w:rsidP="00C62458">
            <w:pPr>
              <w:spacing w:after="0" w:line="240" w:lineRule="auto"/>
              <w:rPr>
                <w:rFonts w:ascii="Times New Roman" w:hAnsi="Times New Roman"/>
                <w:bCs/>
                <w:sz w:val="24"/>
                <w:szCs w:val="24"/>
              </w:rPr>
            </w:pPr>
            <w:r w:rsidRPr="00F406D8">
              <w:rPr>
                <w:rFonts w:ascii="Times New Roman" w:hAnsi="Times New Roman"/>
                <w:bCs/>
                <w:sz w:val="24"/>
                <w:szCs w:val="24"/>
              </w:rPr>
              <w:t xml:space="preserve">5. Sasniedzamie rezultāti </w:t>
            </w:r>
          </w:p>
        </w:tc>
        <w:tc>
          <w:tcPr>
            <w:tcW w:w="4536" w:type="dxa"/>
            <w:gridSpan w:val="4"/>
            <w:tcBorders>
              <w:top w:val="single" w:sz="4" w:space="0" w:color="auto"/>
              <w:left w:val="single" w:sz="4" w:space="0" w:color="auto"/>
              <w:bottom w:val="single" w:sz="4" w:space="0" w:color="auto"/>
            </w:tcBorders>
          </w:tcPr>
          <w:p w:rsidR="00C62458" w:rsidRPr="00F406D8" w:rsidRDefault="00FB2151" w:rsidP="00C62458">
            <w:pPr>
              <w:spacing w:after="0" w:line="240" w:lineRule="auto"/>
              <w:rPr>
                <w:rFonts w:ascii="Times New Roman" w:hAnsi="Times New Roman"/>
                <w:i/>
                <w:sz w:val="24"/>
                <w:szCs w:val="24"/>
              </w:rPr>
            </w:pPr>
            <w:r w:rsidRPr="00F406D8">
              <w:rPr>
                <w:rFonts w:ascii="Times New Roman" w:hAnsi="Times New Roman"/>
                <w:sz w:val="24"/>
                <w:szCs w:val="24"/>
              </w:rPr>
              <w:t xml:space="preserve"> </w:t>
            </w:r>
          </w:p>
        </w:tc>
      </w:tr>
      <w:tr w:rsidR="00641732" w:rsidTr="007F37EF">
        <w:tblPrEx>
          <w:tblBorders>
            <w:bottom w:val="none" w:sz="0" w:space="0" w:color="auto"/>
            <w:insideH w:val="single" w:sz="4" w:space="0" w:color="auto"/>
            <w:insideV w:val="single" w:sz="4" w:space="0" w:color="auto"/>
          </w:tblBorders>
        </w:tblPrEx>
        <w:trPr>
          <w:trHeight w:val="623"/>
        </w:trPr>
        <w:tc>
          <w:tcPr>
            <w:tcW w:w="4962" w:type="dxa"/>
            <w:gridSpan w:val="2"/>
            <w:tcBorders>
              <w:bottom w:val="single" w:sz="4" w:space="0" w:color="auto"/>
            </w:tcBorders>
            <w:shd w:val="clear" w:color="auto" w:fill="E0E0E0"/>
          </w:tcPr>
          <w:p w:rsidR="00C62458" w:rsidRPr="00F406D8" w:rsidRDefault="00FB2151"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6. Plānotā finansējuma izdevumu tāme:</w:t>
            </w:r>
          </w:p>
        </w:tc>
        <w:tc>
          <w:tcPr>
            <w:tcW w:w="4536" w:type="dxa"/>
            <w:gridSpan w:val="4"/>
            <w:tcBorders>
              <w:bottom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Nr.</w:t>
            </w: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Izdevumu pozīcija</w:t>
            </w: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Pieprasītais pašvaldības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Pašu ieguldījums </w:t>
            </w:r>
          </w:p>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Cits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2458" w:rsidRPr="00F406D8" w:rsidRDefault="00FB2151"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Kopējās izmaksas </w:t>
            </w:r>
            <w:r w:rsidRPr="00F406D8">
              <w:rPr>
                <w:rFonts w:ascii="Times New Roman" w:hAnsi="Times New Roman"/>
                <w:bCs/>
                <w:i/>
                <w:i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i/>
                <w:iCs/>
                <w:sz w:val="24"/>
                <w:szCs w:val="24"/>
              </w:rPr>
              <w:t>)</w:t>
            </w:r>
          </w:p>
        </w:tc>
      </w:tr>
      <w:tr w:rsidR="00641732" w:rsidTr="00D90A6B">
        <w:tblPrEx>
          <w:tblBorders>
            <w:insideH w:val="single" w:sz="4" w:space="0" w:color="auto"/>
            <w:insideV w:val="single" w:sz="4" w:space="0" w:color="auto"/>
          </w:tblBorders>
          <w:tblLook w:val="04A0" w:firstRow="1" w:lastRow="0" w:firstColumn="1" w:lastColumn="0" w:noHBand="0" w:noVBand="1"/>
        </w:tblPrEx>
        <w:trPr>
          <w:trHeight w:val="217"/>
        </w:trPr>
        <w:tc>
          <w:tcPr>
            <w:tcW w:w="567" w:type="dxa"/>
            <w:tcBorders>
              <w:top w:val="single" w:sz="4" w:space="0" w:color="auto"/>
              <w:left w:val="single" w:sz="4" w:space="0" w:color="auto"/>
              <w:bottom w:val="single" w:sz="4" w:space="0" w:color="auto"/>
              <w:right w:val="single" w:sz="4" w:space="0" w:color="auto"/>
            </w:tcBorders>
          </w:tcPr>
          <w:p w:rsidR="00C62458" w:rsidRPr="00CB2F90"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CB2F90"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CB2F90"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CB2F90"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CB2F90"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CB2F90"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r w:rsidR="00641732" w:rsidTr="00D90A6B">
        <w:tblPrEx>
          <w:tblBorders>
            <w:insideH w:val="single" w:sz="4" w:space="0" w:color="auto"/>
            <w:insideV w:val="single" w:sz="4" w:space="0" w:color="auto"/>
          </w:tblBorders>
          <w:tblLook w:val="04A0" w:firstRow="1" w:lastRow="0" w:firstColumn="1" w:lastColumn="0" w:noHBand="0" w:noVBand="1"/>
        </w:tblPrEx>
        <w:tc>
          <w:tcPr>
            <w:tcW w:w="567"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62458" w:rsidRPr="00F406D8" w:rsidRDefault="00C62458" w:rsidP="00C62458">
            <w:pPr>
              <w:spacing w:after="0" w:line="240" w:lineRule="auto"/>
              <w:rPr>
                <w:rFonts w:ascii="Times New Roman" w:hAnsi="Times New Roman"/>
                <w:sz w:val="24"/>
                <w:szCs w:val="24"/>
              </w:rPr>
            </w:pPr>
          </w:p>
        </w:tc>
      </w:tr>
    </w:tbl>
    <w:p w:rsidR="00C62458" w:rsidRPr="00F406D8" w:rsidRDefault="00C62458" w:rsidP="00C62458">
      <w:pPr>
        <w:spacing w:after="0" w:line="240" w:lineRule="auto"/>
        <w:rPr>
          <w:rFonts w:ascii="Times New Roman" w:hAnsi="Times New Roman"/>
          <w:b/>
          <w:sz w:val="24"/>
          <w:szCs w:val="24"/>
        </w:rPr>
      </w:pPr>
    </w:p>
    <w:p w:rsidR="00C62458" w:rsidRPr="00F406D8" w:rsidRDefault="00FB2151" w:rsidP="00C62458">
      <w:pPr>
        <w:spacing w:after="0" w:line="240" w:lineRule="auto"/>
        <w:rPr>
          <w:rFonts w:ascii="Times New Roman" w:hAnsi="Times New Roman"/>
          <w:b/>
          <w:sz w:val="24"/>
          <w:szCs w:val="24"/>
        </w:rPr>
      </w:pPr>
      <w:r>
        <w:rPr>
          <w:rFonts w:ascii="Times New Roman" w:hAnsi="Times New Roman"/>
          <w:b/>
          <w:sz w:val="24"/>
          <w:szCs w:val="24"/>
        </w:rPr>
        <w:t>(Papildināt pēc nepieciešamības)</w:t>
      </w:r>
    </w:p>
    <w:p w:rsidR="00C62458" w:rsidRPr="00F406D8" w:rsidRDefault="00C62458" w:rsidP="00C62458">
      <w:pPr>
        <w:spacing w:after="0" w:line="240" w:lineRule="auto"/>
        <w:rPr>
          <w:rFonts w:ascii="Times New Roman" w:hAnsi="Times New Roman"/>
          <w:sz w:val="24"/>
          <w:szCs w:val="24"/>
        </w:rPr>
      </w:pPr>
    </w:p>
    <w:p w:rsidR="00C62458" w:rsidRPr="00F406D8" w:rsidRDefault="00FB2151" w:rsidP="00C62458">
      <w:pPr>
        <w:spacing w:after="0" w:line="240" w:lineRule="auto"/>
        <w:rPr>
          <w:rFonts w:ascii="Times New Roman" w:hAnsi="Times New Roman"/>
          <w:sz w:val="24"/>
          <w:szCs w:val="24"/>
        </w:rPr>
      </w:pPr>
      <w:r w:rsidRPr="00F406D8">
        <w:rPr>
          <w:rFonts w:ascii="Times New Roman" w:hAnsi="Times New Roman"/>
          <w:sz w:val="24"/>
          <w:szCs w:val="24"/>
        </w:rPr>
        <w:t>Ar savu parakstu apliecinu, ka pieteikumā sniegtā informācija atbilst patiesībai un pieprasītais finansējums tiks izmantots atbilstoši pieteikumā norādītajam mērķim.</w:t>
      </w:r>
    </w:p>
    <w:p w:rsidR="00C62458" w:rsidRPr="00F406D8" w:rsidRDefault="00C62458" w:rsidP="00C62458">
      <w:pPr>
        <w:spacing w:after="0" w:line="240" w:lineRule="auto"/>
        <w:rPr>
          <w:rFonts w:ascii="Times New Roman" w:hAnsi="Times New Roman"/>
          <w:sz w:val="24"/>
          <w:szCs w:val="24"/>
        </w:rPr>
      </w:pPr>
    </w:p>
    <w:p w:rsidR="00C62458" w:rsidRPr="00F406D8" w:rsidRDefault="00FB2151" w:rsidP="001A7638">
      <w:pPr>
        <w:spacing w:before="600" w:after="0" w:line="240" w:lineRule="auto"/>
        <w:rPr>
          <w:rFonts w:ascii="Times New Roman" w:hAnsi="Times New Roman"/>
          <w:snapToGrid w:val="0"/>
          <w:spacing w:val="60"/>
          <w:sz w:val="24"/>
          <w:szCs w:val="24"/>
        </w:rPr>
      </w:pPr>
      <w:r>
        <w:rPr>
          <w:rFonts w:ascii="Times New Roman" w:hAnsi="Times New Roman"/>
          <w:sz w:val="24"/>
          <w:szCs w:val="24"/>
        </w:rPr>
        <w:t>Pieteikuma iesniedzējs</w:t>
      </w:r>
      <w:r w:rsidRPr="00F406D8">
        <w:rPr>
          <w:rFonts w:ascii="Times New Roman" w:hAnsi="Times New Roman"/>
          <w:sz w:val="24"/>
          <w:szCs w:val="24"/>
        </w:rPr>
        <w:t xml:space="preserve"> </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/Vārds, Uzvārds/</w:t>
      </w:r>
    </w:p>
    <w:p w:rsidR="00B54182" w:rsidRDefault="00FB2151" w:rsidP="00C62458">
      <w:pPr>
        <w:tabs>
          <w:tab w:val="left" w:pos="284"/>
        </w:tabs>
        <w:spacing w:after="0" w:line="240" w:lineRule="auto"/>
        <w:ind w:right="-613"/>
        <w:jc w:val="right"/>
        <w:rPr>
          <w:rFonts w:ascii="Times New Roman" w:hAnsi="Times New Roman"/>
          <w:b/>
          <w:bCs/>
          <w:snapToGrid w:val="0"/>
          <w:spacing w:val="60"/>
          <w:sz w:val="24"/>
          <w:szCs w:val="24"/>
        </w:rPr>
      </w:pPr>
      <w:r>
        <w:rPr>
          <w:rFonts w:ascii="Times New Roman" w:hAnsi="Times New Roman"/>
          <w:b/>
          <w:bCs/>
          <w:snapToGrid w:val="0"/>
          <w:spacing w:val="60"/>
          <w:sz w:val="24"/>
          <w:szCs w:val="24"/>
        </w:rPr>
        <w:br w:type="page"/>
      </w:r>
    </w:p>
    <w:p w:rsidR="00C62458" w:rsidRPr="00B32C02" w:rsidRDefault="00FB2151" w:rsidP="00207E99">
      <w:pPr>
        <w:spacing w:after="0" w:line="240" w:lineRule="auto"/>
        <w:ind w:left="-142"/>
        <w:jc w:val="right"/>
        <w:rPr>
          <w:rFonts w:ascii="Times New Roman" w:hAnsi="Times New Roman"/>
          <w:b/>
          <w:i/>
          <w:snapToGrid w:val="0"/>
          <w:sz w:val="24"/>
          <w:szCs w:val="24"/>
        </w:rPr>
      </w:pPr>
      <w:r w:rsidRPr="00B32C02">
        <w:rPr>
          <w:rFonts w:ascii="Times New Roman" w:hAnsi="Times New Roman"/>
          <w:b/>
          <w:i/>
          <w:snapToGrid w:val="0"/>
          <w:sz w:val="24"/>
          <w:szCs w:val="24"/>
        </w:rPr>
        <w:t>2.P</w:t>
      </w:r>
      <w:r w:rsidR="00207E99" w:rsidRPr="00B32C02">
        <w:rPr>
          <w:rFonts w:ascii="Times New Roman" w:hAnsi="Times New Roman"/>
          <w:b/>
          <w:i/>
          <w:snapToGrid w:val="0"/>
          <w:sz w:val="24"/>
          <w:szCs w:val="24"/>
        </w:rPr>
        <w:t>ielikums</w:t>
      </w:r>
    </w:p>
    <w:p w:rsidR="00EC0DA3" w:rsidRPr="00B32C02" w:rsidRDefault="00FB2151" w:rsidP="00EC0DA3">
      <w:pPr>
        <w:keepNext/>
        <w:spacing w:after="0" w:line="240" w:lineRule="auto"/>
        <w:jc w:val="right"/>
        <w:outlineLvl w:val="0"/>
        <w:rPr>
          <w:rFonts w:ascii="Times New Roman" w:eastAsia="Lucida Sans Unicode" w:hAnsi="Times New Roman"/>
          <w:bCs/>
          <w:i/>
          <w:sz w:val="20"/>
          <w:szCs w:val="20"/>
        </w:rPr>
      </w:pPr>
      <w:r w:rsidRPr="00B32C02">
        <w:rPr>
          <w:rFonts w:ascii="Times New Roman" w:eastAsia="Lucida Sans Unicode" w:hAnsi="Times New Roman"/>
          <w:bCs/>
          <w:i/>
          <w:sz w:val="20"/>
          <w:szCs w:val="20"/>
        </w:rPr>
        <w:t xml:space="preserve">Rēzeknes novada domes 2024.gada </w:t>
      </w:r>
      <w:r>
        <w:rPr>
          <w:rFonts w:ascii="Times New Roman" w:eastAsia="Lucida Sans Unicode" w:hAnsi="Times New Roman"/>
          <w:bCs/>
          <w:i/>
          <w:sz w:val="20"/>
          <w:szCs w:val="20"/>
        </w:rPr>
        <w:t>15.februāra noteikumiem Nr.21</w:t>
      </w:r>
    </w:p>
    <w:p w:rsidR="00B32C02" w:rsidRPr="00B32C02" w:rsidRDefault="00FB2151" w:rsidP="00B32C02">
      <w:pPr>
        <w:keepNext/>
        <w:spacing w:after="0" w:line="240" w:lineRule="auto"/>
        <w:jc w:val="right"/>
        <w:outlineLvl w:val="0"/>
        <w:rPr>
          <w:rFonts w:ascii="Times New Roman" w:eastAsia="Lucida Sans Unicode" w:hAnsi="Times New Roman"/>
          <w:bCs/>
          <w:i/>
          <w:sz w:val="20"/>
          <w:szCs w:val="20"/>
        </w:rPr>
      </w:pPr>
      <w:r w:rsidRPr="00B32C02">
        <w:rPr>
          <w:rFonts w:ascii="Times New Roman" w:eastAsia="Lucida Sans Unicode" w:hAnsi="Times New Roman"/>
          <w:bCs/>
          <w:i/>
          <w:sz w:val="20"/>
          <w:szCs w:val="20"/>
        </w:rPr>
        <w:t xml:space="preserve">“Kārtība, kādā tiek sniegts finansiāls atbalsts </w:t>
      </w:r>
    </w:p>
    <w:p w:rsidR="00B32C02" w:rsidRPr="00B32C02" w:rsidRDefault="00FB2151" w:rsidP="00B32C02">
      <w:pPr>
        <w:keepNext/>
        <w:spacing w:after="0" w:line="240" w:lineRule="auto"/>
        <w:jc w:val="right"/>
        <w:outlineLvl w:val="0"/>
        <w:rPr>
          <w:rFonts w:ascii="Times New Roman" w:eastAsia="Lucida Sans Unicode" w:hAnsi="Times New Roman"/>
          <w:bCs/>
          <w:i/>
          <w:sz w:val="20"/>
          <w:szCs w:val="20"/>
        </w:rPr>
      </w:pPr>
      <w:r w:rsidRPr="00B32C02">
        <w:rPr>
          <w:rFonts w:ascii="Times New Roman" w:eastAsia="Lucida Sans Unicode" w:hAnsi="Times New Roman"/>
          <w:bCs/>
          <w:i/>
          <w:sz w:val="20"/>
          <w:szCs w:val="20"/>
        </w:rPr>
        <w:t>nevalstiskajām organizācijām Rēzeknes novadā”</w:t>
      </w:r>
    </w:p>
    <w:p w:rsidR="00B32C02" w:rsidRPr="00D421A5" w:rsidRDefault="00B32C02" w:rsidP="00207E99">
      <w:pPr>
        <w:spacing w:after="0" w:line="240" w:lineRule="auto"/>
        <w:ind w:left="-142"/>
        <w:jc w:val="right"/>
        <w:rPr>
          <w:rFonts w:ascii="Times New Roman" w:hAnsi="Times New Roman"/>
          <w:snapToGrid w:val="0"/>
          <w:sz w:val="24"/>
          <w:szCs w:val="24"/>
        </w:rPr>
      </w:pPr>
    </w:p>
    <w:p w:rsidR="00207E99" w:rsidRPr="007F37EF" w:rsidRDefault="00FB2151" w:rsidP="00207E99">
      <w:pPr>
        <w:spacing w:after="0" w:line="240" w:lineRule="auto"/>
        <w:ind w:left="-142"/>
        <w:jc w:val="center"/>
        <w:rPr>
          <w:rFonts w:ascii="Times New Roman" w:hAnsi="Times New Roman"/>
          <w:b/>
          <w:snapToGrid w:val="0"/>
          <w:sz w:val="24"/>
          <w:szCs w:val="24"/>
        </w:rPr>
      </w:pPr>
      <w:r w:rsidRPr="007F37EF">
        <w:rPr>
          <w:rFonts w:ascii="Times New Roman" w:hAnsi="Times New Roman"/>
          <w:b/>
          <w:snapToGrid w:val="0"/>
          <w:sz w:val="24"/>
          <w:szCs w:val="24"/>
        </w:rPr>
        <w:t>VĒRTĒŠANAS KRITĒRIJI</w:t>
      </w:r>
    </w:p>
    <w:p w:rsidR="00210EA9" w:rsidRPr="007F37EF" w:rsidRDefault="00FB2151" w:rsidP="007F37EF">
      <w:pPr>
        <w:jc w:val="center"/>
        <w:rPr>
          <w:rFonts w:ascii="Times New Roman" w:hAnsi="Times New Roman"/>
          <w:b/>
          <w:sz w:val="24"/>
          <w:szCs w:val="24"/>
        </w:rPr>
      </w:pPr>
      <w:r w:rsidRPr="00D421A5">
        <w:rPr>
          <w:rFonts w:ascii="Times New Roman" w:hAnsi="Times New Roman"/>
          <w:b/>
          <w:sz w:val="24"/>
          <w:szCs w:val="24"/>
        </w:rPr>
        <w:t xml:space="preserve">Rēzeknes novada pašvaldības </w:t>
      </w:r>
      <w:r w:rsidR="00954467" w:rsidRPr="00D421A5">
        <w:rPr>
          <w:rFonts w:ascii="Times New Roman" w:hAnsi="Times New Roman"/>
          <w:b/>
          <w:sz w:val="24"/>
          <w:szCs w:val="24"/>
        </w:rPr>
        <w:t>finans</w:t>
      </w:r>
      <w:r>
        <w:rPr>
          <w:rFonts w:ascii="Times New Roman" w:hAnsi="Times New Roman"/>
          <w:b/>
          <w:sz w:val="24"/>
          <w:szCs w:val="24"/>
        </w:rPr>
        <w:t>ē</w:t>
      </w:r>
      <w:r w:rsidR="00954467" w:rsidRPr="00D421A5">
        <w:rPr>
          <w:rFonts w:ascii="Times New Roman" w:hAnsi="Times New Roman"/>
          <w:b/>
          <w:sz w:val="24"/>
          <w:szCs w:val="24"/>
        </w:rPr>
        <w:t xml:space="preserve">juma piešķiršanai NVO </w:t>
      </w:r>
    </w:p>
    <w:tbl>
      <w:tblPr>
        <w:tblStyle w:val="TableGrid"/>
        <w:tblW w:w="0" w:type="auto"/>
        <w:tblLook w:val="04A0" w:firstRow="1" w:lastRow="0" w:firstColumn="1" w:lastColumn="0" w:noHBand="0" w:noVBand="1"/>
      </w:tblPr>
      <w:tblGrid>
        <w:gridCol w:w="563"/>
        <w:gridCol w:w="1736"/>
        <w:gridCol w:w="1524"/>
        <w:gridCol w:w="4430"/>
        <w:gridCol w:w="1151"/>
      </w:tblGrid>
      <w:tr w:rsidR="00641732" w:rsidTr="007F37EF">
        <w:tc>
          <w:tcPr>
            <w:tcW w:w="563" w:type="dxa"/>
          </w:tcPr>
          <w:p w:rsidR="00954467" w:rsidRPr="00B3629A" w:rsidRDefault="00FB2151" w:rsidP="00B3629A">
            <w:pPr>
              <w:jc w:val="center"/>
              <w:rPr>
                <w:rFonts w:ascii="Times New Roman" w:hAnsi="Times New Roman"/>
                <w:b/>
                <w:sz w:val="24"/>
                <w:szCs w:val="24"/>
              </w:rPr>
            </w:pPr>
            <w:r w:rsidRPr="00B3629A">
              <w:rPr>
                <w:rFonts w:ascii="Times New Roman" w:hAnsi="Times New Roman"/>
                <w:b/>
                <w:sz w:val="24"/>
                <w:szCs w:val="24"/>
              </w:rPr>
              <w:t>Nr.</w:t>
            </w:r>
          </w:p>
        </w:tc>
        <w:tc>
          <w:tcPr>
            <w:tcW w:w="1736" w:type="dxa"/>
          </w:tcPr>
          <w:p w:rsidR="00954467" w:rsidRPr="00B3629A" w:rsidRDefault="00FB2151" w:rsidP="00B3629A">
            <w:pPr>
              <w:jc w:val="center"/>
              <w:rPr>
                <w:rFonts w:ascii="Times New Roman" w:hAnsi="Times New Roman"/>
                <w:b/>
                <w:sz w:val="24"/>
                <w:szCs w:val="24"/>
              </w:rPr>
            </w:pPr>
            <w:r w:rsidRPr="00B3629A">
              <w:rPr>
                <w:rFonts w:ascii="Times New Roman" w:hAnsi="Times New Roman"/>
                <w:b/>
                <w:sz w:val="24"/>
                <w:szCs w:val="24"/>
              </w:rPr>
              <w:t>Kritērijs</w:t>
            </w:r>
          </w:p>
        </w:tc>
        <w:tc>
          <w:tcPr>
            <w:tcW w:w="1524" w:type="dxa"/>
          </w:tcPr>
          <w:p w:rsidR="00954467" w:rsidRPr="00B3629A" w:rsidRDefault="00FB2151" w:rsidP="00B3629A">
            <w:pPr>
              <w:jc w:val="center"/>
              <w:rPr>
                <w:rFonts w:ascii="Times New Roman" w:hAnsi="Times New Roman"/>
                <w:b/>
                <w:sz w:val="24"/>
                <w:szCs w:val="24"/>
              </w:rPr>
            </w:pPr>
            <w:r w:rsidRPr="00B3629A">
              <w:rPr>
                <w:rFonts w:ascii="Times New Roman" w:hAnsi="Times New Roman"/>
                <w:b/>
                <w:sz w:val="24"/>
                <w:szCs w:val="24"/>
              </w:rPr>
              <w:t>Sadaļa pieteikuma veidlapā</w:t>
            </w:r>
          </w:p>
        </w:tc>
        <w:tc>
          <w:tcPr>
            <w:tcW w:w="4430" w:type="dxa"/>
          </w:tcPr>
          <w:p w:rsidR="00954467" w:rsidRPr="00B3629A" w:rsidRDefault="00FB2151" w:rsidP="00B3629A">
            <w:pPr>
              <w:ind w:right="72"/>
              <w:jc w:val="center"/>
              <w:rPr>
                <w:rFonts w:ascii="Times New Roman" w:hAnsi="Times New Roman"/>
                <w:b/>
                <w:sz w:val="24"/>
                <w:szCs w:val="24"/>
              </w:rPr>
            </w:pPr>
            <w:r w:rsidRPr="00B3629A">
              <w:rPr>
                <w:rFonts w:ascii="Times New Roman" w:hAnsi="Times New Roman"/>
                <w:b/>
                <w:sz w:val="24"/>
                <w:szCs w:val="24"/>
              </w:rPr>
              <w:t>Vērtējums</w:t>
            </w:r>
          </w:p>
        </w:tc>
        <w:tc>
          <w:tcPr>
            <w:tcW w:w="1151" w:type="dxa"/>
          </w:tcPr>
          <w:p w:rsidR="00954467" w:rsidRPr="00B3629A" w:rsidRDefault="00FB2151" w:rsidP="00B3629A">
            <w:pPr>
              <w:jc w:val="center"/>
              <w:rPr>
                <w:rFonts w:ascii="Times New Roman" w:hAnsi="Times New Roman"/>
                <w:b/>
                <w:sz w:val="24"/>
                <w:szCs w:val="24"/>
              </w:rPr>
            </w:pPr>
            <w:r w:rsidRPr="00B3629A">
              <w:rPr>
                <w:rFonts w:ascii="Times New Roman" w:hAnsi="Times New Roman"/>
                <w:b/>
                <w:sz w:val="24"/>
                <w:szCs w:val="24"/>
              </w:rPr>
              <w:t>Punktu skaits</w:t>
            </w:r>
          </w:p>
        </w:tc>
      </w:tr>
      <w:tr w:rsidR="00641732" w:rsidTr="007F37EF">
        <w:trPr>
          <w:trHeight w:val="144"/>
        </w:trPr>
        <w:tc>
          <w:tcPr>
            <w:tcW w:w="563" w:type="dxa"/>
            <w:vMerge w:val="restart"/>
          </w:tcPr>
          <w:p w:rsidR="00954467" w:rsidRPr="00D421A5" w:rsidRDefault="00FB2151">
            <w:pPr>
              <w:rPr>
                <w:rFonts w:ascii="Times New Roman" w:hAnsi="Times New Roman"/>
                <w:sz w:val="24"/>
                <w:szCs w:val="24"/>
              </w:rPr>
            </w:pPr>
            <w:r w:rsidRPr="00D421A5">
              <w:rPr>
                <w:rFonts w:ascii="Times New Roman" w:hAnsi="Times New Roman"/>
                <w:sz w:val="24"/>
                <w:szCs w:val="24"/>
              </w:rPr>
              <w:t>1</w:t>
            </w:r>
          </w:p>
        </w:tc>
        <w:tc>
          <w:tcPr>
            <w:tcW w:w="1736" w:type="dxa"/>
            <w:vMerge w:val="restart"/>
          </w:tcPr>
          <w:p w:rsidR="00954467" w:rsidRPr="00D421A5" w:rsidRDefault="00FB2151" w:rsidP="00954467">
            <w:pPr>
              <w:spacing w:line="256" w:lineRule="auto"/>
              <w:rPr>
                <w:rFonts w:ascii="Times New Roman" w:hAnsi="Times New Roman"/>
                <w:kern w:val="2"/>
                <w:sz w:val="24"/>
                <w:szCs w:val="24"/>
                <w14:ligatures w14:val="standardContextual"/>
              </w:rPr>
            </w:pPr>
            <w:r w:rsidRPr="00D421A5">
              <w:rPr>
                <w:rFonts w:ascii="Times New Roman" w:hAnsi="Times New Roman"/>
                <w:kern w:val="2"/>
                <w:sz w:val="24"/>
                <w:szCs w:val="24"/>
                <w14:ligatures w14:val="standardContextual"/>
              </w:rPr>
              <w:t>Projektā risināmās problēmas nozīmīgums</w:t>
            </w:r>
          </w:p>
        </w:tc>
        <w:tc>
          <w:tcPr>
            <w:tcW w:w="1524" w:type="dxa"/>
            <w:vMerge w:val="restart"/>
          </w:tcPr>
          <w:p w:rsidR="00954467" w:rsidRPr="00D421A5" w:rsidRDefault="00954467">
            <w:pPr>
              <w:rPr>
                <w:rFonts w:ascii="Times New Roman" w:hAnsi="Times New Roman"/>
                <w:sz w:val="24"/>
                <w:szCs w:val="24"/>
              </w:rPr>
            </w:pPr>
          </w:p>
        </w:tc>
        <w:tc>
          <w:tcPr>
            <w:tcW w:w="4430" w:type="dxa"/>
          </w:tcPr>
          <w:p w:rsidR="00954467" w:rsidRPr="00D421A5" w:rsidRDefault="00FB2151" w:rsidP="00B3629A">
            <w:pPr>
              <w:ind w:right="72"/>
              <w:rPr>
                <w:rFonts w:ascii="Times New Roman" w:hAnsi="Times New Roman"/>
                <w:sz w:val="24"/>
                <w:szCs w:val="24"/>
              </w:rPr>
            </w:pPr>
            <w:r w:rsidRPr="00D421A5">
              <w:rPr>
                <w:rFonts w:ascii="Times New Roman" w:hAnsi="Times New Roman"/>
                <w:sz w:val="24"/>
                <w:szCs w:val="24"/>
              </w:rPr>
              <w:t>Ir aprakstīta problēmas būtība un aktualitāte, tās risināšana ir nozīmīga novada sabiedrībai, ir aprakstītas sekas, ja problēmu nerisinās</w:t>
            </w:r>
          </w:p>
        </w:tc>
        <w:tc>
          <w:tcPr>
            <w:tcW w:w="1151" w:type="dxa"/>
          </w:tcPr>
          <w:p w:rsidR="00954467" w:rsidRPr="00D421A5" w:rsidRDefault="00FB2151" w:rsidP="007F37EF">
            <w:pPr>
              <w:jc w:val="center"/>
              <w:rPr>
                <w:rFonts w:ascii="Times New Roman" w:hAnsi="Times New Roman"/>
                <w:sz w:val="24"/>
                <w:szCs w:val="24"/>
              </w:rPr>
            </w:pPr>
            <w:r w:rsidRPr="00D421A5">
              <w:rPr>
                <w:rFonts w:ascii="Times New Roman" w:hAnsi="Times New Roman"/>
                <w:sz w:val="24"/>
                <w:szCs w:val="24"/>
              </w:rPr>
              <w:t>3</w:t>
            </w:r>
          </w:p>
        </w:tc>
      </w:tr>
      <w:tr w:rsidR="00641732" w:rsidTr="007F37EF">
        <w:trPr>
          <w:trHeight w:val="144"/>
        </w:trPr>
        <w:tc>
          <w:tcPr>
            <w:tcW w:w="563" w:type="dxa"/>
            <w:vMerge/>
          </w:tcPr>
          <w:p w:rsidR="00954467" w:rsidRPr="00D421A5" w:rsidRDefault="00954467">
            <w:pPr>
              <w:rPr>
                <w:rFonts w:ascii="Times New Roman" w:hAnsi="Times New Roman"/>
                <w:sz w:val="24"/>
                <w:szCs w:val="24"/>
              </w:rPr>
            </w:pPr>
          </w:p>
        </w:tc>
        <w:tc>
          <w:tcPr>
            <w:tcW w:w="1736" w:type="dxa"/>
            <w:vMerge/>
          </w:tcPr>
          <w:p w:rsidR="00954467" w:rsidRPr="00D421A5" w:rsidRDefault="00954467" w:rsidP="00954467">
            <w:pPr>
              <w:spacing w:line="256" w:lineRule="auto"/>
              <w:rPr>
                <w:rFonts w:ascii="Times New Roman" w:hAnsi="Times New Roman"/>
                <w:kern w:val="2"/>
                <w:sz w:val="24"/>
                <w:szCs w:val="24"/>
                <w14:ligatures w14:val="standardContextual"/>
              </w:rPr>
            </w:pPr>
          </w:p>
        </w:tc>
        <w:tc>
          <w:tcPr>
            <w:tcW w:w="1524" w:type="dxa"/>
            <w:vMerge/>
          </w:tcPr>
          <w:p w:rsidR="00954467" w:rsidRPr="00D421A5" w:rsidRDefault="00954467">
            <w:pPr>
              <w:rPr>
                <w:rFonts w:ascii="Times New Roman" w:hAnsi="Times New Roman"/>
                <w:sz w:val="24"/>
                <w:szCs w:val="24"/>
              </w:rPr>
            </w:pPr>
          </w:p>
        </w:tc>
        <w:tc>
          <w:tcPr>
            <w:tcW w:w="4430" w:type="dxa"/>
          </w:tcPr>
          <w:p w:rsidR="00954467"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 xml:space="preserve">Ir </w:t>
            </w:r>
            <w:r w:rsidRPr="004D7214">
              <w:rPr>
                <w:rFonts w:ascii="Times New Roman" w:hAnsi="Times New Roman"/>
                <w:sz w:val="24"/>
                <w:szCs w:val="24"/>
              </w:rPr>
              <w:t>aprakstīta problēmas būtība, tās risināšana ir nozīmīga vismaz 20 novada iedzīvotājiem</w:t>
            </w:r>
          </w:p>
        </w:tc>
        <w:tc>
          <w:tcPr>
            <w:tcW w:w="1151" w:type="dxa"/>
          </w:tcPr>
          <w:p w:rsidR="00954467" w:rsidRPr="00D421A5" w:rsidRDefault="00FB2151" w:rsidP="007F37EF">
            <w:pPr>
              <w:jc w:val="center"/>
              <w:rPr>
                <w:rFonts w:ascii="Times New Roman" w:hAnsi="Times New Roman"/>
                <w:sz w:val="24"/>
                <w:szCs w:val="24"/>
              </w:rPr>
            </w:pPr>
            <w:r w:rsidRPr="00D421A5">
              <w:rPr>
                <w:rFonts w:ascii="Times New Roman" w:hAnsi="Times New Roman"/>
                <w:sz w:val="24"/>
                <w:szCs w:val="24"/>
              </w:rPr>
              <w:t>2</w:t>
            </w:r>
          </w:p>
        </w:tc>
      </w:tr>
      <w:tr w:rsidR="00641732" w:rsidTr="007F37EF">
        <w:trPr>
          <w:trHeight w:val="144"/>
        </w:trPr>
        <w:tc>
          <w:tcPr>
            <w:tcW w:w="563" w:type="dxa"/>
            <w:vMerge/>
          </w:tcPr>
          <w:p w:rsidR="00954467" w:rsidRPr="00D421A5" w:rsidRDefault="00954467">
            <w:pPr>
              <w:rPr>
                <w:rFonts w:ascii="Times New Roman" w:hAnsi="Times New Roman"/>
                <w:sz w:val="24"/>
                <w:szCs w:val="24"/>
              </w:rPr>
            </w:pPr>
          </w:p>
        </w:tc>
        <w:tc>
          <w:tcPr>
            <w:tcW w:w="1736" w:type="dxa"/>
            <w:vMerge/>
          </w:tcPr>
          <w:p w:rsidR="00954467" w:rsidRPr="00D421A5" w:rsidRDefault="00954467" w:rsidP="00954467">
            <w:pPr>
              <w:spacing w:line="256" w:lineRule="auto"/>
              <w:rPr>
                <w:rFonts w:ascii="Times New Roman" w:hAnsi="Times New Roman"/>
                <w:kern w:val="2"/>
                <w:sz w:val="24"/>
                <w:szCs w:val="24"/>
                <w14:ligatures w14:val="standardContextual"/>
              </w:rPr>
            </w:pPr>
          </w:p>
        </w:tc>
        <w:tc>
          <w:tcPr>
            <w:tcW w:w="1524" w:type="dxa"/>
            <w:vMerge/>
          </w:tcPr>
          <w:p w:rsidR="00954467" w:rsidRPr="00D421A5" w:rsidRDefault="00954467">
            <w:pPr>
              <w:rPr>
                <w:rFonts w:ascii="Times New Roman" w:hAnsi="Times New Roman"/>
                <w:sz w:val="24"/>
                <w:szCs w:val="24"/>
              </w:rPr>
            </w:pPr>
          </w:p>
        </w:tc>
        <w:tc>
          <w:tcPr>
            <w:tcW w:w="4430" w:type="dxa"/>
          </w:tcPr>
          <w:p w:rsidR="00954467"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 xml:space="preserve">Aprakstītā problēma ir nozīmīga tikai projekta iesniedzējiem, tās risināšana nepaaugstina pārējās sabiedrības dzīves kvalitāti </w:t>
            </w:r>
          </w:p>
        </w:tc>
        <w:tc>
          <w:tcPr>
            <w:tcW w:w="1151" w:type="dxa"/>
          </w:tcPr>
          <w:p w:rsidR="00954467" w:rsidRPr="00D421A5" w:rsidRDefault="00FB2151" w:rsidP="007F37EF">
            <w:pPr>
              <w:jc w:val="center"/>
              <w:rPr>
                <w:rFonts w:ascii="Times New Roman" w:hAnsi="Times New Roman"/>
                <w:sz w:val="24"/>
                <w:szCs w:val="24"/>
              </w:rPr>
            </w:pPr>
            <w:r w:rsidRPr="00D421A5">
              <w:rPr>
                <w:rFonts w:ascii="Times New Roman" w:hAnsi="Times New Roman"/>
                <w:sz w:val="24"/>
                <w:szCs w:val="24"/>
              </w:rPr>
              <w:t>1</w:t>
            </w:r>
          </w:p>
        </w:tc>
      </w:tr>
      <w:tr w:rsidR="00641732" w:rsidTr="007F37EF">
        <w:trPr>
          <w:trHeight w:val="144"/>
        </w:trPr>
        <w:tc>
          <w:tcPr>
            <w:tcW w:w="563" w:type="dxa"/>
            <w:vMerge/>
          </w:tcPr>
          <w:p w:rsidR="00954467" w:rsidRPr="00D421A5" w:rsidRDefault="00954467">
            <w:pPr>
              <w:rPr>
                <w:rFonts w:ascii="Times New Roman" w:hAnsi="Times New Roman"/>
                <w:sz w:val="24"/>
                <w:szCs w:val="24"/>
              </w:rPr>
            </w:pPr>
          </w:p>
        </w:tc>
        <w:tc>
          <w:tcPr>
            <w:tcW w:w="1736" w:type="dxa"/>
            <w:vMerge/>
          </w:tcPr>
          <w:p w:rsidR="00954467" w:rsidRPr="00D421A5" w:rsidRDefault="00954467" w:rsidP="00954467">
            <w:pPr>
              <w:spacing w:line="256" w:lineRule="auto"/>
              <w:rPr>
                <w:rFonts w:ascii="Times New Roman" w:hAnsi="Times New Roman"/>
                <w:kern w:val="2"/>
                <w:sz w:val="24"/>
                <w:szCs w:val="24"/>
                <w14:ligatures w14:val="standardContextual"/>
              </w:rPr>
            </w:pPr>
          </w:p>
        </w:tc>
        <w:tc>
          <w:tcPr>
            <w:tcW w:w="1524" w:type="dxa"/>
            <w:vMerge/>
          </w:tcPr>
          <w:p w:rsidR="00954467" w:rsidRPr="00D421A5" w:rsidRDefault="00954467">
            <w:pPr>
              <w:rPr>
                <w:rFonts w:ascii="Times New Roman" w:hAnsi="Times New Roman"/>
                <w:sz w:val="24"/>
                <w:szCs w:val="24"/>
              </w:rPr>
            </w:pPr>
          </w:p>
        </w:tc>
        <w:tc>
          <w:tcPr>
            <w:tcW w:w="4430" w:type="dxa"/>
          </w:tcPr>
          <w:p w:rsidR="00954467" w:rsidRPr="00D421A5" w:rsidRDefault="00FB2151" w:rsidP="00B3629A">
            <w:pPr>
              <w:ind w:right="72"/>
              <w:rPr>
                <w:rFonts w:ascii="Times New Roman" w:hAnsi="Times New Roman"/>
                <w:sz w:val="24"/>
                <w:szCs w:val="24"/>
              </w:rPr>
            </w:pPr>
            <w:r w:rsidRPr="00D421A5">
              <w:rPr>
                <w:rFonts w:ascii="Times New Roman" w:hAnsi="Times New Roman"/>
                <w:sz w:val="24"/>
                <w:szCs w:val="24"/>
              </w:rPr>
              <w:t>Problēmas būtība un sekas, ja to nerisinās, nav aprakstītas</w:t>
            </w:r>
          </w:p>
        </w:tc>
        <w:tc>
          <w:tcPr>
            <w:tcW w:w="1151" w:type="dxa"/>
          </w:tcPr>
          <w:p w:rsidR="00954467" w:rsidRPr="00D421A5" w:rsidRDefault="00FB2151" w:rsidP="007F37EF">
            <w:pPr>
              <w:jc w:val="center"/>
              <w:rPr>
                <w:rFonts w:ascii="Times New Roman" w:hAnsi="Times New Roman"/>
                <w:sz w:val="24"/>
                <w:szCs w:val="24"/>
              </w:rPr>
            </w:pPr>
            <w:r w:rsidRPr="00D421A5">
              <w:rPr>
                <w:rFonts w:ascii="Times New Roman" w:hAnsi="Times New Roman"/>
                <w:sz w:val="24"/>
                <w:szCs w:val="24"/>
              </w:rPr>
              <w:t>0</w:t>
            </w:r>
          </w:p>
        </w:tc>
      </w:tr>
      <w:tr w:rsidR="00641732" w:rsidTr="007F37EF">
        <w:trPr>
          <w:trHeight w:val="258"/>
        </w:trPr>
        <w:tc>
          <w:tcPr>
            <w:tcW w:w="563" w:type="dxa"/>
            <w:vMerge w:val="restart"/>
          </w:tcPr>
          <w:p w:rsidR="00954467" w:rsidRPr="00D421A5" w:rsidRDefault="00FB2151">
            <w:pPr>
              <w:rPr>
                <w:rFonts w:ascii="Times New Roman" w:hAnsi="Times New Roman"/>
                <w:sz w:val="24"/>
                <w:szCs w:val="24"/>
              </w:rPr>
            </w:pPr>
            <w:r w:rsidRPr="00D421A5">
              <w:rPr>
                <w:rFonts w:ascii="Times New Roman" w:hAnsi="Times New Roman"/>
                <w:sz w:val="24"/>
                <w:szCs w:val="24"/>
              </w:rPr>
              <w:t>2</w:t>
            </w:r>
          </w:p>
        </w:tc>
        <w:tc>
          <w:tcPr>
            <w:tcW w:w="1736" w:type="dxa"/>
            <w:vMerge w:val="restart"/>
          </w:tcPr>
          <w:p w:rsidR="00954467" w:rsidRPr="00D421A5" w:rsidRDefault="00FB2151" w:rsidP="00954467">
            <w:pPr>
              <w:spacing w:after="160" w:line="259" w:lineRule="auto"/>
              <w:ind w:right="-108"/>
              <w:rPr>
                <w:rFonts w:ascii="Times New Roman" w:hAnsi="Times New Roman"/>
                <w:sz w:val="24"/>
                <w:szCs w:val="24"/>
              </w:rPr>
            </w:pPr>
            <w:r w:rsidRPr="00D421A5">
              <w:rPr>
                <w:rFonts w:ascii="Times New Roman" w:hAnsi="Times New Roman"/>
                <w:sz w:val="24"/>
                <w:szCs w:val="24"/>
              </w:rPr>
              <w:t>Projekta aktivitātes veicina projekta mērķa sasniegšanu</w:t>
            </w:r>
          </w:p>
        </w:tc>
        <w:tc>
          <w:tcPr>
            <w:tcW w:w="1524" w:type="dxa"/>
            <w:vMerge w:val="restart"/>
          </w:tcPr>
          <w:p w:rsidR="00954467" w:rsidRPr="00D421A5" w:rsidRDefault="00954467">
            <w:pPr>
              <w:rPr>
                <w:rFonts w:ascii="Times New Roman" w:hAnsi="Times New Roman"/>
                <w:sz w:val="24"/>
                <w:szCs w:val="24"/>
              </w:rPr>
            </w:pPr>
          </w:p>
        </w:tc>
        <w:tc>
          <w:tcPr>
            <w:tcW w:w="4430" w:type="dxa"/>
          </w:tcPr>
          <w:p w:rsidR="00954467"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Visas projektā paredzētās aktivitātes ir nepieciešamas projekta mērķa sasniegšanai</w:t>
            </w:r>
          </w:p>
        </w:tc>
        <w:tc>
          <w:tcPr>
            <w:tcW w:w="1151" w:type="dxa"/>
          </w:tcPr>
          <w:p w:rsidR="00954467" w:rsidRPr="00D421A5" w:rsidRDefault="00FB2151" w:rsidP="007F37EF">
            <w:pPr>
              <w:jc w:val="center"/>
              <w:rPr>
                <w:rFonts w:ascii="Times New Roman" w:hAnsi="Times New Roman"/>
                <w:sz w:val="24"/>
                <w:szCs w:val="24"/>
              </w:rPr>
            </w:pPr>
            <w:r w:rsidRPr="00D421A5">
              <w:rPr>
                <w:rFonts w:ascii="Times New Roman" w:hAnsi="Times New Roman"/>
                <w:sz w:val="24"/>
                <w:szCs w:val="24"/>
              </w:rPr>
              <w:t>3</w:t>
            </w:r>
          </w:p>
        </w:tc>
      </w:tr>
      <w:tr w:rsidR="00641732" w:rsidTr="007F37EF">
        <w:trPr>
          <w:trHeight w:val="258"/>
        </w:trPr>
        <w:tc>
          <w:tcPr>
            <w:tcW w:w="563" w:type="dxa"/>
            <w:vMerge/>
          </w:tcPr>
          <w:p w:rsidR="00954467" w:rsidRPr="00D421A5" w:rsidRDefault="00954467">
            <w:pPr>
              <w:rPr>
                <w:rFonts w:ascii="Times New Roman" w:hAnsi="Times New Roman"/>
                <w:sz w:val="24"/>
                <w:szCs w:val="24"/>
              </w:rPr>
            </w:pPr>
          </w:p>
        </w:tc>
        <w:tc>
          <w:tcPr>
            <w:tcW w:w="1736" w:type="dxa"/>
            <w:vMerge/>
          </w:tcPr>
          <w:p w:rsidR="00954467" w:rsidRPr="00D421A5" w:rsidRDefault="00954467" w:rsidP="00954467">
            <w:pPr>
              <w:ind w:right="-108"/>
              <w:rPr>
                <w:rFonts w:ascii="Times New Roman" w:hAnsi="Times New Roman"/>
                <w:sz w:val="24"/>
                <w:szCs w:val="24"/>
              </w:rPr>
            </w:pPr>
          </w:p>
        </w:tc>
        <w:tc>
          <w:tcPr>
            <w:tcW w:w="1524" w:type="dxa"/>
            <w:vMerge/>
          </w:tcPr>
          <w:p w:rsidR="00954467" w:rsidRPr="00D421A5" w:rsidRDefault="00954467">
            <w:pPr>
              <w:rPr>
                <w:rFonts w:ascii="Times New Roman" w:hAnsi="Times New Roman"/>
                <w:sz w:val="24"/>
                <w:szCs w:val="24"/>
              </w:rPr>
            </w:pPr>
          </w:p>
        </w:tc>
        <w:tc>
          <w:tcPr>
            <w:tcW w:w="4430" w:type="dxa"/>
          </w:tcPr>
          <w:p w:rsidR="00954467"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 xml:space="preserve">Viena no projekta aktivitātēm ir nebūtiska projekta mērķa sasniegšanai </w:t>
            </w:r>
          </w:p>
        </w:tc>
        <w:tc>
          <w:tcPr>
            <w:tcW w:w="1151" w:type="dxa"/>
          </w:tcPr>
          <w:p w:rsidR="00954467" w:rsidRPr="00D421A5" w:rsidRDefault="00FB2151" w:rsidP="007F37EF">
            <w:pPr>
              <w:jc w:val="center"/>
              <w:rPr>
                <w:rFonts w:ascii="Times New Roman" w:hAnsi="Times New Roman"/>
                <w:sz w:val="24"/>
                <w:szCs w:val="24"/>
              </w:rPr>
            </w:pPr>
            <w:r w:rsidRPr="00D421A5">
              <w:rPr>
                <w:rFonts w:ascii="Times New Roman" w:hAnsi="Times New Roman"/>
                <w:sz w:val="24"/>
                <w:szCs w:val="24"/>
              </w:rPr>
              <w:t>2</w:t>
            </w:r>
          </w:p>
        </w:tc>
      </w:tr>
      <w:tr w:rsidR="00641732" w:rsidTr="007F37EF">
        <w:trPr>
          <w:trHeight w:val="258"/>
        </w:trPr>
        <w:tc>
          <w:tcPr>
            <w:tcW w:w="563" w:type="dxa"/>
            <w:vMerge/>
          </w:tcPr>
          <w:p w:rsidR="00954467" w:rsidRPr="00D421A5" w:rsidRDefault="00954467">
            <w:pPr>
              <w:rPr>
                <w:rFonts w:ascii="Times New Roman" w:hAnsi="Times New Roman"/>
                <w:sz w:val="24"/>
                <w:szCs w:val="24"/>
              </w:rPr>
            </w:pPr>
          </w:p>
        </w:tc>
        <w:tc>
          <w:tcPr>
            <w:tcW w:w="1736" w:type="dxa"/>
            <w:vMerge/>
          </w:tcPr>
          <w:p w:rsidR="00954467" w:rsidRPr="00D421A5" w:rsidRDefault="00954467" w:rsidP="00954467">
            <w:pPr>
              <w:ind w:right="-108"/>
              <w:rPr>
                <w:rFonts w:ascii="Times New Roman" w:hAnsi="Times New Roman"/>
                <w:sz w:val="24"/>
                <w:szCs w:val="24"/>
              </w:rPr>
            </w:pPr>
          </w:p>
        </w:tc>
        <w:tc>
          <w:tcPr>
            <w:tcW w:w="1524" w:type="dxa"/>
            <w:vMerge/>
          </w:tcPr>
          <w:p w:rsidR="00954467" w:rsidRPr="00D421A5" w:rsidRDefault="00954467">
            <w:pPr>
              <w:rPr>
                <w:rFonts w:ascii="Times New Roman" w:hAnsi="Times New Roman"/>
                <w:sz w:val="24"/>
                <w:szCs w:val="24"/>
              </w:rPr>
            </w:pPr>
          </w:p>
        </w:tc>
        <w:tc>
          <w:tcPr>
            <w:tcW w:w="4430" w:type="dxa"/>
          </w:tcPr>
          <w:p w:rsidR="00954467"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Vairākas  projektā paredzētās aktivitātes neveicina tā mērķa sasniegšanu (tās varētu būt vajadzīgas mērķa grupai, bet neatbilst šī, konkrētā projekta idejai)</w:t>
            </w:r>
          </w:p>
        </w:tc>
        <w:tc>
          <w:tcPr>
            <w:tcW w:w="1151" w:type="dxa"/>
          </w:tcPr>
          <w:p w:rsidR="00954467" w:rsidRPr="00D421A5" w:rsidRDefault="00FB2151" w:rsidP="007F37EF">
            <w:pPr>
              <w:jc w:val="center"/>
              <w:rPr>
                <w:rFonts w:ascii="Times New Roman" w:hAnsi="Times New Roman"/>
                <w:sz w:val="24"/>
                <w:szCs w:val="24"/>
              </w:rPr>
            </w:pPr>
            <w:r w:rsidRPr="00D421A5">
              <w:rPr>
                <w:rFonts w:ascii="Times New Roman" w:hAnsi="Times New Roman"/>
                <w:sz w:val="24"/>
                <w:szCs w:val="24"/>
              </w:rPr>
              <w:t>1</w:t>
            </w:r>
          </w:p>
        </w:tc>
      </w:tr>
      <w:tr w:rsidR="00641732" w:rsidTr="007F37EF">
        <w:trPr>
          <w:trHeight w:val="258"/>
        </w:trPr>
        <w:tc>
          <w:tcPr>
            <w:tcW w:w="563" w:type="dxa"/>
            <w:vMerge/>
          </w:tcPr>
          <w:p w:rsidR="00954467" w:rsidRPr="00D421A5" w:rsidRDefault="00954467">
            <w:pPr>
              <w:rPr>
                <w:rFonts w:ascii="Times New Roman" w:hAnsi="Times New Roman"/>
                <w:sz w:val="24"/>
                <w:szCs w:val="24"/>
              </w:rPr>
            </w:pPr>
          </w:p>
        </w:tc>
        <w:tc>
          <w:tcPr>
            <w:tcW w:w="1736" w:type="dxa"/>
            <w:vMerge/>
          </w:tcPr>
          <w:p w:rsidR="00954467" w:rsidRPr="00D421A5" w:rsidRDefault="00954467" w:rsidP="00954467">
            <w:pPr>
              <w:ind w:right="-108"/>
              <w:rPr>
                <w:rFonts w:ascii="Times New Roman" w:hAnsi="Times New Roman"/>
                <w:sz w:val="24"/>
                <w:szCs w:val="24"/>
              </w:rPr>
            </w:pPr>
          </w:p>
        </w:tc>
        <w:tc>
          <w:tcPr>
            <w:tcW w:w="1524" w:type="dxa"/>
            <w:vMerge/>
          </w:tcPr>
          <w:p w:rsidR="00954467" w:rsidRPr="00D421A5" w:rsidRDefault="00954467">
            <w:pPr>
              <w:rPr>
                <w:rFonts w:ascii="Times New Roman" w:hAnsi="Times New Roman"/>
                <w:sz w:val="24"/>
                <w:szCs w:val="24"/>
              </w:rPr>
            </w:pPr>
          </w:p>
        </w:tc>
        <w:tc>
          <w:tcPr>
            <w:tcW w:w="4430" w:type="dxa"/>
          </w:tcPr>
          <w:p w:rsidR="00954467" w:rsidRPr="00D421A5" w:rsidRDefault="00FB2151" w:rsidP="00B3629A">
            <w:pPr>
              <w:ind w:right="72"/>
              <w:rPr>
                <w:rFonts w:ascii="Times New Roman" w:hAnsi="Times New Roman"/>
                <w:sz w:val="24"/>
                <w:szCs w:val="24"/>
              </w:rPr>
            </w:pPr>
            <w:r w:rsidRPr="00D421A5">
              <w:rPr>
                <w:rFonts w:ascii="Times New Roman" w:hAnsi="Times New Roman"/>
                <w:sz w:val="24"/>
                <w:szCs w:val="24"/>
              </w:rPr>
              <w:t>Aktivitātes neatbilst projekta mērķim</w:t>
            </w:r>
          </w:p>
        </w:tc>
        <w:tc>
          <w:tcPr>
            <w:tcW w:w="1151" w:type="dxa"/>
          </w:tcPr>
          <w:p w:rsidR="00954467" w:rsidRPr="00D421A5" w:rsidRDefault="00FB2151" w:rsidP="007F37EF">
            <w:pPr>
              <w:jc w:val="center"/>
              <w:rPr>
                <w:rFonts w:ascii="Times New Roman" w:hAnsi="Times New Roman"/>
                <w:sz w:val="24"/>
                <w:szCs w:val="24"/>
              </w:rPr>
            </w:pPr>
            <w:r w:rsidRPr="00D421A5">
              <w:rPr>
                <w:rFonts w:ascii="Times New Roman" w:hAnsi="Times New Roman"/>
                <w:sz w:val="24"/>
                <w:szCs w:val="24"/>
              </w:rPr>
              <w:t>0</w:t>
            </w:r>
          </w:p>
        </w:tc>
      </w:tr>
      <w:tr w:rsidR="00641732" w:rsidTr="007F37EF">
        <w:trPr>
          <w:trHeight w:val="108"/>
        </w:trPr>
        <w:tc>
          <w:tcPr>
            <w:tcW w:w="563" w:type="dxa"/>
            <w:vMerge w:val="restart"/>
          </w:tcPr>
          <w:p w:rsidR="00954467" w:rsidRPr="00D421A5" w:rsidRDefault="00FB2151">
            <w:pPr>
              <w:rPr>
                <w:rFonts w:ascii="Times New Roman" w:hAnsi="Times New Roman"/>
                <w:sz w:val="24"/>
                <w:szCs w:val="24"/>
              </w:rPr>
            </w:pPr>
            <w:r w:rsidRPr="00D421A5">
              <w:rPr>
                <w:rFonts w:ascii="Times New Roman" w:hAnsi="Times New Roman"/>
                <w:sz w:val="24"/>
                <w:szCs w:val="24"/>
              </w:rPr>
              <w:t>3</w:t>
            </w:r>
          </w:p>
        </w:tc>
        <w:tc>
          <w:tcPr>
            <w:tcW w:w="1736" w:type="dxa"/>
            <w:vMerge w:val="restart"/>
          </w:tcPr>
          <w:p w:rsidR="00954467" w:rsidRPr="00D421A5" w:rsidRDefault="00FB2151">
            <w:pPr>
              <w:rPr>
                <w:rFonts w:ascii="Times New Roman" w:hAnsi="Times New Roman"/>
                <w:sz w:val="24"/>
                <w:szCs w:val="24"/>
              </w:rPr>
            </w:pPr>
            <w:r w:rsidRPr="00D421A5">
              <w:rPr>
                <w:rFonts w:ascii="Times New Roman" w:hAnsi="Times New Roman"/>
                <w:sz w:val="24"/>
                <w:szCs w:val="24"/>
              </w:rPr>
              <w:t>Projekta mērķa grupu skaitliskais apjoms</w:t>
            </w:r>
          </w:p>
        </w:tc>
        <w:tc>
          <w:tcPr>
            <w:tcW w:w="1524" w:type="dxa"/>
            <w:vMerge w:val="restart"/>
          </w:tcPr>
          <w:p w:rsidR="00954467" w:rsidRPr="00D421A5" w:rsidRDefault="00954467">
            <w:pPr>
              <w:rPr>
                <w:rFonts w:ascii="Times New Roman" w:hAnsi="Times New Roman"/>
                <w:sz w:val="24"/>
                <w:szCs w:val="24"/>
              </w:rPr>
            </w:pPr>
          </w:p>
        </w:tc>
        <w:tc>
          <w:tcPr>
            <w:tcW w:w="4430" w:type="dxa"/>
          </w:tcPr>
          <w:p w:rsidR="00954467"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Projekta tiešā mērķa grupa aptv</w:t>
            </w:r>
            <w:r w:rsidR="007F37EF">
              <w:rPr>
                <w:rFonts w:ascii="Times New Roman" w:hAnsi="Times New Roman"/>
                <w:sz w:val="24"/>
                <w:szCs w:val="24"/>
              </w:rPr>
              <w:t>er vismaz 50 novada iedzīvotāju</w:t>
            </w:r>
          </w:p>
        </w:tc>
        <w:tc>
          <w:tcPr>
            <w:tcW w:w="1151" w:type="dxa"/>
          </w:tcPr>
          <w:p w:rsidR="00954467" w:rsidRPr="00D421A5" w:rsidRDefault="00FB2151" w:rsidP="007F37EF">
            <w:pPr>
              <w:jc w:val="center"/>
              <w:rPr>
                <w:rFonts w:ascii="Times New Roman" w:hAnsi="Times New Roman"/>
                <w:sz w:val="24"/>
                <w:szCs w:val="24"/>
              </w:rPr>
            </w:pPr>
            <w:r w:rsidRPr="00D421A5">
              <w:rPr>
                <w:rFonts w:ascii="Times New Roman" w:hAnsi="Times New Roman"/>
                <w:sz w:val="24"/>
                <w:szCs w:val="24"/>
              </w:rPr>
              <w:t>3</w:t>
            </w:r>
          </w:p>
        </w:tc>
      </w:tr>
      <w:tr w:rsidR="00641732" w:rsidTr="007F37EF">
        <w:trPr>
          <w:trHeight w:val="108"/>
        </w:trPr>
        <w:tc>
          <w:tcPr>
            <w:tcW w:w="563" w:type="dxa"/>
            <w:vMerge/>
          </w:tcPr>
          <w:p w:rsidR="00954467" w:rsidRPr="00D421A5" w:rsidRDefault="00954467">
            <w:pPr>
              <w:rPr>
                <w:rFonts w:ascii="Times New Roman" w:hAnsi="Times New Roman"/>
                <w:sz w:val="24"/>
                <w:szCs w:val="24"/>
              </w:rPr>
            </w:pPr>
          </w:p>
        </w:tc>
        <w:tc>
          <w:tcPr>
            <w:tcW w:w="1736" w:type="dxa"/>
            <w:vMerge/>
          </w:tcPr>
          <w:p w:rsidR="00954467" w:rsidRPr="00D421A5" w:rsidRDefault="00954467">
            <w:pPr>
              <w:rPr>
                <w:rFonts w:ascii="Times New Roman" w:hAnsi="Times New Roman"/>
                <w:sz w:val="24"/>
                <w:szCs w:val="24"/>
              </w:rPr>
            </w:pPr>
          </w:p>
        </w:tc>
        <w:tc>
          <w:tcPr>
            <w:tcW w:w="1524" w:type="dxa"/>
            <w:vMerge/>
          </w:tcPr>
          <w:p w:rsidR="00954467" w:rsidRPr="00D421A5" w:rsidRDefault="00954467">
            <w:pPr>
              <w:rPr>
                <w:rFonts w:ascii="Times New Roman" w:hAnsi="Times New Roman"/>
                <w:sz w:val="24"/>
                <w:szCs w:val="24"/>
              </w:rPr>
            </w:pPr>
          </w:p>
        </w:tc>
        <w:tc>
          <w:tcPr>
            <w:tcW w:w="4430" w:type="dxa"/>
          </w:tcPr>
          <w:p w:rsidR="00954467"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Projekta tiešā mērķa grupa aptv</w:t>
            </w:r>
            <w:r w:rsidR="007F37EF">
              <w:rPr>
                <w:rFonts w:ascii="Times New Roman" w:hAnsi="Times New Roman"/>
                <w:sz w:val="24"/>
                <w:szCs w:val="24"/>
              </w:rPr>
              <w:t>er vismaz 40 novada iedzīvotāju</w:t>
            </w:r>
          </w:p>
        </w:tc>
        <w:tc>
          <w:tcPr>
            <w:tcW w:w="1151" w:type="dxa"/>
          </w:tcPr>
          <w:p w:rsidR="00954467" w:rsidRPr="00D421A5" w:rsidRDefault="00FB2151" w:rsidP="007F37EF">
            <w:pPr>
              <w:jc w:val="center"/>
              <w:rPr>
                <w:rFonts w:ascii="Times New Roman" w:hAnsi="Times New Roman"/>
                <w:sz w:val="24"/>
                <w:szCs w:val="24"/>
              </w:rPr>
            </w:pPr>
            <w:r w:rsidRPr="00D421A5">
              <w:rPr>
                <w:rFonts w:ascii="Times New Roman" w:hAnsi="Times New Roman"/>
                <w:sz w:val="24"/>
                <w:szCs w:val="24"/>
              </w:rPr>
              <w:t>2</w:t>
            </w:r>
          </w:p>
        </w:tc>
      </w:tr>
      <w:tr w:rsidR="00641732" w:rsidTr="007F37EF">
        <w:trPr>
          <w:trHeight w:val="108"/>
        </w:trPr>
        <w:tc>
          <w:tcPr>
            <w:tcW w:w="563" w:type="dxa"/>
            <w:vMerge/>
          </w:tcPr>
          <w:p w:rsidR="00954467" w:rsidRPr="00D421A5" w:rsidRDefault="00954467">
            <w:pPr>
              <w:rPr>
                <w:rFonts w:ascii="Times New Roman" w:hAnsi="Times New Roman"/>
                <w:sz w:val="24"/>
                <w:szCs w:val="24"/>
              </w:rPr>
            </w:pPr>
          </w:p>
        </w:tc>
        <w:tc>
          <w:tcPr>
            <w:tcW w:w="1736" w:type="dxa"/>
            <w:vMerge/>
          </w:tcPr>
          <w:p w:rsidR="00954467" w:rsidRPr="00D421A5" w:rsidRDefault="00954467">
            <w:pPr>
              <w:rPr>
                <w:rFonts w:ascii="Times New Roman" w:hAnsi="Times New Roman"/>
                <w:sz w:val="24"/>
                <w:szCs w:val="24"/>
              </w:rPr>
            </w:pPr>
          </w:p>
        </w:tc>
        <w:tc>
          <w:tcPr>
            <w:tcW w:w="1524" w:type="dxa"/>
            <w:vMerge/>
          </w:tcPr>
          <w:p w:rsidR="00954467" w:rsidRPr="00D421A5" w:rsidRDefault="00954467">
            <w:pPr>
              <w:rPr>
                <w:rFonts w:ascii="Times New Roman" w:hAnsi="Times New Roman"/>
                <w:sz w:val="24"/>
                <w:szCs w:val="24"/>
              </w:rPr>
            </w:pPr>
          </w:p>
        </w:tc>
        <w:tc>
          <w:tcPr>
            <w:tcW w:w="4430" w:type="dxa"/>
          </w:tcPr>
          <w:p w:rsidR="00954467"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Projekta tiešā mērķa grupa aptv</w:t>
            </w:r>
            <w:r w:rsidR="007F37EF">
              <w:rPr>
                <w:rFonts w:ascii="Times New Roman" w:hAnsi="Times New Roman"/>
                <w:sz w:val="24"/>
                <w:szCs w:val="24"/>
              </w:rPr>
              <w:t>er vismaz 30 novada iedzīvotāju</w:t>
            </w:r>
          </w:p>
        </w:tc>
        <w:tc>
          <w:tcPr>
            <w:tcW w:w="1151" w:type="dxa"/>
          </w:tcPr>
          <w:p w:rsidR="00954467" w:rsidRPr="00D421A5" w:rsidRDefault="00FB2151" w:rsidP="007F37EF">
            <w:pPr>
              <w:jc w:val="center"/>
              <w:rPr>
                <w:rFonts w:ascii="Times New Roman" w:hAnsi="Times New Roman"/>
                <w:sz w:val="24"/>
                <w:szCs w:val="24"/>
              </w:rPr>
            </w:pPr>
            <w:r w:rsidRPr="00D421A5">
              <w:rPr>
                <w:rFonts w:ascii="Times New Roman" w:hAnsi="Times New Roman"/>
                <w:sz w:val="24"/>
                <w:szCs w:val="24"/>
              </w:rPr>
              <w:t>1</w:t>
            </w:r>
          </w:p>
        </w:tc>
      </w:tr>
      <w:tr w:rsidR="00641732" w:rsidTr="007F37EF">
        <w:trPr>
          <w:trHeight w:val="108"/>
        </w:trPr>
        <w:tc>
          <w:tcPr>
            <w:tcW w:w="563" w:type="dxa"/>
            <w:vMerge/>
          </w:tcPr>
          <w:p w:rsidR="00954467" w:rsidRPr="00D421A5" w:rsidRDefault="00954467">
            <w:pPr>
              <w:rPr>
                <w:rFonts w:ascii="Times New Roman" w:hAnsi="Times New Roman"/>
                <w:sz w:val="24"/>
                <w:szCs w:val="24"/>
              </w:rPr>
            </w:pPr>
          </w:p>
        </w:tc>
        <w:tc>
          <w:tcPr>
            <w:tcW w:w="1736" w:type="dxa"/>
            <w:vMerge/>
          </w:tcPr>
          <w:p w:rsidR="00954467" w:rsidRPr="00D421A5" w:rsidRDefault="00954467">
            <w:pPr>
              <w:rPr>
                <w:rFonts w:ascii="Times New Roman" w:hAnsi="Times New Roman"/>
                <w:sz w:val="24"/>
                <w:szCs w:val="24"/>
              </w:rPr>
            </w:pPr>
          </w:p>
        </w:tc>
        <w:tc>
          <w:tcPr>
            <w:tcW w:w="1524" w:type="dxa"/>
            <w:vMerge/>
          </w:tcPr>
          <w:p w:rsidR="00954467" w:rsidRPr="00D421A5" w:rsidRDefault="00954467">
            <w:pPr>
              <w:rPr>
                <w:rFonts w:ascii="Times New Roman" w:hAnsi="Times New Roman"/>
                <w:sz w:val="24"/>
                <w:szCs w:val="24"/>
              </w:rPr>
            </w:pPr>
          </w:p>
        </w:tc>
        <w:tc>
          <w:tcPr>
            <w:tcW w:w="4430" w:type="dxa"/>
          </w:tcPr>
          <w:p w:rsidR="00954467" w:rsidRPr="004D7214" w:rsidRDefault="00FB2151" w:rsidP="00B3629A">
            <w:pPr>
              <w:spacing w:line="259" w:lineRule="auto"/>
              <w:ind w:right="72"/>
              <w:rPr>
                <w:rFonts w:ascii="Times New Roman" w:hAnsi="Times New Roman"/>
                <w:sz w:val="24"/>
                <w:szCs w:val="24"/>
              </w:rPr>
            </w:pPr>
            <w:r w:rsidRPr="004D7214">
              <w:rPr>
                <w:rFonts w:ascii="Times New Roman" w:hAnsi="Times New Roman"/>
                <w:sz w:val="24"/>
                <w:szCs w:val="24"/>
              </w:rPr>
              <w:t>Projekta tiešā mērķa grupa aptv</w:t>
            </w:r>
            <w:r w:rsidR="007F37EF">
              <w:rPr>
                <w:rFonts w:ascii="Times New Roman" w:hAnsi="Times New Roman"/>
                <w:sz w:val="24"/>
                <w:szCs w:val="24"/>
              </w:rPr>
              <w:t>er vismaz 20 novada iedzīvotāju</w:t>
            </w:r>
          </w:p>
        </w:tc>
        <w:tc>
          <w:tcPr>
            <w:tcW w:w="1151" w:type="dxa"/>
          </w:tcPr>
          <w:p w:rsidR="00954467" w:rsidRPr="00D421A5" w:rsidRDefault="00FB2151" w:rsidP="007F37EF">
            <w:pPr>
              <w:jc w:val="center"/>
              <w:rPr>
                <w:rFonts w:ascii="Times New Roman" w:hAnsi="Times New Roman"/>
                <w:sz w:val="24"/>
                <w:szCs w:val="24"/>
              </w:rPr>
            </w:pPr>
            <w:r w:rsidRPr="00D421A5">
              <w:rPr>
                <w:rFonts w:ascii="Times New Roman" w:hAnsi="Times New Roman"/>
                <w:sz w:val="24"/>
                <w:szCs w:val="24"/>
              </w:rPr>
              <w:t>0,5</w:t>
            </w:r>
          </w:p>
        </w:tc>
      </w:tr>
      <w:tr w:rsidR="00641732" w:rsidTr="007F37EF">
        <w:trPr>
          <w:trHeight w:val="108"/>
        </w:trPr>
        <w:tc>
          <w:tcPr>
            <w:tcW w:w="563" w:type="dxa"/>
            <w:vMerge/>
          </w:tcPr>
          <w:p w:rsidR="00954467" w:rsidRPr="00D421A5" w:rsidRDefault="00954467">
            <w:pPr>
              <w:rPr>
                <w:rFonts w:ascii="Times New Roman" w:hAnsi="Times New Roman"/>
                <w:sz w:val="24"/>
                <w:szCs w:val="24"/>
              </w:rPr>
            </w:pPr>
          </w:p>
        </w:tc>
        <w:tc>
          <w:tcPr>
            <w:tcW w:w="1736" w:type="dxa"/>
            <w:vMerge/>
          </w:tcPr>
          <w:p w:rsidR="00954467" w:rsidRPr="00D421A5" w:rsidRDefault="00954467">
            <w:pPr>
              <w:rPr>
                <w:rFonts w:ascii="Times New Roman" w:hAnsi="Times New Roman"/>
                <w:sz w:val="24"/>
                <w:szCs w:val="24"/>
              </w:rPr>
            </w:pPr>
          </w:p>
        </w:tc>
        <w:tc>
          <w:tcPr>
            <w:tcW w:w="1524" w:type="dxa"/>
            <w:vMerge/>
          </w:tcPr>
          <w:p w:rsidR="00954467" w:rsidRPr="00D421A5" w:rsidRDefault="00954467">
            <w:pPr>
              <w:rPr>
                <w:rFonts w:ascii="Times New Roman" w:hAnsi="Times New Roman"/>
                <w:sz w:val="24"/>
                <w:szCs w:val="24"/>
              </w:rPr>
            </w:pPr>
          </w:p>
        </w:tc>
        <w:tc>
          <w:tcPr>
            <w:tcW w:w="4430" w:type="dxa"/>
          </w:tcPr>
          <w:p w:rsidR="00954467" w:rsidRPr="004D7214" w:rsidRDefault="00FB2151" w:rsidP="00B3629A">
            <w:pPr>
              <w:ind w:right="72"/>
              <w:rPr>
                <w:rFonts w:ascii="Times New Roman" w:hAnsi="Times New Roman"/>
                <w:sz w:val="24"/>
                <w:szCs w:val="24"/>
              </w:rPr>
            </w:pPr>
            <w:r w:rsidRPr="004D7214">
              <w:rPr>
                <w:rFonts w:ascii="Times New Roman" w:hAnsi="Times New Roman"/>
                <w:sz w:val="24"/>
                <w:szCs w:val="24"/>
              </w:rPr>
              <w:t>Projekta tiešā mērķa grupa aptver</w:t>
            </w:r>
            <w:r w:rsidR="007F37EF">
              <w:rPr>
                <w:rFonts w:ascii="Times New Roman" w:hAnsi="Times New Roman"/>
                <w:sz w:val="24"/>
                <w:szCs w:val="24"/>
              </w:rPr>
              <w:t xml:space="preserve"> mazāk kā 20 novada iedzīvotāju</w:t>
            </w:r>
          </w:p>
        </w:tc>
        <w:tc>
          <w:tcPr>
            <w:tcW w:w="1151" w:type="dxa"/>
          </w:tcPr>
          <w:p w:rsidR="00954467" w:rsidRPr="00D421A5" w:rsidRDefault="00FB2151" w:rsidP="007F37EF">
            <w:pPr>
              <w:jc w:val="center"/>
              <w:rPr>
                <w:rFonts w:ascii="Times New Roman" w:hAnsi="Times New Roman"/>
                <w:sz w:val="24"/>
                <w:szCs w:val="24"/>
              </w:rPr>
            </w:pPr>
            <w:r w:rsidRPr="00D421A5">
              <w:rPr>
                <w:rFonts w:ascii="Times New Roman" w:hAnsi="Times New Roman"/>
                <w:sz w:val="24"/>
                <w:szCs w:val="24"/>
              </w:rPr>
              <w:t>0</w:t>
            </w:r>
          </w:p>
        </w:tc>
      </w:tr>
      <w:tr w:rsidR="00641732" w:rsidTr="007F37EF">
        <w:trPr>
          <w:trHeight w:val="248"/>
        </w:trPr>
        <w:tc>
          <w:tcPr>
            <w:tcW w:w="563" w:type="dxa"/>
            <w:vMerge w:val="restart"/>
          </w:tcPr>
          <w:p w:rsidR="002A0F2D" w:rsidRPr="00D421A5" w:rsidRDefault="00FB2151">
            <w:pPr>
              <w:rPr>
                <w:rFonts w:ascii="Times New Roman" w:hAnsi="Times New Roman"/>
                <w:sz w:val="24"/>
                <w:szCs w:val="24"/>
              </w:rPr>
            </w:pPr>
            <w:r w:rsidRPr="00D421A5">
              <w:rPr>
                <w:rFonts w:ascii="Times New Roman" w:hAnsi="Times New Roman"/>
                <w:sz w:val="24"/>
                <w:szCs w:val="24"/>
              </w:rPr>
              <w:t>4</w:t>
            </w:r>
          </w:p>
        </w:tc>
        <w:tc>
          <w:tcPr>
            <w:tcW w:w="1736" w:type="dxa"/>
            <w:vMerge w:val="restart"/>
          </w:tcPr>
          <w:p w:rsidR="002A0F2D" w:rsidRPr="00D421A5" w:rsidRDefault="00FB2151" w:rsidP="002A0F2D">
            <w:pPr>
              <w:spacing w:after="160" w:line="259" w:lineRule="auto"/>
              <w:ind w:right="-108"/>
              <w:rPr>
                <w:rFonts w:ascii="Times New Roman" w:hAnsi="Times New Roman"/>
                <w:sz w:val="24"/>
                <w:szCs w:val="24"/>
              </w:rPr>
            </w:pPr>
            <w:r w:rsidRPr="00D421A5">
              <w:rPr>
                <w:rFonts w:ascii="Times New Roman" w:hAnsi="Times New Roman"/>
                <w:sz w:val="24"/>
                <w:szCs w:val="24"/>
              </w:rPr>
              <w:t>Projektā plānoto aktivitāšu skaits</w:t>
            </w:r>
          </w:p>
        </w:tc>
        <w:tc>
          <w:tcPr>
            <w:tcW w:w="1524" w:type="dxa"/>
            <w:vMerge w:val="restart"/>
          </w:tcPr>
          <w:p w:rsidR="002A0F2D" w:rsidRPr="00D421A5" w:rsidRDefault="002A0F2D">
            <w:pPr>
              <w:rPr>
                <w:rFonts w:ascii="Times New Roman" w:hAnsi="Times New Roman"/>
                <w:sz w:val="24"/>
                <w:szCs w:val="24"/>
              </w:rPr>
            </w:pPr>
          </w:p>
        </w:tc>
        <w:tc>
          <w:tcPr>
            <w:tcW w:w="4430" w:type="dxa"/>
          </w:tcPr>
          <w:p w:rsidR="002A0F2D" w:rsidRPr="004D7214" w:rsidRDefault="00FB2151" w:rsidP="00B3629A">
            <w:pPr>
              <w:spacing w:line="259" w:lineRule="auto"/>
              <w:ind w:right="72"/>
              <w:rPr>
                <w:rFonts w:ascii="Times New Roman" w:hAnsi="Times New Roman"/>
                <w:sz w:val="24"/>
                <w:szCs w:val="24"/>
              </w:rPr>
            </w:pPr>
            <w:r w:rsidRPr="004D7214">
              <w:rPr>
                <w:rFonts w:ascii="Times New Roman" w:hAnsi="Times New Roman"/>
                <w:sz w:val="24"/>
                <w:szCs w:val="24"/>
              </w:rPr>
              <w:t xml:space="preserve">Projektā plānotas vairāk kā 10 aktivitātes </w:t>
            </w:r>
          </w:p>
        </w:tc>
        <w:tc>
          <w:tcPr>
            <w:tcW w:w="1151" w:type="dxa"/>
          </w:tcPr>
          <w:p w:rsidR="002A0F2D" w:rsidRPr="00D421A5" w:rsidRDefault="00FB2151" w:rsidP="007F37EF">
            <w:pPr>
              <w:jc w:val="center"/>
              <w:rPr>
                <w:rFonts w:ascii="Times New Roman" w:hAnsi="Times New Roman"/>
                <w:sz w:val="24"/>
                <w:szCs w:val="24"/>
              </w:rPr>
            </w:pPr>
            <w:r w:rsidRPr="00D421A5">
              <w:rPr>
                <w:rFonts w:ascii="Times New Roman" w:hAnsi="Times New Roman"/>
                <w:sz w:val="24"/>
                <w:szCs w:val="24"/>
              </w:rPr>
              <w:t>3</w:t>
            </w:r>
          </w:p>
        </w:tc>
      </w:tr>
      <w:tr w:rsidR="00641732" w:rsidTr="007F37EF">
        <w:trPr>
          <w:trHeight w:val="248"/>
        </w:trPr>
        <w:tc>
          <w:tcPr>
            <w:tcW w:w="563" w:type="dxa"/>
            <w:vMerge/>
          </w:tcPr>
          <w:p w:rsidR="002A0F2D" w:rsidRPr="00D421A5" w:rsidRDefault="002A0F2D">
            <w:pPr>
              <w:rPr>
                <w:rFonts w:ascii="Times New Roman" w:hAnsi="Times New Roman"/>
                <w:sz w:val="24"/>
                <w:szCs w:val="24"/>
              </w:rPr>
            </w:pPr>
          </w:p>
        </w:tc>
        <w:tc>
          <w:tcPr>
            <w:tcW w:w="1736" w:type="dxa"/>
            <w:vMerge/>
          </w:tcPr>
          <w:p w:rsidR="002A0F2D" w:rsidRPr="00D421A5" w:rsidRDefault="002A0F2D" w:rsidP="002A0F2D">
            <w:pPr>
              <w:ind w:right="-108"/>
              <w:rPr>
                <w:rFonts w:ascii="Times New Roman" w:hAnsi="Times New Roman"/>
                <w:sz w:val="24"/>
                <w:szCs w:val="24"/>
              </w:rPr>
            </w:pPr>
          </w:p>
        </w:tc>
        <w:tc>
          <w:tcPr>
            <w:tcW w:w="1524" w:type="dxa"/>
            <w:vMerge/>
          </w:tcPr>
          <w:p w:rsidR="002A0F2D" w:rsidRPr="00D421A5" w:rsidRDefault="002A0F2D">
            <w:pPr>
              <w:rPr>
                <w:rFonts w:ascii="Times New Roman" w:hAnsi="Times New Roman"/>
                <w:sz w:val="24"/>
                <w:szCs w:val="24"/>
              </w:rPr>
            </w:pPr>
          </w:p>
        </w:tc>
        <w:tc>
          <w:tcPr>
            <w:tcW w:w="4430" w:type="dxa"/>
          </w:tcPr>
          <w:p w:rsidR="002A0F2D"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 xml:space="preserve">Projektā plānotas vairāk kā 6 aktivitātes </w:t>
            </w:r>
          </w:p>
        </w:tc>
        <w:tc>
          <w:tcPr>
            <w:tcW w:w="1151" w:type="dxa"/>
          </w:tcPr>
          <w:p w:rsidR="002A0F2D" w:rsidRPr="00D421A5" w:rsidRDefault="00FB2151" w:rsidP="007F37EF">
            <w:pPr>
              <w:jc w:val="center"/>
              <w:rPr>
                <w:rFonts w:ascii="Times New Roman" w:hAnsi="Times New Roman"/>
                <w:sz w:val="24"/>
                <w:szCs w:val="24"/>
              </w:rPr>
            </w:pPr>
            <w:r w:rsidRPr="00D421A5">
              <w:rPr>
                <w:rFonts w:ascii="Times New Roman" w:hAnsi="Times New Roman"/>
                <w:sz w:val="24"/>
                <w:szCs w:val="24"/>
              </w:rPr>
              <w:t>2</w:t>
            </w:r>
          </w:p>
        </w:tc>
      </w:tr>
      <w:tr w:rsidR="00641732" w:rsidTr="007F37EF">
        <w:trPr>
          <w:trHeight w:val="248"/>
        </w:trPr>
        <w:tc>
          <w:tcPr>
            <w:tcW w:w="563" w:type="dxa"/>
            <w:vMerge/>
          </w:tcPr>
          <w:p w:rsidR="002A0F2D" w:rsidRPr="00D421A5" w:rsidRDefault="002A0F2D">
            <w:pPr>
              <w:rPr>
                <w:rFonts w:ascii="Times New Roman" w:hAnsi="Times New Roman"/>
                <w:sz w:val="24"/>
                <w:szCs w:val="24"/>
              </w:rPr>
            </w:pPr>
          </w:p>
        </w:tc>
        <w:tc>
          <w:tcPr>
            <w:tcW w:w="1736" w:type="dxa"/>
            <w:vMerge/>
          </w:tcPr>
          <w:p w:rsidR="002A0F2D" w:rsidRPr="00D421A5" w:rsidRDefault="002A0F2D" w:rsidP="002A0F2D">
            <w:pPr>
              <w:ind w:right="-108"/>
              <w:rPr>
                <w:rFonts w:ascii="Times New Roman" w:hAnsi="Times New Roman"/>
                <w:sz w:val="24"/>
                <w:szCs w:val="24"/>
              </w:rPr>
            </w:pPr>
          </w:p>
        </w:tc>
        <w:tc>
          <w:tcPr>
            <w:tcW w:w="1524" w:type="dxa"/>
            <w:vMerge/>
          </w:tcPr>
          <w:p w:rsidR="002A0F2D" w:rsidRPr="00D421A5" w:rsidRDefault="002A0F2D">
            <w:pPr>
              <w:rPr>
                <w:rFonts w:ascii="Times New Roman" w:hAnsi="Times New Roman"/>
                <w:sz w:val="24"/>
                <w:szCs w:val="24"/>
              </w:rPr>
            </w:pPr>
          </w:p>
        </w:tc>
        <w:tc>
          <w:tcPr>
            <w:tcW w:w="4430" w:type="dxa"/>
          </w:tcPr>
          <w:p w:rsidR="002A0F2D" w:rsidRPr="00D421A5" w:rsidRDefault="00FB2151" w:rsidP="00B3629A">
            <w:pPr>
              <w:ind w:right="72"/>
              <w:rPr>
                <w:rFonts w:ascii="Times New Roman" w:hAnsi="Times New Roman"/>
                <w:sz w:val="24"/>
                <w:szCs w:val="24"/>
              </w:rPr>
            </w:pPr>
            <w:r w:rsidRPr="00D421A5">
              <w:rPr>
                <w:rFonts w:ascii="Times New Roman" w:hAnsi="Times New Roman"/>
                <w:sz w:val="24"/>
                <w:szCs w:val="24"/>
              </w:rPr>
              <w:t>Projektā plānotas mazāk kā 5 aktivitātes</w:t>
            </w:r>
          </w:p>
        </w:tc>
        <w:tc>
          <w:tcPr>
            <w:tcW w:w="1151" w:type="dxa"/>
          </w:tcPr>
          <w:p w:rsidR="002A0F2D" w:rsidRPr="00D421A5" w:rsidRDefault="00FB2151" w:rsidP="007F37EF">
            <w:pPr>
              <w:jc w:val="center"/>
              <w:rPr>
                <w:rFonts w:ascii="Times New Roman" w:hAnsi="Times New Roman"/>
                <w:sz w:val="24"/>
                <w:szCs w:val="24"/>
              </w:rPr>
            </w:pPr>
            <w:r w:rsidRPr="00D421A5">
              <w:rPr>
                <w:rFonts w:ascii="Times New Roman" w:hAnsi="Times New Roman"/>
                <w:sz w:val="24"/>
                <w:szCs w:val="24"/>
              </w:rPr>
              <w:t>1</w:t>
            </w:r>
          </w:p>
        </w:tc>
      </w:tr>
      <w:tr w:rsidR="00641732" w:rsidTr="007F37EF">
        <w:trPr>
          <w:trHeight w:val="268"/>
        </w:trPr>
        <w:tc>
          <w:tcPr>
            <w:tcW w:w="563" w:type="dxa"/>
            <w:vMerge w:val="restart"/>
          </w:tcPr>
          <w:p w:rsidR="002A0F2D" w:rsidRPr="00D421A5" w:rsidRDefault="00FB2151">
            <w:pPr>
              <w:rPr>
                <w:rFonts w:ascii="Times New Roman" w:hAnsi="Times New Roman"/>
                <w:sz w:val="24"/>
                <w:szCs w:val="24"/>
              </w:rPr>
            </w:pPr>
            <w:r w:rsidRPr="00D421A5">
              <w:rPr>
                <w:rFonts w:ascii="Times New Roman" w:hAnsi="Times New Roman"/>
                <w:sz w:val="24"/>
                <w:szCs w:val="24"/>
              </w:rPr>
              <w:t>5</w:t>
            </w:r>
          </w:p>
        </w:tc>
        <w:tc>
          <w:tcPr>
            <w:tcW w:w="1736" w:type="dxa"/>
            <w:vMerge w:val="restart"/>
          </w:tcPr>
          <w:p w:rsidR="002A0F2D" w:rsidRPr="00D421A5" w:rsidRDefault="00FB2151">
            <w:pPr>
              <w:rPr>
                <w:rFonts w:ascii="Times New Roman" w:hAnsi="Times New Roman"/>
                <w:sz w:val="24"/>
                <w:szCs w:val="24"/>
              </w:rPr>
            </w:pPr>
            <w:r w:rsidRPr="00D421A5">
              <w:rPr>
                <w:rFonts w:ascii="Times New Roman" w:hAnsi="Times New Roman"/>
                <w:sz w:val="24"/>
                <w:szCs w:val="24"/>
              </w:rPr>
              <w:t>Projekta rezultātu nozīmīgums mērķa grupām</w:t>
            </w:r>
          </w:p>
        </w:tc>
        <w:tc>
          <w:tcPr>
            <w:tcW w:w="1524" w:type="dxa"/>
            <w:vMerge w:val="restart"/>
          </w:tcPr>
          <w:p w:rsidR="002A0F2D" w:rsidRPr="00D421A5" w:rsidRDefault="002A0F2D">
            <w:pPr>
              <w:rPr>
                <w:rFonts w:ascii="Times New Roman" w:hAnsi="Times New Roman"/>
                <w:sz w:val="24"/>
                <w:szCs w:val="24"/>
              </w:rPr>
            </w:pPr>
          </w:p>
        </w:tc>
        <w:tc>
          <w:tcPr>
            <w:tcW w:w="4430" w:type="dxa"/>
          </w:tcPr>
          <w:p w:rsidR="002A0F2D"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Rezultāti ir uzskaitīti skaitliski un tie atspoguļo mērķa grupu ieguvumu, dzīves kvalitātes uzlabošanas pakāpi</w:t>
            </w:r>
          </w:p>
        </w:tc>
        <w:tc>
          <w:tcPr>
            <w:tcW w:w="1151" w:type="dxa"/>
          </w:tcPr>
          <w:p w:rsidR="002A0F2D" w:rsidRPr="00D421A5" w:rsidRDefault="00FB2151" w:rsidP="007F37EF">
            <w:pPr>
              <w:jc w:val="center"/>
              <w:rPr>
                <w:rFonts w:ascii="Times New Roman" w:hAnsi="Times New Roman"/>
                <w:sz w:val="24"/>
                <w:szCs w:val="24"/>
              </w:rPr>
            </w:pPr>
            <w:r w:rsidRPr="00D421A5">
              <w:rPr>
                <w:rFonts w:ascii="Times New Roman" w:hAnsi="Times New Roman"/>
                <w:sz w:val="24"/>
                <w:szCs w:val="24"/>
              </w:rPr>
              <w:t>3</w:t>
            </w:r>
          </w:p>
        </w:tc>
      </w:tr>
      <w:tr w:rsidR="00641732" w:rsidTr="007F37EF">
        <w:trPr>
          <w:trHeight w:val="268"/>
        </w:trPr>
        <w:tc>
          <w:tcPr>
            <w:tcW w:w="563" w:type="dxa"/>
            <w:vMerge/>
          </w:tcPr>
          <w:p w:rsidR="002A0F2D" w:rsidRPr="00D421A5" w:rsidRDefault="002A0F2D">
            <w:pPr>
              <w:rPr>
                <w:rFonts w:ascii="Times New Roman" w:hAnsi="Times New Roman"/>
                <w:sz w:val="24"/>
                <w:szCs w:val="24"/>
              </w:rPr>
            </w:pPr>
          </w:p>
        </w:tc>
        <w:tc>
          <w:tcPr>
            <w:tcW w:w="1736" w:type="dxa"/>
            <w:vMerge/>
          </w:tcPr>
          <w:p w:rsidR="002A0F2D" w:rsidRPr="00D421A5" w:rsidRDefault="002A0F2D">
            <w:pPr>
              <w:rPr>
                <w:rFonts w:ascii="Times New Roman" w:hAnsi="Times New Roman"/>
                <w:sz w:val="24"/>
                <w:szCs w:val="24"/>
              </w:rPr>
            </w:pPr>
          </w:p>
        </w:tc>
        <w:tc>
          <w:tcPr>
            <w:tcW w:w="1524" w:type="dxa"/>
            <w:vMerge/>
          </w:tcPr>
          <w:p w:rsidR="002A0F2D" w:rsidRPr="00D421A5" w:rsidRDefault="002A0F2D">
            <w:pPr>
              <w:rPr>
                <w:rFonts w:ascii="Times New Roman" w:hAnsi="Times New Roman"/>
                <w:sz w:val="24"/>
                <w:szCs w:val="24"/>
              </w:rPr>
            </w:pPr>
          </w:p>
        </w:tc>
        <w:tc>
          <w:tcPr>
            <w:tcW w:w="4430" w:type="dxa"/>
          </w:tcPr>
          <w:p w:rsidR="002A0F2D"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Rezultāti ir uzskaitīti skaitliski, tie neatspoguļo mērķa grupu ieguvumu</w:t>
            </w:r>
          </w:p>
        </w:tc>
        <w:tc>
          <w:tcPr>
            <w:tcW w:w="1151" w:type="dxa"/>
          </w:tcPr>
          <w:p w:rsidR="002A0F2D" w:rsidRPr="00D421A5" w:rsidRDefault="00FB2151" w:rsidP="007F37EF">
            <w:pPr>
              <w:jc w:val="center"/>
              <w:rPr>
                <w:rFonts w:ascii="Times New Roman" w:hAnsi="Times New Roman"/>
                <w:sz w:val="24"/>
                <w:szCs w:val="24"/>
              </w:rPr>
            </w:pPr>
            <w:r w:rsidRPr="00D421A5">
              <w:rPr>
                <w:rFonts w:ascii="Times New Roman" w:hAnsi="Times New Roman"/>
                <w:sz w:val="24"/>
                <w:szCs w:val="24"/>
              </w:rPr>
              <w:t>2</w:t>
            </w:r>
          </w:p>
        </w:tc>
      </w:tr>
      <w:tr w:rsidR="00641732" w:rsidTr="007F37EF">
        <w:trPr>
          <w:trHeight w:val="268"/>
        </w:trPr>
        <w:tc>
          <w:tcPr>
            <w:tcW w:w="563" w:type="dxa"/>
            <w:vMerge/>
          </w:tcPr>
          <w:p w:rsidR="002A0F2D" w:rsidRPr="00D421A5" w:rsidRDefault="002A0F2D">
            <w:pPr>
              <w:rPr>
                <w:rFonts w:ascii="Times New Roman" w:hAnsi="Times New Roman"/>
                <w:sz w:val="24"/>
                <w:szCs w:val="24"/>
              </w:rPr>
            </w:pPr>
          </w:p>
        </w:tc>
        <w:tc>
          <w:tcPr>
            <w:tcW w:w="1736" w:type="dxa"/>
            <w:vMerge/>
          </w:tcPr>
          <w:p w:rsidR="002A0F2D" w:rsidRPr="00D421A5" w:rsidRDefault="002A0F2D">
            <w:pPr>
              <w:rPr>
                <w:rFonts w:ascii="Times New Roman" w:hAnsi="Times New Roman"/>
                <w:sz w:val="24"/>
                <w:szCs w:val="24"/>
              </w:rPr>
            </w:pPr>
          </w:p>
        </w:tc>
        <w:tc>
          <w:tcPr>
            <w:tcW w:w="1524" w:type="dxa"/>
            <w:vMerge/>
          </w:tcPr>
          <w:p w:rsidR="002A0F2D" w:rsidRPr="00D421A5" w:rsidRDefault="002A0F2D">
            <w:pPr>
              <w:rPr>
                <w:rFonts w:ascii="Times New Roman" w:hAnsi="Times New Roman"/>
                <w:sz w:val="24"/>
                <w:szCs w:val="24"/>
              </w:rPr>
            </w:pPr>
          </w:p>
        </w:tc>
        <w:tc>
          <w:tcPr>
            <w:tcW w:w="4430" w:type="dxa"/>
          </w:tcPr>
          <w:p w:rsidR="002A0F2D" w:rsidRPr="00D421A5" w:rsidRDefault="00FB2151" w:rsidP="00B3629A">
            <w:pPr>
              <w:ind w:right="72"/>
              <w:rPr>
                <w:rFonts w:ascii="Times New Roman" w:hAnsi="Times New Roman"/>
                <w:sz w:val="24"/>
                <w:szCs w:val="24"/>
              </w:rPr>
            </w:pPr>
            <w:r w:rsidRPr="00D421A5">
              <w:rPr>
                <w:rFonts w:ascii="Times New Roman" w:hAnsi="Times New Roman"/>
                <w:sz w:val="24"/>
                <w:szCs w:val="24"/>
              </w:rPr>
              <w:t>Rezultāti ir atspoguļoti nepārliecinoši, nav izteikti skaitliski</w:t>
            </w:r>
          </w:p>
        </w:tc>
        <w:tc>
          <w:tcPr>
            <w:tcW w:w="1151" w:type="dxa"/>
          </w:tcPr>
          <w:p w:rsidR="002A0F2D" w:rsidRPr="00D421A5" w:rsidRDefault="00FB2151" w:rsidP="007F37EF">
            <w:pPr>
              <w:jc w:val="center"/>
              <w:rPr>
                <w:rFonts w:ascii="Times New Roman" w:hAnsi="Times New Roman"/>
                <w:sz w:val="24"/>
                <w:szCs w:val="24"/>
              </w:rPr>
            </w:pPr>
            <w:r w:rsidRPr="00D421A5">
              <w:rPr>
                <w:rFonts w:ascii="Times New Roman" w:hAnsi="Times New Roman"/>
                <w:sz w:val="24"/>
                <w:szCs w:val="24"/>
              </w:rPr>
              <w:t>1</w:t>
            </w:r>
          </w:p>
        </w:tc>
      </w:tr>
      <w:tr w:rsidR="00641732" w:rsidTr="007F37EF">
        <w:trPr>
          <w:trHeight w:val="180"/>
        </w:trPr>
        <w:tc>
          <w:tcPr>
            <w:tcW w:w="563" w:type="dxa"/>
            <w:vMerge w:val="restart"/>
          </w:tcPr>
          <w:p w:rsidR="002A0F2D" w:rsidRPr="00D421A5" w:rsidRDefault="00FB2151">
            <w:pPr>
              <w:rPr>
                <w:rFonts w:ascii="Times New Roman" w:hAnsi="Times New Roman"/>
                <w:sz w:val="24"/>
                <w:szCs w:val="24"/>
              </w:rPr>
            </w:pPr>
            <w:r w:rsidRPr="00D421A5">
              <w:rPr>
                <w:rFonts w:ascii="Times New Roman" w:hAnsi="Times New Roman"/>
                <w:sz w:val="24"/>
                <w:szCs w:val="24"/>
              </w:rPr>
              <w:t>6</w:t>
            </w:r>
          </w:p>
        </w:tc>
        <w:tc>
          <w:tcPr>
            <w:tcW w:w="1736" w:type="dxa"/>
            <w:vMerge w:val="restart"/>
          </w:tcPr>
          <w:p w:rsidR="002A0F2D" w:rsidRPr="00D421A5" w:rsidRDefault="00FB2151">
            <w:pPr>
              <w:rPr>
                <w:rFonts w:ascii="Times New Roman" w:hAnsi="Times New Roman"/>
                <w:sz w:val="24"/>
                <w:szCs w:val="24"/>
              </w:rPr>
            </w:pPr>
            <w:r w:rsidRPr="00D421A5">
              <w:rPr>
                <w:rFonts w:ascii="Times New Roman" w:hAnsi="Times New Roman"/>
                <w:sz w:val="24"/>
                <w:szCs w:val="24"/>
              </w:rPr>
              <w:t>Projektā paredzētais līdzfinansējums</w:t>
            </w:r>
          </w:p>
        </w:tc>
        <w:tc>
          <w:tcPr>
            <w:tcW w:w="1524" w:type="dxa"/>
            <w:vMerge w:val="restart"/>
          </w:tcPr>
          <w:p w:rsidR="002A0F2D" w:rsidRPr="00D421A5" w:rsidRDefault="002A0F2D">
            <w:pPr>
              <w:rPr>
                <w:rFonts w:ascii="Times New Roman" w:hAnsi="Times New Roman"/>
                <w:sz w:val="24"/>
                <w:szCs w:val="24"/>
              </w:rPr>
            </w:pPr>
          </w:p>
        </w:tc>
        <w:tc>
          <w:tcPr>
            <w:tcW w:w="4430" w:type="dxa"/>
          </w:tcPr>
          <w:p w:rsidR="002A0F2D"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 xml:space="preserve">Projekta plānotais līdzfinansējuma apmērs ir mazāks kā 50% </w:t>
            </w:r>
          </w:p>
        </w:tc>
        <w:tc>
          <w:tcPr>
            <w:tcW w:w="1151" w:type="dxa"/>
          </w:tcPr>
          <w:p w:rsidR="002A0F2D" w:rsidRPr="00D421A5" w:rsidRDefault="00FB2151" w:rsidP="007F37EF">
            <w:pPr>
              <w:jc w:val="center"/>
              <w:rPr>
                <w:rFonts w:ascii="Times New Roman" w:hAnsi="Times New Roman"/>
                <w:sz w:val="24"/>
                <w:szCs w:val="24"/>
              </w:rPr>
            </w:pPr>
            <w:r w:rsidRPr="00D421A5">
              <w:rPr>
                <w:rFonts w:ascii="Times New Roman" w:hAnsi="Times New Roman"/>
                <w:sz w:val="24"/>
                <w:szCs w:val="24"/>
              </w:rPr>
              <w:t>3</w:t>
            </w:r>
          </w:p>
        </w:tc>
      </w:tr>
      <w:tr w:rsidR="00641732" w:rsidTr="007F37EF">
        <w:trPr>
          <w:trHeight w:val="180"/>
        </w:trPr>
        <w:tc>
          <w:tcPr>
            <w:tcW w:w="563" w:type="dxa"/>
            <w:vMerge/>
          </w:tcPr>
          <w:p w:rsidR="002A0F2D" w:rsidRPr="00D421A5" w:rsidRDefault="002A0F2D">
            <w:pPr>
              <w:rPr>
                <w:rFonts w:ascii="Times New Roman" w:hAnsi="Times New Roman"/>
                <w:sz w:val="24"/>
                <w:szCs w:val="24"/>
              </w:rPr>
            </w:pPr>
          </w:p>
        </w:tc>
        <w:tc>
          <w:tcPr>
            <w:tcW w:w="1736" w:type="dxa"/>
            <w:vMerge/>
          </w:tcPr>
          <w:p w:rsidR="002A0F2D" w:rsidRPr="00D421A5" w:rsidRDefault="002A0F2D">
            <w:pPr>
              <w:rPr>
                <w:rFonts w:ascii="Times New Roman" w:hAnsi="Times New Roman"/>
                <w:sz w:val="24"/>
                <w:szCs w:val="24"/>
              </w:rPr>
            </w:pPr>
          </w:p>
        </w:tc>
        <w:tc>
          <w:tcPr>
            <w:tcW w:w="1524" w:type="dxa"/>
            <w:vMerge/>
          </w:tcPr>
          <w:p w:rsidR="002A0F2D" w:rsidRPr="00D421A5" w:rsidRDefault="002A0F2D">
            <w:pPr>
              <w:rPr>
                <w:rFonts w:ascii="Times New Roman" w:hAnsi="Times New Roman"/>
                <w:sz w:val="24"/>
                <w:szCs w:val="24"/>
              </w:rPr>
            </w:pPr>
          </w:p>
        </w:tc>
        <w:tc>
          <w:tcPr>
            <w:tcW w:w="4430" w:type="dxa"/>
          </w:tcPr>
          <w:p w:rsidR="002A0F2D"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Projekta plānotais līdzfinansējuma apmērs ir 51% - 60%</w:t>
            </w:r>
          </w:p>
        </w:tc>
        <w:tc>
          <w:tcPr>
            <w:tcW w:w="1151" w:type="dxa"/>
          </w:tcPr>
          <w:p w:rsidR="002A0F2D" w:rsidRPr="00D421A5" w:rsidRDefault="00FB2151" w:rsidP="007F37EF">
            <w:pPr>
              <w:jc w:val="center"/>
              <w:rPr>
                <w:rFonts w:ascii="Times New Roman" w:hAnsi="Times New Roman"/>
                <w:sz w:val="24"/>
                <w:szCs w:val="24"/>
              </w:rPr>
            </w:pPr>
            <w:r w:rsidRPr="00D421A5">
              <w:rPr>
                <w:rFonts w:ascii="Times New Roman" w:hAnsi="Times New Roman"/>
                <w:sz w:val="24"/>
                <w:szCs w:val="24"/>
              </w:rPr>
              <w:t>2</w:t>
            </w:r>
          </w:p>
        </w:tc>
      </w:tr>
      <w:tr w:rsidR="00641732" w:rsidTr="007F37EF">
        <w:trPr>
          <w:trHeight w:val="180"/>
        </w:trPr>
        <w:tc>
          <w:tcPr>
            <w:tcW w:w="563" w:type="dxa"/>
            <w:vMerge/>
          </w:tcPr>
          <w:p w:rsidR="002A0F2D" w:rsidRPr="00D421A5" w:rsidRDefault="002A0F2D">
            <w:pPr>
              <w:rPr>
                <w:rFonts w:ascii="Times New Roman" w:hAnsi="Times New Roman"/>
                <w:sz w:val="24"/>
                <w:szCs w:val="24"/>
              </w:rPr>
            </w:pPr>
          </w:p>
        </w:tc>
        <w:tc>
          <w:tcPr>
            <w:tcW w:w="1736" w:type="dxa"/>
            <w:vMerge/>
          </w:tcPr>
          <w:p w:rsidR="002A0F2D" w:rsidRPr="00D421A5" w:rsidRDefault="002A0F2D">
            <w:pPr>
              <w:rPr>
                <w:rFonts w:ascii="Times New Roman" w:hAnsi="Times New Roman"/>
                <w:sz w:val="24"/>
                <w:szCs w:val="24"/>
              </w:rPr>
            </w:pPr>
          </w:p>
        </w:tc>
        <w:tc>
          <w:tcPr>
            <w:tcW w:w="1524" w:type="dxa"/>
            <w:vMerge/>
          </w:tcPr>
          <w:p w:rsidR="002A0F2D" w:rsidRPr="00D421A5" w:rsidRDefault="002A0F2D">
            <w:pPr>
              <w:rPr>
                <w:rFonts w:ascii="Times New Roman" w:hAnsi="Times New Roman"/>
                <w:sz w:val="24"/>
                <w:szCs w:val="24"/>
              </w:rPr>
            </w:pPr>
          </w:p>
        </w:tc>
        <w:tc>
          <w:tcPr>
            <w:tcW w:w="4430" w:type="dxa"/>
          </w:tcPr>
          <w:p w:rsidR="002A0F2D" w:rsidRPr="00D421A5" w:rsidRDefault="00FB2151" w:rsidP="00B3629A">
            <w:pPr>
              <w:ind w:right="72"/>
              <w:rPr>
                <w:rFonts w:ascii="Times New Roman" w:hAnsi="Times New Roman"/>
                <w:sz w:val="24"/>
                <w:szCs w:val="24"/>
              </w:rPr>
            </w:pPr>
            <w:r w:rsidRPr="00D421A5">
              <w:rPr>
                <w:rFonts w:ascii="Times New Roman" w:hAnsi="Times New Roman"/>
                <w:sz w:val="24"/>
                <w:szCs w:val="24"/>
              </w:rPr>
              <w:t>Projekta plānotais līdzfinansējuma apmērs ir vairāk kā 61%</w:t>
            </w:r>
          </w:p>
        </w:tc>
        <w:tc>
          <w:tcPr>
            <w:tcW w:w="1151" w:type="dxa"/>
          </w:tcPr>
          <w:p w:rsidR="002A0F2D" w:rsidRPr="00D421A5" w:rsidRDefault="00FB2151" w:rsidP="007F37EF">
            <w:pPr>
              <w:jc w:val="center"/>
              <w:rPr>
                <w:rFonts w:ascii="Times New Roman" w:hAnsi="Times New Roman"/>
                <w:sz w:val="24"/>
                <w:szCs w:val="24"/>
              </w:rPr>
            </w:pPr>
            <w:r w:rsidRPr="00D421A5">
              <w:rPr>
                <w:rFonts w:ascii="Times New Roman" w:hAnsi="Times New Roman"/>
                <w:sz w:val="24"/>
                <w:szCs w:val="24"/>
              </w:rPr>
              <w:t>1</w:t>
            </w:r>
          </w:p>
        </w:tc>
      </w:tr>
      <w:tr w:rsidR="00641732" w:rsidTr="007F37EF">
        <w:trPr>
          <w:trHeight w:val="270"/>
        </w:trPr>
        <w:tc>
          <w:tcPr>
            <w:tcW w:w="563" w:type="dxa"/>
            <w:vMerge w:val="restart"/>
          </w:tcPr>
          <w:p w:rsidR="00B33EF6" w:rsidRPr="00D421A5" w:rsidRDefault="00FB2151">
            <w:pPr>
              <w:rPr>
                <w:rFonts w:ascii="Times New Roman" w:hAnsi="Times New Roman"/>
                <w:sz w:val="24"/>
                <w:szCs w:val="24"/>
              </w:rPr>
            </w:pPr>
            <w:r w:rsidRPr="00D421A5">
              <w:rPr>
                <w:rFonts w:ascii="Times New Roman" w:hAnsi="Times New Roman"/>
                <w:sz w:val="24"/>
                <w:szCs w:val="24"/>
              </w:rPr>
              <w:t>7</w:t>
            </w:r>
          </w:p>
        </w:tc>
        <w:tc>
          <w:tcPr>
            <w:tcW w:w="1736" w:type="dxa"/>
            <w:vMerge w:val="restart"/>
          </w:tcPr>
          <w:p w:rsidR="00B33EF6" w:rsidRPr="00D421A5" w:rsidRDefault="00FB2151">
            <w:pPr>
              <w:rPr>
                <w:rFonts w:ascii="Times New Roman" w:hAnsi="Times New Roman"/>
                <w:sz w:val="24"/>
                <w:szCs w:val="24"/>
              </w:rPr>
            </w:pPr>
            <w:r w:rsidRPr="00D421A5">
              <w:rPr>
                <w:rFonts w:ascii="Times New Roman" w:hAnsi="Times New Roman"/>
                <w:sz w:val="24"/>
                <w:szCs w:val="24"/>
              </w:rPr>
              <w:t>Projekta rezultātu izmantošana</w:t>
            </w:r>
          </w:p>
        </w:tc>
        <w:tc>
          <w:tcPr>
            <w:tcW w:w="1524" w:type="dxa"/>
            <w:vMerge w:val="restart"/>
          </w:tcPr>
          <w:p w:rsidR="00B33EF6" w:rsidRPr="00D421A5" w:rsidRDefault="00B33EF6">
            <w:pPr>
              <w:rPr>
                <w:rFonts w:ascii="Times New Roman" w:hAnsi="Times New Roman"/>
                <w:sz w:val="24"/>
                <w:szCs w:val="24"/>
              </w:rPr>
            </w:pPr>
          </w:p>
        </w:tc>
        <w:tc>
          <w:tcPr>
            <w:tcW w:w="4430" w:type="dxa"/>
          </w:tcPr>
          <w:p w:rsidR="00B33EF6" w:rsidRPr="00D421A5" w:rsidRDefault="00FB2151" w:rsidP="00B3629A">
            <w:pPr>
              <w:spacing w:line="259" w:lineRule="auto"/>
              <w:ind w:right="72"/>
              <w:rPr>
                <w:rFonts w:ascii="Times New Roman" w:hAnsi="Times New Roman"/>
                <w:sz w:val="24"/>
                <w:szCs w:val="24"/>
              </w:rPr>
            </w:pPr>
            <w:r w:rsidRPr="00D421A5">
              <w:rPr>
                <w:rFonts w:ascii="Times New Roman" w:hAnsi="Times New Roman"/>
                <w:sz w:val="24"/>
                <w:szCs w:val="24"/>
              </w:rPr>
              <w:t>Projekta rezultātus iespējams izmantot turpmāk, ir norādīts kādā veidā un cik bieži</w:t>
            </w:r>
          </w:p>
        </w:tc>
        <w:tc>
          <w:tcPr>
            <w:tcW w:w="1151" w:type="dxa"/>
          </w:tcPr>
          <w:p w:rsidR="00B33EF6" w:rsidRPr="00D421A5" w:rsidRDefault="00FB2151" w:rsidP="007F37EF">
            <w:pPr>
              <w:jc w:val="center"/>
              <w:rPr>
                <w:rFonts w:ascii="Times New Roman" w:hAnsi="Times New Roman"/>
                <w:sz w:val="24"/>
                <w:szCs w:val="24"/>
              </w:rPr>
            </w:pPr>
            <w:r w:rsidRPr="00D421A5">
              <w:rPr>
                <w:rFonts w:ascii="Times New Roman" w:hAnsi="Times New Roman"/>
                <w:sz w:val="24"/>
                <w:szCs w:val="24"/>
              </w:rPr>
              <w:t>3</w:t>
            </w:r>
          </w:p>
        </w:tc>
      </w:tr>
      <w:tr w:rsidR="00641732" w:rsidTr="007F37EF">
        <w:trPr>
          <w:trHeight w:val="270"/>
        </w:trPr>
        <w:tc>
          <w:tcPr>
            <w:tcW w:w="563" w:type="dxa"/>
            <w:vMerge/>
          </w:tcPr>
          <w:p w:rsidR="00B33EF6" w:rsidRPr="00D421A5" w:rsidRDefault="00B33EF6">
            <w:pPr>
              <w:rPr>
                <w:rFonts w:ascii="Times New Roman" w:hAnsi="Times New Roman"/>
                <w:sz w:val="24"/>
                <w:szCs w:val="24"/>
              </w:rPr>
            </w:pPr>
          </w:p>
        </w:tc>
        <w:tc>
          <w:tcPr>
            <w:tcW w:w="1736" w:type="dxa"/>
            <w:vMerge/>
          </w:tcPr>
          <w:p w:rsidR="00B33EF6" w:rsidRPr="00D421A5" w:rsidRDefault="00B33EF6">
            <w:pPr>
              <w:rPr>
                <w:rFonts w:ascii="Times New Roman" w:hAnsi="Times New Roman"/>
                <w:sz w:val="24"/>
                <w:szCs w:val="24"/>
              </w:rPr>
            </w:pPr>
          </w:p>
        </w:tc>
        <w:tc>
          <w:tcPr>
            <w:tcW w:w="1524" w:type="dxa"/>
            <w:vMerge/>
          </w:tcPr>
          <w:p w:rsidR="00B33EF6" w:rsidRPr="00D421A5" w:rsidRDefault="00B33EF6">
            <w:pPr>
              <w:rPr>
                <w:rFonts w:ascii="Times New Roman" w:hAnsi="Times New Roman"/>
                <w:sz w:val="24"/>
                <w:szCs w:val="24"/>
              </w:rPr>
            </w:pPr>
          </w:p>
        </w:tc>
        <w:tc>
          <w:tcPr>
            <w:tcW w:w="4430" w:type="dxa"/>
          </w:tcPr>
          <w:p w:rsidR="00B33EF6" w:rsidRPr="00D421A5" w:rsidRDefault="00FB2151" w:rsidP="00B3629A">
            <w:pPr>
              <w:ind w:right="72"/>
              <w:rPr>
                <w:rFonts w:ascii="Times New Roman" w:hAnsi="Times New Roman"/>
                <w:sz w:val="24"/>
                <w:szCs w:val="24"/>
              </w:rPr>
            </w:pPr>
            <w:r w:rsidRPr="00D421A5">
              <w:rPr>
                <w:rFonts w:ascii="Times New Roman" w:hAnsi="Times New Roman"/>
                <w:sz w:val="24"/>
                <w:szCs w:val="24"/>
              </w:rPr>
              <w:t>Projekta rezultātus nav iespējams izmantot turpmāk, tiem ir vienreizējs raksturs</w:t>
            </w:r>
          </w:p>
        </w:tc>
        <w:tc>
          <w:tcPr>
            <w:tcW w:w="1151" w:type="dxa"/>
          </w:tcPr>
          <w:p w:rsidR="00B33EF6" w:rsidRPr="00D421A5" w:rsidRDefault="00FB2151" w:rsidP="007F37EF">
            <w:pPr>
              <w:jc w:val="center"/>
              <w:rPr>
                <w:rFonts w:ascii="Times New Roman" w:hAnsi="Times New Roman"/>
                <w:sz w:val="24"/>
                <w:szCs w:val="24"/>
              </w:rPr>
            </w:pPr>
            <w:r w:rsidRPr="00D421A5">
              <w:rPr>
                <w:rFonts w:ascii="Times New Roman" w:hAnsi="Times New Roman"/>
                <w:sz w:val="24"/>
                <w:szCs w:val="24"/>
              </w:rPr>
              <w:t>1</w:t>
            </w:r>
          </w:p>
        </w:tc>
      </w:tr>
      <w:tr w:rsidR="00641732" w:rsidTr="007F37EF">
        <w:trPr>
          <w:trHeight w:val="268"/>
        </w:trPr>
        <w:tc>
          <w:tcPr>
            <w:tcW w:w="563" w:type="dxa"/>
            <w:vMerge w:val="restart"/>
          </w:tcPr>
          <w:p w:rsidR="00B20CF9" w:rsidRPr="00D421A5" w:rsidRDefault="00FB2151">
            <w:pPr>
              <w:rPr>
                <w:rFonts w:ascii="Times New Roman" w:hAnsi="Times New Roman"/>
                <w:sz w:val="24"/>
                <w:szCs w:val="24"/>
              </w:rPr>
            </w:pPr>
            <w:r w:rsidRPr="00D421A5">
              <w:rPr>
                <w:rFonts w:ascii="Times New Roman" w:hAnsi="Times New Roman"/>
                <w:sz w:val="24"/>
                <w:szCs w:val="24"/>
              </w:rPr>
              <w:t>8</w:t>
            </w:r>
          </w:p>
        </w:tc>
        <w:tc>
          <w:tcPr>
            <w:tcW w:w="1736" w:type="dxa"/>
            <w:vMerge w:val="restart"/>
          </w:tcPr>
          <w:p w:rsidR="00B20CF9" w:rsidRPr="00D421A5" w:rsidRDefault="00FB2151">
            <w:pPr>
              <w:rPr>
                <w:rFonts w:ascii="Times New Roman" w:hAnsi="Times New Roman"/>
                <w:sz w:val="24"/>
                <w:szCs w:val="24"/>
              </w:rPr>
            </w:pPr>
            <w:r w:rsidRPr="00DC52DB">
              <w:rPr>
                <w:rFonts w:ascii="Times New Roman" w:hAnsi="Times New Roman"/>
                <w:sz w:val="24"/>
                <w:szCs w:val="24"/>
              </w:rPr>
              <w:t xml:space="preserve">NVO </w:t>
            </w:r>
            <w:r w:rsidR="00DC52DB" w:rsidRPr="00DC52DB">
              <w:rPr>
                <w:rFonts w:ascii="Times New Roman" w:hAnsi="Times New Roman"/>
                <w:sz w:val="24"/>
                <w:szCs w:val="24"/>
              </w:rPr>
              <w:t xml:space="preserve">dalība </w:t>
            </w:r>
            <w:r w:rsidRPr="00DC52DB">
              <w:rPr>
                <w:rFonts w:ascii="Times New Roman" w:hAnsi="Times New Roman"/>
                <w:sz w:val="24"/>
                <w:szCs w:val="24"/>
              </w:rPr>
              <w:t xml:space="preserve">šajā </w:t>
            </w:r>
            <w:r w:rsidR="00DC52DB" w:rsidRPr="00DC52DB">
              <w:rPr>
                <w:rFonts w:ascii="Times New Roman" w:hAnsi="Times New Roman"/>
                <w:sz w:val="24"/>
                <w:szCs w:val="24"/>
              </w:rPr>
              <w:t>pašvaldības atbalsta programmā iepriekšējā periodā</w:t>
            </w:r>
          </w:p>
        </w:tc>
        <w:tc>
          <w:tcPr>
            <w:tcW w:w="1524" w:type="dxa"/>
            <w:vMerge w:val="restart"/>
          </w:tcPr>
          <w:p w:rsidR="00B20CF9" w:rsidRPr="00D421A5" w:rsidRDefault="00B20CF9">
            <w:pPr>
              <w:rPr>
                <w:rFonts w:ascii="Times New Roman" w:hAnsi="Times New Roman"/>
                <w:sz w:val="24"/>
                <w:szCs w:val="24"/>
              </w:rPr>
            </w:pPr>
          </w:p>
        </w:tc>
        <w:tc>
          <w:tcPr>
            <w:tcW w:w="4430" w:type="dxa"/>
          </w:tcPr>
          <w:p w:rsidR="00B20CF9" w:rsidRPr="00D421A5" w:rsidRDefault="00FB2151" w:rsidP="00B3629A">
            <w:pPr>
              <w:ind w:right="72"/>
              <w:rPr>
                <w:rFonts w:ascii="Times New Roman" w:hAnsi="Times New Roman"/>
                <w:sz w:val="24"/>
                <w:szCs w:val="24"/>
              </w:rPr>
            </w:pPr>
            <w:r w:rsidRPr="00D421A5">
              <w:rPr>
                <w:rFonts w:ascii="Times New Roman" w:hAnsi="Times New Roman"/>
                <w:sz w:val="24"/>
                <w:szCs w:val="24"/>
              </w:rPr>
              <w:t>Dalība pirmo reizi</w:t>
            </w:r>
          </w:p>
        </w:tc>
        <w:tc>
          <w:tcPr>
            <w:tcW w:w="1151" w:type="dxa"/>
          </w:tcPr>
          <w:p w:rsidR="00B20CF9" w:rsidRPr="00D421A5" w:rsidRDefault="00FB2151" w:rsidP="007F37EF">
            <w:pPr>
              <w:jc w:val="center"/>
              <w:rPr>
                <w:rFonts w:ascii="Times New Roman" w:hAnsi="Times New Roman"/>
                <w:sz w:val="24"/>
                <w:szCs w:val="24"/>
              </w:rPr>
            </w:pPr>
            <w:r w:rsidRPr="00D421A5">
              <w:rPr>
                <w:rFonts w:ascii="Times New Roman" w:hAnsi="Times New Roman"/>
                <w:sz w:val="24"/>
                <w:szCs w:val="24"/>
              </w:rPr>
              <w:t>3</w:t>
            </w:r>
          </w:p>
        </w:tc>
      </w:tr>
      <w:tr w:rsidR="00641732" w:rsidTr="007F37EF">
        <w:trPr>
          <w:trHeight w:val="268"/>
        </w:trPr>
        <w:tc>
          <w:tcPr>
            <w:tcW w:w="563" w:type="dxa"/>
            <w:vMerge/>
          </w:tcPr>
          <w:p w:rsidR="00B20CF9" w:rsidRPr="00D421A5" w:rsidRDefault="00B20CF9">
            <w:pPr>
              <w:rPr>
                <w:rFonts w:ascii="Times New Roman" w:hAnsi="Times New Roman"/>
                <w:sz w:val="24"/>
                <w:szCs w:val="24"/>
              </w:rPr>
            </w:pPr>
          </w:p>
        </w:tc>
        <w:tc>
          <w:tcPr>
            <w:tcW w:w="1736" w:type="dxa"/>
            <w:vMerge/>
          </w:tcPr>
          <w:p w:rsidR="00B20CF9" w:rsidRPr="00D421A5" w:rsidRDefault="00B20CF9">
            <w:pPr>
              <w:rPr>
                <w:rFonts w:ascii="Times New Roman" w:hAnsi="Times New Roman"/>
                <w:sz w:val="24"/>
                <w:szCs w:val="24"/>
              </w:rPr>
            </w:pPr>
          </w:p>
        </w:tc>
        <w:tc>
          <w:tcPr>
            <w:tcW w:w="1524" w:type="dxa"/>
            <w:vMerge/>
          </w:tcPr>
          <w:p w:rsidR="00B20CF9" w:rsidRPr="00D421A5" w:rsidRDefault="00B20CF9">
            <w:pPr>
              <w:rPr>
                <w:rFonts w:ascii="Times New Roman" w:hAnsi="Times New Roman"/>
                <w:sz w:val="24"/>
                <w:szCs w:val="24"/>
              </w:rPr>
            </w:pPr>
          </w:p>
        </w:tc>
        <w:tc>
          <w:tcPr>
            <w:tcW w:w="4430" w:type="dxa"/>
          </w:tcPr>
          <w:p w:rsidR="00B20CF9" w:rsidRPr="00D421A5" w:rsidRDefault="00FB2151" w:rsidP="00B3629A">
            <w:pPr>
              <w:ind w:right="72"/>
              <w:rPr>
                <w:rFonts w:ascii="Times New Roman" w:hAnsi="Times New Roman"/>
                <w:sz w:val="24"/>
                <w:szCs w:val="24"/>
              </w:rPr>
            </w:pPr>
            <w:r w:rsidRPr="00D421A5">
              <w:rPr>
                <w:rFonts w:ascii="Times New Roman" w:hAnsi="Times New Roman"/>
                <w:sz w:val="24"/>
                <w:szCs w:val="24"/>
              </w:rPr>
              <w:t>Dalība otro reizi</w:t>
            </w:r>
          </w:p>
        </w:tc>
        <w:tc>
          <w:tcPr>
            <w:tcW w:w="1151" w:type="dxa"/>
          </w:tcPr>
          <w:p w:rsidR="00B20CF9" w:rsidRPr="00D421A5" w:rsidRDefault="00FB2151" w:rsidP="007F37EF">
            <w:pPr>
              <w:jc w:val="center"/>
              <w:rPr>
                <w:rFonts w:ascii="Times New Roman" w:hAnsi="Times New Roman"/>
                <w:sz w:val="24"/>
                <w:szCs w:val="24"/>
              </w:rPr>
            </w:pPr>
            <w:r w:rsidRPr="00D421A5">
              <w:rPr>
                <w:rFonts w:ascii="Times New Roman" w:hAnsi="Times New Roman"/>
                <w:sz w:val="24"/>
                <w:szCs w:val="24"/>
              </w:rPr>
              <w:t>2</w:t>
            </w:r>
          </w:p>
        </w:tc>
      </w:tr>
      <w:tr w:rsidR="00641732" w:rsidTr="007F37EF">
        <w:trPr>
          <w:trHeight w:val="268"/>
        </w:trPr>
        <w:tc>
          <w:tcPr>
            <w:tcW w:w="563" w:type="dxa"/>
            <w:vMerge/>
          </w:tcPr>
          <w:p w:rsidR="00B20CF9" w:rsidRPr="00D421A5" w:rsidRDefault="00B20CF9">
            <w:pPr>
              <w:rPr>
                <w:rFonts w:ascii="Times New Roman" w:hAnsi="Times New Roman"/>
                <w:sz w:val="24"/>
                <w:szCs w:val="24"/>
              </w:rPr>
            </w:pPr>
          </w:p>
        </w:tc>
        <w:tc>
          <w:tcPr>
            <w:tcW w:w="1736" w:type="dxa"/>
            <w:vMerge/>
          </w:tcPr>
          <w:p w:rsidR="00B20CF9" w:rsidRPr="00D421A5" w:rsidRDefault="00B20CF9">
            <w:pPr>
              <w:rPr>
                <w:rFonts w:ascii="Times New Roman" w:hAnsi="Times New Roman"/>
                <w:sz w:val="24"/>
                <w:szCs w:val="24"/>
              </w:rPr>
            </w:pPr>
          </w:p>
        </w:tc>
        <w:tc>
          <w:tcPr>
            <w:tcW w:w="1524" w:type="dxa"/>
            <w:vMerge/>
          </w:tcPr>
          <w:p w:rsidR="00B20CF9" w:rsidRPr="00D421A5" w:rsidRDefault="00B20CF9">
            <w:pPr>
              <w:rPr>
                <w:rFonts w:ascii="Times New Roman" w:hAnsi="Times New Roman"/>
                <w:sz w:val="24"/>
                <w:szCs w:val="24"/>
              </w:rPr>
            </w:pPr>
          </w:p>
        </w:tc>
        <w:tc>
          <w:tcPr>
            <w:tcW w:w="4430" w:type="dxa"/>
          </w:tcPr>
          <w:p w:rsidR="00B20CF9" w:rsidRPr="00D421A5" w:rsidRDefault="00FB2151" w:rsidP="00B3629A">
            <w:pPr>
              <w:ind w:right="72"/>
              <w:rPr>
                <w:rFonts w:ascii="Times New Roman" w:hAnsi="Times New Roman"/>
                <w:sz w:val="24"/>
                <w:szCs w:val="24"/>
              </w:rPr>
            </w:pPr>
            <w:r w:rsidRPr="00D421A5">
              <w:rPr>
                <w:rFonts w:ascii="Times New Roman" w:hAnsi="Times New Roman"/>
                <w:sz w:val="24"/>
                <w:szCs w:val="24"/>
              </w:rPr>
              <w:t>Dalība 3 reizi</w:t>
            </w:r>
          </w:p>
        </w:tc>
        <w:tc>
          <w:tcPr>
            <w:tcW w:w="1151" w:type="dxa"/>
          </w:tcPr>
          <w:p w:rsidR="00B20CF9" w:rsidRPr="00D421A5" w:rsidRDefault="00FB2151" w:rsidP="007F37EF">
            <w:pPr>
              <w:jc w:val="center"/>
              <w:rPr>
                <w:rFonts w:ascii="Times New Roman" w:hAnsi="Times New Roman"/>
                <w:sz w:val="24"/>
                <w:szCs w:val="24"/>
              </w:rPr>
            </w:pPr>
            <w:r w:rsidRPr="00D421A5">
              <w:rPr>
                <w:rFonts w:ascii="Times New Roman" w:hAnsi="Times New Roman"/>
                <w:sz w:val="24"/>
                <w:szCs w:val="24"/>
              </w:rPr>
              <w:t>1</w:t>
            </w:r>
          </w:p>
        </w:tc>
      </w:tr>
      <w:tr w:rsidR="00641732" w:rsidTr="007F37EF">
        <w:trPr>
          <w:trHeight w:val="268"/>
        </w:trPr>
        <w:tc>
          <w:tcPr>
            <w:tcW w:w="563" w:type="dxa"/>
            <w:vMerge/>
          </w:tcPr>
          <w:p w:rsidR="00B20CF9" w:rsidRPr="00D421A5" w:rsidRDefault="00B20CF9">
            <w:pPr>
              <w:rPr>
                <w:rFonts w:ascii="Times New Roman" w:hAnsi="Times New Roman"/>
                <w:sz w:val="24"/>
                <w:szCs w:val="24"/>
              </w:rPr>
            </w:pPr>
          </w:p>
        </w:tc>
        <w:tc>
          <w:tcPr>
            <w:tcW w:w="1736" w:type="dxa"/>
            <w:vMerge/>
          </w:tcPr>
          <w:p w:rsidR="00B20CF9" w:rsidRPr="00D421A5" w:rsidRDefault="00B20CF9">
            <w:pPr>
              <w:rPr>
                <w:rFonts w:ascii="Times New Roman" w:hAnsi="Times New Roman"/>
                <w:sz w:val="24"/>
                <w:szCs w:val="24"/>
              </w:rPr>
            </w:pPr>
          </w:p>
        </w:tc>
        <w:tc>
          <w:tcPr>
            <w:tcW w:w="1524" w:type="dxa"/>
            <w:vMerge/>
          </w:tcPr>
          <w:p w:rsidR="00B20CF9" w:rsidRPr="00D421A5" w:rsidRDefault="00B20CF9">
            <w:pPr>
              <w:rPr>
                <w:rFonts w:ascii="Times New Roman" w:hAnsi="Times New Roman"/>
                <w:sz w:val="24"/>
                <w:szCs w:val="24"/>
              </w:rPr>
            </w:pPr>
          </w:p>
        </w:tc>
        <w:tc>
          <w:tcPr>
            <w:tcW w:w="4430" w:type="dxa"/>
          </w:tcPr>
          <w:p w:rsidR="00B20CF9" w:rsidRPr="00D421A5" w:rsidRDefault="00FB2151" w:rsidP="00B3629A">
            <w:pPr>
              <w:ind w:right="72"/>
              <w:rPr>
                <w:rFonts w:ascii="Times New Roman" w:hAnsi="Times New Roman"/>
                <w:sz w:val="24"/>
                <w:szCs w:val="24"/>
              </w:rPr>
            </w:pPr>
            <w:r w:rsidRPr="00D421A5">
              <w:rPr>
                <w:rFonts w:ascii="Times New Roman" w:hAnsi="Times New Roman"/>
                <w:sz w:val="24"/>
                <w:szCs w:val="24"/>
              </w:rPr>
              <w:t>Dalība 4 un vairāk reizi</w:t>
            </w:r>
          </w:p>
        </w:tc>
        <w:tc>
          <w:tcPr>
            <w:tcW w:w="1151" w:type="dxa"/>
          </w:tcPr>
          <w:p w:rsidR="00B20CF9" w:rsidRPr="00D421A5" w:rsidRDefault="00FB2151" w:rsidP="007F37EF">
            <w:pPr>
              <w:jc w:val="center"/>
              <w:rPr>
                <w:rFonts w:ascii="Times New Roman" w:hAnsi="Times New Roman"/>
                <w:sz w:val="24"/>
                <w:szCs w:val="24"/>
              </w:rPr>
            </w:pPr>
            <w:r w:rsidRPr="00D421A5">
              <w:rPr>
                <w:rFonts w:ascii="Times New Roman" w:hAnsi="Times New Roman"/>
                <w:sz w:val="24"/>
                <w:szCs w:val="24"/>
              </w:rPr>
              <w:t>0</w:t>
            </w:r>
            <w:r w:rsidR="00C1078D" w:rsidRPr="00D421A5">
              <w:rPr>
                <w:rFonts w:ascii="Times New Roman" w:hAnsi="Times New Roman"/>
                <w:sz w:val="24"/>
                <w:szCs w:val="24"/>
              </w:rPr>
              <w:t>,5</w:t>
            </w:r>
          </w:p>
        </w:tc>
      </w:tr>
    </w:tbl>
    <w:p w:rsidR="00954467" w:rsidRDefault="00954467">
      <w:pPr>
        <w:rPr>
          <w:rFonts w:ascii="Times New Roman" w:hAnsi="Times New Roman"/>
          <w:sz w:val="24"/>
          <w:szCs w:val="24"/>
        </w:rPr>
      </w:pPr>
    </w:p>
    <w:p w:rsidR="00B32C02" w:rsidRDefault="00B32C02">
      <w:pPr>
        <w:rPr>
          <w:rFonts w:ascii="Times New Roman" w:hAnsi="Times New Roman"/>
          <w:sz w:val="24"/>
          <w:szCs w:val="24"/>
        </w:rPr>
      </w:pPr>
    </w:p>
    <w:p w:rsidR="00B32C02" w:rsidRDefault="00B32C02">
      <w:pPr>
        <w:rPr>
          <w:rFonts w:ascii="Times New Roman" w:hAnsi="Times New Roman"/>
          <w:sz w:val="24"/>
          <w:szCs w:val="24"/>
        </w:rPr>
      </w:pPr>
    </w:p>
    <w:p w:rsidR="00B32C02" w:rsidRDefault="00B32C02">
      <w:pPr>
        <w:rPr>
          <w:rFonts w:ascii="Times New Roman" w:hAnsi="Times New Roman"/>
          <w:sz w:val="24"/>
          <w:szCs w:val="24"/>
        </w:rPr>
      </w:pPr>
    </w:p>
    <w:p w:rsidR="00B32C02" w:rsidRDefault="00B32C02">
      <w:pPr>
        <w:rPr>
          <w:rFonts w:ascii="Times New Roman" w:hAnsi="Times New Roman"/>
          <w:sz w:val="24"/>
          <w:szCs w:val="24"/>
        </w:rPr>
      </w:pPr>
    </w:p>
    <w:p w:rsidR="00B32C02" w:rsidRDefault="00B32C02">
      <w:pPr>
        <w:rPr>
          <w:rFonts w:ascii="Times New Roman" w:hAnsi="Times New Roman"/>
          <w:sz w:val="24"/>
          <w:szCs w:val="24"/>
        </w:rPr>
      </w:pPr>
    </w:p>
    <w:p w:rsidR="00B32C02" w:rsidRDefault="00B32C02">
      <w:pPr>
        <w:rPr>
          <w:rFonts w:ascii="Times New Roman" w:hAnsi="Times New Roman"/>
          <w:sz w:val="24"/>
          <w:szCs w:val="24"/>
        </w:rPr>
      </w:pPr>
    </w:p>
    <w:p w:rsidR="00B32C02" w:rsidRDefault="00B32C02">
      <w:pPr>
        <w:rPr>
          <w:rFonts w:ascii="Times New Roman" w:hAnsi="Times New Roman"/>
          <w:sz w:val="24"/>
          <w:szCs w:val="24"/>
        </w:rPr>
      </w:pPr>
    </w:p>
    <w:p w:rsidR="00B32C02" w:rsidRDefault="00B32C02">
      <w:pPr>
        <w:rPr>
          <w:rFonts w:ascii="Times New Roman" w:hAnsi="Times New Roman"/>
          <w:sz w:val="24"/>
          <w:szCs w:val="24"/>
        </w:rPr>
      </w:pPr>
    </w:p>
    <w:p w:rsidR="00B32C02" w:rsidRDefault="00B32C02">
      <w:pPr>
        <w:rPr>
          <w:rFonts w:ascii="Times New Roman" w:hAnsi="Times New Roman"/>
          <w:sz w:val="24"/>
          <w:szCs w:val="24"/>
        </w:rPr>
      </w:pPr>
    </w:p>
    <w:p w:rsidR="00B32C02" w:rsidRDefault="00B32C02">
      <w:pPr>
        <w:rPr>
          <w:rFonts w:ascii="Times New Roman" w:hAnsi="Times New Roman"/>
          <w:sz w:val="24"/>
          <w:szCs w:val="24"/>
        </w:rPr>
      </w:pPr>
    </w:p>
    <w:p w:rsidR="00B32C02" w:rsidRDefault="00B32C02">
      <w:pPr>
        <w:rPr>
          <w:rFonts w:ascii="Times New Roman" w:hAnsi="Times New Roman"/>
          <w:sz w:val="24"/>
          <w:szCs w:val="24"/>
        </w:rPr>
      </w:pPr>
    </w:p>
    <w:p w:rsidR="00B32C02" w:rsidRDefault="00B32C02">
      <w:pPr>
        <w:rPr>
          <w:rFonts w:ascii="Times New Roman" w:hAnsi="Times New Roman"/>
          <w:sz w:val="24"/>
          <w:szCs w:val="24"/>
        </w:rPr>
      </w:pPr>
    </w:p>
    <w:p w:rsidR="00B32C02" w:rsidRDefault="00B32C02">
      <w:pPr>
        <w:rPr>
          <w:rFonts w:ascii="Times New Roman" w:hAnsi="Times New Roman"/>
          <w:sz w:val="24"/>
          <w:szCs w:val="24"/>
        </w:rPr>
      </w:pPr>
    </w:p>
    <w:p w:rsidR="00B32C02" w:rsidRDefault="00B32C02">
      <w:pPr>
        <w:rPr>
          <w:rFonts w:ascii="Times New Roman" w:hAnsi="Times New Roman"/>
          <w:sz w:val="24"/>
          <w:szCs w:val="24"/>
        </w:rPr>
      </w:pPr>
    </w:p>
    <w:p w:rsidR="00B32C02" w:rsidRPr="00B32C02" w:rsidRDefault="00FB2151" w:rsidP="00B32C02">
      <w:pPr>
        <w:tabs>
          <w:tab w:val="left" w:pos="284"/>
        </w:tabs>
        <w:spacing w:after="0" w:line="240" w:lineRule="auto"/>
        <w:jc w:val="right"/>
        <w:rPr>
          <w:rFonts w:ascii="Times New Roman" w:eastAsia="Lucida Sans Unicode" w:hAnsi="Times New Roman"/>
          <w:b/>
          <w:bCs/>
          <w:i/>
          <w:sz w:val="24"/>
          <w:szCs w:val="24"/>
        </w:rPr>
      </w:pPr>
      <w:bookmarkStart w:id="3" w:name="_GoBack"/>
      <w:bookmarkEnd w:id="3"/>
      <w:r w:rsidRPr="00B32C02">
        <w:rPr>
          <w:rFonts w:ascii="Times New Roman" w:eastAsia="Lucida Sans Unicode" w:hAnsi="Times New Roman"/>
          <w:b/>
          <w:bCs/>
          <w:i/>
          <w:sz w:val="24"/>
          <w:szCs w:val="24"/>
        </w:rPr>
        <w:t>3.Pielikums</w:t>
      </w:r>
    </w:p>
    <w:p w:rsidR="00B32C02" w:rsidRPr="00B32C02" w:rsidRDefault="00FB2151" w:rsidP="00B32C02">
      <w:pPr>
        <w:keepNext/>
        <w:spacing w:after="0" w:line="240" w:lineRule="auto"/>
        <w:jc w:val="right"/>
        <w:outlineLvl w:val="0"/>
        <w:rPr>
          <w:rFonts w:ascii="Times New Roman" w:eastAsia="Lucida Sans Unicode" w:hAnsi="Times New Roman"/>
          <w:bCs/>
          <w:i/>
          <w:sz w:val="20"/>
          <w:szCs w:val="20"/>
        </w:rPr>
      </w:pPr>
      <w:r w:rsidRPr="00B32C02">
        <w:rPr>
          <w:rFonts w:ascii="Times New Roman" w:eastAsia="Lucida Sans Unicode" w:hAnsi="Times New Roman"/>
          <w:bCs/>
          <w:i/>
          <w:sz w:val="20"/>
          <w:szCs w:val="20"/>
        </w:rPr>
        <w:t xml:space="preserve">Rēzeknes novada domes 2024.gada </w:t>
      </w:r>
      <w:r w:rsidR="00EC0DA3">
        <w:rPr>
          <w:rFonts w:ascii="Times New Roman" w:eastAsia="Lucida Sans Unicode" w:hAnsi="Times New Roman"/>
          <w:bCs/>
          <w:i/>
          <w:sz w:val="20"/>
          <w:szCs w:val="20"/>
        </w:rPr>
        <w:t>15.februāra noteikumiem Nr.21</w:t>
      </w:r>
    </w:p>
    <w:p w:rsidR="00B32C02" w:rsidRPr="00B32C02" w:rsidRDefault="00FB2151" w:rsidP="00B32C02">
      <w:pPr>
        <w:keepNext/>
        <w:spacing w:after="0" w:line="240" w:lineRule="auto"/>
        <w:jc w:val="right"/>
        <w:outlineLvl w:val="0"/>
        <w:rPr>
          <w:rFonts w:ascii="Times New Roman" w:eastAsia="Lucida Sans Unicode" w:hAnsi="Times New Roman"/>
          <w:bCs/>
          <w:i/>
          <w:sz w:val="20"/>
          <w:szCs w:val="20"/>
        </w:rPr>
      </w:pPr>
      <w:r w:rsidRPr="00B32C02">
        <w:rPr>
          <w:rFonts w:ascii="Times New Roman" w:eastAsia="Lucida Sans Unicode" w:hAnsi="Times New Roman"/>
          <w:bCs/>
          <w:i/>
          <w:sz w:val="20"/>
          <w:szCs w:val="20"/>
        </w:rPr>
        <w:t xml:space="preserve">“Kārtība, kādā tiek sniegts finansiāls atbalsts </w:t>
      </w:r>
    </w:p>
    <w:p w:rsidR="00B32C02" w:rsidRPr="00B32C02" w:rsidRDefault="00FB2151" w:rsidP="00B32C02">
      <w:pPr>
        <w:keepNext/>
        <w:spacing w:after="0" w:line="240" w:lineRule="auto"/>
        <w:jc w:val="right"/>
        <w:outlineLvl w:val="0"/>
        <w:rPr>
          <w:rFonts w:ascii="Times New Roman" w:eastAsia="Lucida Sans Unicode" w:hAnsi="Times New Roman"/>
          <w:bCs/>
          <w:i/>
          <w:sz w:val="20"/>
          <w:szCs w:val="20"/>
        </w:rPr>
      </w:pPr>
      <w:r w:rsidRPr="00B32C02">
        <w:rPr>
          <w:rFonts w:ascii="Times New Roman" w:eastAsia="Lucida Sans Unicode" w:hAnsi="Times New Roman"/>
          <w:bCs/>
          <w:i/>
          <w:sz w:val="20"/>
          <w:szCs w:val="20"/>
        </w:rPr>
        <w:t>nevalstiskajām organizācijām Rēzeknes novadā”</w:t>
      </w:r>
    </w:p>
    <w:p w:rsidR="00B32C02" w:rsidRPr="00F406D8" w:rsidRDefault="00B32C02" w:rsidP="00B32C02">
      <w:pPr>
        <w:tabs>
          <w:tab w:val="left" w:pos="284"/>
        </w:tabs>
        <w:spacing w:after="0" w:line="240" w:lineRule="auto"/>
        <w:jc w:val="right"/>
        <w:rPr>
          <w:rFonts w:ascii="Times New Roman" w:eastAsia="Lucida Sans Unicode" w:hAnsi="Times New Roman"/>
          <w:bCs/>
          <w:sz w:val="24"/>
          <w:szCs w:val="24"/>
        </w:rPr>
      </w:pPr>
    </w:p>
    <w:p w:rsidR="00B32C02" w:rsidRPr="00F406D8" w:rsidRDefault="00B32C02" w:rsidP="00B32C02">
      <w:pPr>
        <w:tabs>
          <w:tab w:val="left" w:pos="284"/>
        </w:tabs>
        <w:spacing w:after="0" w:line="240" w:lineRule="auto"/>
        <w:jc w:val="center"/>
        <w:rPr>
          <w:rFonts w:ascii="Times New Roman" w:hAnsi="Times New Roman"/>
          <w:b/>
          <w:snapToGrid w:val="0"/>
          <w:sz w:val="24"/>
          <w:szCs w:val="24"/>
        </w:rPr>
      </w:pPr>
    </w:p>
    <w:p w:rsidR="00B32C02" w:rsidRPr="00F406D8" w:rsidRDefault="00FB2151" w:rsidP="00B32C02">
      <w:pPr>
        <w:tabs>
          <w:tab w:val="left" w:pos="284"/>
        </w:tabs>
        <w:spacing w:after="0" w:line="240" w:lineRule="auto"/>
        <w:jc w:val="center"/>
        <w:rPr>
          <w:rFonts w:ascii="Times New Roman" w:hAnsi="Times New Roman"/>
          <w:b/>
          <w:bCs/>
          <w:snapToGrid w:val="0"/>
          <w:spacing w:val="60"/>
          <w:sz w:val="24"/>
          <w:szCs w:val="24"/>
        </w:rPr>
      </w:pPr>
      <w:r w:rsidRPr="00F406D8">
        <w:rPr>
          <w:rFonts w:ascii="Times New Roman" w:hAnsi="Times New Roman"/>
          <w:b/>
          <w:sz w:val="24"/>
          <w:szCs w:val="24"/>
        </w:rPr>
        <w:t>SAŅEMTĀ FINANSĒJUMA IZLIETOJUMA ATSKAITE</w:t>
      </w:r>
    </w:p>
    <w:p w:rsidR="00B32C02" w:rsidRPr="00F406D8" w:rsidRDefault="00B32C02" w:rsidP="00B32C02">
      <w:pPr>
        <w:spacing w:after="0" w:line="240" w:lineRule="auto"/>
        <w:jc w:val="center"/>
        <w:rPr>
          <w:rFonts w:ascii="Times New Roman" w:hAnsi="Times New Roman"/>
          <w:snapToGrid w:val="0"/>
          <w:spacing w:val="40"/>
          <w:sz w:val="24"/>
          <w:szCs w:val="24"/>
        </w:rPr>
      </w:pPr>
    </w:p>
    <w:p w:rsidR="00B32C02" w:rsidRPr="00F406D8" w:rsidRDefault="00FB2151" w:rsidP="00B32C02">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Saskaņā ar 202__.gada ___.  _______________ finansēšanas lēmumu</w:t>
      </w:r>
      <w:r w:rsidRPr="00F406D8">
        <w:rPr>
          <w:rFonts w:ascii="Times New Roman" w:hAnsi="Times New Roman"/>
          <w:bCs/>
          <w:sz w:val="24"/>
          <w:szCs w:val="24"/>
        </w:rPr>
        <w:t xml:space="preserve"> un noslēgto līgumu</w:t>
      </w:r>
    </w:p>
    <w:p w:rsidR="00B32C02" w:rsidRPr="00F406D8" w:rsidRDefault="00FB2151" w:rsidP="00B32C02">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___________________________________________________________________________</w:t>
      </w:r>
    </w:p>
    <w:p w:rsidR="00B32C02" w:rsidRPr="00F406D8" w:rsidRDefault="00FB2151" w:rsidP="00B32C02">
      <w:pPr>
        <w:autoSpaceDE w:val="0"/>
        <w:autoSpaceDN w:val="0"/>
        <w:spacing w:after="0" w:line="240" w:lineRule="auto"/>
        <w:jc w:val="center"/>
        <w:rPr>
          <w:rFonts w:ascii="Times New Roman" w:hAnsi="Times New Roman"/>
          <w:sz w:val="24"/>
          <w:szCs w:val="24"/>
        </w:rPr>
      </w:pPr>
      <w:r w:rsidRPr="00F406D8">
        <w:rPr>
          <w:rFonts w:ascii="Times New Roman" w:hAnsi="Times New Roman"/>
          <w:sz w:val="24"/>
          <w:szCs w:val="24"/>
        </w:rPr>
        <w:t>(finansējuma saņēmēja nosaukums, reģistrācijas Nr., adrese)</w:t>
      </w:r>
    </w:p>
    <w:p w:rsidR="00B32C02" w:rsidRPr="00F406D8" w:rsidRDefault="00B32C02" w:rsidP="00B32C02">
      <w:pPr>
        <w:autoSpaceDE w:val="0"/>
        <w:autoSpaceDN w:val="0"/>
        <w:spacing w:after="0" w:line="240" w:lineRule="auto"/>
        <w:rPr>
          <w:rFonts w:ascii="Times New Roman" w:hAnsi="Times New Roman"/>
          <w:sz w:val="24"/>
          <w:szCs w:val="24"/>
        </w:rPr>
      </w:pPr>
    </w:p>
    <w:p w:rsidR="00B32C02" w:rsidRPr="00F406D8" w:rsidRDefault="00FB2151" w:rsidP="00B32C02">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no ____. gada ____. ___________ līdz ___. gada __. _______ ir īstenojusi šādu aktivitāti ___________________________________________________________________________</w:t>
      </w:r>
    </w:p>
    <w:p w:rsidR="00B32C02" w:rsidRPr="00F406D8" w:rsidRDefault="00FB2151" w:rsidP="00B32C02">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1. pieteik</w:t>
      </w:r>
      <w:r w:rsidR="00B3629A">
        <w:rPr>
          <w:rFonts w:ascii="Times New Roman" w:hAnsi="Times New Roman"/>
          <w:sz w:val="24"/>
          <w:szCs w:val="24"/>
        </w:rPr>
        <w:t>umā noteiktie mērķi un uzdevumi</w:t>
      </w:r>
      <w:r w:rsidRPr="00F406D8">
        <w:rPr>
          <w:rFonts w:ascii="Times New Roman" w:hAnsi="Times New Roman"/>
          <w:sz w:val="24"/>
          <w:szCs w:val="24"/>
        </w:rPr>
        <w:t>:</w:t>
      </w:r>
    </w:p>
    <w:p w:rsidR="00B32C02" w:rsidRPr="00F406D8" w:rsidRDefault="00FB2151" w:rsidP="00B32C02">
      <w:pPr>
        <w:autoSpaceDE w:val="0"/>
        <w:autoSpaceDN w:val="0"/>
        <w:spacing w:after="0" w:line="240" w:lineRule="auto"/>
        <w:rPr>
          <w:rFonts w:ascii="Times New Roman" w:hAnsi="Times New Roman"/>
          <w:sz w:val="24"/>
          <w:szCs w:val="24"/>
        </w:rPr>
      </w:pPr>
      <w:r w:rsidRPr="00F406D8">
        <w:rPr>
          <w:rFonts w:ascii="Wingdings" w:hAnsi="Wingdings"/>
          <w:sz w:val="24"/>
          <w:szCs w:val="24"/>
        </w:rPr>
        <w:sym w:font="Wingdings" w:char="F06F"/>
      </w:r>
      <w:r w:rsidRPr="00F406D8">
        <w:rPr>
          <w:rFonts w:ascii="Times New Roman" w:hAnsi="Times New Roman"/>
          <w:sz w:val="24"/>
          <w:szCs w:val="24"/>
        </w:rPr>
        <w:t xml:space="preserve"> Sasniegti pilnībā </w:t>
      </w:r>
    </w:p>
    <w:p w:rsidR="00B32C02" w:rsidRPr="00F406D8" w:rsidRDefault="00FB2151" w:rsidP="00B32C02">
      <w:pPr>
        <w:autoSpaceDE w:val="0"/>
        <w:autoSpaceDN w:val="0"/>
        <w:spacing w:after="0" w:line="240" w:lineRule="auto"/>
        <w:rPr>
          <w:rFonts w:ascii="Times New Roman" w:hAnsi="Times New Roman"/>
          <w:sz w:val="24"/>
          <w:szCs w:val="24"/>
        </w:rPr>
      </w:pPr>
      <w:r w:rsidRPr="00F406D8">
        <w:rPr>
          <w:rFonts w:ascii="Wingdings" w:hAnsi="Wingdings"/>
          <w:sz w:val="24"/>
          <w:szCs w:val="24"/>
        </w:rPr>
        <w:sym w:font="Wingdings" w:char="F06F"/>
      </w:r>
      <w:r w:rsidRPr="00F406D8">
        <w:rPr>
          <w:rFonts w:ascii="Times New Roman" w:hAnsi="Times New Roman"/>
          <w:sz w:val="24"/>
          <w:szCs w:val="24"/>
        </w:rPr>
        <w:t xml:space="preserve"> Sasniegti daļēji, jo____________________________________________________________</w:t>
      </w:r>
    </w:p>
    <w:p w:rsidR="00B32C02" w:rsidRPr="00F406D8" w:rsidRDefault="00FB2151" w:rsidP="00B32C02">
      <w:pPr>
        <w:autoSpaceDE w:val="0"/>
        <w:autoSpaceDN w:val="0"/>
        <w:spacing w:after="0" w:line="240" w:lineRule="auto"/>
        <w:rPr>
          <w:rFonts w:ascii="Times New Roman" w:hAnsi="Times New Roman"/>
          <w:sz w:val="24"/>
          <w:szCs w:val="24"/>
        </w:rPr>
      </w:pPr>
      <w:r w:rsidRPr="00F406D8">
        <w:rPr>
          <w:rFonts w:ascii="Wingdings" w:hAnsi="Wingdings"/>
          <w:sz w:val="24"/>
          <w:szCs w:val="24"/>
        </w:rPr>
        <w:sym w:font="Wingdings" w:char="F06F"/>
      </w:r>
      <w:r w:rsidRPr="00F406D8">
        <w:rPr>
          <w:rFonts w:ascii="Times New Roman" w:hAnsi="Times New Roman"/>
          <w:sz w:val="24"/>
          <w:szCs w:val="24"/>
        </w:rPr>
        <w:t xml:space="preserve"> Nav sasniegti, jo______________________________________________________________</w:t>
      </w:r>
    </w:p>
    <w:p w:rsidR="00B32C02" w:rsidRPr="00F406D8" w:rsidRDefault="00FB2151" w:rsidP="00B32C02">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 xml:space="preserve">2. </w:t>
      </w:r>
      <w:r>
        <w:rPr>
          <w:rFonts w:ascii="Times New Roman" w:hAnsi="Times New Roman"/>
          <w:sz w:val="24"/>
          <w:szCs w:val="24"/>
        </w:rPr>
        <w:t>Rēzeknes</w:t>
      </w:r>
      <w:r w:rsidRPr="00F406D8">
        <w:rPr>
          <w:rFonts w:ascii="Times New Roman" w:hAnsi="Times New Roman"/>
          <w:sz w:val="24"/>
          <w:szCs w:val="24"/>
        </w:rPr>
        <w:t xml:space="preserve"> novada pašvaldības piešķirtie finanšu līdzekļi _______________ </w:t>
      </w:r>
      <w:proofErr w:type="spellStart"/>
      <w:r w:rsidR="007F37EF" w:rsidRPr="007F37EF">
        <w:rPr>
          <w:rFonts w:ascii="Times New Roman" w:hAnsi="Times New Roman"/>
          <w:i/>
          <w:sz w:val="24"/>
          <w:szCs w:val="24"/>
        </w:rPr>
        <w:t>euro</w:t>
      </w:r>
      <w:proofErr w:type="spellEnd"/>
      <w:r w:rsidRPr="00F406D8">
        <w:rPr>
          <w:rFonts w:ascii="Times New Roman" w:hAnsi="Times New Roman"/>
          <w:sz w:val="24"/>
          <w:szCs w:val="24"/>
        </w:rPr>
        <w:t xml:space="preserve"> ir izlietoti sekojoši: </w:t>
      </w:r>
    </w:p>
    <w:p w:rsidR="00B32C02" w:rsidRPr="00F406D8" w:rsidRDefault="00B32C02" w:rsidP="00B32C02">
      <w:pPr>
        <w:autoSpaceDE w:val="0"/>
        <w:autoSpaceDN w:val="0"/>
        <w:spacing w:after="0" w:line="240" w:lineRule="auto"/>
        <w:rPr>
          <w:rFonts w:ascii="Times New Roman" w:hAnsi="Times New Roman"/>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14"/>
        <w:gridCol w:w="1134"/>
        <w:gridCol w:w="3969"/>
      </w:tblGrid>
      <w:tr w:rsidR="00641732" w:rsidTr="007F37EF">
        <w:tc>
          <w:tcPr>
            <w:tcW w:w="568" w:type="dxa"/>
            <w:tcBorders>
              <w:top w:val="single" w:sz="4" w:space="0" w:color="auto"/>
              <w:left w:val="single" w:sz="4" w:space="0" w:color="auto"/>
              <w:bottom w:val="single" w:sz="4" w:space="0" w:color="auto"/>
              <w:right w:val="single" w:sz="4" w:space="0" w:color="auto"/>
            </w:tcBorders>
          </w:tcPr>
          <w:p w:rsidR="00B32C02" w:rsidRPr="00F406D8" w:rsidRDefault="00FB2151" w:rsidP="007F37EF">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Nr.</w:t>
            </w:r>
          </w:p>
          <w:p w:rsidR="00B32C02" w:rsidRPr="00F406D8" w:rsidRDefault="00FB2151" w:rsidP="007F37EF">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p.</w:t>
            </w:r>
          </w:p>
          <w:p w:rsidR="00B32C02" w:rsidRPr="00F406D8" w:rsidRDefault="00FB2151" w:rsidP="007F37EF">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k.</w:t>
            </w:r>
          </w:p>
        </w:tc>
        <w:tc>
          <w:tcPr>
            <w:tcW w:w="3714" w:type="dxa"/>
            <w:tcBorders>
              <w:top w:val="single" w:sz="4" w:space="0" w:color="auto"/>
              <w:left w:val="single" w:sz="4" w:space="0" w:color="auto"/>
              <w:bottom w:val="single" w:sz="4" w:space="0" w:color="auto"/>
              <w:right w:val="single" w:sz="4" w:space="0" w:color="auto"/>
            </w:tcBorders>
          </w:tcPr>
          <w:p w:rsidR="00B32C02" w:rsidRPr="00F406D8" w:rsidRDefault="00FB2151" w:rsidP="007F37EF">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 xml:space="preserve">Izmaksu apliecinošā dokumenta nosaukums </w:t>
            </w:r>
          </w:p>
        </w:tc>
        <w:tc>
          <w:tcPr>
            <w:tcW w:w="1134" w:type="dxa"/>
            <w:tcBorders>
              <w:top w:val="single" w:sz="4" w:space="0" w:color="auto"/>
              <w:left w:val="single" w:sz="4" w:space="0" w:color="auto"/>
              <w:bottom w:val="single" w:sz="4" w:space="0" w:color="auto"/>
              <w:right w:val="single" w:sz="4" w:space="0" w:color="auto"/>
            </w:tcBorders>
          </w:tcPr>
          <w:p w:rsidR="00B32C02" w:rsidRPr="00F406D8" w:rsidRDefault="00FB2151" w:rsidP="007F37EF">
            <w:pPr>
              <w:keepNext/>
              <w:autoSpaceDE w:val="0"/>
              <w:autoSpaceDN w:val="0"/>
              <w:spacing w:after="0" w:line="240" w:lineRule="auto"/>
              <w:jc w:val="center"/>
              <w:outlineLvl w:val="2"/>
              <w:rPr>
                <w:rFonts w:ascii="Times New Roman" w:hAnsi="Times New Roman"/>
                <w:bCs/>
                <w:sz w:val="24"/>
                <w:szCs w:val="24"/>
              </w:rPr>
            </w:pPr>
            <w:r>
              <w:rPr>
                <w:rFonts w:ascii="Times New Roman" w:hAnsi="Times New Roman"/>
                <w:bCs/>
                <w:sz w:val="24"/>
                <w:szCs w:val="24"/>
              </w:rPr>
              <w:t>Summa (</w:t>
            </w:r>
            <w:proofErr w:type="spellStart"/>
            <w:r w:rsidRPr="007F37EF">
              <w:rPr>
                <w:rFonts w:ascii="Times New Roman" w:hAnsi="Times New Roman"/>
                <w:bCs/>
                <w:i/>
                <w:sz w:val="24"/>
                <w:szCs w:val="24"/>
              </w:rPr>
              <w:t>euro</w:t>
            </w:r>
            <w:proofErr w:type="spellEnd"/>
            <w:r w:rsidRPr="00F406D8">
              <w:rPr>
                <w:rFonts w:ascii="Times New Roman" w:hAnsi="Times New Roman"/>
                <w:bCs/>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B32C02" w:rsidRPr="00F406D8" w:rsidRDefault="00FB2151" w:rsidP="007F37EF">
            <w:pPr>
              <w:keepNext/>
              <w:autoSpaceDE w:val="0"/>
              <w:autoSpaceDN w:val="0"/>
              <w:spacing w:after="0" w:line="240" w:lineRule="auto"/>
              <w:jc w:val="center"/>
              <w:outlineLvl w:val="2"/>
              <w:rPr>
                <w:rFonts w:ascii="Times New Roman" w:hAnsi="Times New Roman"/>
                <w:bCs/>
                <w:sz w:val="24"/>
                <w:szCs w:val="24"/>
              </w:rPr>
            </w:pPr>
            <w:r w:rsidRPr="00F406D8">
              <w:rPr>
                <w:rFonts w:ascii="Times New Roman" w:hAnsi="Times New Roman"/>
                <w:bCs/>
                <w:sz w:val="24"/>
                <w:szCs w:val="24"/>
              </w:rPr>
              <w:t xml:space="preserve">Par ko maksāts </w:t>
            </w:r>
          </w:p>
        </w:tc>
      </w:tr>
      <w:tr w:rsidR="00641732" w:rsidTr="007F37EF">
        <w:tc>
          <w:tcPr>
            <w:tcW w:w="568" w:type="dxa"/>
            <w:tcBorders>
              <w:top w:val="single" w:sz="4" w:space="0" w:color="auto"/>
              <w:left w:val="single" w:sz="4" w:space="0" w:color="auto"/>
              <w:bottom w:val="single" w:sz="4" w:space="0" w:color="auto"/>
              <w:right w:val="single" w:sz="4" w:space="0" w:color="auto"/>
            </w:tcBorders>
          </w:tcPr>
          <w:p w:rsidR="00B32C02" w:rsidRPr="00F406D8" w:rsidRDefault="00FB2151" w:rsidP="007F37EF">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1.</w:t>
            </w:r>
          </w:p>
        </w:tc>
        <w:tc>
          <w:tcPr>
            <w:tcW w:w="3714" w:type="dxa"/>
            <w:tcBorders>
              <w:top w:val="single" w:sz="4" w:space="0" w:color="auto"/>
              <w:left w:val="single" w:sz="4" w:space="0" w:color="auto"/>
              <w:bottom w:val="single" w:sz="4" w:space="0" w:color="auto"/>
              <w:right w:val="single" w:sz="4" w:space="0" w:color="auto"/>
            </w:tcBorders>
          </w:tcPr>
          <w:p w:rsidR="00B32C02" w:rsidRPr="00F406D8" w:rsidRDefault="00B32C02" w:rsidP="007F37EF">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2C02" w:rsidRPr="00F406D8" w:rsidRDefault="00B32C02" w:rsidP="007F37EF">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rsidR="00B32C02" w:rsidRPr="00F406D8" w:rsidRDefault="00B32C02" w:rsidP="007F37EF">
            <w:pPr>
              <w:spacing w:after="0" w:line="240" w:lineRule="auto"/>
              <w:rPr>
                <w:rFonts w:ascii="Times New Roman" w:hAnsi="Times New Roman"/>
                <w:snapToGrid w:val="0"/>
                <w:sz w:val="24"/>
                <w:szCs w:val="24"/>
              </w:rPr>
            </w:pPr>
          </w:p>
        </w:tc>
      </w:tr>
      <w:tr w:rsidR="00641732" w:rsidTr="007F37EF">
        <w:tc>
          <w:tcPr>
            <w:tcW w:w="568" w:type="dxa"/>
            <w:tcBorders>
              <w:top w:val="single" w:sz="4" w:space="0" w:color="auto"/>
              <w:left w:val="single" w:sz="4" w:space="0" w:color="auto"/>
              <w:bottom w:val="single" w:sz="4" w:space="0" w:color="auto"/>
              <w:right w:val="single" w:sz="4" w:space="0" w:color="auto"/>
            </w:tcBorders>
          </w:tcPr>
          <w:p w:rsidR="00B32C02" w:rsidRPr="00F406D8" w:rsidRDefault="00FB2151" w:rsidP="007F37EF">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2.</w:t>
            </w:r>
          </w:p>
        </w:tc>
        <w:tc>
          <w:tcPr>
            <w:tcW w:w="3714" w:type="dxa"/>
            <w:tcBorders>
              <w:top w:val="single" w:sz="4" w:space="0" w:color="auto"/>
              <w:left w:val="single" w:sz="4" w:space="0" w:color="auto"/>
              <w:bottom w:val="single" w:sz="4" w:space="0" w:color="auto"/>
              <w:right w:val="single" w:sz="4" w:space="0" w:color="auto"/>
            </w:tcBorders>
          </w:tcPr>
          <w:p w:rsidR="00B32C02" w:rsidRPr="00F406D8" w:rsidRDefault="00B32C02" w:rsidP="007F37EF">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2C02" w:rsidRPr="00F406D8" w:rsidRDefault="00B32C02" w:rsidP="007F37EF">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rsidR="00B32C02" w:rsidRPr="00F406D8" w:rsidRDefault="00B32C02" w:rsidP="007F37EF">
            <w:pPr>
              <w:spacing w:after="0" w:line="240" w:lineRule="auto"/>
              <w:rPr>
                <w:rFonts w:ascii="Times New Roman" w:hAnsi="Times New Roman"/>
                <w:snapToGrid w:val="0"/>
                <w:sz w:val="24"/>
                <w:szCs w:val="24"/>
              </w:rPr>
            </w:pPr>
          </w:p>
        </w:tc>
      </w:tr>
      <w:tr w:rsidR="00641732" w:rsidTr="007F37EF">
        <w:tc>
          <w:tcPr>
            <w:tcW w:w="568" w:type="dxa"/>
            <w:tcBorders>
              <w:top w:val="single" w:sz="4" w:space="0" w:color="auto"/>
              <w:left w:val="single" w:sz="4" w:space="0" w:color="auto"/>
              <w:bottom w:val="single" w:sz="4" w:space="0" w:color="auto"/>
              <w:right w:val="single" w:sz="4" w:space="0" w:color="auto"/>
            </w:tcBorders>
          </w:tcPr>
          <w:p w:rsidR="00B32C02" w:rsidRPr="00F406D8" w:rsidRDefault="00FB2151" w:rsidP="007F37EF">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3.</w:t>
            </w:r>
          </w:p>
        </w:tc>
        <w:tc>
          <w:tcPr>
            <w:tcW w:w="3714" w:type="dxa"/>
            <w:tcBorders>
              <w:top w:val="single" w:sz="4" w:space="0" w:color="auto"/>
              <w:left w:val="single" w:sz="4" w:space="0" w:color="auto"/>
              <w:bottom w:val="single" w:sz="4" w:space="0" w:color="auto"/>
              <w:right w:val="single" w:sz="4" w:space="0" w:color="auto"/>
            </w:tcBorders>
          </w:tcPr>
          <w:p w:rsidR="00B32C02" w:rsidRPr="00F406D8" w:rsidRDefault="00B32C02" w:rsidP="007F37EF">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2C02" w:rsidRPr="00F406D8" w:rsidRDefault="00B32C02" w:rsidP="007F37EF">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rsidR="00B32C02" w:rsidRPr="00F406D8" w:rsidRDefault="00B32C02" w:rsidP="007F37EF">
            <w:pPr>
              <w:spacing w:after="0" w:line="240" w:lineRule="auto"/>
              <w:rPr>
                <w:rFonts w:ascii="Times New Roman" w:hAnsi="Times New Roman"/>
                <w:snapToGrid w:val="0"/>
                <w:sz w:val="24"/>
                <w:szCs w:val="24"/>
              </w:rPr>
            </w:pPr>
          </w:p>
        </w:tc>
      </w:tr>
      <w:tr w:rsidR="00641732" w:rsidTr="007F37EF">
        <w:tc>
          <w:tcPr>
            <w:tcW w:w="568" w:type="dxa"/>
            <w:tcBorders>
              <w:top w:val="single" w:sz="4" w:space="0" w:color="auto"/>
              <w:left w:val="single" w:sz="4" w:space="0" w:color="auto"/>
              <w:bottom w:val="single" w:sz="4" w:space="0" w:color="auto"/>
              <w:right w:val="single" w:sz="4" w:space="0" w:color="auto"/>
            </w:tcBorders>
          </w:tcPr>
          <w:p w:rsidR="00B32C02" w:rsidRPr="00F406D8" w:rsidRDefault="00B32C02" w:rsidP="007F37EF">
            <w:pPr>
              <w:spacing w:after="0" w:line="240" w:lineRule="auto"/>
              <w:rPr>
                <w:rFonts w:ascii="Times New Roman" w:hAnsi="Times New Roman"/>
                <w:snapToGrid w:val="0"/>
                <w:sz w:val="24"/>
                <w:szCs w:val="24"/>
              </w:rPr>
            </w:pPr>
          </w:p>
        </w:tc>
        <w:tc>
          <w:tcPr>
            <w:tcW w:w="3714" w:type="dxa"/>
            <w:tcBorders>
              <w:top w:val="single" w:sz="4" w:space="0" w:color="auto"/>
              <w:left w:val="single" w:sz="4" w:space="0" w:color="auto"/>
              <w:bottom w:val="single" w:sz="4" w:space="0" w:color="auto"/>
              <w:right w:val="single" w:sz="4" w:space="0" w:color="auto"/>
            </w:tcBorders>
          </w:tcPr>
          <w:p w:rsidR="00B32C02" w:rsidRPr="00F406D8" w:rsidRDefault="00B32C02" w:rsidP="007F37EF">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2C02" w:rsidRPr="00F406D8" w:rsidRDefault="00B32C02" w:rsidP="007F37EF">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rsidR="00B32C02" w:rsidRPr="00F406D8" w:rsidRDefault="00B32C02" w:rsidP="007F37EF">
            <w:pPr>
              <w:spacing w:after="0" w:line="240" w:lineRule="auto"/>
              <w:rPr>
                <w:rFonts w:ascii="Times New Roman" w:hAnsi="Times New Roman"/>
                <w:snapToGrid w:val="0"/>
                <w:sz w:val="24"/>
                <w:szCs w:val="24"/>
              </w:rPr>
            </w:pPr>
          </w:p>
        </w:tc>
      </w:tr>
    </w:tbl>
    <w:p w:rsidR="00B32C02" w:rsidRPr="00F406D8" w:rsidRDefault="00B32C02" w:rsidP="00B32C02">
      <w:pPr>
        <w:spacing w:after="0" w:line="240" w:lineRule="auto"/>
        <w:rPr>
          <w:rFonts w:ascii="Times New Roman" w:hAnsi="Times New Roman"/>
          <w:bCs/>
          <w:snapToGrid w:val="0"/>
          <w:sz w:val="24"/>
          <w:szCs w:val="24"/>
        </w:rPr>
      </w:pPr>
    </w:p>
    <w:p w:rsidR="00B32C02" w:rsidRPr="00F406D8" w:rsidRDefault="00FB2151" w:rsidP="00B32C02">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 xml:space="preserve">Pavisam kopā izlietoti </w:t>
      </w:r>
      <w:proofErr w:type="spellStart"/>
      <w:r w:rsidR="007F37EF" w:rsidRPr="007F37EF">
        <w:rPr>
          <w:rFonts w:ascii="Times New Roman" w:hAnsi="Times New Roman"/>
          <w:i/>
          <w:sz w:val="24"/>
          <w:szCs w:val="24"/>
        </w:rPr>
        <w:t>eu</w:t>
      </w:r>
      <w:r w:rsidRPr="007F37EF">
        <w:rPr>
          <w:rFonts w:ascii="Times New Roman" w:hAnsi="Times New Roman"/>
          <w:i/>
          <w:sz w:val="24"/>
          <w:szCs w:val="24"/>
        </w:rPr>
        <w:t>ro</w:t>
      </w:r>
      <w:proofErr w:type="spellEnd"/>
      <w:r w:rsidRPr="00F406D8">
        <w:rPr>
          <w:rFonts w:ascii="Times New Roman" w:hAnsi="Times New Roman"/>
          <w:bCs/>
          <w:snapToGrid w:val="0"/>
          <w:sz w:val="24"/>
          <w:szCs w:val="24"/>
        </w:rPr>
        <w:t>______ (________________________________________________)</w:t>
      </w:r>
    </w:p>
    <w:p w:rsidR="00B32C02" w:rsidRPr="00F406D8" w:rsidRDefault="00B32C02" w:rsidP="00B32C02">
      <w:pPr>
        <w:spacing w:after="0" w:line="240" w:lineRule="auto"/>
        <w:rPr>
          <w:rFonts w:ascii="Times New Roman" w:hAnsi="Times New Roman"/>
          <w:bCs/>
          <w:snapToGrid w:val="0"/>
          <w:sz w:val="24"/>
          <w:szCs w:val="24"/>
        </w:rPr>
      </w:pPr>
    </w:p>
    <w:p w:rsidR="00B32C02" w:rsidRPr="00F406D8" w:rsidRDefault="00FB2151" w:rsidP="00B32C02">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3. Pievienotas izmaksu apliecinošo dokumentu kopijas:</w:t>
      </w:r>
    </w:p>
    <w:p w:rsidR="00B32C02" w:rsidRPr="00F406D8" w:rsidRDefault="00FB2151" w:rsidP="00B32C02">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___________________________________________________________________________</w:t>
      </w:r>
      <w:r w:rsidRPr="00F406D8">
        <w:rPr>
          <w:rFonts w:ascii="Times New Roman" w:hAnsi="Times New Roman"/>
          <w:bCs/>
          <w:snapToGrid w:val="0"/>
          <w:sz w:val="24"/>
          <w:szCs w:val="24"/>
        </w:rPr>
        <w:br/>
      </w:r>
    </w:p>
    <w:p w:rsidR="00B32C02" w:rsidRPr="00F406D8" w:rsidRDefault="00FB2151" w:rsidP="007F37EF">
      <w:pPr>
        <w:spacing w:after="0" w:line="240" w:lineRule="auto"/>
        <w:jc w:val="both"/>
        <w:rPr>
          <w:rFonts w:ascii="Times New Roman" w:hAnsi="Times New Roman"/>
          <w:snapToGrid w:val="0"/>
          <w:sz w:val="24"/>
          <w:szCs w:val="24"/>
        </w:rPr>
      </w:pPr>
      <w:r w:rsidRPr="00F406D8">
        <w:rPr>
          <w:rFonts w:ascii="Times New Roman" w:hAnsi="Times New Roman"/>
          <w:snapToGrid w:val="0"/>
          <w:sz w:val="24"/>
          <w:szCs w:val="24"/>
        </w:rPr>
        <w:t xml:space="preserve">Apstiprinu, ka </w:t>
      </w:r>
      <w:r>
        <w:rPr>
          <w:rFonts w:ascii="Times New Roman" w:hAnsi="Times New Roman"/>
          <w:snapToGrid w:val="0"/>
          <w:sz w:val="24"/>
          <w:szCs w:val="24"/>
        </w:rPr>
        <w:t>Rēzeknes</w:t>
      </w:r>
      <w:r w:rsidRPr="00F406D8">
        <w:rPr>
          <w:rFonts w:ascii="Times New Roman" w:hAnsi="Times New Roman"/>
          <w:snapToGrid w:val="0"/>
          <w:sz w:val="24"/>
          <w:szCs w:val="24"/>
        </w:rPr>
        <w:t xml:space="preserve"> novada pašvaldības pārskaitītie līdzekļi </w:t>
      </w:r>
      <w:r w:rsidRPr="00F406D8">
        <w:rPr>
          <w:rFonts w:ascii="Times New Roman" w:hAnsi="Times New Roman"/>
          <w:sz w:val="24"/>
          <w:szCs w:val="24"/>
        </w:rPr>
        <w:t xml:space="preserve">izlietoti atbilstoši normatīvajiem aktiem un </w:t>
      </w:r>
      <w:r w:rsidRPr="00F406D8">
        <w:rPr>
          <w:rFonts w:ascii="Times New Roman" w:hAnsi="Times New Roman"/>
          <w:snapToGrid w:val="0"/>
          <w:sz w:val="24"/>
          <w:szCs w:val="24"/>
        </w:rPr>
        <w:t xml:space="preserve">pieteikumā paredzētajiem mērķiem. </w:t>
      </w:r>
      <w:r w:rsidRPr="00F406D8">
        <w:rPr>
          <w:rFonts w:ascii="Times New Roman" w:hAnsi="Times New Roman"/>
          <w:sz w:val="24"/>
          <w:szCs w:val="24"/>
        </w:rPr>
        <w:t>Ar finansējuma saņemšanu dokumentācija</w:t>
      </w:r>
      <w:r w:rsidRPr="00F406D8">
        <w:rPr>
          <w:rFonts w:ascii="Times New Roman" w:hAnsi="Times New Roman"/>
          <w:snapToGrid w:val="0"/>
          <w:sz w:val="24"/>
          <w:szCs w:val="24"/>
        </w:rPr>
        <w:t xml:space="preserve"> tiks saglabāta - </w:t>
      </w:r>
    </w:p>
    <w:p w:rsidR="00B32C02" w:rsidRPr="00F406D8" w:rsidRDefault="00FB2151" w:rsidP="00B32C02">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___________________________________________________________________________</w:t>
      </w:r>
    </w:p>
    <w:p w:rsidR="00B32C02" w:rsidRPr="00F406D8" w:rsidRDefault="00FB2151" w:rsidP="00B32C02">
      <w:pPr>
        <w:spacing w:after="0" w:line="240" w:lineRule="auto"/>
        <w:ind w:left="2738" w:hanging="2738"/>
        <w:jc w:val="center"/>
        <w:rPr>
          <w:rFonts w:ascii="Times New Roman" w:hAnsi="Times New Roman"/>
          <w:snapToGrid w:val="0"/>
          <w:sz w:val="24"/>
          <w:szCs w:val="24"/>
        </w:rPr>
      </w:pPr>
      <w:r w:rsidRPr="00F406D8">
        <w:rPr>
          <w:rFonts w:ascii="Times New Roman" w:hAnsi="Times New Roman"/>
          <w:snapToGrid w:val="0"/>
          <w:sz w:val="24"/>
          <w:szCs w:val="24"/>
        </w:rPr>
        <w:t>(finansējuma saņēmēja nosaukums, reģistrācijas Nr., adrese)</w:t>
      </w:r>
    </w:p>
    <w:p w:rsidR="00B32C02" w:rsidRPr="00F406D8" w:rsidRDefault="00FB2151" w:rsidP="00B32C02">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 xml:space="preserve">5 gadus no šīs atskaites iesniegšanas </w:t>
      </w:r>
      <w:r>
        <w:rPr>
          <w:rFonts w:ascii="Times New Roman" w:hAnsi="Times New Roman"/>
          <w:snapToGrid w:val="0"/>
          <w:sz w:val="24"/>
          <w:szCs w:val="24"/>
        </w:rPr>
        <w:t>Rēzeknes</w:t>
      </w:r>
      <w:r w:rsidRPr="00F406D8">
        <w:rPr>
          <w:rFonts w:ascii="Times New Roman" w:hAnsi="Times New Roman"/>
          <w:snapToGrid w:val="0"/>
          <w:sz w:val="24"/>
          <w:szCs w:val="24"/>
        </w:rPr>
        <w:t xml:space="preserve"> novada pašvaldībā.</w:t>
      </w:r>
    </w:p>
    <w:p w:rsidR="00B32C02" w:rsidRPr="00F406D8" w:rsidRDefault="00B32C02" w:rsidP="00B32C02">
      <w:pPr>
        <w:spacing w:after="0" w:line="240" w:lineRule="auto"/>
        <w:rPr>
          <w:rFonts w:ascii="Times New Roman" w:hAnsi="Times New Roman"/>
          <w:snapToGrid w:val="0"/>
          <w:sz w:val="24"/>
          <w:szCs w:val="24"/>
        </w:rPr>
      </w:pPr>
    </w:p>
    <w:p w:rsidR="00B32C02" w:rsidRPr="00F406D8" w:rsidRDefault="00FB2151" w:rsidP="00B32C02">
      <w:pPr>
        <w:tabs>
          <w:tab w:val="left" w:pos="284"/>
          <w:tab w:val="left" w:pos="5670"/>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 xml:space="preserve">_______________________________________ </w:t>
      </w:r>
      <w:r w:rsidRPr="00F406D8">
        <w:rPr>
          <w:rFonts w:ascii="Times New Roman" w:hAnsi="Times New Roman"/>
          <w:snapToGrid w:val="0"/>
          <w:sz w:val="24"/>
          <w:szCs w:val="24"/>
        </w:rPr>
        <w:tab/>
        <w:t>_____________________</w:t>
      </w:r>
    </w:p>
    <w:p w:rsidR="00B32C02" w:rsidRPr="00F406D8" w:rsidRDefault="00FB2151" w:rsidP="00B32C02">
      <w:pPr>
        <w:tabs>
          <w:tab w:val="left" w:pos="284"/>
          <w:tab w:val="left" w:pos="6804"/>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ab/>
        <w:t xml:space="preserve">(finansējuma saņēmēja vārds, uzvārds) </w:t>
      </w:r>
      <w:r w:rsidRPr="00F406D8">
        <w:rPr>
          <w:rFonts w:ascii="Times New Roman" w:hAnsi="Times New Roman"/>
          <w:snapToGrid w:val="0"/>
          <w:sz w:val="24"/>
          <w:szCs w:val="24"/>
        </w:rPr>
        <w:tab/>
        <w:t>(paraksts)</w:t>
      </w:r>
    </w:p>
    <w:p w:rsidR="00B32C02" w:rsidRPr="00F406D8" w:rsidRDefault="00B32C02" w:rsidP="00B32C02">
      <w:pPr>
        <w:tabs>
          <w:tab w:val="left" w:pos="284"/>
          <w:tab w:val="left" w:pos="6804"/>
        </w:tabs>
        <w:spacing w:after="0" w:line="240" w:lineRule="auto"/>
        <w:rPr>
          <w:rFonts w:ascii="Times New Roman" w:hAnsi="Times New Roman"/>
          <w:snapToGrid w:val="0"/>
          <w:sz w:val="24"/>
          <w:szCs w:val="24"/>
        </w:rPr>
      </w:pPr>
    </w:p>
    <w:p w:rsidR="00B32C02" w:rsidRPr="00F406D8" w:rsidRDefault="00FB2151" w:rsidP="00B32C02">
      <w:pPr>
        <w:tabs>
          <w:tab w:val="left" w:pos="284"/>
          <w:tab w:val="left" w:pos="6804"/>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202__. gada ____. _________________</w:t>
      </w:r>
    </w:p>
    <w:p w:rsidR="00B32C02" w:rsidRPr="00F406D8" w:rsidRDefault="00B32C02" w:rsidP="00B32C02">
      <w:pPr>
        <w:spacing w:after="0" w:line="240" w:lineRule="auto"/>
        <w:ind w:left="-142"/>
        <w:rPr>
          <w:rFonts w:ascii="Times New Roman" w:hAnsi="Times New Roman"/>
          <w:snapToGrid w:val="0"/>
          <w:sz w:val="24"/>
          <w:szCs w:val="24"/>
        </w:rPr>
      </w:pPr>
    </w:p>
    <w:p w:rsidR="00B32C02" w:rsidRPr="00D421A5" w:rsidRDefault="00B32C02">
      <w:pPr>
        <w:rPr>
          <w:rFonts w:ascii="Times New Roman" w:hAnsi="Times New Roman"/>
          <w:sz w:val="24"/>
          <w:szCs w:val="24"/>
        </w:rPr>
      </w:pPr>
    </w:p>
    <w:sectPr w:rsidR="00B32C02" w:rsidRPr="00D421A5" w:rsidSect="00B63AA8">
      <w:footerReference w:type="defaul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6F" w:rsidRDefault="00FB2151">
      <w:pPr>
        <w:spacing w:after="0" w:line="240" w:lineRule="auto"/>
      </w:pPr>
      <w:r>
        <w:separator/>
      </w:r>
    </w:p>
  </w:endnote>
  <w:endnote w:type="continuationSeparator" w:id="0">
    <w:p w:rsidR="00854C6F" w:rsidRDefault="00FB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420007"/>
      <w:docPartObj>
        <w:docPartGallery w:val="Page Numbers (Bottom of Page)"/>
        <w:docPartUnique/>
      </w:docPartObj>
    </w:sdtPr>
    <w:sdtEndPr>
      <w:rPr>
        <w:rFonts w:ascii="Times New Roman" w:hAnsi="Times New Roman"/>
        <w:noProof/>
        <w:sz w:val="16"/>
        <w:szCs w:val="16"/>
      </w:rPr>
    </w:sdtEndPr>
    <w:sdtContent>
      <w:p w:rsidR="007F37EF" w:rsidRPr="007F37EF" w:rsidRDefault="00FB2151">
        <w:pPr>
          <w:pStyle w:val="Footer"/>
          <w:jc w:val="center"/>
          <w:rPr>
            <w:rFonts w:ascii="Times New Roman" w:hAnsi="Times New Roman"/>
            <w:sz w:val="16"/>
            <w:szCs w:val="16"/>
          </w:rPr>
        </w:pPr>
        <w:r w:rsidRPr="007F37EF">
          <w:rPr>
            <w:rFonts w:ascii="Times New Roman" w:hAnsi="Times New Roman"/>
            <w:sz w:val="16"/>
            <w:szCs w:val="16"/>
          </w:rPr>
          <w:fldChar w:fldCharType="begin"/>
        </w:r>
        <w:r w:rsidRPr="007F37EF">
          <w:rPr>
            <w:rFonts w:ascii="Times New Roman" w:hAnsi="Times New Roman"/>
            <w:sz w:val="16"/>
            <w:szCs w:val="16"/>
          </w:rPr>
          <w:instrText xml:space="preserve"> PAGE   \* MERGEFORMAT </w:instrText>
        </w:r>
        <w:r w:rsidRPr="007F37EF">
          <w:rPr>
            <w:rFonts w:ascii="Times New Roman" w:hAnsi="Times New Roman"/>
            <w:sz w:val="16"/>
            <w:szCs w:val="16"/>
          </w:rPr>
          <w:fldChar w:fldCharType="separate"/>
        </w:r>
        <w:r w:rsidR="00536DB3">
          <w:rPr>
            <w:rFonts w:ascii="Times New Roman" w:hAnsi="Times New Roman"/>
            <w:noProof/>
            <w:sz w:val="16"/>
            <w:szCs w:val="16"/>
          </w:rPr>
          <w:t>9</w:t>
        </w:r>
        <w:r w:rsidRPr="007F37EF">
          <w:rPr>
            <w:rFonts w:ascii="Times New Roman" w:hAnsi="Times New Roman"/>
            <w:noProof/>
            <w:sz w:val="16"/>
            <w:szCs w:val="16"/>
          </w:rPr>
          <w:fldChar w:fldCharType="end"/>
        </w:r>
      </w:p>
    </w:sdtContent>
  </w:sdt>
  <w:p w:rsidR="007F37EF" w:rsidRDefault="007F37EF">
    <w:pPr>
      <w:pStyle w:val="Footer"/>
    </w:pPr>
  </w:p>
  <w:p w:rsidR="00641732" w:rsidRDefault="00FB2151">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32" w:rsidRDefault="00FB2151">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6F" w:rsidRDefault="00FB2151">
      <w:pPr>
        <w:spacing w:after="0" w:line="240" w:lineRule="auto"/>
      </w:pPr>
      <w:r>
        <w:separator/>
      </w:r>
    </w:p>
  </w:footnote>
  <w:footnote w:type="continuationSeparator" w:id="0">
    <w:p w:rsidR="00854C6F" w:rsidRDefault="00FB21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F41"/>
    <w:multiLevelType w:val="hybridMultilevel"/>
    <w:tmpl w:val="18086DF8"/>
    <w:lvl w:ilvl="0" w:tplc="A1EC7BA0">
      <w:start w:val="1"/>
      <w:numFmt w:val="decimal"/>
      <w:lvlText w:val="%1."/>
      <w:lvlJc w:val="left"/>
      <w:pPr>
        <w:ind w:left="360" w:hanging="360"/>
      </w:pPr>
      <w:rPr>
        <w:rFonts w:hint="default"/>
        <w:b w:val="0"/>
        <w:bCs/>
      </w:rPr>
    </w:lvl>
    <w:lvl w:ilvl="1" w:tplc="209664BC">
      <w:start w:val="1"/>
      <w:numFmt w:val="lowerLetter"/>
      <w:lvlText w:val="%2."/>
      <w:lvlJc w:val="left"/>
      <w:pPr>
        <w:ind w:left="1364" w:hanging="360"/>
      </w:pPr>
    </w:lvl>
    <w:lvl w:ilvl="2" w:tplc="F836B3B0">
      <w:start w:val="1"/>
      <w:numFmt w:val="lowerRoman"/>
      <w:lvlText w:val="%3."/>
      <w:lvlJc w:val="right"/>
      <w:pPr>
        <w:ind w:left="2084" w:hanging="180"/>
      </w:pPr>
    </w:lvl>
    <w:lvl w:ilvl="3" w:tplc="F90A9316" w:tentative="1">
      <w:start w:val="1"/>
      <w:numFmt w:val="decimal"/>
      <w:lvlText w:val="%4."/>
      <w:lvlJc w:val="left"/>
      <w:pPr>
        <w:ind w:left="2804" w:hanging="360"/>
      </w:pPr>
    </w:lvl>
    <w:lvl w:ilvl="4" w:tplc="1E60B25A" w:tentative="1">
      <w:start w:val="1"/>
      <w:numFmt w:val="lowerLetter"/>
      <w:lvlText w:val="%5."/>
      <w:lvlJc w:val="left"/>
      <w:pPr>
        <w:ind w:left="3524" w:hanging="360"/>
      </w:pPr>
    </w:lvl>
    <w:lvl w:ilvl="5" w:tplc="DCD46A7C" w:tentative="1">
      <w:start w:val="1"/>
      <w:numFmt w:val="lowerRoman"/>
      <w:lvlText w:val="%6."/>
      <w:lvlJc w:val="right"/>
      <w:pPr>
        <w:ind w:left="4244" w:hanging="180"/>
      </w:pPr>
    </w:lvl>
    <w:lvl w:ilvl="6" w:tplc="B0986B18" w:tentative="1">
      <w:start w:val="1"/>
      <w:numFmt w:val="decimal"/>
      <w:lvlText w:val="%7."/>
      <w:lvlJc w:val="left"/>
      <w:pPr>
        <w:ind w:left="4964" w:hanging="360"/>
      </w:pPr>
    </w:lvl>
    <w:lvl w:ilvl="7" w:tplc="DB027EF8" w:tentative="1">
      <w:start w:val="1"/>
      <w:numFmt w:val="lowerLetter"/>
      <w:lvlText w:val="%8."/>
      <w:lvlJc w:val="left"/>
      <w:pPr>
        <w:ind w:left="5684" w:hanging="360"/>
      </w:pPr>
    </w:lvl>
    <w:lvl w:ilvl="8" w:tplc="5FCA27BA" w:tentative="1">
      <w:start w:val="1"/>
      <w:numFmt w:val="lowerRoman"/>
      <w:lvlText w:val="%9."/>
      <w:lvlJc w:val="right"/>
      <w:pPr>
        <w:ind w:left="6404" w:hanging="180"/>
      </w:pPr>
    </w:lvl>
  </w:abstractNum>
  <w:abstractNum w:abstractNumId="1" w15:restartNumberingAfterBreak="0">
    <w:nsid w:val="174F7855"/>
    <w:multiLevelType w:val="hybridMultilevel"/>
    <w:tmpl w:val="3BB85412"/>
    <w:lvl w:ilvl="0" w:tplc="6B6ED36A">
      <w:start w:val="1"/>
      <w:numFmt w:val="decimal"/>
      <w:lvlText w:val="%1."/>
      <w:lvlJc w:val="left"/>
      <w:pPr>
        <w:ind w:left="720" w:hanging="360"/>
      </w:pPr>
    </w:lvl>
    <w:lvl w:ilvl="1" w:tplc="269CB4C0" w:tentative="1">
      <w:start w:val="1"/>
      <w:numFmt w:val="lowerLetter"/>
      <w:lvlText w:val="%2."/>
      <w:lvlJc w:val="left"/>
      <w:pPr>
        <w:ind w:left="1440" w:hanging="360"/>
      </w:pPr>
    </w:lvl>
    <w:lvl w:ilvl="2" w:tplc="AFBE9C62" w:tentative="1">
      <w:start w:val="1"/>
      <w:numFmt w:val="lowerRoman"/>
      <w:lvlText w:val="%3."/>
      <w:lvlJc w:val="right"/>
      <w:pPr>
        <w:ind w:left="2160" w:hanging="180"/>
      </w:pPr>
    </w:lvl>
    <w:lvl w:ilvl="3" w:tplc="E294F084" w:tentative="1">
      <w:start w:val="1"/>
      <w:numFmt w:val="decimal"/>
      <w:lvlText w:val="%4."/>
      <w:lvlJc w:val="left"/>
      <w:pPr>
        <w:ind w:left="2880" w:hanging="360"/>
      </w:pPr>
    </w:lvl>
    <w:lvl w:ilvl="4" w:tplc="B69E6F8C" w:tentative="1">
      <w:start w:val="1"/>
      <w:numFmt w:val="lowerLetter"/>
      <w:lvlText w:val="%5."/>
      <w:lvlJc w:val="left"/>
      <w:pPr>
        <w:ind w:left="3600" w:hanging="360"/>
      </w:pPr>
    </w:lvl>
    <w:lvl w:ilvl="5" w:tplc="BCAE05D8" w:tentative="1">
      <w:start w:val="1"/>
      <w:numFmt w:val="lowerRoman"/>
      <w:lvlText w:val="%6."/>
      <w:lvlJc w:val="right"/>
      <w:pPr>
        <w:ind w:left="4320" w:hanging="180"/>
      </w:pPr>
    </w:lvl>
    <w:lvl w:ilvl="6" w:tplc="8A6CC47E" w:tentative="1">
      <w:start w:val="1"/>
      <w:numFmt w:val="decimal"/>
      <w:lvlText w:val="%7."/>
      <w:lvlJc w:val="left"/>
      <w:pPr>
        <w:ind w:left="5040" w:hanging="360"/>
      </w:pPr>
    </w:lvl>
    <w:lvl w:ilvl="7" w:tplc="C604FFD0" w:tentative="1">
      <w:start w:val="1"/>
      <w:numFmt w:val="lowerLetter"/>
      <w:lvlText w:val="%8."/>
      <w:lvlJc w:val="left"/>
      <w:pPr>
        <w:ind w:left="5760" w:hanging="360"/>
      </w:pPr>
    </w:lvl>
    <w:lvl w:ilvl="8" w:tplc="5DC4C358" w:tentative="1">
      <w:start w:val="1"/>
      <w:numFmt w:val="lowerRoman"/>
      <w:lvlText w:val="%9."/>
      <w:lvlJc w:val="right"/>
      <w:pPr>
        <w:ind w:left="6480" w:hanging="180"/>
      </w:pPr>
    </w:lvl>
  </w:abstractNum>
  <w:abstractNum w:abstractNumId="2" w15:restartNumberingAfterBreak="0">
    <w:nsid w:val="1AA42DFD"/>
    <w:multiLevelType w:val="multilevel"/>
    <w:tmpl w:val="EA44F5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D60E63"/>
    <w:multiLevelType w:val="hybridMultilevel"/>
    <w:tmpl w:val="2274417E"/>
    <w:lvl w:ilvl="0" w:tplc="5B065426">
      <w:start w:val="1"/>
      <w:numFmt w:val="decimal"/>
      <w:lvlText w:val="%1."/>
      <w:lvlJc w:val="left"/>
      <w:pPr>
        <w:ind w:left="720" w:hanging="360"/>
      </w:pPr>
    </w:lvl>
    <w:lvl w:ilvl="1" w:tplc="C6CE807A" w:tentative="1">
      <w:start w:val="1"/>
      <w:numFmt w:val="lowerLetter"/>
      <w:lvlText w:val="%2."/>
      <w:lvlJc w:val="left"/>
      <w:pPr>
        <w:ind w:left="1440" w:hanging="360"/>
      </w:pPr>
    </w:lvl>
    <w:lvl w:ilvl="2" w:tplc="5B1CC4AE" w:tentative="1">
      <w:start w:val="1"/>
      <w:numFmt w:val="lowerRoman"/>
      <w:lvlText w:val="%3."/>
      <w:lvlJc w:val="right"/>
      <w:pPr>
        <w:ind w:left="2160" w:hanging="180"/>
      </w:pPr>
    </w:lvl>
    <w:lvl w:ilvl="3" w:tplc="B9C43134" w:tentative="1">
      <w:start w:val="1"/>
      <w:numFmt w:val="decimal"/>
      <w:lvlText w:val="%4."/>
      <w:lvlJc w:val="left"/>
      <w:pPr>
        <w:ind w:left="2880" w:hanging="360"/>
      </w:pPr>
    </w:lvl>
    <w:lvl w:ilvl="4" w:tplc="EE4EE6A4" w:tentative="1">
      <w:start w:val="1"/>
      <w:numFmt w:val="lowerLetter"/>
      <w:lvlText w:val="%5."/>
      <w:lvlJc w:val="left"/>
      <w:pPr>
        <w:ind w:left="3600" w:hanging="360"/>
      </w:pPr>
    </w:lvl>
    <w:lvl w:ilvl="5" w:tplc="C404558E" w:tentative="1">
      <w:start w:val="1"/>
      <w:numFmt w:val="lowerRoman"/>
      <w:lvlText w:val="%6."/>
      <w:lvlJc w:val="right"/>
      <w:pPr>
        <w:ind w:left="4320" w:hanging="180"/>
      </w:pPr>
    </w:lvl>
    <w:lvl w:ilvl="6" w:tplc="8FE4B0AE" w:tentative="1">
      <w:start w:val="1"/>
      <w:numFmt w:val="decimal"/>
      <w:lvlText w:val="%7."/>
      <w:lvlJc w:val="left"/>
      <w:pPr>
        <w:ind w:left="5040" w:hanging="360"/>
      </w:pPr>
    </w:lvl>
    <w:lvl w:ilvl="7" w:tplc="B2BC751C" w:tentative="1">
      <w:start w:val="1"/>
      <w:numFmt w:val="lowerLetter"/>
      <w:lvlText w:val="%8."/>
      <w:lvlJc w:val="left"/>
      <w:pPr>
        <w:ind w:left="5760" w:hanging="360"/>
      </w:pPr>
    </w:lvl>
    <w:lvl w:ilvl="8" w:tplc="3328F038" w:tentative="1">
      <w:start w:val="1"/>
      <w:numFmt w:val="lowerRoman"/>
      <w:lvlText w:val="%9."/>
      <w:lvlJc w:val="right"/>
      <w:pPr>
        <w:ind w:left="6480" w:hanging="180"/>
      </w:pPr>
    </w:lvl>
  </w:abstractNum>
  <w:abstractNum w:abstractNumId="4" w15:restartNumberingAfterBreak="0">
    <w:nsid w:val="24C563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3941F2"/>
    <w:multiLevelType w:val="multilevel"/>
    <w:tmpl w:val="EAE2A110"/>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71811"/>
    <w:multiLevelType w:val="multilevel"/>
    <w:tmpl w:val="A7AAC68E"/>
    <w:lvl w:ilvl="0">
      <w:start w:val="7"/>
      <w:numFmt w:val="decimal"/>
      <w:lvlText w:val="%1."/>
      <w:lvlJc w:val="left"/>
      <w:pPr>
        <w:ind w:left="360" w:hanging="360"/>
      </w:pPr>
      <w:rPr>
        <w:rFonts w:hint="default"/>
        <w:i w:val="0"/>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3F692E"/>
    <w:multiLevelType w:val="multilevel"/>
    <w:tmpl w:val="8D4E533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FFD6FD1"/>
    <w:multiLevelType w:val="multilevel"/>
    <w:tmpl w:val="68283DB8"/>
    <w:lvl w:ilvl="0">
      <w:start w:val="2"/>
      <w:numFmt w:val="upperRoman"/>
      <w:lvlText w:val="%1."/>
      <w:lvlJc w:val="left"/>
      <w:pPr>
        <w:ind w:left="720" w:hanging="72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C591DA0"/>
    <w:multiLevelType w:val="multilevel"/>
    <w:tmpl w:val="BFF21D3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82018C"/>
    <w:multiLevelType w:val="hybridMultilevel"/>
    <w:tmpl w:val="6188F894"/>
    <w:lvl w:ilvl="0" w:tplc="FE4A0AAC">
      <w:start w:val="1"/>
      <w:numFmt w:val="upperRoman"/>
      <w:lvlText w:val="%1."/>
      <w:lvlJc w:val="left"/>
      <w:pPr>
        <w:ind w:left="1080" w:hanging="720"/>
      </w:pPr>
      <w:rPr>
        <w:rFonts w:hint="default"/>
      </w:rPr>
    </w:lvl>
    <w:lvl w:ilvl="1" w:tplc="A628BEC8" w:tentative="1">
      <w:start w:val="1"/>
      <w:numFmt w:val="lowerLetter"/>
      <w:lvlText w:val="%2."/>
      <w:lvlJc w:val="left"/>
      <w:pPr>
        <w:ind w:left="1440" w:hanging="360"/>
      </w:pPr>
    </w:lvl>
    <w:lvl w:ilvl="2" w:tplc="A96291C4" w:tentative="1">
      <w:start w:val="1"/>
      <w:numFmt w:val="lowerRoman"/>
      <w:lvlText w:val="%3."/>
      <w:lvlJc w:val="right"/>
      <w:pPr>
        <w:ind w:left="2160" w:hanging="180"/>
      </w:pPr>
    </w:lvl>
    <w:lvl w:ilvl="3" w:tplc="83FCBF34" w:tentative="1">
      <w:start w:val="1"/>
      <w:numFmt w:val="decimal"/>
      <w:lvlText w:val="%4."/>
      <w:lvlJc w:val="left"/>
      <w:pPr>
        <w:ind w:left="2880" w:hanging="360"/>
      </w:pPr>
    </w:lvl>
    <w:lvl w:ilvl="4" w:tplc="CD50F228" w:tentative="1">
      <w:start w:val="1"/>
      <w:numFmt w:val="lowerLetter"/>
      <w:lvlText w:val="%5."/>
      <w:lvlJc w:val="left"/>
      <w:pPr>
        <w:ind w:left="3600" w:hanging="360"/>
      </w:pPr>
    </w:lvl>
    <w:lvl w:ilvl="5" w:tplc="B00AE12A" w:tentative="1">
      <w:start w:val="1"/>
      <w:numFmt w:val="lowerRoman"/>
      <w:lvlText w:val="%6."/>
      <w:lvlJc w:val="right"/>
      <w:pPr>
        <w:ind w:left="4320" w:hanging="180"/>
      </w:pPr>
    </w:lvl>
    <w:lvl w:ilvl="6" w:tplc="C88C2DF2" w:tentative="1">
      <w:start w:val="1"/>
      <w:numFmt w:val="decimal"/>
      <w:lvlText w:val="%7."/>
      <w:lvlJc w:val="left"/>
      <w:pPr>
        <w:ind w:left="5040" w:hanging="360"/>
      </w:pPr>
    </w:lvl>
    <w:lvl w:ilvl="7" w:tplc="2CD8A110" w:tentative="1">
      <w:start w:val="1"/>
      <w:numFmt w:val="lowerLetter"/>
      <w:lvlText w:val="%8."/>
      <w:lvlJc w:val="left"/>
      <w:pPr>
        <w:ind w:left="5760" w:hanging="360"/>
      </w:pPr>
    </w:lvl>
    <w:lvl w:ilvl="8" w:tplc="8236F47E"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4"/>
  </w:num>
  <w:num w:numId="6">
    <w:abstractNumId w:val="1"/>
  </w:num>
  <w:num w:numId="7">
    <w:abstractNumId w:val="7"/>
  </w:num>
  <w:num w:numId="8">
    <w:abstractNumId w:val="2"/>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58"/>
    <w:rsid w:val="000310D2"/>
    <w:rsid w:val="00033696"/>
    <w:rsid w:val="00040C15"/>
    <w:rsid w:val="00054F3F"/>
    <w:rsid w:val="000562F1"/>
    <w:rsid w:val="000A0D32"/>
    <w:rsid w:val="000A1EC2"/>
    <w:rsid w:val="000A548E"/>
    <w:rsid w:val="000A7CDB"/>
    <w:rsid w:val="000B160A"/>
    <w:rsid w:val="00107042"/>
    <w:rsid w:val="00110388"/>
    <w:rsid w:val="00175C52"/>
    <w:rsid w:val="001A7638"/>
    <w:rsid w:val="001F7401"/>
    <w:rsid w:val="00202B8E"/>
    <w:rsid w:val="00207E99"/>
    <w:rsid w:val="00210EA9"/>
    <w:rsid w:val="00212F31"/>
    <w:rsid w:val="00240019"/>
    <w:rsid w:val="00252704"/>
    <w:rsid w:val="002570C0"/>
    <w:rsid w:val="00262B3D"/>
    <w:rsid w:val="00263C01"/>
    <w:rsid w:val="002831D8"/>
    <w:rsid w:val="002910A0"/>
    <w:rsid w:val="00293D9F"/>
    <w:rsid w:val="002A0F2D"/>
    <w:rsid w:val="002D1799"/>
    <w:rsid w:val="002F1AC2"/>
    <w:rsid w:val="00311F6F"/>
    <w:rsid w:val="003149FC"/>
    <w:rsid w:val="00325E22"/>
    <w:rsid w:val="00344BBF"/>
    <w:rsid w:val="00382C24"/>
    <w:rsid w:val="003909F8"/>
    <w:rsid w:val="00391361"/>
    <w:rsid w:val="003A4A18"/>
    <w:rsid w:val="003C56DC"/>
    <w:rsid w:val="003D0E7B"/>
    <w:rsid w:val="003F6D43"/>
    <w:rsid w:val="004153C0"/>
    <w:rsid w:val="0043026C"/>
    <w:rsid w:val="00433CD1"/>
    <w:rsid w:val="004344A9"/>
    <w:rsid w:val="004416FE"/>
    <w:rsid w:val="0048706E"/>
    <w:rsid w:val="00493D0A"/>
    <w:rsid w:val="004A20DE"/>
    <w:rsid w:val="004A3B53"/>
    <w:rsid w:val="004D7214"/>
    <w:rsid w:val="004E4B0F"/>
    <w:rsid w:val="004F3CEF"/>
    <w:rsid w:val="00516EFA"/>
    <w:rsid w:val="00536DB3"/>
    <w:rsid w:val="00542C5E"/>
    <w:rsid w:val="00561D89"/>
    <w:rsid w:val="005817AB"/>
    <w:rsid w:val="005847AA"/>
    <w:rsid w:val="00585618"/>
    <w:rsid w:val="005D6A69"/>
    <w:rsid w:val="005E5327"/>
    <w:rsid w:val="005F0839"/>
    <w:rsid w:val="00601C51"/>
    <w:rsid w:val="00602722"/>
    <w:rsid w:val="006111FC"/>
    <w:rsid w:val="00615102"/>
    <w:rsid w:val="00641732"/>
    <w:rsid w:val="00656F8B"/>
    <w:rsid w:val="00664FD5"/>
    <w:rsid w:val="006A3C59"/>
    <w:rsid w:val="006B560B"/>
    <w:rsid w:val="006B6534"/>
    <w:rsid w:val="006D4810"/>
    <w:rsid w:val="006D509D"/>
    <w:rsid w:val="006E01A8"/>
    <w:rsid w:val="00726319"/>
    <w:rsid w:val="007331B8"/>
    <w:rsid w:val="007470AB"/>
    <w:rsid w:val="007A6CD4"/>
    <w:rsid w:val="007B760E"/>
    <w:rsid w:val="007C0301"/>
    <w:rsid w:val="007D7FC7"/>
    <w:rsid w:val="007E4219"/>
    <w:rsid w:val="007E64C2"/>
    <w:rsid w:val="007F37EF"/>
    <w:rsid w:val="00832E12"/>
    <w:rsid w:val="00844DD8"/>
    <w:rsid w:val="00854C6F"/>
    <w:rsid w:val="00861601"/>
    <w:rsid w:val="00865540"/>
    <w:rsid w:val="00867AA6"/>
    <w:rsid w:val="00873E23"/>
    <w:rsid w:val="00887F0F"/>
    <w:rsid w:val="00895343"/>
    <w:rsid w:val="008A1432"/>
    <w:rsid w:val="008E7D3A"/>
    <w:rsid w:val="00912F5F"/>
    <w:rsid w:val="00923912"/>
    <w:rsid w:val="009278CA"/>
    <w:rsid w:val="00950DFE"/>
    <w:rsid w:val="00954467"/>
    <w:rsid w:val="009621BD"/>
    <w:rsid w:val="00973577"/>
    <w:rsid w:val="00974570"/>
    <w:rsid w:val="00994B31"/>
    <w:rsid w:val="009D1714"/>
    <w:rsid w:val="009E3E42"/>
    <w:rsid w:val="00A158B4"/>
    <w:rsid w:val="00A16486"/>
    <w:rsid w:val="00A36B24"/>
    <w:rsid w:val="00A41421"/>
    <w:rsid w:val="00A430D3"/>
    <w:rsid w:val="00A574A0"/>
    <w:rsid w:val="00A57E50"/>
    <w:rsid w:val="00A60767"/>
    <w:rsid w:val="00A70607"/>
    <w:rsid w:val="00A70804"/>
    <w:rsid w:val="00A93E3B"/>
    <w:rsid w:val="00A966F5"/>
    <w:rsid w:val="00A97210"/>
    <w:rsid w:val="00AB1313"/>
    <w:rsid w:val="00AD2807"/>
    <w:rsid w:val="00B20CF9"/>
    <w:rsid w:val="00B22F8A"/>
    <w:rsid w:val="00B32C02"/>
    <w:rsid w:val="00B33EF6"/>
    <w:rsid w:val="00B34474"/>
    <w:rsid w:val="00B3629A"/>
    <w:rsid w:val="00B54182"/>
    <w:rsid w:val="00B63AA8"/>
    <w:rsid w:val="00B73D21"/>
    <w:rsid w:val="00BD5315"/>
    <w:rsid w:val="00C1078D"/>
    <w:rsid w:val="00C10F34"/>
    <w:rsid w:val="00C30B02"/>
    <w:rsid w:val="00C411AF"/>
    <w:rsid w:val="00C53D4C"/>
    <w:rsid w:val="00C5619B"/>
    <w:rsid w:val="00C62458"/>
    <w:rsid w:val="00C97F33"/>
    <w:rsid w:val="00CB1AF6"/>
    <w:rsid w:val="00CB2F90"/>
    <w:rsid w:val="00CD5FD5"/>
    <w:rsid w:val="00D02C1D"/>
    <w:rsid w:val="00D26295"/>
    <w:rsid w:val="00D421A5"/>
    <w:rsid w:val="00D827C5"/>
    <w:rsid w:val="00D90A6B"/>
    <w:rsid w:val="00DA1320"/>
    <w:rsid w:val="00DA3A75"/>
    <w:rsid w:val="00DC3435"/>
    <w:rsid w:val="00DC44D7"/>
    <w:rsid w:val="00DC52DB"/>
    <w:rsid w:val="00DE1CCD"/>
    <w:rsid w:val="00E0288A"/>
    <w:rsid w:val="00E15A32"/>
    <w:rsid w:val="00E262DE"/>
    <w:rsid w:val="00E358A5"/>
    <w:rsid w:val="00E4327D"/>
    <w:rsid w:val="00E46763"/>
    <w:rsid w:val="00E85305"/>
    <w:rsid w:val="00E85D5F"/>
    <w:rsid w:val="00E91D37"/>
    <w:rsid w:val="00EA6992"/>
    <w:rsid w:val="00EB4738"/>
    <w:rsid w:val="00EB4F88"/>
    <w:rsid w:val="00EC0DA3"/>
    <w:rsid w:val="00EC4A14"/>
    <w:rsid w:val="00ED1B10"/>
    <w:rsid w:val="00ED3DCC"/>
    <w:rsid w:val="00EE3F00"/>
    <w:rsid w:val="00EE509F"/>
    <w:rsid w:val="00F13DB9"/>
    <w:rsid w:val="00F406D8"/>
    <w:rsid w:val="00F972FB"/>
    <w:rsid w:val="00FB21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222EB82C-D03A-4154-8C4F-D0559CE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4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2458"/>
    <w:rPr>
      <w:color w:val="0000FF"/>
      <w:u w:val="single"/>
    </w:rPr>
  </w:style>
  <w:style w:type="paragraph" w:styleId="Header">
    <w:name w:val="header"/>
    <w:aliases w:val=" Char Char Char Cha Char, Char Char Char Cha Char Char Char, Char Char Char Cha Char Char Char Char, Char Char Char Cha Char Char Char Char Char Char, Char Char Char Cha Char Char Char Char Char Char Cha,Char Char Ch,Char Char Char Cha Char Char"/>
    <w:basedOn w:val="Normal"/>
    <w:link w:val="HeaderChar"/>
    <w:uiPriority w:val="99"/>
    <w:unhideWhenUsed/>
    <w:rsid w:val="00C62458"/>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 Char Char Char Cha Char Char Char Char1, Char Char Char Cha Char Char Char Char Char, Char Char Char Cha Char Char Char Char Char Char Char, Char Char Char Cha Char Char Char Char Char Char Cha Char"/>
    <w:basedOn w:val="DefaultParagraphFont"/>
    <w:link w:val="Header"/>
    <w:uiPriority w:val="99"/>
    <w:rsid w:val="00C62458"/>
    <w:rPr>
      <w:rFonts w:ascii="Times New Roman" w:eastAsia="Times New Roman" w:hAnsi="Times New Roman" w:cs="Times New Roman"/>
      <w:sz w:val="24"/>
      <w:szCs w:val="20"/>
      <w:lang w:val="en-US" w:eastAsia="x-none"/>
    </w:rPr>
  </w:style>
  <w:style w:type="paragraph" w:styleId="BalloonText">
    <w:name w:val="Balloon Text"/>
    <w:basedOn w:val="Normal"/>
    <w:link w:val="BalloonTextChar"/>
    <w:uiPriority w:val="99"/>
    <w:semiHidden/>
    <w:unhideWhenUsed/>
    <w:rsid w:val="00314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FC"/>
    <w:rPr>
      <w:rFonts w:ascii="Tahoma" w:eastAsia="Calibri" w:hAnsi="Tahoma" w:cs="Tahoma"/>
      <w:sz w:val="16"/>
      <w:szCs w:val="16"/>
    </w:rPr>
  </w:style>
  <w:style w:type="paragraph" w:styleId="Revision">
    <w:name w:val="Revision"/>
    <w:hidden/>
    <w:uiPriority w:val="99"/>
    <w:semiHidden/>
    <w:rsid w:val="00493D0A"/>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D509D"/>
    <w:rPr>
      <w:sz w:val="16"/>
      <w:szCs w:val="16"/>
    </w:rPr>
  </w:style>
  <w:style w:type="paragraph" w:styleId="CommentText">
    <w:name w:val="annotation text"/>
    <w:basedOn w:val="Normal"/>
    <w:link w:val="CommentTextChar"/>
    <w:uiPriority w:val="99"/>
    <w:unhideWhenUsed/>
    <w:rsid w:val="006D509D"/>
    <w:pPr>
      <w:spacing w:line="240" w:lineRule="auto"/>
    </w:pPr>
    <w:rPr>
      <w:sz w:val="20"/>
      <w:szCs w:val="20"/>
    </w:rPr>
  </w:style>
  <w:style w:type="character" w:customStyle="1" w:styleId="CommentTextChar">
    <w:name w:val="Comment Text Char"/>
    <w:basedOn w:val="DefaultParagraphFont"/>
    <w:link w:val="CommentText"/>
    <w:uiPriority w:val="99"/>
    <w:rsid w:val="006D509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509D"/>
    <w:rPr>
      <w:b/>
      <w:bCs/>
    </w:rPr>
  </w:style>
  <w:style w:type="character" w:customStyle="1" w:styleId="CommentSubjectChar">
    <w:name w:val="Comment Subject Char"/>
    <w:basedOn w:val="CommentTextChar"/>
    <w:link w:val="CommentSubject"/>
    <w:uiPriority w:val="99"/>
    <w:semiHidden/>
    <w:rsid w:val="006D509D"/>
    <w:rPr>
      <w:rFonts w:ascii="Calibri" w:eastAsia="Calibri" w:hAnsi="Calibri" w:cs="Times New Roman"/>
      <w:b/>
      <w:bCs/>
      <w:sz w:val="20"/>
      <w:szCs w:val="20"/>
    </w:rPr>
  </w:style>
  <w:style w:type="paragraph" w:styleId="ListParagraph">
    <w:name w:val="List Paragraph"/>
    <w:basedOn w:val="Normal"/>
    <w:uiPriority w:val="34"/>
    <w:qFormat/>
    <w:rsid w:val="00DE1CCD"/>
    <w:pPr>
      <w:ind w:left="720"/>
      <w:contextualSpacing/>
    </w:pPr>
  </w:style>
  <w:style w:type="table" w:styleId="TableGrid">
    <w:name w:val="Table Grid"/>
    <w:basedOn w:val="TableNormal"/>
    <w:uiPriority w:val="39"/>
    <w:rsid w:val="0095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41421"/>
    <w:rPr>
      <w:color w:val="605E5C"/>
      <w:shd w:val="clear" w:color="auto" w:fill="E1DFDD"/>
    </w:rPr>
  </w:style>
  <w:style w:type="paragraph" w:customStyle="1" w:styleId="TableContents">
    <w:name w:val="Table Contents"/>
    <w:basedOn w:val="Normal"/>
    <w:rsid w:val="005F0839"/>
    <w:pPr>
      <w:spacing w:after="0" w:line="240" w:lineRule="auto"/>
    </w:pPr>
    <w:rPr>
      <w:rFonts w:ascii="Times New Roman" w:eastAsia="Times New Roman" w:hAnsi="Times New Roman"/>
      <w:color w:val="000000"/>
      <w:sz w:val="24"/>
      <w:szCs w:val="24"/>
      <w:lang w:eastAsia="lv-LV"/>
    </w:rPr>
  </w:style>
  <w:style w:type="paragraph" w:styleId="Footer">
    <w:name w:val="footer"/>
    <w:basedOn w:val="Normal"/>
    <w:link w:val="FooterChar"/>
    <w:uiPriority w:val="99"/>
    <w:unhideWhenUsed/>
    <w:rsid w:val="007F3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37EF"/>
    <w:rPr>
      <w:rFonts w:ascii="Calibri" w:eastAsia="Calibri" w:hAnsi="Calibri" w:cs="Times New Roman"/>
    </w:rPr>
  </w:style>
  <w:style w:type="paragraph" w:customStyle="1" w:styleId="naisf">
    <w:name w:val="naisf"/>
    <w:basedOn w:val="Normal"/>
    <w:rsid w:val="00391361"/>
    <w:pPr>
      <w:spacing w:before="75" w:after="75" w:line="240" w:lineRule="auto"/>
      <w:ind w:firstLine="375"/>
      <w:jc w:val="both"/>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A131-A40F-42ED-852F-E65E4CE2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11745</Words>
  <Characters>6695</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Ilona Turka</cp:lastModifiedBy>
  <cp:revision>3</cp:revision>
  <cp:lastPrinted>2023-12-11T15:50:00Z</cp:lastPrinted>
  <dcterms:created xsi:type="dcterms:W3CDTF">2024-04-08T06:20:00Z</dcterms:created>
  <dcterms:modified xsi:type="dcterms:W3CDTF">2024-04-08T06:25:00Z</dcterms:modified>
</cp:coreProperties>
</file>