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97" w:rsidRPr="00BF2DEC" w:rsidRDefault="00C56497" w:rsidP="00C56497">
      <w:pPr>
        <w:jc w:val="center"/>
        <w:rPr>
          <w:rFonts w:ascii="Times New Roman" w:hAnsi="Times New Roman" w:cs="Times New Roman"/>
          <w:sz w:val="28"/>
          <w:lang w:val="lv-LV"/>
        </w:rPr>
      </w:pPr>
      <w:r w:rsidRPr="00BF2DEC">
        <w:rPr>
          <w:rFonts w:ascii="Times New Roman" w:hAnsi="Times New Roman" w:cs="Times New Roman"/>
          <w:sz w:val="28"/>
          <w:lang w:val="lv-LV"/>
        </w:rPr>
        <w:t xml:space="preserve">STRŪŽĀNU ORIENTĒŠANĀS VAKARS AR </w:t>
      </w:r>
      <w:r w:rsidR="00564602">
        <w:rPr>
          <w:rFonts w:ascii="Times New Roman" w:hAnsi="Times New Roman" w:cs="Times New Roman"/>
          <w:sz w:val="28"/>
          <w:lang w:val="lv-LV"/>
        </w:rPr>
        <w:t xml:space="preserve">LAUKU </w:t>
      </w:r>
      <w:r w:rsidRPr="00BF2DEC">
        <w:rPr>
          <w:rFonts w:ascii="Times New Roman" w:hAnsi="Times New Roman" w:cs="Times New Roman"/>
          <w:sz w:val="28"/>
          <w:lang w:val="lv-LV"/>
        </w:rPr>
        <w:t>UZDEVUMU IZPILDI “FAST AND CRAFTY @ STROIKA</w:t>
      </w:r>
      <w:r w:rsidR="00564602">
        <w:rPr>
          <w:rFonts w:ascii="Times New Roman" w:hAnsi="Times New Roman" w:cs="Times New Roman"/>
          <w:sz w:val="28"/>
          <w:lang w:val="lv-LV"/>
        </w:rPr>
        <w:t xml:space="preserve"> 2</w:t>
      </w:r>
      <w:r w:rsidRPr="00BF2DEC">
        <w:rPr>
          <w:rFonts w:ascii="Times New Roman" w:hAnsi="Times New Roman" w:cs="Times New Roman"/>
          <w:sz w:val="28"/>
          <w:lang w:val="lv-LV"/>
        </w:rPr>
        <w:t>”</w:t>
      </w:r>
    </w:p>
    <w:p w:rsidR="00C56497" w:rsidRPr="00BF2DEC" w:rsidRDefault="00C56497" w:rsidP="00C56497">
      <w:pPr>
        <w:jc w:val="center"/>
        <w:rPr>
          <w:rFonts w:ascii="Times New Roman" w:hAnsi="Times New Roman" w:cs="Times New Roman"/>
          <w:sz w:val="28"/>
          <w:lang w:val="lv-LV"/>
        </w:rPr>
      </w:pPr>
      <w:r w:rsidRPr="00BF2DEC">
        <w:rPr>
          <w:rFonts w:ascii="Times New Roman" w:hAnsi="Times New Roman" w:cs="Times New Roman"/>
          <w:sz w:val="28"/>
          <w:lang w:val="lv-LV"/>
        </w:rPr>
        <w:t>NOLIKUMS</w:t>
      </w:r>
      <w:bookmarkStart w:id="0" w:name="_GoBack"/>
      <w:bookmarkEnd w:id="0"/>
    </w:p>
    <w:p w:rsidR="00C56497" w:rsidRDefault="00C56497" w:rsidP="00C56497">
      <w:pPr>
        <w:jc w:val="center"/>
        <w:rPr>
          <w:lang w:val="lv-LV"/>
        </w:rPr>
      </w:pPr>
    </w:p>
    <w:p w:rsidR="00C56497" w:rsidRPr="00BF2DEC" w:rsidRDefault="00C56497" w:rsidP="00BF2D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t>Mērķis un uzdevumi-</w:t>
      </w: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br/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1.1. Veicināt aktīvu dzīvesveidu jauniešu vidū lauku teritorijās, rast iespēju jauniešiem piedalīties dažādās fiziskās aktivitātēs, popularizēt iespējas saturīgai laika pavadīšanai laukos;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1.2.Saliedēt Rēzeknes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t xml:space="preserve"> un blakus novadu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 xml:space="preserve"> jauniešus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t>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1.3.Popularizēt orientēšanos un fiziskās aktivitātes kā aktīvu dzīvesveidu.</w:t>
      </w:r>
    </w:p>
    <w:p w:rsidR="00C56497" w:rsidRPr="00BF2DEC" w:rsidRDefault="00C56497" w:rsidP="00BF2D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t>Laiks un vieta-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2.1. Strūžānu orientēšanās vakars notiek Rēzeknes novada Strūžānos 20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24.gada 17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.augustā, komandu reģistrēšanās Strūžānu JC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t xml:space="preserve"> “Kukuži”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 xml:space="preserve"> no plkst.17: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00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t>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2.2. Komandu or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ientēšanās spēļu starts plkst.18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:00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t>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2.3. Pēc sa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t>censību uzdevumu pievarēšanas- a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tpūtas vakars un apbalvošana jauniešu centra telpās.</w:t>
      </w:r>
    </w:p>
    <w:p w:rsidR="00AF5AF2" w:rsidRPr="00BF2DEC" w:rsidRDefault="00C56497" w:rsidP="00BF2D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t>Dalībnieki un pieteikšanās-</w:t>
      </w: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br/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3.1.Piedalīties var jebkurš Rēzeknes novada un blakus nov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adu iedzīvotājs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t>, veidojot savu komandu;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>3.2.Komandas sastāvs 4-5 cilvēki, miksējot gan jauniešus, gan jaunietes;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>3.3.Pieteikšanās notiek, rakstot uz tel.nr. 22435062 (Iļja), norādo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t>t: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3.3.1.Dalībnieku skaitu, vecumu un dzimumu;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3.3.2.Pārstāvēto pagastu;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3.3.3.Komandas nosaukumu;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3.3.4.Kontakttālruni;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>3.4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.Pieteikums jāiesniedz līdz 2024.gada 14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t>.augustam;</w:t>
      </w:r>
      <w:r w:rsidR="00AF5AF2" w:rsidRPr="00BF2DEC">
        <w:rPr>
          <w:rFonts w:ascii="Times New Roman" w:hAnsi="Times New Roman" w:cs="Times New Roman"/>
          <w:sz w:val="24"/>
          <w:szCs w:val="24"/>
          <w:lang w:val="lv-LV"/>
        </w:rPr>
        <w:br/>
        <w:t>3.5.Dalības maksa netiek piemērota.</w:t>
      </w:r>
    </w:p>
    <w:p w:rsidR="00AF5AF2" w:rsidRPr="00BF2DEC" w:rsidRDefault="00AF5AF2" w:rsidP="00BF2D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t>Reģistrācija-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4.1.Koma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ndu reģistrācija notiek no 2024. gada 17.augustā no plkst.17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:00 Strūžānu JC “Kukuži” Miera ielā 14;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4.2.Koman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dai jābūt piereģistrētai līdz 17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:45;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lastRenderedPageBreak/>
        <w:t>4.3. 17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:45 komandas tiek iepzīstinātas ar orientēšanās spēļu noteikumiem, organizatoru komandu, tiek izdots nepieciešamais inventārs.</w:t>
      </w:r>
    </w:p>
    <w:p w:rsidR="000A6C16" w:rsidRPr="00BF2DEC" w:rsidRDefault="00AF5AF2" w:rsidP="00BF2D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t>Orientēšanās spēļu norise-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5.1.Komandām ar kartes palīdzību, pielietojot iepriekšējās zināšanas un radošumu, jāatrod noteiktie kontrolpunkti;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5.2.Kontrolpunktos jāizpilda uzdotie uzdevumi lauku tematikā;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 5.2.1.</w:t>
      </w:r>
      <w:r w:rsidR="000A6C16" w:rsidRPr="00BF2DEC">
        <w:rPr>
          <w:rFonts w:ascii="Times New Roman" w:hAnsi="Times New Roman" w:cs="Times New Roman"/>
          <w:sz w:val="24"/>
          <w:szCs w:val="24"/>
          <w:lang w:val="lv-LV"/>
        </w:rPr>
        <w:t>Jārēķinās ar laikapstākļu neparedzamību, iespēju sasmērēties, samirkt, tikt sadzeltam ar nātrēm vai odu sakostam, pildot uzdevumus laukos;</w:t>
      </w:r>
      <w:r w:rsidR="000A6C16"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5.2.2.Uz orientēšanos spēļu atpūtas vakaru nepieciešamības gadījumā noderētu maiņas drēbes un apavi;</w:t>
      </w:r>
      <w:r w:rsidR="000A6C16"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5.2.3.Jāģērbj atbilstošs laukiem un purvam apģērbs; šortos un krokšos nebūs jautri.</w:t>
      </w:r>
      <w:r w:rsidR="000A6C16" w:rsidRPr="00BF2DEC">
        <w:rPr>
          <w:rFonts w:ascii="Times New Roman" w:hAnsi="Times New Roman" w:cs="Times New Roman"/>
          <w:sz w:val="24"/>
          <w:szCs w:val="24"/>
          <w:lang w:val="lv-LV"/>
        </w:rPr>
        <w:br/>
        <w:t>5.3.Pēc aktīvās daļas tiek paredzēta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 xml:space="preserve"> apbalvošanas un cienasts JC telpās;</w:t>
      </w:r>
      <w:r w:rsidR="000A6C16" w:rsidRP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    5.3.1.Koma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>ndas tiks apbalvotas ar</w:t>
      </w:r>
      <w:r w:rsidR="000A6C16" w:rsidRPr="00BF2DEC">
        <w:rPr>
          <w:rFonts w:ascii="Times New Roman" w:hAnsi="Times New Roman" w:cs="Times New Roman"/>
          <w:sz w:val="24"/>
          <w:szCs w:val="24"/>
          <w:lang w:val="lv-LV"/>
        </w:rPr>
        <w:t xml:space="preserve"> balvām.</w:t>
      </w:r>
    </w:p>
    <w:p w:rsidR="000A6C16" w:rsidRPr="00BF2DEC" w:rsidRDefault="000A6C16" w:rsidP="00BF2D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u w:val="single"/>
          <w:lang w:val="lv-LV"/>
        </w:rPr>
        <w:t>Dalībnieku atbildība-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br/>
        <w:t xml:space="preserve"> 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6.1.katrs dalībnieks pats nes atbildību par materiāli, fiziski vai morāli nodarīto kaitējumu, organizatori nenes atbildību par pārgalvības, neuzmanības vai drošības pasākumu neievērošanas dēļ iegūtiem zaudējumiem;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6.2.Katrs dalībnieks pats atbildīgs par savu veselības stāvokli un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t xml:space="preserve"> fizisko izturību;</w:t>
      </w:r>
      <w:r w:rsidR="00564602">
        <w:rPr>
          <w:rFonts w:ascii="Times New Roman" w:hAnsi="Times New Roman" w:cs="Times New Roman"/>
          <w:sz w:val="24"/>
          <w:szCs w:val="24"/>
          <w:lang w:val="lv-LV"/>
        </w:rPr>
        <w:br/>
        <w:t>6.3.Katrs dal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t>ībnieks pats atbildīgs par savām personīgajām mantām, ko apliecina ar parakstu komandu reģistrēšanas brīdī.</w:t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br/>
      </w:r>
      <w:r w:rsidR="00BF2DEC">
        <w:rPr>
          <w:rFonts w:ascii="Times New Roman" w:hAnsi="Times New Roman" w:cs="Times New Roman"/>
          <w:sz w:val="24"/>
          <w:szCs w:val="24"/>
          <w:lang w:val="lv-LV"/>
        </w:rPr>
        <w:br/>
        <w:t>Uz tikšanos izdzīvošanas spēlēs Strūžānos!</w:t>
      </w:r>
      <w:r w:rsidR="00BF2DEC" w:rsidRPr="00BF2DEC">
        <w:rPr>
          <w:rFonts w:ascii="Times New Roman" w:hAnsi="Times New Roman" w:cs="Times New Roman"/>
          <w:sz w:val="24"/>
          <w:szCs w:val="24"/>
          <w:lang w:val="lv-LV"/>
        </w:rPr>
        <w:br/>
      </w:r>
      <w:r w:rsidR="00BF2DEC" w:rsidRPr="00BF2DEC">
        <w:rPr>
          <w:rFonts w:ascii="Times New Roman" w:hAnsi="Times New Roman" w:cs="Times New Roman"/>
          <w:sz w:val="24"/>
          <w:szCs w:val="24"/>
          <w:lang w:val="lv-LV"/>
        </w:rPr>
        <w:br/>
      </w:r>
    </w:p>
    <w:p w:rsidR="00BF2DEC" w:rsidRPr="00BF2DEC" w:rsidRDefault="00BF2DEC" w:rsidP="00BF2DEC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F2DEC">
        <w:rPr>
          <w:rFonts w:ascii="Times New Roman" w:hAnsi="Times New Roman" w:cs="Times New Roman"/>
          <w:sz w:val="24"/>
          <w:szCs w:val="24"/>
          <w:lang w:val="lv-LV"/>
        </w:rPr>
        <w:t>Vairāk informācijas, zvanot vai rakstot pa tālr.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22435062 Iļja</w:t>
      </w:r>
      <w:r w:rsidRPr="00BF2DEC">
        <w:rPr>
          <w:rFonts w:ascii="Times New Roman" w:hAnsi="Times New Roman" w:cs="Times New Roman"/>
          <w:sz w:val="24"/>
          <w:szCs w:val="24"/>
          <w:lang w:val="lv-LV"/>
        </w:rPr>
        <w:br/>
        <w:t>28670203 Ingūna</w:t>
      </w:r>
    </w:p>
    <w:sectPr w:rsidR="00BF2DEC" w:rsidRPr="00BF2DEC" w:rsidSect="001F4D5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E3B"/>
    <w:multiLevelType w:val="hybridMultilevel"/>
    <w:tmpl w:val="D4CC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22D3F"/>
    <w:multiLevelType w:val="hybridMultilevel"/>
    <w:tmpl w:val="34E2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614C5"/>
    <w:multiLevelType w:val="hybridMultilevel"/>
    <w:tmpl w:val="EF9C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497"/>
    <w:rsid w:val="000649E5"/>
    <w:rsid w:val="000A6C16"/>
    <w:rsid w:val="001F4D50"/>
    <w:rsid w:val="00564602"/>
    <w:rsid w:val="00AF5AF2"/>
    <w:rsid w:val="00BF2DEC"/>
    <w:rsid w:val="00C5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Kārlis</cp:lastModifiedBy>
  <cp:revision>2</cp:revision>
  <dcterms:created xsi:type="dcterms:W3CDTF">2023-08-09T18:16:00Z</dcterms:created>
  <dcterms:modified xsi:type="dcterms:W3CDTF">2024-08-07T19:19:00Z</dcterms:modified>
</cp:coreProperties>
</file>