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414C9" w14:textId="77777777" w:rsidR="00DB58D9" w:rsidRPr="00DB58D9" w:rsidRDefault="00DB58D9" w:rsidP="00DB58D9">
      <w:pPr>
        <w:jc w:val="right"/>
        <w:rPr>
          <w:b/>
          <w:iCs/>
          <w:sz w:val="18"/>
          <w:szCs w:val="18"/>
          <w:lang w:val="lv-LV"/>
        </w:rPr>
      </w:pPr>
    </w:p>
    <w:tbl>
      <w:tblPr>
        <w:tblW w:w="5938" w:type="pct"/>
        <w:tblInd w:w="-150"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9"/>
        <w:gridCol w:w="2146"/>
        <w:gridCol w:w="528"/>
        <w:gridCol w:w="2632"/>
        <w:gridCol w:w="3817"/>
      </w:tblGrid>
      <w:tr w:rsidR="00DB58D9" w:rsidRPr="00CD703B" w14:paraId="72E1CF83" w14:textId="77777777" w:rsidTr="00874A05">
        <w:tc>
          <w:tcPr>
            <w:tcW w:w="1459" w:type="pct"/>
            <w:gridSpan w:val="2"/>
            <w:tcBorders>
              <w:top w:val="outset" w:sz="6" w:space="0" w:color="414142"/>
              <w:left w:val="outset" w:sz="6" w:space="0" w:color="414142"/>
              <w:bottom w:val="outset" w:sz="6" w:space="0" w:color="414142"/>
              <w:right w:val="outset" w:sz="6" w:space="0" w:color="414142"/>
            </w:tcBorders>
            <w:hideMark/>
          </w:tcPr>
          <w:p w14:paraId="579627B3" w14:textId="160E01ED" w:rsidR="00FB3137" w:rsidRPr="00F11838" w:rsidRDefault="00FB3137" w:rsidP="00FB3137">
            <w:pPr>
              <w:pStyle w:val="ListParagraph"/>
              <w:numPr>
                <w:ilvl w:val="0"/>
                <w:numId w:val="10"/>
              </w:numPr>
              <w:spacing w:before="100" w:beforeAutospacing="1" w:line="293" w:lineRule="atLeast"/>
              <w:ind w:left="404" w:hanging="284"/>
              <w:rPr>
                <w:b/>
                <w:bCs/>
                <w:lang w:val="lv-LV" w:eastAsia="lv-LV"/>
              </w:rPr>
            </w:pPr>
            <w:r w:rsidRPr="00F11838">
              <w:rPr>
                <w:b/>
                <w:bCs/>
                <w:lang w:val="lv-LV" w:eastAsia="lv-LV"/>
              </w:rPr>
              <w:t>Rēzeknes novada pašvaldība</w:t>
            </w:r>
          </w:p>
        </w:tc>
        <w:tc>
          <w:tcPr>
            <w:tcW w:w="1604" w:type="pct"/>
            <w:gridSpan w:val="2"/>
            <w:tcBorders>
              <w:top w:val="outset" w:sz="6" w:space="0" w:color="414142"/>
              <w:left w:val="outset" w:sz="6" w:space="0" w:color="414142"/>
              <w:bottom w:val="outset" w:sz="6" w:space="0" w:color="414142"/>
              <w:right w:val="outset" w:sz="6" w:space="0" w:color="414142"/>
            </w:tcBorders>
            <w:vAlign w:val="center"/>
            <w:hideMark/>
          </w:tcPr>
          <w:p w14:paraId="367DD16C" w14:textId="77777777" w:rsidR="00DB58D9" w:rsidRPr="00CD703B" w:rsidRDefault="00DB58D9" w:rsidP="00945D4B">
            <w:pPr>
              <w:spacing w:before="100" w:beforeAutospacing="1" w:line="293" w:lineRule="atLeast"/>
              <w:jc w:val="center"/>
              <w:rPr>
                <w:b/>
                <w:lang w:eastAsia="lv-LV"/>
              </w:rPr>
            </w:pPr>
            <w:r w:rsidRPr="00CD703B">
              <w:rPr>
                <w:b/>
                <w:lang w:eastAsia="lv-LV"/>
              </w:rPr>
              <w:t>AMATA APRAKSTS</w:t>
            </w:r>
          </w:p>
        </w:tc>
        <w:tc>
          <w:tcPr>
            <w:tcW w:w="1937" w:type="pct"/>
            <w:tcBorders>
              <w:top w:val="outset" w:sz="6" w:space="0" w:color="414142"/>
              <w:left w:val="outset" w:sz="6" w:space="0" w:color="414142"/>
              <w:bottom w:val="outset" w:sz="6" w:space="0" w:color="414142"/>
              <w:right w:val="outset" w:sz="6" w:space="0" w:color="414142"/>
            </w:tcBorders>
            <w:hideMark/>
          </w:tcPr>
          <w:p w14:paraId="13D7FC72" w14:textId="77777777" w:rsidR="00DB58D9" w:rsidRPr="00CD703B" w:rsidRDefault="00DB58D9" w:rsidP="00945D4B">
            <w:pPr>
              <w:ind w:right="249"/>
              <w:jc w:val="right"/>
              <w:rPr>
                <w:b/>
                <w:lang w:eastAsia="lv-LV"/>
              </w:rPr>
            </w:pPr>
            <w:r w:rsidRPr="00CD703B">
              <w:rPr>
                <w:b/>
                <w:lang w:eastAsia="lv-LV"/>
              </w:rPr>
              <w:t>APSTIPRINU</w:t>
            </w:r>
          </w:p>
          <w:p w14:paraId="6F9EF17F" w14:textId="41CC700F" w:rsidR="00DB58D9" w:rsidRDefault="00FB3137" w:rsidP="00945D4B">
            <w:pPr>
              <w:pStyle w:val="Title"/>
              <w:ind w:right="250"/>
              <w:jc w:val="right"/>
              <w:rPr>
                <w:b w:val="0"/>
                <w:bCs w:val="0"/>
                <w:sz w:val="24"/>
              </w:rPr>
            </w:pPr>
            <w:r>
              <w:rPr>
                <w:b w:val="0"/>
                <w:bCs w:val="0"/>
                <w:sz w:val="24"/>
              </w:rPr>
              <w:t>Rēzeknes novada pašvaldības izpilddirektor</w:t>
            </w:r>
            <w:r w:rsidR="00112ACC">
              <w:rPr>
                <w:b w:val="0"/>
                <w:bCs w:val="0"/>
                <w:sz w:val="24"/>
              </w:rPr>
              <w:t>e</w:t>
            </w:r>
          </w:p>
          <w:p w14:paraId="155D9A8B" w14:textId="77777777" w:rsidR="0064312B" w:rsidRDefault="0064312B" w:rsidP="00945D4B">
            <w:pPr>
              <w:pStyle w:val="Title"/>
              <w:ind w:right="250"/>
              <w:jc w:val="right"/>
              <w:rPr>
                <w:b w:val="0"/>
                <w:bCs w:val="0"/>
                <w:sz w:val="24"/>
              </w:rPr>
            </w:pPr>
          </w:p>
          <w:p w14:paraId="33794089" w14:textId="5CE387C5" w:rsidR="0064312B" w:rsidRDefault="0064312B" w:rsidP="00945D4B">
            <w:pPr>
              <w:pStyle w:val="Title"/>
              <w:ind w:right="250"/>
              <w:jc w:val="right"/>
              <w:rPr>
                <w:b w:val="0"/>
                <w:bCs w:val="0"/>
                <w:sz w:val="24"/>
              </w:rPr>
            </w:pPr>
            <w:r>
              <w:rPr>
                <w:b w:val="0"/>
                <w:bCs w:val="0"/>
                <w:sz w:val="24"/>
              </w:rPr>
              <w:t>_________</w:t>
            </w:r>
            <w:r w:rsidR="00DB58D9">
              <w:rPr>
                <w:b w:val="0"/>
                <w:bCs w:val="0"/>
                <w:sz w:val="24"/>
              </w:rPr>
              <w:t>______________</w:t>
            </w:r>
          </w:p>
          <w:p w14:paraId="3FA38335" w14:textId="3B47CFA8" w:rsidR="00DB58D9" w:rsidRPr="00CD703B" w:rsidRDefault="00112ACC" w:rsidP="00945D4B">
            <w:pPr>
              <w:pStyle w:val="Title"/>
              <w:ind w:right="250"/>
              <w:jc w:val="right"/>
              <w:rPr>
                <w:b w:val="0"/>
                <w:bCs w:val="0"/>
                <w:sz w:val="24"/>
              </w:rPr>
            </w:pPr>
            <w:proofErr w:type="spellStart"/>
            <w:r>
              <w:rPr>
                <w:b w:val="0"/>
                <w:bCs w:val="0"/>
                <w:sz w:val="24"/>
              </w:rPr>
              <w:t>Ē.Teirumnieka</w:t>
            </w:r>
            <w:proofErr w:type="spellEnd"/>
          </w:p>
          <w:p w14:paraId="7EED5BA5" w14:textId="7539D750" w:rsidR="00DB58D9" w:rsidRPr="00CD703B" w:rsidRDefault="00786162" w:rsidP="005E6C1E">
            <w:pPr>
              <w:pStyle w:val="Title"/>
              <w:ind w:right="250"/>
              <w:jc w:val="right"/>
              <w:rPr>
                <w:sz w:val="24"/>
              </w:rPr>
            </w:pPr>
            <w:r>
              <w:rPr>
                <w:b w:val="0"/>
                <w:bCs w:val="0"/>
                <w:sz w:val="24"/>
              </w:rPr>
              <w:t>Rēzekne, 2024</w:t>
            </w:r>
            <w:r w:rsidR="00FB3137">
              <w:rPr>
                <w:b w:val="0"/>
                <w:bCs w:val="0"/>
                <w:sz w:val="24"/>
              </w:rPr>
              <w:t xml:space="preserve">.gada </w:t>
            </w:r>
            <w:r w:rsidR="00257E52">
              <w:rPr>
                <w:b w:val="0"/>
                <w:bCs w:val="0"/>
                <w:sz w:val="24"/>
              </w:rPr>
              <w:t>12</w:t>
            </w:r>
            <w:r w:rsidR="00112ACC">
              <w:rPr>
                <w:b w:val="0"/>
                <w:bCs w:val="0"/>
                <w:sz w:val="24"/>
              </w:rPr>
              <w:t>.</w:t>
            </w:r>
            <w:r w:rsidR="00257E52">
              <w:rPr>
                <w:b w:val="0"/>
                <w:bCs w:val="0"/>
                <w:sz w:val="24"/>
              </w:rPr>
              <w:t>septembrī</w:t>
            </w:r>
          </w:p>
        </w:tc>
      </w:tr>
      <w:tr w:rsidR="00DB58D9" w:rsidRPr="00AB5DF4" w14:paraId="1793926E" w14:textId="77777777" w:rsidTr="00874A05">
        <w:trPr>
          <w:trHeight w:val="592"/>
        </w:trPr>
        <w:tc>
          <w:tcPr>
            <w:tcW w:w="1727" w:type="pct"/>
            <w:gridSpan w:val="3"/>
            <w:tcBorders>
              <w:top w:val="outset" w:sz="6" w:space="0" w:color="414142"/>
              <w:left w:val="outset" w:sz="6" w:space="0" w:color="414142"/>
              <w:bottom w:val="outset" w:sz="6" w:space="0" w:color="414142"/>
              <w:right w:val="outset" w:sz="6" w:space="0" w:color="414142"/>
            </w:tcBorders>
            <w:hideMark/>
          </w:tcPr>
          <w:p w14:paraId="5BE2B71F" w14:textId="4E44C501" w:rsidR="00DB58D9" w:rsidRPr="00825AE4" w:rsidRDefault="00DB58D9" w:rsidP="007C0F3E">
            <w:pPr>
              <w:rPr>
                <w:lang w:val="lv-LV" w:eastAsia="lv-LV"/>
              </w:rPr>
            </w:pPr>
            <w:r w:rsidRPr="00D71AD0">
              <w:rPr>
                <w:caps/>
                <w:lang w:val="lv-LV" w:eastAsia="lv-LV"/>
              </w:rPr>
              <w:t>2. </w:t>
            </w:r>
            <w:r w:rsidRPr="00D71AD0">
              <w:rPr>
                <w:b/>
                <w:bCs/>
                <w:lang w:val="lv-LV"/>
              </w:rPr>
              <w:t>Amata nosaukums</w:t>
            </w:r>
            <w:r w:rsidRPr="00D71AD0">
              <w:rPr>
                <w:caps/>
                <w:lang w:val="lv-LV" w:eastAsia="lv-LV"/>
              </w:rPr>
              <w:t xml:space="preserve"> </w:t>
            </w:r>
            <w:r w:rsidR="00A40BA1" w:rsidRPr="00D71AD0">
              <w:rPr>
                <w:caps/>
                <w:lang w:val="lv-LV" w:eastAsia="lv-LV"/>
              </w:rPr>
              <w:t>–</w:t>
            </w:r>
            <w:r w:rsidRPr="00D71AD0">
              <w:rPr>
                <w:caps/>
                <w:lang w:val="lv-LV" w:eastAsia="lv-LV"/>
              </w:rPr>
              <w:t xml:space="preserve"> </w:t>
            </w:r>
            <w:r w:rsidR="005E6C1E">
              <w:rPr>
                <w:caps/>
                <w:lang w:val="lv-LV" w:eastAsia="lv-LV"/>
              </w:rPr>
              <w:t xml:space="preserve"> </w:t>
            </w:r>
            <w:r w:rsidR="007A32F2">
              <w:rPr>
                <w:iCs/>
              </w:rPr>
              <w:t>ARHITEKTS</w:t>
            </w:r>
          </w:p>
        </w:tc>
        <w:tc>
          <w:tcPr>
            <w:tcW w:w="3273" w:type="pct"/>
            <w:gridSpan w:val="2"/>
            <w:tcBorders>
              <w:top w:val="outset" w:sz="6" w:space="0" w:color="414142"/>
              <w:left w:val="outset" w:sz="6" w:space="0" w:color="414142"/>
              <w:bottom w:val="outset" w:sz="6" w:space="0" w:color="414142"/>
              <w:right w:val="outset" w:sz="6" w:space="0" w:color="414142"/>
            </w:tcBorders>
            <w:hideMark/>
          </w:tcPr>
          <w:p w14:paraId="2397F4B5" w14:textId="1F5777BB" w:rsidR="00DB58D9" w:rsidRPr="00D71AD0" w:rsidRDefault="00DB58D9" w:rsidP="00945D4B">
            <w:pPr>
              <w:ind w:left="451" w:right="119" w:hanging="425"/>
              <w:jc w:val="both"/>
              <w:rPr>
                <w:lang w:val="lv-LV" w:eastAsia="lv-LV"/>
              </w:rPr>
            </w:pPr>
            <w:r w:rsidRPr="00D71AD0">
              <w:rPr>
                <w:caps/>
                <w:lang w:val="lv-LV" w:eastAsia="lv-LV"/>
              </w:rPr>
              <w:t>2.1. </w:t>
            </w:r>
            <w:r w:rsidRPr="00D71AD0">
              <w:rPr>
                <w:b/>
                <w:bCs/>
                <w:lang w:val="lv-LV"/>
              </w:rPr>
              <w:t xml:space="preserve">Amata statuss – </w:t>
            </w:r>
            <w:r w:rsidR="00FB3137" w:rsidRPr="00D71AD0">
              <w:rPr>
                <w:lang w:val="lv-LV"/>
              </w:rPr>
              <w:t>darbinieks, kuram noteikts valsts amatpersonas statuss</w:t>
            </w:r>
          </w:p>
        </w:tc>
      </w:tr>
      <w:tr w:rsidR="00DB58D9" w:rsidRPr="00AB5DF4" w14:paraId="3180DF83" w14:textId="77777777" w:rsidTr="00874A05">
        <w:trPr>
          <w:trHeight w:val="343"/>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14:paraId="1365552A" w14:textId="59A02116" w:rsidR="00DB58D9" w:rsidRPr="00D71AD0" w:rsidRDefault="00DB58D9" w:rsidP="002333FE">
            <w:pPr>
              <w:rPr>
                <w:lang w:val="lv-LV"/>
              </w:rPr>
            </w:pPr>
            <w:r w:rsidRPr="00D71AD0">
              <w:rPr>
                <w:caps/>
                <w:lang w:val="lv-LV" w:eastAsia="lv-LV"/>
              </w:rPr>
              <w:t>3. </w:t>
            </w:r>
            <w:r w:rsidRPr="00D71AD0">
              <w:rPr>
                <w:b/>
                <w:bCs/>
                <w:lang w:val="lv-LV"/>
              </w:rPr>
              <w:t xml:space="preserve">Iestāde </w:t>
            </w:r>
            <w:r w:rsidR="00FB3137" w:rsidRPr="00D71AD0">
              <w:rPr>
                <w:b/>
                <w:bCs/>
                <w:lang w:val="lv-LV"/>
              </w:rPr>
              <w:t>–</w:t>
            </w:r>
            <w:r w:rsidRPr="00D71AD0">
              <w:rPr>
                <w:b/>
                <w:bCs/>
                <w:lang w:val="lv-LV"/>
              </w:rPr>
              <w:t xml:space="preserve"> </w:t>
            </w:r>
            <w:r w:rsidR="008D00F7">
              <w:rPr>
                <w:lang w:val="lv-LV"/>
              </w:rPr>
              <w:t>Rēzeknes novada pašvaldības</w:t>
            </w:r>
            <w:r w:rsidR="00825AE4">
              <w:rPr>
                <w:lang w:val="lv-LV"/>
              </w:rPr>
              <w:t xml:space="preserve"> </w:t>
            </w:r>
            <w:r w:rsidR="00A4477A">
              <w:rPr>
                <w:lang w:val="lv-LV"/>
              </w:rPr>
              <w:t>Centrālās pārvaldes B</w:t>
            </w:r>
            <w:r w:rsidR="005E6C1E">
              <w:rPr>
                <w:lang w:val="lv-LV"/>
              </w:rPr>
              <w:t>ūvvalde</w:t>
            </w:r>
            <w:r w:rsidR="00FB3137" w:rsidRPr="00D71AD0">
              <w:rPr>
                <w:lang w:val="lv-LV"/>
              </w:rPr>
              <w:t xml:space="preserve"> (turpmāk – </w:t>
            </w:r>
            <w:r w:rsidR="002333FE">
              <w:rPr>
                <w:lang w:val="lv-LV"/>
              </w:rPr>
              <w:t>būvvalde</w:t>
            </w:r>
            <w:r w:rsidR="00FB3137" w:rsidRPr="00D71AD0">
              <w:rPr>
                <w:lang w:val="lv-LV"/>
              </w:rPr>
              <w:t>)</w:t>
            </w:r>
          </w:p>
        </w:tc>
      </w:tr>
      <w:tr w:rsidR="00DB58D9" w:rsidRPr="00AB5DF4" w14:paraId="2A8B89AA" w14:textId="77777777" w:rsidTr="00874A05">
        <w:tc>
          <w:tcPr>
            <w:tcW w:w="1727" w:type="pct"/>
            <w:gridSpan w:val="3"/>
            <w:tcBorders>
              <w:top w:val="outset" w:sz="6" w:space="0" w:color="414142"/>
              <w:left w:val="outset" w:sz="6" w:space="0" w:color="414142"/>
              <w:bottom w:val="outset" w:sz="6" w:space="0" w:color="414142"/>
              <w:right w:val="outset" w:sz="6" w:space="0" w:color="414142"/>
            </w:tcBorders>
            <w:hideMark/>
          </w:tcPr>
          <w:p w14:paraId="380B615C" w14:textId="0FD373D3" w:rsidR="00DB58D9" w:rsidRPr="00D71AD0" w:rsidRDefault="00DB58D9" w:rsidP="005473A0">
            <w:pPr>
              <w:rPr>
                <w:lang w:val="lv-LV" w:eastAsia="lv-LV"/>
              </w:rPr>
            </w:pPr>
            <w:r w:rsidRPr="00D71AD0">
              <w:rPr>
                <w:caps/>
                <w:lang w:val="lv-LV" w:eastAsia="lv-LV"/>
              </w:rPr>
              <w:t>4. </w:t>
            </w:r>
            <w:r w:rsidRPr="00D71AD0">
              <w:rPr>
                <w:b/>
                <w:bCs/>
                <w:lang w:val="lv-LV"/>
              </w:rPr>
              <w:t>Profesijas kods</w:t>
            </w:r>
            <w:r w:rsidR="00112ACC">
              <w:rPr>
                <w:b/>
                <w:bCs/>
                <w:lang w:val="lv-LV"/>
              </w:rPr>
              <w:t xml:space="preserve"> – </w:t>
            </w:r>
            <w:r w:rsidR="007A32F2">
              <w:rPr>
                <w:b/>
                <w:bCs/>
                <w:lang w:val="lv-LV"/>
              </w:rPr>
              <w:t>2161</w:t>
            </w:r>
            <w:r w:rsidR="00112ACC">
              <w:rPr>
                <w:b/>
                <w:bCs/>
                <w:lang w:val="lv-LV"/>
              </w:rPr>
              <w:t xml:space="preserve"> </w:t>
            </w:r>
            <w:r w:rsidR="007A32F2">
              <w:rPr>
                <w:b/>
                <w:bCs/>
                <w:lang w:val="lv-LV"/>
              </w:rPr>
              <w:t>01</w:t>
            </w:r>
          </w:p>
        </w:tc>
        <w:tc>
          <w:tcPr>
            <w:tcW w:w="3273" w:type="pct"/>
            <w:gridSpan w:val="2"/>
            <w:tcBorders>
              <w:top w:val="outset" w:sz="6" w:space="0" w:color="414142"/>
              <w:left w:val="outset" w:sz="6" w:space="0" w:color="414142"/>
              <w:bottom w:val="outset" w:sz="6" w:space="0" w:color="414142"/>
              <w:right w:val="outset" w:sz="6" w:space="0" w:color="414142"/>
            </w:tcBorders>
            <w:hideMark/>
          </w:tcPr>
          <w:p w14:paraId="27A2C5D0" w14:textId="27C83307" w:rsidR="00DB58D9" w:rsidRPr="00D71AD0" w:rsidRDefault="00DB58D9" w:rsidP="00533870">
            <w:pPr>
              <w:ind w:left="308" w:right="119" w:hanging="308"/>
              <w:jc w:val="both"/>
              <w:rPr>
                <w:lang w:val="lv-LV" w:eastAsia="lv-LV"/>
              </w:rPr>
            </w:pPr>
            <w:r w:rsidRPr="00D71AD0">
              <w:rPr>
                <w:caps/>
                <w:lang w:val="lv-LV" w:eastAsia="lv-LV"/>
              </w:rPr>
              <w:t>5. </w:t>
            </w:r>
            <w:r w:rsidRPr="00D71AD0">
              <w:rPr>
                <w:b/>
                <w:bCs/>
                <w:lang w:val="lv-LV"/>
              </w:rPr>
              <w:t xml:space="preserve">Amata saime un līmenis </w:t>
            </w:r>
            <w:r w:rsidR="00112ACC">
              <w:rPr>
                <w:b/>
                <w:bCs/>
                <w:lang w:val="lv-LV"/>
              </w:rPr>
              <w:t xml:space="preserve"> - </w:t>
            </w:r>
            <w:r w:rsidR="00112ACC" w:rsidRPr="00112ACC">
              <w:rPr>
                <w:lang w:val="lv-LV"/>
              </w:rPr>
              <w:t>48.saime, V līmenis</w:t>
            </w:r>
          </w:p>
        </w:tc>
      </w:tr>
      <w:tr w:rsidR="00DB58D9" w:rsidRPr="001303B4" w14:paraId="529F6124" w14:textId="77777777" w:rsidTr="00874A05">
        <w:tc>
          <w:tcPr>
            <w:tcW w:w="1727" w:type="pct"/>
            <w:gridSpan w:val="3"/>
            <w:tcBorders>
              <w:top w:val="outset" w:sz="6" w:space="0" w:color="414142"/>
              <w:left w:val="outset" w:sz="6" w:space="0" w:color="414142"/>
              <w:bottom w:val="outset" w:sz="6" w:space="0" w:color="414142"/>
              <w:right w:val="outset" w:sz="6" w:space="0" w:color="414142"/>
            </w:tcBorders>
            <w:hideMark/>
          </w:tcPr>
          <w:p w14:paraId="462D1513" w14:textId="51417347" w:rsidR="00DB58D9" w:rsidRPr="00D71AD0" w:rsidRDefault="00DB58D9" w:rsidP="002333FE">
            <w:pPr>
              <w:ind w:left="260" w:hanging="260"/>
              <w:rPr>
                <w:lang w:val="lv-LV" w:eastAsia="lv-LV"/>
              </w:rPr>
            </w:pPr>
            <w:r w:rsidRPr="00D71AD0">
              <w:rPr>
                <w:caps/>
                <w:lang w:val="lv-LV" w:eastAsia="lv-LV"/>
              </w:rPr>
              <w:t xml:space="preserve">6. </w:t>
            </w:r>
            <w:r w:rsidRPr="00D71AD0">
              <w:rPr>
                <w:b/>
                <w:lang w:val="lv-LV"/>
              </w:rPr>
              <w:t xml:space="preserve">Tiešais vadītājs - </w:t>
            </w:r>
            <w:r w:rsidR="002333FE">
              <w:rPr>
                <w:bCs/>
                <w:lang w:val="lv-LV"/>
              </w:rPr>
              <w:t>būvvaldes</w:t>
            </w:r>
            <w:r w:rsidR="00841866" w:rsidRPr="00D71AD0">
              <w:rPr>
                <w:bCs/>
                <w:lang w:val="lv-LV"/>
              </w:rPr>
              <w:t xml:space="preserve"> </w:t>
            </w:r>
            <w:r w:rsidR="00FB3137" w:rsidRPr="00D71AD0">
              <w:rPr>
                <w:bCs/>
                <w:lang w:val="lv-LV"/>
              </w:rPr>
              <w:t>vadītājs</w:t>
            </w:r>
          </w:p>
        </w:tc>
        <w:tc>
          <w:tcPr>
            <w:tcW w:w="3273" w:type="pct"/>
            <w:gridSpan w:val="2"/>
            <w:tcBorders>
              <w:top w:val="outset" w:sz="6" w:space="0" w:color="414142"/>
              <w:left w:val="outset" w:sz="6" w:space="0" w:color="414142"/>
              <w:bottom w:val="outset" w:sz="6" w:space="0" w:color="414142"/>
              <w:right w:val="outset" w:sz="6" w:space="0" w:color="414142"/>
            </w:tcBorders>
            <w:hideMark/>
          </w:tcPr>
          <w:p w14:paraId="4A8E5D55" w14:textId="0AE68FD8" w:rsidR="00DB58D9" w:rsidRPr="00D71AD0" w:rsidRDefault="00DB58D9" w:rsidP="002333FE">
            <w:pPr>
              <w:rPr>
                <w:b/>
                <w:lang w:val="lv-LV" w:eastAsia="lv-LV"/>
              </w:rPr>
            </w:pPr>
            <w:r w:rsidRPr="00D71AD0">
              <w:rPr>
                <w:lang w:val="lv-LV"/>
              </w:rPr>
              <w:t xml:space="preserve"> </w:t>
            </w:r>
            <w:r w:rsidRPr="00D71AD0">
              <w:rPr>
                <w:b/>
                <w:lang w:val="lv-LV"/>
              </w:rPr>
              <w:t xml:space="preserve">Funkcionālais vadītājs - </w:t>
            </w:r>
            <w:r w:rsidR="002333FE">
              <w:rPr>
                <w:lang w:val="lv-LV"/>
              </w:rPr>
              <w:t>būvvaldes</w:t>
            </w:r>
            <w:r w:rsidR="00841866" w:rsidRPr="00D71AD0">
              <w:rPr>
                <w:lang w:val="lv-LV"/>
              </w:rPr>
              <w:t xml:space="preserve"> </w:t>
            </w:r>
            <w:r w:rsidR="00FB3137" w:rsidRPr="00D71AD0">
              <w:rPr>
                <w:bCs/>
                <w:lang w:val="lv-LV"/>
              </w:rPr>
              <w:t>vadītājs</w:t>
            </w:r>
          </w:p>
        </w:tc>
      </w:tr>
      <w:tr w:rsidR="00DB58D9" w:rsidRPr="00AB5DF4" w14:paraId="3963CE0C" w14:textId="77777777" w:rsidTr="00874A05">
        <w:tc>
          <w:tcPr>
            <w:tcW w:w="1727" w:type="pct"/>
            <w:gridSpan w:val="3"/>
            <w:tcBorders>
              <w:top w:val="outset" w:sz="6" w:space="0" w:color="414142"/>
              <w:left w:val="outset" w:sz="6" w:space="0" w:color="414142"/>
              <w:bottom w:val="outset" w:sz="6" w:space="0" w:color="414142"/>
              <w:right w:val="outset" w:sz="6" w:space="0" w:color="414142"/>
            </w:tcBorders>
            <w:hideMark/>
          </w:tcPr>
          <w:p w14:paraId="475E850F" w14:textId="3E772B84" w:rsidR="00DB58D9" w:rsidRPr="00D71AD0" w:rsidRDefault="00DB58D9" w:rsidP="00F113E5">
            <w:pPr>
              <w:ind w:left="260" w:right="114" w:hanging="260"/>
              <w:rPr>
                <w:b/>
                <w:lang w:val="lv-LV" w:eastAsia="lv-LV"/>
              </w:rPr>
            </w:pPr>
            <w:r w:rsidRPr="00D71AD0">
              <w:rPr>
                <w:b/>
                <w:caps/>
                <w:lang w:val="lv-LV" w:eastAsia="lv-LV"/>
              </w:rPr>
              <w:t xml:space="preserve">7. </w:t>
            </w:r>
            <w:r w:rsidRPr="00D71AD0">
              <w:rPr>
                <w:b/>
                <w:lang w:val="lv-LV"/>
              </w:rPr>
              <w:t xml:space="preserve">Tiek aizvietots ar </w:t>
            </w:r>
            <w:r w:rsidR="005473A0" w:rsidRPr="00D71AD0">
              <w:rPr>
                <w:b/>
                <w:lang w:val="lv-LV"/>
              </w:rPr>
              <w:t>–</w:t>
            </w:r>
            <w:r w:rsidRPr="00D71AD0">
              <w:rPr>
                <w:b/>
                <w:lang w:val="lv-LV"/>
              </w:rPr>
              <w:t xml:space="preserve"> </w:t>
            </w:r>
            <w:r w:rsidR="002333FE">
              <w:rPr>
                <w:bCs/>
                <w:lang w:val="lv-LV"/>
              </w:rPr>
              <w:t>būvvaldes</w:t>
            </w:r>
            <w:r w:rsidR="005473A0" w:rsidRPr="00D71AD0">
              <w:rPr>
                <w:bCs/>
                <w:lang w:val="lv-LV"/>
              </w:rPr>
              <w:t xml:space="preserve"> </w:t>
            </w:r>
            <w:r w:rsidR="005E6C1E">
              <w:rPr>
                <w:bCs/>
                <w:lang w:val="lv-LV"/>
              </w:rPr>
              <w:t>darbinieku</w:t>
            </w:r>
            <w:r w:rsidR="005473A0" w:rsidRPr="00D71AD0">
              <w:rPr>
                <w:bCs/>
                <w:lang w:val="lv-LV"/>
              </w:rPr>
              <w:t xml:space="preserve"> atbilstoši </w:t>
            </w:r>
            <w:r w:rsidR="00F113E5">
              <w:rPr>
                <w:bCs/>
                <w:lang w:val="lv-LV"/>
              </w:rPr>
              <w:t xml:space="preserve">izpilddirektora izdotajam </w:t>
            </w:r>
            <w:r w:rsidR="005473A0" w:rsidRPr="00D71AD0">
              <w:rPr>
                <w:bCs/>
                <w:lang w:val="lv-LV"/>
              </w:rPr>
              <w:t>rīkojumam</w:t>
            </w:r>
          </w:p>
        </w:tc>
        <w:tc>
          <w:tcPr>
            <w:tcW w:w="3273" w:type="pct"/>
            <w:gridSpan w:val="2"/>
            <w:tcBorders>
              <w:top w:val="outset" w:sz="6" w:space="0" w:color="414142"/>
              <w:left w:val="outset" w:sz="6" w:space="0" w:color="414142"/>
              <w:bottom w:val="outset" w:sz="6" w:space="0" w:color="414142"/>
              <w:right w:val="outset" w:sz="6" w:space="0" w:color="414142"/>
            </w:tcBorders>
            <w:hideMark/>
          </w:tcPr>
          <w:p w14:paraId="10236845" w14:textId="7E71B67C" w:rsidR="00DB58D9" w:rsidRPr="00D71AD0" w:rsidRDefault="00DB58D9" w:rsidP="002333FE">
            <w:pPr>
              <w:ind w:left="116" w:right="192"/>
              <w:jc w:val="both"/>
              <w:rPr>
                <w:b/>
                <w:lang w:val="lv-LV" w:eastAsia="lv-LV"/>
              </w:rPr>
            </w:pPr>
            <w:r w:rsidRPr="00D71AD0">
              <w:rPr>
                <w:b/>
                <w:lang w:val="lv-LV"/>
              </w:rPr>
              <w:t xml:space="preserve">Aizvieto </w:t>
            </w:r>
            <w:r w:rsidR="00FB3137" w:rsidRPr="00D71AD0">
              <w:rPr>
                <w:b/>
                <w:lang w:val="lv-LV"/>
              </w:rPr>
              <w:t>–</w:t>
            </w:r>
            <w:r w:rsidR="001B0142" w:rsidRPr="00D71AD0">
              <w:rPr>
                <w:b/>
                <w:lang w:val="lv-LV"/>
              </w:rPr>
              <w:t xml:space="preserve"> </w:t>
            </w:r>
            <w:r w:rsidR="00D47B0B" w:rsidRPr="00D71AD0">
              <w:rPr>
                <w:bCs/>
                <w:lang w:val="lv-LV"/>
              </w:rPr>
              <w:t xml:space="preserve">citu </w:t>
            </w:r>
            <w:r w:rsidR="002333FE">
              <w:rPr>
                <w:bCs/>
                <w:lang w:val="lv-LV"/>
              </w:rPr>
              <w:t>būvvaldes</w:t>
            </w:r>
            <w:r w:rsidR="005473A0" w:rsidRPr="00D71AD0">
              <w:rPr>
                <w:lang w:val="lv-LV"/>
              </w:rPr>
              <w:t xml:space="preserve"> </w:t>
            </w:r>
            <w:r w:rsidR="002333FE">
              <w:rPr>
                <w:lang w:val="lv-LV"/>
              </w:rPr>
              <w:t>darbinieku</w:t>
            </w:r>
            <w:r w:rsidR="00F11838" w:rsidRPr="00D71AD0">
              <w:rPr>
                <w:lang w:val="lv-LV"/>
              </w:rPr>
              <w:t xml:space="preserve"> </w:t>
            </w:r>
            <w:r w:rsidR="00874A05">
              <w:rPr>
                <w:lang w:val="lv-LV"/>
              </w:rPr>
              <w:t xml:space="preserve">tā </w:t>
            </w:r>
            <w:r w:rsidR="00D47B0B" w:rsidRPr="00D71AD0">
              <w:rPr>
                <w:bCs/>
                <w:lang w:val="lv-LV"/>
              </w:rPr>
              <w:t xml:space="preserve">prombūtnes laikā atbilstoši </w:t>
            </w:r>
            <w:r w:rsidR="00825AE4">
              <w:rPr>
                <w:bCs/>
                <w:lang w:val="lv-LV"/>
              </w:rPr>
              <w:t xml:space="preserve">izpilddirektora izdotajam </w:t>
            </w:r>
            <w:r w:rsidR="00D47B0B" w:rsidRPr="00D71AD0">
              <w:rPr>
                <w:bCs/>
                <w:lang w:val="lv-LV"/>
              </w:rPr>
              <w:t>rīkojumam</w:t>
            </w:r>
          </w:p>
        </w:tc>
      </w:tr>
      <w:tr w:rsidR="00DB58D9" w:rsidRPr="00AB5DF4" w14:paraId="3AE6454D" w14:textId="77777777" w:rsidTr="00874A05">
        <w:trPr>
          <w:trHeight w:val="282"/>
        </w:trPr>
        <w:tc>
          <w:tcPr>
            <w:tcW w:w="1727" w:type="pct"/>
            <w:gridSpan w:val="3"/>
            <w:tcBorders>
              <w:top w:val="outset" w:sz="6" w:space="0" w:color="414142"/>
              <w:left w:val="outset" w:sz="6" w:space="0" w:color="414142"/>
              <w:bottom w:val="outset" w:sz="6" w:space="0" w:color="414142"/>
              <w:right w:val="outset" w:sz="6" w:space="0" w:color="414142"/>
            </w:tcBorders>
            <w:hideMark/>
          </w:tcPr>
          <w:p w14:paraId="44E477ED" w14:textId="35086D86" w:rsidR="00DB58D9" w:rsidRPr="001303B4" w:rsidRDefault="00DB58D9" w:rsidP="005473A0">
            <w:pPr>
              <w:ind w:left="260" w:right="119" w:hanging="260"/>
              <w:jc w:val="both"/>
              <w:rPr>
                <w:b/>
                <w:caps/>
                <w:lang w:val="lv-LV" w:eastAsia="lv-LV"/>
              </w:rPr>
            </w:pPr>
            <w:r w:rsidRPr="001303B4">
              <w:rPr>
                <w:caps/>
                <w:lang w:val="lv-LV" w:eastAsia="lv-LV"/>
              </w:rPr>
              <w:t>8.</w:t>
            </w:r>
            <w:r w:rsidRPr="001303B4">
              <w:rPr>
                <w:b/>
                <w:caps/>
                <w:lang w:val="lv-LV" w:eastAsia="lv-LV"/>
              </w:rPr>
              <w:t xml:space="preserve"> </w:t>
            </w:r>
            <w:r w:rsidRPr="001303B4">
              <w:rPr>
                <w:b/>
                <w:lang w:val="lv-LV"/>
              </w:rPr>
              <w:t xml:space="preserve">Iekšējā sadarbība </w:t>
            </w:r>
            <w:r w:rsidR="00FB3137" w:rsidRPr="001303B4">
              <w:rPr>
                <w:lang w:val="lv-LV"/>
              </w:rPr>
              <w:t>–</w:t>
            </w:r>
            <w:r w:rsidRPr="001303B4">
              <w:rPr>
                <w:lang w:val="lv-LV"/>
              </w:rPr>
              <w:t xml:space="preserve"> </w:t>
            </w:r>
            <w:r w:rsidR="00FB3137" w:rsidRPr="001303B4">
              <w:rPr>
                <w:lang w:val="lv-LV"/>
              </w:rPr>
              <w:t xml:space="preserve">ar </w:t>
            </w:r>
            <w:r w:rsidR="002333FE">
              <w:rPr>
                <w:bCs/>
                <w:lang w:val="lv-LV"/>
              </w:rPr>
              <w:t>būvvaldes</w:t>
            </w:r>
            <w:r w:rsidR="00FB3137" w:rsidRPr="001303B4">
              <w:rPr>
                <w:lang w:val="lv-LV"/>
              </w:rPr>
              <w:t xml:space="preserve"> vadītāju, </w:t>
            </w:r>
            <w:r w:rsidR="00825AE4">
              <w:rPr>
                <w:lang w:val="lv-LV"/>
              </w:rPr>
              <w:t xml:space="preserve">citu </w:t>
            </w:r>
            <w:r w:rsidR="00FB3137" w:rsidRPr="001303B4">
              <w:rPr>
                <w:lang w:val="lv-LV"/>
              </w:rPr>
              <w:t>Centrālās pārvaldes</w:t>
            </w:r>
            <w:r w:rsidR="00825AE4">
              <w:rPr>
                <w:lang w:val="lv-LV"/>
              </w:rPr>
              <w:t xml:space="preserve"> </w:t>
            </w:r>
            <w:r w:rsidR="00874A05">
              <w:rPr>
                <w:lang w:val="lv-LV"/>
              </w:rPr>
              <w:t>struktūrvienību</w:t>
            </w:r>
            <w:r w:rsidR="00825AE4">
              <w:rPr>
                <w:lang w:val="lv-LV"/>
              </w:rPr>
              <w:t xml:space="preserve"> speciālistiem un</w:t>
            </w:r>
            <w:r w:rsidR="00FB3137" w:rsidRPr="001303B4">
              <w:rPr>
                <w:lang w:val="lv-LV"/>
              </w:rPr>
              <w:t xml:space="preserve"> darbiniekiem</w:t>
            </w:r>
          </w:p>
        </w:tc>
        <w:tc>
          <w:tcPr>
            <w:tcW w:w="3273" w:type="pct"/>
            <w:gridSpan w:val="2"/>
            <w:tcBorders>
              <w:top w:val="outset" w:sz="6" w:space="0" w:color="414142"/>
              <w:left w:val="outset" w:sz="6" w:space="0" w:color="414142"/>
              <w:bottom w:val="outset" w:sz="6" w:space="0" w:color="414142"/>
              <w:right w:val="outset" w:sz="6" w:space="0" w:color="414142"/>
            </w:tcBorders>
            <w:hideMark/>
          </w:tcPr>
          <w:p w14:paraId="0BD9A993" w14:textId="6FEBC67C" w:rsidR="00DB58D9" w:rsidRDefault="00DB58D9" w:rsidP="00945D4B">
            <w:pPr>
              <w:rPr>
                <w:b/>
                <w:lang w:val="lv-LV"/>
              </w:rPr>
            </w:pPr>
            <w:r w:rsidRPr="001303B4">
              <w:rPr>
                <w:b/>
                <w:caps/>
                <w:lang w:val="lv-LV" w:eastAsia="lv-LV"/>
              </w:rPr>
              <w:t xml:space="preserve"> </w:t>
            </w:r>
            <w:r w:rsidRPr="001303B4">
              <w:rPr>
                <w:b/>
                <w:lang w:val="lv-LV"/>
              </w:rPr>
              <w:t>Ārējā sadarbība:</w:t>
            </w:r>
          </w:p>
          <w:p w14:paraId="465201DF" w14:textId="295F1B11" w:rsidR="00FB3137" w:rsidRDefault="00FB3137" w:rsidP="00FB3137">
            <w:pPr>
              <w:rPr>
                <w:bCs/>
                <w:lang w:val="lv-LV"/>
              </w:rPr>
            </w:pPr>
            <w:r w:rsidRPr="001303B4">
              <w:rPr>
                <w:bCs/>
                <w:lang w:val="lv-LV"/>
              </w:rPr>
              <w:t>ar citām pašvaldīb</w:t>
            </w:r>
            <w:r w:rsidR="00874A05">
              <w:rPr>
                <w:bCs/>
                <w:lang w:val="lv-LV"/>
              </w:rPr>
              <w:t>u</w:t>
            </w:r>
            <w:r w:rsidRPr="001303B4">
              <w:rPr>
                <w:bCs/>
                <w:lang w:val="lv-LV"/>
              </w:rPr>
              <w:t xml:space="preserve"> un valsts iestādēm</w:t>
            </w:r>
            <w:r w:rsidR="00825AE4">
              <w:rPr>
                <w:bCs/>
                <w:lang w:val="lv-LV"/>
              </w:rPr>
              <w:t>;</w:t>
            </w:r>
          </w:p>
          <w:p w14:paraId="3F2629BC" w14:textId="4E6548F9" w:rsidR="00825AE4" w:rsidRPr="001303B4" w:rsidRDefault="00825AE4" w:rsidP="00825AE4">
            <w:pPr>
              <w:rPr>
                <w:bCs/>
                <w:lang w:val="lv-LV"/>
              </w:rPr>
            </w:pPr>
            <w:r>
              <w:rPr>
                <w:bCs/>
                <w:lang w:val="lv-LV"/>
              </w:rPr>
              <w:t>ar citām institūcijām</w:t>
            </w:r>
            <w:r w:rsidR="00874A05">
              <w:rPr>
                <w:bCs/>
                <w:lang w:val="lv-LV"/>
              </w:rPr>
              <w:t>;</w:t>
            </w:r>
          </w:p>
          <w:p w14:paraId="531E9F61" w14:textId="3B4F7C51" w:rsidR="00FB3137" w:rsidRDefault="00FB3137" w:rsidP="00FB3137">
            <w:pPr>
              <w:rPr>
                <w:bCs/>
                <w:lang w:val="lv-LV"/>
              </w:rPr>
            </w:pPr>
            <w:r w:rsidRPr="001303B4">
              <w:rPr>
                <w:bCs/>
                <w:lang w:val="lv-LV"/>
              </w:rPr>
              <w:t>ar juridiskām un fiziskām personām</w:t>
            </w:r>
            <w:r w:rsidR="00825AE4">
              <w:rPr>
                <w:bCs/>
                <w:lang w:val="lv-LV"/>
              </w:rPr>
              <w:t>;</w:t>
            </w:r>
          </w:p>
          <w:p w14:paraId="35B6A50A" w14:textId="777E969F" w:rsidR="00DB58D9" w:rsidRPr="001303B4" w:rsidRDefault="00825AE4" w:rsidP="00825AE4">
            <w:pPr>
              <w:rPr>
                <w:b/>
                <w:lang w:val="lv-LV"/>
              </w:rPr>
            </w:pPr>
            <w:r w:rsidRPr="001303B4">
              <w:rPr>
                <w:bCs/>
                <w:lang w:val="lv-LV"/>
              </w:rPr>
              <w:t xml:space="preserve">ar </w:t>
            </w:r>
            <w:r w:rsidR="00874A05">
              <w:rPr>
                <w:bCs/>
                <w:lang w:val="lv-LV"/>
              </w:rPr>
              <w:t xml:space="preserve">Rēzeknes novada </w:t>
            </w:r>
            <w:r w:rsidRPr="001303B4">
              <w:rPr>
                <w:bCs/>
                <w:lang w:val="lv-LV"/>
              </w:rPr>
              <w:t>pašvaldības iestādēm – apvienību pārvaldēm</w:t>
            </w:r>
          </w:p>
        </w:tc>
      </w:tr>
      <w:tr w:rsidR="00DB58D9" w:rsidRPr="00786162" w14:paraId="4DECD06C" w14:textId="77777777" w:rsidTr="00874A05">
        <w:tc>
          <w:tcPr>
            <w:tcW w:w="5000" w:type="pct"/>
            <w:gridSpan w:val="5"/>
            <w:tcBorders>
              <w:top w:val="outset" w:sz="6" w:space="0" w:color="414142"/>
              <w:left w:val="outset" w:sz="6" w:space="0" w:color="414142"/>
              <w:bottom w:val="outset" w:sz="6" w:space="0" w:color="414142"/>
              <w:right w:val="outset" w:sz="6" w:space="0" w:color="414142"/>
            </w:tcBorders>
            <w:hideMark/>
          </w:tcPr>
          <w:p w14:paraId="2EFD7E8E" w14:textId="368F3B69" w:rsidR="00DB58D9" w:rsidRPr="00D251FA" w:rsidRDefault="00DB58D9" w:rsidP="006930A2">
            <w:pPr>
              <w:ind w:left="260" w:right="119" w:hanging="260"/>
              <w:jc w:val="both"/>
              <w:rPr>
                <w:b/>
                <w:bCs/>
                <w:sz w:val="25"/>
                <w:lang w:val="lv-LV"/>
              </w:rPr>
            </w:pPr>
            <w:r w:rsidRPr="00D251FA">
              <w:rPr>
                <w:lang w:val="lv-LV" w:eastAsia="lv-LV"/>
              </w:rPr>
              <w:t> </w:t>
            </w:r>
            <w:r w:rsidRPr="00D251FA">
              <w:rPr>
                <w:caps/>
                <w:lang w:val="lv-LV" w:eastAsia="lv-LV"/>
              </w:rPr>
              <w:t>9. </w:t>
            </w:r>
            <w:r w:rsidRPr="00D251FA">
              <w:rPr>
                <w:b/>
                <w:bCs/>
                <w:sz w:val="25"/>
                <w:lang w:val="lv-LV"/>
              </w:rPr>
              <w:t xml:space="preserve">Amata mērķis </w:t>
            </w:r>
            <w:r w:rsidR="007A16CF" w:rsidRPr="00D251FA">
              <w:rPr>
                <w:b/>
                <w:bCs/>
                <w:sz w:val="25"/>
                <w:lang w:val="lv-LV"/>
              </w:rPr>
              <w:t>–</w:t>
            </w:r>
            <w:r w:rsidRPr="00D251FA">
              <w:rPr>
                <w:b/>
                <w:bCs/>
                <w:sz w:val="25"/>
                <w:lang w:val="lv-LV"/>
              </w:rPr>
              <w:t xml:space="preserve"> </w:t>
            </w:r>
            <w:r w:rsidR="006930A2" w:rsidRPr="00D251FA">
              <w:rPr>
                <w:color w:val="000000"/>
                <w:lang w:val="lv-LV"/>
              </w:rPr>
              <w:t>piedalīties lēmumu pieņemšanā būvvaldes sēdēs</w:t>
            </w:r>
            <w:r w:rsidR="006930A2" w:rsidRPr="00D251FA">
              <w:rPr>
                <w:bCs/>
                <w:lang w:val="lv-LV"/>
              </w:rPr>
              <w:t xml:space="preserve">, </w:t>
            </w:r>
            <w:r w:rsidR="002333FE" w:rsidRPr="00D251FA">
              <w:rPr>
                <w:bCs/>
                <w:lang w:val="lv-LV"/>
              </w:rPr>
              <w:t>izskatīt būvniecības projektu atbilstību normatīvo tiesību aktu prasībām</w:t>
            </w:r>
            <w:r w:rsidR="007A32F2" w:rsidRPr="00D251FA">
              <w:rPr>
                <w:bCs/>
                <w:lang w:val="lv-LV"/>
              </w:rPr>
              <w:t xml:space="preserve"> atbilstoši amata kompetencei</w:t>
            </w:r>
            <w:r w:rsidR="002333FE" w:rsidRPr="00D251FA">
              <w:rPr>
                <w:bCs/>
                <w:lang w:val="lv-LV"/>
              </w:rPr>
              <w:t>, kurus paredzēts realizēt Rēzeknes novada pašvaldības administratīvajā teritorijā, pieņem</w:t>
            </w:r>
            <w:r w:rsidR="006930A2" w:rsidRPr="00D251FA">
              <w:rPr>
                <w:bCs/>
                <w:lang w:val="lv-LV"/>
              </w:rPr>
              <w:t>t</w:t>
            </w:r>
            <w:r w:rsidR="002333FE" w:rsidRPr="00D251FA">
              <w:rPr>
                <w:bCs/>
                <w:lang w:val="lv-LV"/>
              </w:rPr>
              <w:t xml:space="preserve"> būves ekspluatācijā, konsultē</w:t>
            </w:r>
            <w:r w:rsidR="006930A2" w:rsidRPr="00D251FA">
              <w:rPr>
                <w:bCs/>
                <w:lang w:val="lv-LV"/>
              </w:rPr>
              <w:t>t</w:t>
            </w:r>
            <w:r w:rsidR="002333FE" w:rsidRPr="00D251FA">
              <w:rPr>
                <w:bCs/>
                <w:lang w:val="lv-LV"/>
              </w:rPr>
              <w:t xml:space="preserve"> klientus par būvniecības procesu</w:t>
            </w:r>
            <w:r w:rsidR="007A32F2" w:rsidRPr="00D251FA">
              <w:rPr>
                <w:bCs/>
                <w:lang w:val="lv-LV"/>
              </w:rPr>
              <w:t xml:space="preserve">, kā arī </w:t>
            </w:r>
            <w:r w:rsidR="000C02A5" w:rsidRPr="000C02A5">
              <w:rPr>
                <w:bCs/>
                <w:lang w:val="lv-LV"/>
              </w:rPr>
              <w:t xml:space="preserve">pārraudzīt </w:t>
            </w:r>
            <w:r w:rsidR="007A32F2" w:rsidRPr="00D251FA">
              <w:rPr>
                <w:bCs/>
                <w:lang w:val="lv-LV"/>
              </w:rPr>
              <w:t>arhitektoniskās kvalitātes principa ievērošanu, ciktāl tas attiecas uz būves iekļaušanos ainavā un pilsētvidē</w:t>
            </w:r>
          </w:p>
        </w:tc>
      </w:tr>
      <w:tr w:rsidR="00DB58D9" w:rsidRPr="001303B4" w14:paraId="7893BE05" w14:textId="77777777" w:rsidTr="00874A05">
        <w:trPr>
          <w:trHeight w:val="223"/>
        </w:trPr>
        <w:tc>
          <w:tcPr>
            <w:tcW w:w="5000" w:type="pct"/>
            <w:gridSpan w:val="5"/>
            <w:tcBorders>
              <w:top w:val="outset" w:sz="6" w:space="0" w:color="414142"/>
              <w:left w:val="outset" w:sz="6" w:space="0" w:color="414142"/>
              <w:bottom w:val="outset" w:sz="6" w:space="0" w:color="414142"/>
              <w:right w:val="outset" w:sz="6" w:space="0" w:color="414142"/>
            </w:tcBorders>
            <w:hideMark/>
          </w:tcPr>
          <w:p w14:paraId="110499FA" w14:textId="77777777" w:rsidR="00DB58D9" w:rsidRPr="00D251FA" w:rsidRDefault="00DB58D9" w:rsidP="00945D4B">
            <w:pPr>
              <w:rPr>
                <w:b/>
                <w:bCs/>
                <w:sz w:val="25"/>
                <w:lang w:val="lv-LV"/>
              </w:rPr>
            </w:pPr>
            <w:r w:rsidRPr="00D251FA">
              <w:rPr>
                <w:caps/>
                <w:lang w:val="lv-LV" w:eastAsia="lv-LV"/>
              </w:rPr>
              <w:t xml:space="preserve">10. </w:t>
            </w:r>
            <w:r w:rsidRPr="00D251FA">
              <w:rPr>
                <w:b/>
                <w:bCs/>
                <w:sz w:val="25"/>
                <w:lang w:val="lv-LV"/>
              </w:rPr>
              <w:t>Amata pienākumi:</w:t>
            </w:r>
          </w:p>
        </w:tc>
      </w:tr>
      <w:tr w:rsidR="00DB58D9" w:rsidRPr="00AB5DF4" w14:paraId="2218E483" w14:textId="77777777" w:rsidTr="00874A05">
        <w:tc>
          <w:tcPr>
            <w:tcW w:w="370" w:type="pct"/>
            <w:tcBorders>
              <w:left w:val="outset" w:sz="6" w:space="0" w:color="414142"/>
              <w:bottom w:val="outset" w:sz="6" w:space="0" w:color="414142"/>
              <w:right w:val="outset" w:sz="6" w:space="0" w:color="414142"/>
            </w:tcBorders>
          </w:tcPr>
          <w:p w14:paraId="56EDBA7B" w14:textId="5B2BF558" w:rsidR="00DB58D9" w:rsidRPr="001303B4" w:rsidRDefault="007A32F2" w:rsidP="00945D4B">
            <w:pPr>
              <w:rPr>
                <w:caps/>
                <w:lang w:val="lv-LV" w:eastAsia="lv-LV"/>
              </w:rPr>
            </w:pPr>
            <w:r>
              <w:rPr>
                <w:caps/>
                <w:lang w:val="lv-LV" w:eastAsia="lv-LV"/>
              </w:rPr>
              <w:t xml:space="preserve">10.1. </w:t>
            </w:r>
          </w:p>
        </w:tc>
        <w:tc>
          <w:tcPr>
            <w:tcW w:w="4630" w:type="pct"/>
            <w:gridSpan w:val="4"/>
            <w:tcBorders>
              <w:top w:val="outset" w:sz="6" w:space="0" w:color="414142"/>
              <w:left w:val="outset" w:sz="6" w:space="0" w:color="414142"/>
              <w:bottom w:val="outset" w:sz="6" w:space="0" w:color="414142"/>
              <w:right w:val="outset" w:sz="6" w:space="0" w:color="414142"/>
            </w:tcBorders>
          </w:tcPr>
          <w:p w14:paraId="7917D37A" w14:textId="01A5DF2C" w:rsidR="00DB58D9" w:rsidRPr="00D251FA" w:rsidRDefault="007A32F2" w:rsidP="00142F0C">
            <w:pPr>
              <w:ind w:left="115" w:right="119"/>
              <w:jc w:val="both"/>
              <w:rPr>
                <w:lang w:val="lv-LV"/>
              </w:rPr>
            </w:pPr>
            <w:r w:rsidRPr="00D251FA">
              <w:rPr>
                <w:lang w:val="lv-LV"/>
              </w:rPr>
              <w:t>pārraudzīt arhitektoniskās kvalitātes principa ievērošanu Rēzeknes novada teritorijā</w:t>
            </w:r>
          </w:p>
        </w:tc>
      </w:tr>
      <w:tr w:rsidR="007A32F2" w:rsidRPr="00AB5DF4" w14:paraId="4CE8C8D6" w14:textId="77777777" w:rsidTr="00874A05">
        <w:tc>
          <w:tcPr>
            <w:tcW w:w="370" w:type="pct"/>
            <w:tcBorders>
              <w:left w:val="outset" w:sz="6" w:space="0" w:color="414142"/>
              <w:bottom w:val="outset" w:sz="6" w:space="0" w:color="414142"/>
              <w:right w:val="outset" w:sz="6" w:space="0" w:color="414142"/>
            </w:tcBorders>
          </w:tcPr>
          <w:p w14:paraId="741A8AFF" w14:textId="7AF1A57E" w:rsidR="007A32F2" w:rsidRPr="00D251FA" w:rsidRDefault="007A32F2" w:rsidP="007A32F2">
            <w:pPr>
              <w:rPr>
                <w:caps/>
                <w:lang w:val="lv-LV" w:eastAsia="lv-LV"/>
              </w:rPr>
            </w:pPr>
            <w:r w:rsidRPr="00D251FA">
              <w:rPr>
                <w:caps/>
                <w:lang w:val="lv-LV" w:eastAsia="lv-LV"/>
              </w:rPr>
              <w:t>10.2.</w:t>
            </w:r>
          </w:p>
        </w:tc>
        <w:tc>
          <w:tcPr>
            <w:tcW w:w="4630" w:type="pct"/>
            <w:gridSpan w:val="4"/>
            <w:tcBorders>
              <w:top w:val="outset" w:sz="6" w:space="0" w:color="414142"/>
              <w:left w:val="outset" w:sz="6" w:space="0" w:color="414142"/>
              <w:bottom w:val="outset" w:sz="6" w:space="0" w:color="414142"/>
              <w:right w:val="outset" w:sz="6" w:space="0" w:color="414142"/>
            </w:tcBorders>
          </w:tcPr>
          <w:p w14:paraId="395354CB" w14:textId="6DD4910D" w:rsidR="007A32F2" w:rsidRPr="00D251FA" w:rsidRDefault="007A32F2" w:rsidP="007A32F2">
            <w:pPr>
              <w:ind w:left="115" w:right="119"/>
              <w:jc w:val="both"/>
              <w:rPr>
                <w:lang w:val="lv-LV"/>
              </w:rPr>
            </w:pPr>
            <w:r w:rsidRPr="00D251FA">
              <w:rPr>
                <w:lang w:val="lv-LV"/>
              </w:rPr>
              <w:t>piedalīties normatīvo aktu projektu izstrādāšanā par Rēzeknes novada vides arhitektoniskajiem un estētiskajiem jautājumiem</w:t>
            </w:r>
          </w:p>
        </w:tc>
      </w:tr>
      <w:tr w:rsidR="007A32F2" w:rsidRPr="00AB5DF4" w14:paraId="4A6A8B69" w14:textId="77777777" w:rsidTr="00874A05">
        <w:tc>
          <w:tcPr>
            <w:tcW w:w="370" w:type="pct"/>
            <w:tcBorders>
              <w:top w:val="outset" w:sz="6" w:space="0" w:color="414142"/>
              <w:left w:val="outset" w:sz="6" w:space="0" w:color="414142"/>
              <w:bottom w:val="outset" w:sz="6" w:space="0" w:color="414142"/>
              <w:right w:val="outset" w:sz="6" w:space="0" w:color="414142"/>
            </w:tcBorders>
            <w:hideMark/>
          </w:tcPr>
          <w:p w14:paraId="30032C5D" w14:textId="39D57CB6" w:rsidR="007A32F2" w:rsidRPr="001303B4" w:rsidRDefault="007A32F2" w:rsidP="007A32F2">
            <w:pPr>
              <w:rPr>
                <w:lang w:val="lv-LV" w:eastAsia="lv-LV"/>
              </w:rPr>
            </w:pPr>
            <w:r w:rsidRPr="001303B4">
              <w:rPr>
                <w:caps/>
                <w:lang w:val="lv-LV" w:eastAsia="lv-LV"/>
              </w:rPr>
              <w:t>10.</w:t>
            </w:r>
            <w:r>
              <w:rPr>
                <w:caps/>
                <w:lang w:val="lv-LV" w:eastAsia="lv-LV"/>
              </w:rPr>
              <w:t>3</w:t>
            </w:r>
            <w:r w:rsidRPr="001303B4">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14:paraId="04C9BD29" w14:textId="2AEA1017" w:rsidR="007A32F2" w:rsidRPr="00D251FA" w:rsidRDefault="007A32F2" w:rsidP="007A32F2">
            <w:pPr>
              <w:suppressAutoHyphens w:val="0"/>
              <w:ind w:left="108" w:right="52"/>
              <w:jc w:val="both"/>
              <w:rPr>
                <w:lang w:val="lv-LV" w:eastAsia="en-US"/>
              </w:rPr>
            </w:pPr>
            <w:r w:rsidRPr="00D251FA">
              <w:rPr>
                <w:color w:val="000000"/>
                <w:lang w:val="lv-LV"/>
              </w:rPr>
              <w:t>savas kompetences un tiesību ietvaros izskatīt iesniegumus un pieņemt lēmumus par būvniecības ieceri, kā arī pārbaudīt lēmumos ietverto nosacījumu izpildi un iesniegto dokumentu saturu normatīvajos aktos noteiktajā apjomā</w:t>
            </w:r>
          </w:p>
        </w:tc>
      </w:tr>
      <w:tr w:rsidR="007A32F2" w:rsidRPr="00AB5DF4" w14:paraId="03636F27" w14:textId="77777777" w:rsidTr="00874A05">
        <w:tc>
          <w:tcPr>
            <w:tcW w:w="370" w:type="pct"/>
            <w:tcBorders>
              <w:top w:val="outset" w:sz="6" w:space="0" w:color="414142"/>
              <w:left w:val="outset" w:sz="6" w:space="0" w:color="414142"/>
              <w:bottom w:val="outset" w:sz="6" w:space="0" w:color="414142"/>
              <w:right w:val="outset" w:sz="6" w:space="0" w:color="414142"/>
            </w:tcBorders>
          </w:tcPr>
          <w:p w14:paraId="794B868E" w14:textId="1890F94D" w:rsidR="007A32F2" w:rsidRPr="001303B4" w:rsidRDefault="007A32F2" w:rsidP="007A32F2">
            <w:pPr>
              <w:rPr>
                <w:caps/>
                <w:lang w:val="lv-LV" w:eastAsia="lv-LV"/>
              </w:rPr>
            </w:pPr>
            <w:r w:rsidRPr="001303B4">
              <w:rPr>
                <w:caps/>
                <w:lang w:val="lv-LV" w:eastAsia="lv-LV"/>
              </w:rPr>
              <w:t>10.</w:t>
            </w:r>
            <w:r>
              <w:rPr>
                <w:caps/>
                <w:lang w:val="lv-LV" w:eastAsia="lv-LV"/>
              </w:rPr>
              <w:t>4</w:t>
            </w:r>
            <w:r w:rsidRPr="001303B4">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14:paraId="6175E873" w14:textId="052543C7" w:rsidR="007A32F2" w:rsidRPr="00D251FA" w:rsidRDefault="007A32F2" w:rsidP="007A32F2">
            <w:pPr>
              <w:ind w:left="108" w:right="119"/>
              <w:jc w:val="both"/>
              <w:rPr>
                <w:lang w:val="lv-LV"/>
              </w:rPr>
            </w:pPr>
            <w:r w:rsidRPr="00D251FA">
              <w:rPr>
                <w:color w:val="000000"/>
                <w:lang w:val="lv-LV"/>
              </w:rPr>
              <w:t>izvērtēt būvniecības darbu atbilstību būvprojektiem, būvniecības ieceru dokumentācijai</w:t>
            </w:r>
            <w:r w:rsidRPr="00D251FA">
              <w:rPr>
                <w:lang w:val="lv-LV"/>
              </w:rPr>
              <w:t xml:space="preserve"> atbilstoši savai kompetencei</w:t>
            </w:r>
          </w:p>
        </w:tc>
      </w:tr>
      <w:tr w:rsidR="007A32F2" w:rsidRPr="00AB5DF4" w14:paraId="5707B09F" w14:textId="77777777" w:rsidTr="00874A05">
        <w:tc>
          <w:tcPr>
            <w:tcW w:w="370" w:type="pct"/>
            <w:tcBorders>
              <w:top w:val="outset" w:sz="6" w:space="0" w:color="414142"/>
              <w:left w:val="outset" w:sz="6" w:space="0" w:color="414142"/>
              <w:bottom w:val="outset" w:sz="6" w:space="0" w:color="414142"/>
              <w:right w:val="outset" w:sz="6" w:space="0" w:color="414142"/>
            </w:tcBorders>
          </w:tcPr>
          <w:p w14:paraId="3F857E19" w14:textId="23C56169" w:rsidR="007A32F2" w:rsidRPr="001303B4" w:rsidRDefault="007A32F2" w:rsidP="007A32F2">
            <w:pPr>
              <w:rPr>
                <w:caps/>
                <w:lang w:val="lv-LV" w:eastAsia="lv-LV"/>
              </w:rPr>
            </w:pPr>
            <w:r w:rsidRPr="001303B4">
              <w:rPr>
                <w:caps/>
                <w:lang w:val="lv-LV" w:eastAsia="lv-LV"/>
              </w:rPr>
              <w:t>10.</w:t>
            </w:r>
            <w:r>
              <w:rPr>
                <w:caps/>
                <w:lang w:val="lv-LV" w:eastAsia="lv-LV"/>
              </w:rPr>
              <w:t>5</w:t>
            </w:r>
            <w:r w:rsidRPr="001303B4">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14:paraId="7F4361B1" w14:textId="6F8033C6" w:rsidR="007A32F2" w:rsidRPr="00D251FA" w:rsidRDefault="007A32F2" w:rsidP="007A32F2">
            <w:pPr>
              <w:ind w:left="108" w:right="119"/>
              <w:jc w:val="both"/>
              <w:rPr>
                <w:lang w:val="lv-LV"/>
              </w:rPr>
            </w:pPr>
            <w:r w:rsidRPr="007A368E">
              <w:rPr>
                <w:lang w:val="lv-LV"/>
              </w:rPr>
              <w:t xml:space="preserve">piedalīties </w:t>
            </w:r>
            <w:r w:rsidR="00B33577" w:rsidRPr="007A368E">
              <w:rPr>
                <w:lang w:val="lv-LV"/>
              </w:rPr>
              <w:t xml:space="preserve">komisijas darbā, veicot </w:t>
            </w:r>
            <w:r w:rsidRPr="007A368E">
              <w:rPr>
                <w:lang w:val="lv-LV"/>
              </w:rPr>
              <w:t xml:space="preserve">būvobjektu </w:t>
            </w:r>
            <w:r w:rsidRPr="00D251FA">
              <w:rPr>
                <w:color w:val="000000"/>
                <w:lang w:val="lv-LV"/>
              </w:rPr>
              <w:t>pieņemšanu ekspluatācijā</w:t>
            </w:r>
          </w:p>
        </w:tc>
      </w:tr>
      <w:tr w:rsidR="007A32F2" w:rsidRPr="00AB5DF4" w14:paraId="7925B1D5" w14:textId="77777777" w:rsidTr="00874A05">
        <w:tc>
          <w:tcPr>
            <w:tcW w:w="370" w:type="pct"/>
            <w:tcBorders>
              <w:top w:val="outset" w:sz="6" w:space="0" w:color="414142"/>
              <w:left w:val="outset" w:sz="6" w:space="0" w:color="414142"/>
              <w:bottom w:val="outset" w:sz="6" w:space="0" w:color="414142"/>
              <w:right w:val="outset" w:sz="6" w:space="0" w:color="414142"/>
            </w:tcBorders>
          </w:tcPr>
          <w:p w14:paraId="274BF998" w14:textId="637E5D57" w:rsidR="007A32F2" w:rsidRPr="001303B4" w:rsidRDefault="007A32F2" w:rsidP="007A32F2">
            <w:pPr>
              <w:rPr>
                <w:caps/>
                <w:lang w:val="lv-LV" w:eastAsia="lv-LV"/>
              </w:rPr>
            </w:pPr>
            <w:r>
              <w:rPr>
                <w:caps/>
                <w:lang w:val="lv-LV" w:eastAsia="lv-LV"/>
              </w:rPr>
              <w:t>10.6.</w:t>
            </w:r>
          </w:p>
        </w:tc>
        <w:tc>
          <w:tcPr>
            <w:tcW w:w="4630" w:type="pct"/>
            <w:gridSpan w:val="4"/>
            <w:tcBorders>
              <w:top w:val="outset" w:sz="6" w:space="0" w:color="414142"/>
              <w:left w:val="outset" w:sz="6" w:space="0" w:color="414142"/>
              <w:bottom w:val="outset" w:sz="6" w:space="0" w:color="414142"/>
              <w:right w:val="outset" w:sz="6" w:space="0" w:color="414142"/>
            </w:tcBorders>
          </w:tcPr>
          <w:p w14:paraId="6D827C55" w14:textId="61CB92E4" w:rsidR="007A32F2" w:rsidRPr="00D251FA" w:rsidRDefault="007A32F2" w:rsidP="007A32F2">
            <w:pPr>
              <w:ind w:left="108" w:right="119"/>
              <w:jc w:val="both"/>
              <w:rPr>
                <w:color w:val="000000"/>
                <w:lang w:val="lv-LV"/>
              </w:rPr>
            </w:pPr>
            <w:r w:rsidRPr="00D251FA">
              <w:rPr>
                <w:color w:val="000000"/>
                <w:lang w:val="lv-LV"/>
              </w:rPr>
              <w:t xml:space="preserve">konsultēt un sniegt informāciju ar amata pienākumu izpildi saistītos jautājumos, tai </w:t>
            </w:r>
          </w:p>
          <w:p w14:paraId="41E8B0BB" w14:textId="77777777" w:rsidR="007A32F2" w:rsidRPr="00D251FA" w:rsidRDefault="007A32F2" w:rsidP="007A32F2">
            <w:pPr>
              <w:ind w:left="108" w:right="119"/>
              <w:jc w:val="both"/>
              <w:rPr>
                <w:color w:val="000000"/>
                <w:lang w:val="lv-LV"/>
              </w:rPr>
            </w:pPr>
            <w:r w:rsidRPr="00D251FA">
              <w:rPr>
                <w:color w:val="000000"/>
                <w:lang w:val="lv-LV"/>
              </w:rPr>
              <w:t xml:space="preserve">skaitā par teritorijas izmantošanas un apbūves nosacījumiem, ar būvniecību, </w:t>
            </w:r>
          </w:p>
          <w:p w14:paraId="28B3147C" w14:textId="16D0C67C" w:rsidR="007A32F2" w:rsidRPr="00D251FA" w:rsidRDefault="007A32F2" w:rsidP="007A32F2">
            <w:pPr>
              <w:ind w:left="108" w:right="119"/>
              <w:jc w:val="both"/>
              <w:rPr>
                <w:color w:val="000000"/>
                <w:lang w:val="lv-LV"/>
              </w:rPr>
            </w:pPr>
            <w:r w:rsidRPr="00D251FA">
              <w:rPr>
                <w:color w:val="000000"/>
                <w:lang w:val="lv-LV"/>
              </w:rPr>
              <w:t>arhitektūru un vides vizuālās kvalitātes saistītajiem jautājumiem.</w:t>
            </w:r>
          </w:p>
        </w:tc>
      </w:tr>
      <w:tr w:rsidR="007A32F2" w:rsidRPr="00AB5DF4" w14:paraId="137A26EC" w14:textId="77777777" w:rsidTr="00874A05">
        <w:tc>
          <w:tcPr>
            <w:tcW w:w="370" w:type="pct"/>
            <w:tcBorders>
              <w:top w:val="outset" w:sz="6" w:space="0" w:color="414142"/>
              <w:left w:val="outset" w:sz="6" w:space="0" w:color="414142"/>
              <w:bottom w:val="outset" w:sz="6" w:space="0" w:color="414142"/>
              <w:right w:val="outset" w:sz="6" w:space="0" w:color="414142"/>
            </w:tcBorders>
          </w:tcPr>
          <w:p w14:paraId="0C820CC7" w14:textId="4359AC8E" w:rsidR="007A32F2" w:rsidRPr="001303B4" w:rsidRDefault="007A32F2" w:rsidP="007A32F2">
            <w:pPr>
              <w:rPr>
                <w:caps/>
                <w:lang w:val="lv-LV" w:eastAsia="lv-LV"/>
              </w:rPr>
            </w:pPr>
            <w:r>
              <w:rPr>
                <w:caps/>
                <w:lang w:val="lv-LV" w:eastAsia="lv-LV"/>
              </w:rPr>
              <w:t>10.</w:t>
            </w:r>
            <w:r w:rsidR="007A368E">
              <w:rPr>
                <w:caps/>
                <w:lang w:val="lv-LV" w:eastAsia="lv-LV"/>
              </w:rPr>
              <w:t>7</w:t>
            </w:r>
            <w:r w:rsidRPr="001303B4">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14:paraId="7430E97C" w14:textId="7EFF1EC9" w:rsidR="007A32F2" w:rsidRPr="00D251FA" w:rsidRDefault="007A32F2" w:rsidP="007A32F2">
            <w:pPr>
              <w:ind w:left="108" w:right="119"/>
              <w:jc w:val="both"/>
              <w:rPr>
                <w:lang w:val="lv-LV"/>
              </w:rPr>
            </w:pPr>
            <w:r w:rsidRPr="00D251FA">
              <w:rPr>
                <w:color w:val="000000"/>
                <w:lang w:val="lv-LV"/>
              </w:rPr>
              <w:t>izskatīt un saskaņot reklāmas/</w:t>
            </w:r>
            <w:proofErr w:type="spellStart"/>
            <w:r w:rsidRPr="00D251FA">
              <w:rPr>
                <w:color w:val="000000"/>
                <w:lang w:val="lv-LV"/>
              </w:rPr>
              <w:t>izkārtnes</w:t>
            </w:r>
            <w:proofErr w:type="spellEnd"/>
            <w:r w:rsidRPr="00D251FA">
              <w:rPr>
                <w:color w:val="000000"/>
                <w:lang w:val="lv-LV"/>
              </w:rPr>
              <w:t xml:space="preserve"> projektus un sagatavot </w:t>
            </w:r>
            <w:proofErr w:type="spellStart"/>
            <w:r w:rsidRPr="00D251FA">
              <w:rPr>
                <w:color w:val="000000"/>
                <w:lang w:val="lv-LV"/>
              </w:rPr>
              <w:t>izkārtnes</w:t>
            </w:r>
            <w:proofErr w:type="spellEnd"/>
            <w:r w:rsidRPr="00D251FA">
              <w:rPr>
                <w:color w:val="000000"/>
                <w:lang w:val="lv-LV"/>
              </w:rPr>
              <w:t>/reklāmas pasi</w:t>
            </w:r>
          </w:p>
        </w:tc>
      </w:tr>
      <w:tr w:rsidR="007A32F2" w:rsidRPr="00AB5DF4" w14:paraId="67B49745" w14:textId="77777777" w:rsidTr="00874A05">
        <w:tc>
          <w:tcPr>
            <w:tcW w:w="370" w:type="pct"/>
            <w:tcBorders>
              <w:top w:val="outset" w:sz="6" w:space="0" w:color="414142"/>
              <w:left w:val="outset" w:sz="6" w:space="0" w:color="414142"/>
              <w:bottom w:val="outset" w:sz="6" w:space="0" w:color="414142"/>
              <w:right w:val="outset" w:sz="6" w:space="0" w:color="414142"/>
            </w:tcBorders>
          </w:tcPr>
          <w:p w14:paraId="4D73DFED" w14:textId="340CCCA8" w:rsidR="007A32F2" w:rsidRPr="001303B4" w:rsidRDefault="007A32F2" w:rsidP="007A32F2">
            <w:pPr>
              <w:rPr>
                <w:caps/>
                <w:lang w:val="lv-LV" w:eastAsia="lv-LV"/>
              </w:rPr>
            </w:pPr>
            <w:r>
              <w:rPr>
                <w:caps/>
                <w:lang w:val="lv-LV" w:eastAsia="lv-LV"/>
              </w:rPr>
              <w:t>10.</w:t>
            </w:r>
            <w:r w:rsidR="007A368E">
              <w:rPr>
                <w:caps/>
                <w:lang w:val="lv-LV" w:eastAsia="lv-LV"/>
              </w:rPr>
              <w:t>8</w:t>
            </w:r>
            <w:r w:rsidRPr="001303B4">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14:paraId="71626B20" w14:textId="0C227DE1" w:rsidR="007A32F2" w:rsidRPr="00D251FA" w:rsidRDefault="007A32F2" w:rsidP="007A32F2">
            <w:pPr>
              <w:ind w:left="108" w:right="119"/>
              <w:jc w:val="both"/>
              <w:rPr>
                <w:lang w:val="lv-LV"/>
              </w:rPr>
            </w:pPr>
            <w:r w:rsidRPr="00D251FA">
              <w:rPr>
                <w:color w:val="000000"/>
                <w:lang w:val="lv-LV"/>
              </w:rPr>
              <w:t>piedalīties būvniecības ieceru publiskā apspriešanā, sagatavot pārskatu un lēmuma priekšlikumu par publiskās apspriešanas rezultātiem</w:t>
            </w:r>
          </w:p>
        </w:tc>
      </w:tr>
      <w:tr w:rsidR="007A32F2" w:rsidRPr="00AB5DF4" w14:paraId="1F06A3BB" w14:textId="77777777" w:rsidTr="00874A05">
        <w:tc>
          <w:tcPr>
            <w:tcW w:w="370" w:type="pct"/>
            <w:tcBorders>
              <w:top w:val="outset" w:sz="6" w:space="0" w:color="414142"/>
              <w:left w:val="outset" w:sz="6" w:space="0" w:color="414142"/>
              <w:bottom w:val="outset" w:sz="6" w:space="0" w:color="414142"/>
              <w:right w:val="outset" w:sz="6" w:space="0" w:color="414142"/>
            </w:tcBorders>
          </w:tcPr>
          <w:p w14:paraId="3B444E75" w14:textId="35446268" w:rsidR="007A32F2" w:rsidRDefault="007A32F2" w:rsidP="007A32F2">
            <w:pPr>
              <w:rPr>
                <w:caps/>
                <w:lang w:val="lv-LV" w:eastAsia="lv-LV"/>
              </w:rPr>
            </w:pPr>
            <w:r>
              <w:rPr>
                <w:caps/>
                <w:lang w:val="lv-LV" w:eastAsia="lv-LV"/>
              </w:rPr>
              <w:t>10.</w:t>
            </w:r>
            <w:r w:rsidR="007A368E">
              <w:rPr>
                <w:caps/>
                <w:lang w:val="lv-LV" w:eastAsia="lv-LV"/>
              </w:rPr>
              <w:t>9</w:t>
            </w:r>
            <w:r>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14:paraId="4682B280" w14:textId="3F374739" w:rsidR="007A32F2" w:rsidRPr="00D251FA" w:rsidRDefault="007A32F2" w:rsidP="007A32F2">
            <w:pPr>
              <w:ind w:left="108" w:right="119"/>
              <w:jc w:val="both"/>
              <w:rPr>
                <w:lang w:val="lv-LV"/>
              </w:rPr>
            </w:pPr>
            <w:r w:rsidRPr="00D251FA">
              <w:rPr>
                <w:lang w:val="lv-LV"/>
              </w:rPr>
              <w:t>strādāt Būvniecības informācijas sistēmā (BIS)</w:t>
            </w:r>
          </w:p>
        </w:tc>
      </w:tr>
      <w:tr w:rsidR="007A32F2" w:rsidRPr="00AB5DF4" w14:paraId="29C3FCCB" w14:textId="77777777" w:rsidTr="00874A05">
        <w:tc>
          <w:tcPr>
            <w:tcW w:w="370" w:type="pct"/>
            <w:tcBorders>
              <w:top w:val="outset" w:sz="6" w:space="0" w:color="414142"/>
              <w:left w:val="outset" w:sz="6" w:space="0" w:color="414142"/>
              <w:bottom w:val="outset" w:sz="6" w:space="0" w:color="414142"/>
              <w:right w:val="outset" w:sz="6" w:space="0" w:color="414142"/>
            </w:tcBorders>
          </w:tcPr>
          <w:p w14:paraId="3B3697C3" w14:textId="15DEF9E6" w:rsidR="007A32F2" w:rsidRDefault="007A32F2" w:rsidP="007A32F2">
            <w:pPr>
              <w:rPr>
                <w:caps/>
                <w:lang w:val="lv-LV" w:eastAsia="lv-LV"/>
              </w:rPr>
            </w:pPr>
            <w:r>
              <w:rPr>
                <w:caps/>
                <w:lang w:val="lv-LV" w:eastAsia="lv-LV"/>
              </w:rPr>
              <w:t>10.1</w:t>
            </w:r>
            <w:r w:rsidR="007A368E">
              <w:rPr>
                <w:caps/>
                <w:lang w:val="lv-LV" w:eastAsia="lv-LV"/>
              </w:rPr>
              <w:t>0</w:t>
            </w:r>
            <w:r>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14:paraId="3868DBC6" w14:textId="7CAD5330" w:rsidR="007A32F2" w:rsidRPr="00825AE4" w:rsidRDefault="007A32F2" w:rsidP="007A32F2">
            <w:pPr>
              <w:ind w:left="108" w:right="119"/>
              <w:jc w:val="both"/>
              <w:rPr>
                <w:lang w:val="lv-LV"/>
              </w:rPr>
            </w:pPr>
            <w:r w:rsidRPr="00825AE4">
              <w:rPr>
                <w:lang w:val="lv-LV"/>
              </w:rPr>
              <w:t xml:space="preserve">savas kompetences ietvaros sagatavot atbildes, atbilžu projektus fizisku un juridisku personu iesniegumiem </w:t>
            </w:r>
          </w:p>
        </w:tc>
      </w:tr>
      <w:tr w:rsidR="007A32F2" w:rsidRPr="00AB5DF4" w14:paraId="33ACD70D" w14:textId="77777777" w:rsidTr="00874A05">
        <w:tc>
          <w:tcPr>
            <w:tcW w:w="370" w:type="pct"/>
            <w:tcBorders>
              <w:top w:val="outset" w:sz="6" w:space="0" w:color="414142"/>
              <w:left w:val="outset" w:sz="6" w:space="0" w:color="414142"/>
              <w:bottom w:val="outset" w:sz="6" w:space="0" w:color="414142"/>
              <w:right w:val="outset" w:sz="6" w:space="0" w:color="414142"/>
            </w:tcBorders>
          </w:tcPr>
          <w:p w14:paraId="7C5998FC" w14:textId="0ED7A94B" w:rsidR="007A32F2" w:rsidRDefault="007A32F2" w:rsidP="007A32F2">
            <w:pPr>
              <w:rPr>
                <w:caps/>
                <w:lang w:val="lv-LV" w:eastAsia="lv-LV"/>
              </w:rPr>
            </w:pPr>
            <w:r>
              <w:rPr>
                <w:caps/>
                <w:lang w:val="lv-LV" w:eastAsia="lv-LV"/>
              </w:rPr>
              <w:t>10.1</w:t>
            </w:r>
            <w:r w:rsidR="007A368E">
              <w:rPr>
                <w:caps/>
                <w:lang w:val="lv-LV" w:eastAsia="lv-LV"/>
              </w:rPr>
              <w:t>1</w:t>
            </w:r>
            <w:r>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14:paraId="144EF229" w14:textId="72F7C478" w:rsidR="007A32F2" w:rsidRPr="00825AE4" w:rsidRDefault="007A32F2" w:rsidP="007A32F2">
            <w:pPr>
              <w:ind w:left="108" w:right="119"/>
              <w:jc w:val="both"/>
              <w:rPr>
                <w:lang w:val="lv-LV"/>
              </w:rPr>
            </w:pPr>
            <w:r w:rsidRPr="00825AE4">
              <w:rPr>
                <w:lang w:val="lv-LV"/>
              </w:rPr>
              <w:t>gatavot dokumentus izskatīšanai būvvaldes, pašvaldības komiteju un domes sēdēs</w:t>
            </w:r>
          </w:p>
        </w:tc>
      </w:tr>
      <w:tr w:rsidR="007A32F2" w:rsidRPr="00AB5DF4" w14:paraId="18BA1248" w14:textId="77777777" w:rsidTr="00874A05">
        <w:tc>
          <w:tcPr>
            <w:tcW w:w="370" w:type="pct"/>
            <w:tcBorders>
              <w:top w:val="outset" w:sz="6" w:space="0" w:color="414142"/>
              <w:left w:val="outset" w:sz="6" w:space="0" w:color="414142"/>
              <w:bottom w:val="outset" w:sz="6" w:space="0" w:color="414142"/>
              <w:right w:val="outset" w:sz="6" w:space="0" w:color="414142"/>
            </w:tcBorders>
          </w:tcPr>
          <w:p w14:paraId="68EB9DD5" w14:textId="2AD4A09E" w:rsidR="007A32F2" w:rsidRDefault="007A32F2" w:rsidP="007A32F2">
            <w:pPr>
              <w:rPr>
                <w:caps/>
                <w:lang w:val="lv-LV" w:eastAsia="lv-LV"/>
              </w:rPr>
            </w:pPr>
            <w:r>
              <w:rPr>
                <w:caps/>
                <w:lang w:val="lv-LV" w:eastAsia="lv-LV"/>
              </w:rPr>
              <w:lastRenderedPageBreak/>
              <w:t>10.1</w:t>
            </w:r>
            <w:r w:rsidR="007A368E">
              <w:rPr>
                <w:caps/>
                <w:lang w:val="lv-LV" w:eastAsia="lv-LV"/>
              </w:rPr>
              <w:t>2</w:t>
            </w:r>
            <w:r>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14:paraId="3212DD21" w14:textId="3553A995" w:rsidR="007A32F2" w:rsidRPr="00F3076A" w:rsidRDefault="007A32F2" w:rsidP="007A32F2">
            <w:pPr>
              <w:ind w:left="108" w:right="119"/>
              <w:jc w:val="both"/>
              <w:rPr>
                <w:lang w:val="lv-LV"/>
              </w:rPr>
            </w:pPr>
            <w:r w:rsidRPr="001303B4">
              <w:rPr>
                <w:lang w:val="lv-LV"/>
              </w:rPr>
              <w:t>savas kompetences ietvaros, atbilstoši normatīvajiem aktiem pildīt citus pašvaldības izpilddirektora uzdevumus un funkcijas</w:t>
            </w:r>
          </w:p>
        </w:tc>
      </w:tr>
      <w:tr w:rsidR="007A32F2" w:rsidRPr="00AB5DF4" w14:paraId="43E787CC" w14:textId="77777777" w:rsidTr="00874A05">
        <w:tc>
          <w:tcPr>
            <w:tcW w:w="370" w:type="pct"/>
            <w:tcBorders>
              <w:top w:val="outset" w:sz="6" w:space="0" w:color="414142"/>
              <w:left w:val="outset" w:sz="6" w:space="0" w:color="414142"/>
              <w:bottom w:val="outset" w:sz="6" w:space="0" w:color="414142"/>
              <w:right w:val="outset" w:sz="6" w:space="0" w:color="414142"/>
            </w:tcBorders>
          </w:tcPr>
          <w:p w14:paraId="3A339ABD" w14:textId="5D4BAE48" w:rsidR="007A32F2" w:rsidRPr="001303B4" w:rsidRDefault="007A32F2" w:rsidP="007A32F2">
            <w:pPr>
              <w:rPr>
                <w:caps/>
                <w:lang w:val="lv-LV" w:eastAsia="lv-LV"/>
              </w:rPr>
            </w:pPr>
            <w:r>
              <w:rPr>
                <w:caps/>
                <w:lang w:val="lv-LV" w:eastAsia="lv-LV"/>
              </w:rPr>
              <w:t>10.1</w:t>
            </w:r>
            <w:r w:rsidR="007A368E">
              <w:rPr>
                <w:caps/>
                <w:lang w:val="lv-LV" w:eastAsia="lv-LV"/>
              </w:rPr>
              <w:t>3</w:t>
            </w:r>
            <w:r>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14:paraId="68C40B04" w14:textId="3743E728" w:rsidR="007A32F2" w:rsidRPr="001303B4" w:rsidRDefault="007A32F2" w:rsidP="007A32F2">
            <w:pPr>
              <w:ind w:left="108" w:right="119"/>
              <w:jc w:val="both"/>
              <w:rPr>
                <w:lang w:val="lv-LV"/>
              </w:rPr>
            </w:pPr>
            <w:r w:rsidRPr="001303B4">
              <w:rPr>
                <w:lang w:val="lv-LV"/>
              </w:rPr>
              <w:t xml:space="preserve">savlaicīgi, precīzi un kvalitatīvi pildīt </w:t>
            </w:r>
            <w:r>
              <w:rPr>
                <w:lang w:val="lv-LV"/>
              </w:rPr>
              <w:t>būvvaldes</w:t>
            </w:r>
            <w:r w:rsidRPr="001303B4">
              <w:rPr>
                <w:lang w:val="lv-LV"/>
              </w:rPr>
              <w:t xml:space="preserve"> vadītāja lēmumus, rīkojumus, noteikumus, norādījumus un instrukcijas šo pienākumu ietvaros</w:t>
            </w:r>
          </w:p>
        </w:tc>
      </w:tr>
      <w:tr w:rsidR="007A32F2" w:rsidRPr="00AB5DF4" w14:paraId="42D8CE9B" w14:textId="77777777" w:rsidTr="00874A05">
        <w:tc>
          <w:tcPr>
            <w:tcW w:w="370" w:type="pct"/>
            <w:tcBorders>
              <w:top w:val="outset" w:sz="6" w:space="0" w:color="414142"/>
              <w:left w:val="outset" w:sz="6" w:space="0" w:color="414142"/>
              <w:bottom w:val="outset" w:sz="6" w:space="0" w:color="414142"/>
              <w:right w:val="outset" w:sz="6" w:space="0" w:color="414142"/>
            </w:tcBorders>
          </w:tcPr>
          <w:p w14:paraId="67DF931B" w14:textId="67C892B4" w:rsidR="007A32F2" w:rsidRPr="001303B4" w:rsidRDefault="007A32F2" w:rsidP="007A32F2">
            <w:pPr>
              <w:rPr>
                <w:caps/>
                <w:lang w:val="lv-LV" w:eastAsia="lv-LV"/>
              </w:rPr>
            </w:pPr>
            <w:r>
              <w:rPr>
                <w:caps/>
                <w:lang w:val="lv-LV" w:eastAsia="lv-LV"/>
              </w:rPr>
              <w:t>10.1</w:t>
            </w:r>
            <w:r w:rsidR="007A368E">
              <w:rPr>
                <w:caps/>
                <w:lang w:val="lv-LV" w:eastAsia="lv-LV"/>
              </w:rPr>
              <w:t>4</w:t>
            </w:r>
            <w:r w:rsidRPr="001303B4">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14:paraId="071B715E" w14:textId="1FBF8CA5" w:rsidR="007A32F2" w:rsidRPr="001303B4" w:rsidRDefault="007A32F2" w:rsidP="007A32F2">
            <w:pPr>
              <w:ind w:left="108" w:right="119"/>
              <w:jc w:val="both"/>
              <w:rPr>
                <w:lang w:val="lv-LV"/>
              </w:rPr>
            </w:pPr>
            <w:r w:rsidRPr="001303B4">
              <w:rPr>
                <w:lang w:val="lv-LV"/>
              </w:rPr>
              <w:t xml:space="preserve">ar </w:t>
            </w:r>
            <w:r>
              <w:rPr>
                <w:lang w:val="lv-LV"/>
              </w:rPr>
              <w:t>būvvaldes</w:t>
            </w:r>
            <w:r w:rsidRPr="001303B4">
              <w:rPr>
                <w:lang w:val="lv-LV"/>
              </w:rPr>
              <w:t xml:space="preserve"> vadītāja sa</w:t>
            </w:r>
            <w:r>
              <w:rPr>
                <w:lang w:val="lv-LV"/>
              </w:rPr>
              <w:t>skaņojumu vai, pamatojoties uz būvvaldes</w:t>
            </w:r>
            <w:r w:rsidRPr="001303B4">
              <w:rPr>
                <w:lang w:val="lv-LV"/>
              </w:rPr>
              <w:t xml:space="preserve"> vadītāja doto uzdevumu, izpildīt citus uzdevumus amata vai profesionālās kompetences ietvaros</w:t>
            </w:r>
          </w:p>
        </w:tc>
      </w:tr>
      <w:tr w:rsidR="007A32F2" w:rsidRPr="00AB5DF4" w14:paraId="2C4447B9" w14:textId="77777777" w:rsidTr="00874A05">
        <w:tc>
          <w:tcPr>
            <w:tcW w:w="370" w:type="pct"/>
            <w:tcBorders>
              <w:top w:val="outset" w:sz="6" w:space="0" w:color="414142"/>
              <w:left w:val="outset" w:sz="6" w:space="0" w:color="414142"/>
              <w:bottom w:val="outset" w:sz="6" w:space="0" w:color="414142"/>
              <w:right w:val="outset" w:sz="6" w:space="0" w:color="414142"/>
            </w:tcBorders>
          </w:tcPr>
          <w:p w14:paraId="2160EBD4" w14:textId="612C6635" w:rsidR="007A32F2" w:rsidRPr="001303B4" w:rsidRDefault="007A32F2" w:rsidP="007A32F2">
            <w:pPr>
              <w:rPr>
                <w:caps/>
                <w:lang w:val="lv-LV" w:eastAsia="lv-LV"/>
              </w:rPr>
            </w:pPr>
            <w:r>
              <w:rPr>
                <w:caps/>
                <w:lang w:val="lv-LV" w:eastAsia="lv-LV"/>
              </w:rPr>
              <w:t>10.1</w:t>
            </w:r>
            <w:r w:rsidR="007A368E">
              <w:rPr>
                <w:caps/>
                <w:lang w:val="lv-LV" w:eastAsia="lv-LV"/>
              </w:rPr>
              <w:t>5</w:t>
            </w:r>
            <w:r w:rsidRPr="001303B4">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14:paraId="1E43DB64" w14:textId="1130B7CC" w:rsidR="007A32F2" w:rsidRPr="001303B4" w:rsidRDefault="007A32F2" w:rsidP="007A32F2">
            <w:pPr>
              <w:ind w:left="108" w:right="119"/>
              <w:jc w:val="both"/>
              <w:rPr>
                <w:lang w:val="lv-LV"/>
              </w:rPr>
            </w:pPr>
            <w:r w:rsidRPr="001303B4">
              <w:rPr>
                <w:lang w:val="lv-LV"/>
              </w:rPr>
              <w:t xml:space="preserve">papildināt savas zināšanas un prasmes, pastāvīgi paaugstinot savu izglītības un profesionālo zināšanu līmeni atbilstoši </w:t>
            </w:r>
            <w:r w:rsidR="007A368E" w:rsidRPr="007A368E">
              <w:rPr>
                <w:lang w:val="lv-LV"/>
              </w:rPr>
              <w:t xml:space="preserve">būvvaldes </w:t>
            </w:r>
            <w:r w:rsidRPr="001303B4">
              <w:rPr>
                <w:lang w:val="lv-LV"/>
              </w:rPr>
              <w:t>attīstības vajadzībām</w:t>
            </w:r>
          </w:p>
        </w:tc>
      </w:tr>
      <w:tr w:rsidR="007A32F2" w:rsidRPr="00AB5DF4" w14:paraId="39EDB33A" w14:textId="77777777" w:rsidTr="00874A05">
        <w:tc>
          <w:tcPr>
            <w:tcW w:w="370" w:type="pct"/>
            <w:tcBorders>
              <w:top w:val="outset" w:sz="6" w:space="0" w:color="414142"/>
              <w:left w:val="outset" w:sz="6" w:space="0" w:color="414142"/>
              <w:bottom w:val="outset" w:sz="6" w:space="0" w:color="414142"/>
              <w:right w:val="outset" w:sz="6" w:space="0" w:color="414142"/>
            </w:tcBorders>
          </w:tcPr>
          <w:p w14:paraId="611AC006" w14:textId="65DE6761" w:rsidR="007A32F2" w:rsidRPr="001303B4" w:rsidRDefault="007A32F2" w:rsidP="007A32F2">
            <w:pPr>
              <w:rPr>
                <w:caps/>
                <w:lang w:val="lv-LV" w:eastAsia="lv-LV"/>
              </w:rPr>
            </w:pPr>
            <w:r>
              <w:rPr>
                <w:caps/>
                <w:lang w:val="lv-LV" w:eastAsia="lv-LV"/>
              </w:rPr>
              <w:t>10.1</w:t>
            </w:r>
            <w:r w:rsidR="007A368E">
              <w:rPr>
                <w:caps/>
                <w:lang w:val="lv-LV" w:eastAsia="lv-LV"/>
              </w:rPr>
              <w:t>6</w:t>
            </w:r>
            <w:r w:rsidRPr="001303B4">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14:paraId="5A45918D" w14:textId="5248382C" w:rsidR="007A32F2" w:rsidRPr="001303B4" w:rsidRDefault="007A32F2" w:rsidP="007A32F2">
            <w:pPr>
              <w:ind w:left="108" w:right="119"/>
              <w:jc w:val="both"/>
              <w:rPr>
                <w:lang w:val="lv-LV"/>
              </w:rPr>
            </w:pPr>
            <w:r w:rsidRPr="001303B4">
              <w:rPr>
                <w:lang w:val="lv-LV"/>
              </w:rPr>
              <w:t xml:space="preserve">ja ir saņemts tiešs darba uzdevums no Rēzeknes novada domes priekšsēdētāja, domes priekšsēdētāja vietnieka, pašvaldības izpilddirektora vai viņa vietnieka, par to informēt </w:t>
            </w:r>
            <w:r>
              <w:rPr>
                <w:lang w:val="lv-LV"/>
              </w:rPr>
              <w:t>būvvaldes</w:t>
            </w:r>
            <w:r w:rsidRPr="001303B4">
              <w:rPr>
                <w:lang w:val="lv-LV"/>
              </w:rPr>
              <w:t xml:space="preserve"> vadītāju</w:t>
            </w:r>
          </w:p>
        </w:tc>
      </w:tr>
      <w:tr w:rsidR="007A32F2" w:rsidRPr="00AB5DF4" w14:paraId="0E0FA7DC" w14:textId="77777777" w:rsidTr="00874A05">
        <w:tc>
          <w:tcPr>
            <w:tcW w:w="370" w:type="pct"/>
            <w:tcBorders>
              <w:top w:val="outset" w:sz="6" w:space="0" w:color="414142"/>
              <w:left w:val="outset" w:sz="6" w:space="0" w:color="414142"/>
              <w:bottom w:val="outset" w:sz="6" w:space="0" w:color="414142"/>
              <w:right w:val="outset" w:sz="6" w:space="0" w:color="414142"/>
            </w:tcBorders>
          </w:tcPr>
          <w:p w14:paraId="01B171B7" w14:textId="3583CF4A" w:rsidR="007A32F2" w:rsidRPr="001303B4" w:rsidRDefault="007A32F2" w:rsidP="007A32F2">
            <w:pPr>
              <w:rPr>
                <w:caps/>
                <w:lang w:val="lv-LV" w:eastAsia="lv-LV"/>
              </w:rPr>
            </w:pPr>
            <w:r>
              <w:rPr>
                <w:caps/>
                <w:lang w:val="lv-LV" w:eastAsia="lv-LV"/>
              </w:rPr>
              <w:t>10.</w:t>
            </w:r>
            <w:r w:rsidR="007A368E">
              <w:rPr>
                <w:caps/>
                <w:lang w:val="lv-LV" w:eastAsia="lv-LV"/>
              </w:rPr>
              <w:t>17</w:t>
            </w:r>
            <w:r w:rsidRPr="001303B4">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14:paraId="0F641894" w14:textId="3A2139EF" w:rsidR="007A32F2" w:rsidRPr="001303B4" w:rsidRDefault="007A32F2" w:rsidP="007A32F2">
            <w:pPr>
              <w:ind w:left="108" w:right="119"/>
              <w:jc w:val="both"/>
              <w:rPr>
                <w:lang w:val="lv-LV"/>
              </w:rPr>
            </w:pPr>
            <w:r w:rsidRPr="001303B4">
              <w:rPr>
                <w:lang w:val="lv-LV"/>
              </w:rPr>
              <w:t>ievērot Centrālās pārvaldes iekšējās darba kārtības noteikumus, darba drošības instrukcijas un ētikas normas, ievērot konfidencialitāti un ievērot personas datu aizsardzības prasības</w:t>
            </w:r>
          </w:p>
        </w:tc>
      </w:tr>
      <w:tr w:rsidR="007A32F2" w:rsidRPr="00AB5DF4" w14:paraId="56B3711F" w14:textId="77777777" w:rsidTr="00874A05">
        <w:tc>
          <w:tcPr>
            <w:tcW w:w="370" w:type="pct"/>
            <w:tcBorders>
              <w:top w:val="outset" w:sz="6" w:space="0" w:color="414142"/>
              <w:left w:val="outset" w:sz="6" w:space="0" w:color="414142"/>
              <w:bottom w:val="outset" w:sz="6" w:space="0" w:color="414142"/>
              <w:right w:val="outset" w:sz="6" w:space="0" w:color="414142"/>
            </w:tcBorders>
          </w:tcPr>
          <w:p w14:paraId="621B2288" w14:textId="7B1351C5" w:rsidR="007A32F2" w:rsidRPr="001303B4" w:rsidRDefault="007A32F2" w:rsidP="007A32F2">
            <w:pPr>
              <w:rPr>
                <w:caps/>
                <w:lang w:val="lv-LV" w:eastAsia="lv-LV"/>
              </w:rPr>
            </w:pPr>
            <w:r>
              <w:rPr>
                <w:caps/>
                <w:lang w:val="lv-LV" w:eastAsia="lv-LV"/>
              </w:rPr>
              <w:t>10.</w:t>
            </w:r>
            <w:r w:rsidR="007A368E">
              <w:rPr>
                <w:caps/>
                <w:lang w:val="lv-LV" w:eastAsia="lv-LV"/>
              </w:rPr>
              <w:t>18</w:t>
            </w:r>
            <w:r w:rsidRPr="001303B4">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14:paraId="4608B278" w14:textId="27B869C8" w:rsidR="007A32F2" w:rsidRPr="001303B4" w:rsidRDefault="007A32F2" w:rsidP="007A32F2">
            <w:pPr>
              <w:ind w:left="108" w:right="119"/>
              <w:jc w:val="both"/>
              <w:rPr>
                <w:lang w:val="lv-LV"/>
              </w:rPr>
            </w:pPr>
            <w:r w:rsidRPr="001303B4">
              <w:rPr>
                <w:lang w:val="lv-LV"/>
              </w:rPr>
              <w:t>būt lojālam pašvaldības politikai un darbības mērķiem, Rēzeknes novada pašvaldības vadībai, veicināt pašvaldības pozitīvā tēla veidošanu</w:t>
            </w:r>
          </w:p>
        </w:tc>
      </w:tr>
      <w:tr w:rsidR="007A32F2" w:rsidRPr="001303B4" w14:paraId="7EB3B0CF" w14:textId="77777777" w:rsidTr="00874A05">
        <w:tc>
          <w:tcPr>
            <w:tcW w:w="5000" w:type="pct"/>
            <w:gridSpan w:val="5"/>
            <w:tcBorders>
              <w:top w:val="outset" w:sz="6" w:space="0" w:color="414142"/>
              <w:left w:val="outset" w:sz="6" w:space="0" w:color="414142"/>
              <w:bottom w:val="outset" w:sz="6" w:space="0" w:color="414142"/>
              <w:right w:val="outset" w:sz="6" w:space="0" w:color="414142"/>
            </w:tcBorders>
            <w:hideMark/>
          </w:tcPr>
          <w:p w14:paraId="747319DA" w14:textId="77777777" w:rsidR="007A32F2" w:rsidRPr="001303B4" w:rsidRDefault="007A32F2" w:rsidP="007A32F2">
            <w:pPr>
              <w:rPr>
                <w:lang w:val="lv-LV" w:eastAsia="lv-LV"/>
              </w:rPr>
            </w:pPr>
            <w:r w:rsidRPr="001303B4">
              <w:rPr>
                <w:caps/>
                <w:lang w:val="lv-LV" w:eastAsia="lv-LV"/>
              </w:rPr>
              <w:t xml:space="preserve">11. </w:t>
            </w:r>
            <w:r w:rsidRPr="001303B4">
              <w:rPr>
                <w:b/>
                <w:bCs/>
                <w:sz w:val="25"/>
                <w:lang w:val="lv-LV"/>
              </w:rPr>
              <w:t>Kompetences</w:t>
            </w:r>
          </w:p>
        </w:tc>
      </w:tr>
      <w:tr w:rsidR="007A32F2" w:rsidRPr="003C070F" w14:paraId="5A59CD2D" w14:textId="77777777" w:rsidTr="00874A05">
        <w:tc>
          <w:tcPr>
            <w:tcW w:w="370" w:type="pct"/>
            <w:tcBorders>
              <w:top w:val="outset" w:sz="6" w:space="0" w:color="414142"/>
              <w:left w:val="outset" w:sz="6" w:space="0" w:color="414142"/>
              <w:bottom w:val="outset" w:sz="6" w:space="0" w:color="414142"/>
              <w:right w:val="outset" w:sz="6" w:space="0" w:color="414142"/>
            </w:tcBorders>
            <w:shd w:val="clear" w:color="auto" w:fill="FFFFFF"/>
            <w:hideMark/>
          </w:tcPr>
          <w:p w14:paraId="4E92F5B3" w14:textId="77777777" w:rsidR="007A32F2" w:rsidRPr="001303B4" w:rsidRDefault="007A32F2" w:rsidP="007A32F2">
            <w:pPr>
              <w:rPr>
                <w:lang w:val="lv-LV" w:eastAsia="lv-LV"/>
              </w:rPr>
            </w:pPr>
            <w:r w:rsidRPr="001303B4">
              <w:rPr>
                <w:caps/>
                <w:lang w:val="lv-LV" w:eastAsia="lv-LV"/>
              </w:rPr>
              <w:t>11.1.</w:t>
            </w:r>
          </w:p>
        </w:tc>
        <w:tc>
          <w:tcPr>
            <w:tcW w:w="4630" w:type="pct"/>
            <w:gridSpan w:val="4"/>
            <w:tcBorders>
              <w:top w:val="outset" w:sz="6" w:space="0" w:color="414142"/>
              <w:left w:val="outset" w:sz="6" w:space="0" w:color="414142"/>
              <w:bottom w:val="outset" w:sz="6" w:space="0" w:color="414142"/>
              <w:right w:val="outset" w:sz="6" w:space="0" w:color="414142"/>
            </w:tcBorders>
            <w:shd w:val="clear" w:color="auto" w:fill="FFFFFF"/>
            <w:hideMark/>
          </w:tcPr>
          <w:p w14:paraId="76E8C1A5" w14:textId="2C5047E5" w:rsidR="007A32F2" w:rsidRPr="001303B4" w:rsidRDefault="007A32F2" w:rsidP="007A32F2">
            <w:pPr>
              <w:ind w:left="108"/>
              <w:rPr>
                <w:lang w:val="lv-LV" w:eastAsia="lv-LV"/>
              </w:rPr>
            </w:pPr>
            <w:r w:rsidRPr="001303B4">
              <w:rPr>
                <w:lang w:val="lv-LV" w:eastAsia="lv-LV"/>
              </w:rPr>
              <w:t xml:space="preserve">augsta saskarsmes kultūra, </w:t>
            </w:r>
            <w:r>
              <w:rPr>
                <w:lang w:val="lv-LV" w:eastAsia="lv-LV"/>
              </w:rPr>
              <w:t>ētiskums</w:t>
            </w:r>
          </w:p>
        </w:tc>
      </w:tr>
      <w:tr w:rsidR="007A32F2" w:rsidRPr="00BF16B4" w14:paraId="016E39C4" w14:textId="77777777" w:rsidTr="00874A05">
        <w:tc>
          <w:tcPr>
            <w:tcW w:w="370" w:type="pct"/>
            <w:tcBorders>
              <w:top w:val="outset" w:sz="6" w:space="0" w:color="414142"/>
              <w:left w:val="outset" w:sz="6" w:space="0" w:color="414142"/>
              <w:bottom w:val="outset" w:sz="6" w:space="0" w:color="414142"/>
              <w:right w:val="outset" w:sz="6" w:space="0" w:color="414142"/>
            </w:tcBorders>
            <w:shd w:val="clear" w:color="auto" w:fill="FFFFFF"/>
          </w:tcPr>
          <w:p w14:paraId="4D113BAE" w14:textId="1C7A83A8" w:rsidR="007A32F2" w:rsidRPr="001303B4" w:rsidRDefault="007A32F2" w:rsidP="007A32F2">
            <w:pPr>
              <w:rPr>
                <w:caps/>
                <w:lang w:val="lv-LV" w:eastAsia="lv-LV"/>
              </w:rPr>
            </w:pPr>
            <w:r w:rsidRPr="001303B4">
              <w:rPr>
                <w:caps/>
                <w:lang w:val="lv-LV" w:eastAsia="lv-LV"/>
              </w:rPr>
              <w:t>11.2.</w:t>
            </w:r>
          </w:p>
        </w:tc>
        <w:tc>
          <w:tcPr>
            <w:tcW w:w="4630" w:type="pct"/>
            <w:gridSpan w:val="4"/>
            <w:tcBorders>
              <w:top w:val="outset" w:sz="6" w:space="0" w:color="414142"/>
              <w:left w:val="outset" w:sz="6" w:space="0" w:color="414142"/>
              <w:bottom w:val="outset" w:sz="6" w:space="0" w:color="414142"/>
              <w:right w:val="outset" w:sz="6" w:space="0" w:color="414142"/>
            </w:tcBorders>
            <w:shd w:val="clear" w:color="auto" w:fill="FFFFFF"/>
          </w:tcPr>
          <w:p w14:paraId="292B692A" w14:textId="313104A5" w:rsidR="007A32F2" w:rsidRPr="001303B4" w:rsidRDefault="007A32F2" w:rsidP="007A32F2">
            <w:pPr>
              <w:ind w:left="108"/>
              <w:rPr>
                <w:lang w:val="lv-LV" w:eastAsia="lv-LV"/>
              </w:rPr>
            </w:pPr>
            <w:r>
              <w:rPr>
                <w:lang w:val="lv-LV" w:eastAsia="lv-LV"/>
              </w:rPr>
              <w:t>plānošanas un organizēšanas prasmes</w:t>
            </w:r>
          </w:p>
        </w:tc>
      </w:tr>
      <w:tr w:rsidR="007A32F2" w:rsidRPr="00AB5DF4" w14:paraId="29BEDE72" w14:textId="77777777" w:rsidTr="00874A05">
        <w:tc>
          <w:tcPr>
            <w:tcW w:w="370" w:type="pct"/>
            <w:tcBorders>
              <w:top w:val="outset" w:sz="6" w:space="0" w:color="414142"/>
              <w:left w:val="outset" w:sz="6" w:space="0" w:color="414142"/>
              <w:bottom w:val="outset" w:sz="6" w:space="0" w:color="414142"/>
              <w:right w:val="outset" w:sz="6" w:space="0" w:color="414142"/>
            </w:tcBorders>
            <w:shd w:val="clear" w:color="auto" w:fill="FFFFFF"/>
          </w:tcPr>
          <w:p w14:paraId="6171D53C" w14:textId="793BDD5A" w:rsidR="007A32F2" w:rsidRPr="001303B4" w:rsidRDefault="007A32F2" w:rsidP="007A32F2">
            <w:pPr>
              <w:rPr>
                <w:caps/>
                <w:lang w:val="lv-LV" w:eastAsia="lv-LV"/>
              </w:rPr>
            </w:pPr>
            <w:r w:rsidRPr="001303B4">
              <w:rPr>
                <w:caps/>
                <w:lang w:val="lv-LV" w:eastAsia="lv-LV"/>
              </w:rPr>
              <w:t>11.3.</w:t>
            </w:r>
          </w:p>
        </w:tc>
        <w:tc>
          <w:tcPr>
            <w:tcW w:w="4630" w:type="pct"/>
            <w:gridSpan w:val="4"/>
            <w:tcBorders>
              <w:top w:val="outset" w:sz="6" w:space="0" w:color="414142"/>
              <w:left w:val="outset" w:sz="6" w:space="0" w:color="414142"/>
              <w:bottom w:val="outset" w:sz="6" w:space="0" w:color="414142"/>
              <w:right w:val="outset" w:sz="6" w:space="0" w:color="414142"/>
            </w:tcBorders>
            <w:shd w:val="clear" w:color="auto" w:fill="FFFFFF"/>
          </w:tcPr>
          <w:p w14:paraId="670E46CC" w14:textId="282DED9D" w:rsidR="007A32F2" w:rsidRPr="001303B4" w:rsidRDefault="007A32F2" w:rsidP="007A32F2">
            <w:pPr>
              <w:ind w:left="108"/>
              <w:rPr>
                <w:lang w:val="lv-LV" w:eastAsia="lv-LV"/>
              </w:rPr>
            </w:pPr>
            <w:r w:rsidRPr="001303B4">
              <w:rPr>
                <w:lang w:val="lv-LV" w:eastAsia="lv-LV"/>
              </w:rPr>
              <w:t>iniciatīva, spēja izdarīt objektīvus, pamatotus secinājumus</w:t>
            </w:r>
            <w:r>
              <w:rPr>
                <w:lang w:val="lv-LV" w:eastAsia="lv-LV"/>
              </w:rPr>
              <w:t xml:space="preserve">, </w:t>
            </w:r>
            <w:r w:rsidRPr="001303B4">
              <w:rPr>
                <w:lang w:val="lv-LV" w:eastAsia="lv-LV"/>
              </w:rPr>
              <w:t>patstāvība pieņemot lēmumus</w:t>
            </w:r>
          </w:p>
        </w:tc>
      </w:tr>
      <w:tr w:rsidR="007A32F2" w:rsidRPr="00AB5DF4" w14:paraId="40A4468E" w14:textId="77777777" w:rsidTr="00874A05">
        <w:tc>
          <w:tcPr>
            <w:tcW w:w="370" w:type="pct"/>
            <w:tcBorders>
              <w:top w:val="outset" w:sz="6" w:space="0" w:color="414142"/>
              <w:left w:val="outset" w:sz="6" w:space="0" w:color="414142"/>
              <w:bottom w:val="outset" w:sz="6" w:space="0" w:color="414142"/>
              <w:right w:val="outset" w:sz="6" w:space="0" w:color="414142"/>
            </w:tcBorders>
            <w:shd w:val="clear" w:color="auto" w:fill="FFFFFF"/>
          </w:tcPr>
          <w:p w14:paraId="0C62A401" w14:textId="14913FCC" w:rsidR="007A32F2" w:rsidRPr="001303B4" w:rsidRDefault="007A32F2" w:rsidP="007A32F2">
            <w:pPr>
              <w:rPr>
                <w:caps/>
                <w:lang w:val="lv-LV" w:eastAsia="lv-LV"/>
              </w:rPr>
            </w:pPr>
            <w:r w:rsidRPr="001303B4">
              <w:rPr>
                <w:caps/>
                <w:lang w:val="lv-LV" w:eastAsia="lv-LV"/>
              </w:rPr>
              <w:t>11.4.</w:t>
            </w:r>
          </w:p>
        </w:tc>
        <w:tc>
          <w:tcPr>
            <w:tcW w:w="4630" w:type="pct"/>
            <w:gridSpan w:val="4"/>
            <w:tcBorders>
              <w:top w:val="outset" w:sz="6" w:space="0" w:color="414142"/>
              <w:left w:val="outset" w:sz="6" w:space="0" w:color="414142"/>
              <w:bottom w:val="outset" w:sz="6" w:space="0" w:color="414142"/>
              <w:right w:val="outset" w:sz="6" w:space="0" w:color="414142"/>
            </w:tcBorders>
            <w:shd w:val="clear" w:color="auto" w:fill="FFFFFF"/>
          </w:tcPr>
          <w:p w14:paraId="3F3A74EC" w14:textId="4C8289A3" w:rsidR="007A32F2" w:rsidRPr="001303B4" w:rsidRDefault="007A32F2" w:rsidP="007A32F2">
            <w:pPr>
              <w:ind w:left="108"/>
              <w:rPr>
                <w:lang w:val="lv-LV" w:eastAsia="lv-LV"/>
              </w:rPr>
            </w:pPr>
            <w:r>
              <w:rPr>
                <w:lang w:val="lv-LV" w:eastAsia="lv-LV"/>
              </w:rPr>
              <w:t>analītiska, radoša un elastīga domāšana</w:t>
            </w:r>
            <w:r w:rsidRPr="001303B4">
              <w:rPr>
                <w:lang w:val="lv-LV" w:eastAsia="lv-LV"/>
              </w:rPr>
              <w:t xml:space="preserve"> </w:t>
            </w:r>
          </w:p>
        </w:tc>
      </w:tr>
      <w:tr w:rsidR="007A32F2" w:rsidRPr="00AB5DF4" w14:paraId="24F71DB1" w14:textId="77777777" w:rsidTr="00874A05">
        <w:tc>
          <w:tcPr>
            <w:tcW w:w="370" w:type="pct"/>
            <w:tcBorders>
              <w:top w:val="outset" w:sz="6" w:space="0" w:color="414142"/>
              <w:left w:val="outset" w:sz="6" w:space="0" w:color="414142"/>
              <w:bottom w:val="outset" w:sz="6" w:space="0" w:color="414142"/>
              <w:right w:val="outset" w:sz="6" w:space="0" w:color="414142"/>
            </w:tcBorders>
            <w:shd w:val="clear" w:color="auto" w:fill="FFFFFF"/>
          </w:tcPr>
          <w:p w14:paraId="0D03D874" w14:textId="3BEB5C2F" w:rsidR="007A32F2" w:rsidRPr="001303B4" w:rsidRDefault="007A32F2" w:rsidP="007A32F2">
            <w:pPr>
              <w:rPr>
                <w:caps/>
                <w:lang w:val="lv-LV" w:eastAsia="lv-LV"/>
              </w:rPr>
            </w:pPr>
            <w:r>
              <w:rPr>
                <w:caps/>
                <w:lang w:val="lv-LV" w:eastAsia="lv-LV"/>
              </w:rPr>
              <w:t>11.5.</w:t>
            </w:r>
          </w:p>
        </w:tc>
        <w:tc>
          <w:tcPr>
            <w:tcW w:w="4630" w:type="pct"/>
            <w:gridSpan w:val="4"/>
            <w:tcBorders>
              <w:top w:val="outset" w:sz="6" w:space="0" w:color="414142"/>
              <w:left w:val="outset" w:sz="6" w:space="0" w:color="414142"/>
              <w:bottom w:val="outset" w:sz="6" w:space="0" w:color="414142"/>
              <w:right w:val="outset" w:sz="6" w:space="0" w:color="414142"/>
            </w:tcBorders>
            <w:shd w:val="clear" w:color="auto" w:fill="FFFFFF"/>
          </w:tcPr>
          <w:p w14:paraId="67939CE6" w14:textId="22E58DDF" w:rsidR="007A32F2" w:rsidRDefault="007A32F2" w:rsidP="007A32F2">
            <w:pPr>
              <w:ind w:left="108"/>
              <w:rPr>
                <w:lang w:val="lv-LV" w:eastAsia="lv-LV"/>
              </w:rPr>
            </w:pPr>
            <w:r>
              <w:rPr>
                <w:lang w:val="lv-LV" w:eastAsia="lv-LV"/>
              </w:rPr>
              <w:t xml:space="preserve">rūpes par kārtību, </w:t>
            </w:r>
            <w:r w:rsidRPr="001303B4">
              <w:rPr>
                <w:lang w:val="lv-LV" w:eastAsia="lv-LV"/>
              </w:rPr>
              <w:t>precizitāte</w:t>
            </w:r>
            <w:r>
              <w:rPr>
                <w:lang w:val="lv-LV" w:eastAsia="lv-LV"/>
              </w:rPr>
              <w:t xml:space="preserve"> un kvalitāte</w:t>
            </w:r>
          </w:p>
        </w:tc>
      </w:tr>
      <w:tr w:rsidR="007A32F2" w:rsidRPr="003C070F" w14:paraId="0190FFEE" w14:textId="77777777" w:rsidTr="00874A05">
        <w:tc>
          <w:tcPr>
            <w:tcW w:w="370" w:type="pct"/>
            <w:tcBorders>
              <w:top w:val="outset" w:sz="6" w:space="0" w:color="414142"/>
              <w:left w:val="outset" w:sz="6" w:space="0" w:color="414142"/>
              <w:bottom w:val="outset" w:sz="6" w:space="0" w:color="414142"/>
              <w:right w:val="outset" w:sz="6" w:space="0" w:color="414142"/>
            </w:tcBorders>
            <w:shd w:val="clear" w:color="auto" w:fill="FFFFFF"/>
          </w:tcPr>
          <w:p w14:paraId="324902D6" w14:textId="5949438C" w:rsidR="007A32F2" w:rsidRPr="001303B4" w:rsidRDefault="007A32F2" w:rsidP="007A32F2">
            <w:pPr>
              <w:rPr>
                <w:caps/>
                <w:lang w:val="lv-LV" w:eastAsia="lv-LV"/>
              </w:rPr>
            </w:pPr>
            <w:r>
              <w:rPr>
                <w:caps/>
                <w:lang w:val="lv-LV" w:eastAsia="lv-LV"/>
              </w:rPr>
              <w:t>11.6.</w:t>
            </w:r>
          </w:p>
        </w:tc>
        <w:tc>
          <w:tcPr>
            <w:tcW w:w="4630" w:type="pct"/>
            <w:gridSpan w:val="4"/>
            <w:tcBorders>
              <w:top w:val="outset" w:sz="6" w:space="0" w:color="414142"/>
              <w:left w:val="outset" w:sz="6" w:space="0" w:color="414142"/>
              <w:bottom w:val="outset" w:sz="6" w:space="0" w:color="414142"/>
              <w:right w:val="outset" w:sz="6" w:space="0" w:color="414142"/>
            </w:tcBorders>
            <w:shd w:val="clear" w:color="auto" w:fill="FFFFFF"/>
          </w:tcPr>
          <w:p w14:paraId="35FE8DC1" w14:textId="05B235DC" w:rsidR="007A32F2" w:rsidRPr="001303B4" w:rsidRDefault="007A32F2" w:rsidP="007A32F2">
            <w:pPr>
              <w:ind w:left="108"/>
              <w:rPr>
                <w:lang w:val="lv-LV" w:eastAsia="lv-LV"/>
              </w:rPr>
            </w:pPr>
            <w:r>
              <w:rPr>
                <w:lang w:val="lv-LV" w:eastAsia="lv-LV"/>
              </w:rPr>
              <w:t>komunikācija, orientācija uz klientu</w:t>
            </w:r>
          </w:p>
        </w:tc>
      </w:tr>
      <w:tr w:rsidR="007A32F2" w:rsidRPr="003C070F" w14:paraId="1D399CFA" w14:textId="77777777" w:rsidTr="00874A05">
        <w:tc>
          <w:tcPr>
            <w:tcW w:w="370" w:type="pct"/>
            <w:tcBorders>
              <w:top w:val="outset" w:sz="6" w:space="0" w:color="414142"/>
              <w:left w:val="outset" w:sz="6" w:space="0" w:color="414142"/>
              <w:bottom w:val="outset" w:sz="6" w:space="0" w:color="414142"/>
              <w:right w:val="outset" w:sz="6" w:space="0" w:color="414142"/>
            </w:tcBorders>
            <w:shd w:val="clear" w:color="auto" w:fill="FFFFFF"/>
          </w:tcPr>
          <w:p w14:paraId="104F3E79" w14:textId="4647E5E2" w:rsidR="007A32F2" w:rsidRDefault="007A32F2" w:rsidP="007A32F2">
            <w:pPr>
              <w:rPr>
                <w:caps/>
                <w:lang w:val="lv-LV" w:eastAsia="lv-LV"/>
              </w:rPr>
            </w:pPr>
            <w:r>
              <w:rPr>
                <w:caps/>
                <w:lang w:val="lv-LV" w:eastAsia="lv-LV"/>
              </w:rPr>
              <w:t>11.7.</w:t>
            </w:r>
          </w:p>
        </w:tc>
        <w:tc>
          <w:tcPr>
            <w:tcW w:w="4630" w:type="pct"/>
            <w:gridSpan w:val="4"/>
            <w:tcBorders>
              <w:top w:val="outset" w:sz="6" w:space="0" w:color="414142"/>
              <w:left w:val="outset" w:sz="6" w:space="0" w:color="414142"/>
              <w:bottom w:val="outset" w:sz="6" w:space="0" w:color="414142"/>
              <w:right w:val="outset" w:sz="6" w:space="0" w:color="414142"/>
            </w:tcBorders>
            <w:shd w:val="clear" w:color="auto" w:fill="FFFFFF"/>
          </w:tcPr>
          <w:p w14:paraId="4B1C7176" w14:textId="33A4F543" w:rsidR="007A32F2" w:rsidRPr="001303B4" w:rsidRDefault="007A32F2" w:rsidP="007A32F2">
            <w:pPr>
              <w:ind w:left="108"/>
              <w:rPr>
                <w:lang w:val="lv-LV" w:eastAsia="lv-LV"/>
              </w:rPr>
            </w:pPr>
            <w:r w:rsidRPr="001303B4">
              <w:rPr>
                <w:lang w:val="lv-LV" w:eastAsia="lv-LV"/>
              </w:rPr>
              <w:t>darbs komandā</w:t>
            </w:r>
          </w:p>
        </w:tc>
      </w:tr>
      <w:tr w:rsidR="007A32F2" w:rsidRPr="001303B4" w14:paraId="0CCE3A72" w14:textId="77777777" w:rsidTr="00874A05">
        <w:tc>
          <w:tcPr>
            <w:tcW w:w="5000" w:type="pct"/>
            <w:gridSpan w:val="5"/>
            <w:tcBorders>
              <w:top w:val="outset" w:sz="6" w:space="0" w:color="414142"/>
              <w:left w:val="outset" w:sz="6" w:space="0" w:color="414142"/>
              <w:bottom w:val="outset" w:sz="6" w:space="0" w:color="414142"/>
              <w:right w:val="outset" w:sz="6" w:space="0" w:color="414142"/>
            </w:tcBorders>
            <w:hideMark/>
          </w:tcPr>
          <w:p w14:paraId="0D65933D" w14:textId="77777777" w:rsidR="007A32F2" w:rsidRPr="001303B4" w:rsidRDefault="007A32F2" w:rsidP="007A32F2">
            <w:pPr>
              <w:rPr>
                <w:lang w:val="lv-LV" w:eastAsia="lv-LV"/>
              </w:rPr>
            </w:pPr>
            <w:r w:rsidRPr="001303B4">
              <w:rPr>
                <w:caps/>
                <w:lang w:val="lv-LV" w:eastAsia="lv-LV"/>
              </w:rPr>
              <w:t>12. </w:t>
            </w:r>
            <w:r w:rsidRPr="001303B4">
              <w:rPr>
                <w:b/>
                <w:bCs/>
                <w:sz w:val="25"/>
                <w:lang w:val="lv-LV"/>
              </w:rPr>
              <w:t>Profesionālā kvalifikācija</w:t>
            </w:r>
          </w:p>
        </w:tc>
      </w:tr>
      <w:tr w:rsidR="007A32F2" w:rsidRPr="005E6C1E" w14:paraId="42CB416E" w14:textId="77777777" w:rsidTr="00874A05">
        <w:trPr>
          <w:trHeight w:val="224"/>
        </w:trPr>
        <w:tc>
          <w:tcPr>
            <w:tcW w:w="1727" w:type="pct"/>
            <w:gridSpan w:val="3"/>
            <w:tcBorders>
              <w:top w:val="outset" w:sz="6" w:space="0" w:color="414142"/>
              <w:left w:val="outset" w:sz="6" w:space="0" w:color="414142"/>
              <w:bottom w:val="outset" w:sz="6" w:space="0" w:color="414142"/>
              <w:right w:val="outset" w:sz="6" w:space="0" w:color="414142"/>
            </w:tcBorders>
            <w:hideMark/>
          </w:tcPr>
          <w:p w14:paraId="5EA4CC21" w14:textId="585C7A87" w:rsidR="007A32F2" w:rsidRPr="001303B4" w:rsidRDefault="007A32F2" w:rsidP="007A32F2">
            <w:pPr>
              <w:rPr>
                <w:lang w:val="lv-LV" w:eastAsia="lv-LV"/>
              </w:rPr>
            </w:pPr>
            <w:r w:rsidRPr="001303B4">
              <w:rPr>
                <w:caps/>
                <w:lang w:val="lv-LV" w:eastAsia="lv-LV"/>
              </w:rPr>
              <w:t xml:space="preserve">12.1. </w:t>
            </w:r>
            <w:r w:rsidRPr="001303B4">
              <w:rPr>
                <w:b/>
                <w:bCs/>
                <w:sz w:val="25"/>
                <w:lang w:val="lv-LV"/>
              </w:rPr>
              <w:t>Izglītība</w:t>
            </w:r>
          </w:p>
        </w:tc>
        <w:tc>
          <w:tcPr>
            <w:tcW w:w="3273" w:type="pct"/>
            <w:gridSpan w:val="2"/>
            <w:tcBorders>
              <w:top w:val="outset" w:sz="6" w:space="0" w:color="414142"/>
              <w:left w:val="outset" w:sz="6" w:space="0" w:color="414142"/>
              <w:bottom w:val="outset" w:sz="6" w:space="0" w:color="414142"/>
              <w:right w:val="outset" w:sz="6" w:space="0" w:color="414142"/>
            </w:tcBorders>
            <w:hideMark/>
          </w:tcPr>
          <w:p w14:paraId="7337E7F9" w14:textId="6EABB16F" w:rsidR="007A32F2" w:rsidRPr="001303B4" w:rsidRDefault="007A32F2" w:rsidP="007A32F2">
            <w:pPr>
              <w:ind w:left="116" w:right="119"/>
              <w:jc w:val="both"/>
              <w:rPr>
                <w:lang w:val="lv-LV" w:eastAsia="lv-LV"/>
              </w:rPr>
            </w:pPr>
            <w:r>
              <w:rPr>
                <w:lang w:val="lv-LV"/>
              </w:rPr>
              <w:t>a</w:t>
            </w:r>
            <w:r w:rsidRPr="0018643F">
              <w:rPr>
                <w:lang w:val="lv-LV"/>
              </w:rPr>
              <w:t xml:space="preserve">ugstākā izglītība </w:t>
            </w:r>
            <w:r>
              <w:rPr>
                <w:lang w:val="lv-LV"/>
              </w:rPr>
              <w:t>arhitektūras</w:t>
            </w:r>
            <w:r w:rsidRPr="0018643F">
              <w:rPr>
                <w:lang w:val="lv-LV"/>
              </w:rPr>
              <w:t xml:space="preserve"> jomā</w:t>
            </w:r>
            <w:r>
              <w:rPr>
                <w:lang w:val="lv-LV"/>
              </w:rPr>
              <w:t xml:space="preserve"> </w:t>
            </w:r>
          </w:p>
        </w:tc>
      </w:tr>
      <w:tr w:rsidR="007A32F2" w:rsidRPr="00AB5DF4" w14:paraId="424A0F66" w14:textId="77777777" w:rsidTr="00874A05">
        <w:trPr>
          <w:trHeight w:val="246"/>
        </w:trPr>
        <w:tc>
          <w:tcPr>
            <w:tcW w:w="1727" w:type="pct"/>
            <w:gridSpan w:val="3"/>
            <w:vMerge w:val="restart"/>
            <w:tcBorders>
              <w:top w:val="outset" w:sz="6" w:space="0" w:color="414142"/>
              <w:left w:val="outset" w:sz="6" w:space="0" w:color="414142"/>
              <w:right w:val="outset" w:sz="6" w:space="0" w:color="414142"/>
            </w:tcBorders>
          </w:tcPr>
          <w:p w14:paraId="4915B584" w14:textId="147C3776" w:rsidR="007A32F2" w:rsidRPr="001303B4" w:rsidRDefault="007A32F2" w:rsidP="007A32F2">
            <w:pPr>
              <w:rPr>
                <w:caps/>
                <w:lang w:val="lv-LV" w:eastAsia="lv-LV"/>
              </w:rPr>
            </w:pPr>
            <w:bookmarkStart w:id="0" w:name="_Hlk125630112"/>
            <w:r w:rsidRPr="006B7CA1">
              <w:rPr>
                <w:sz w:val="25"/>
                <w:lang w:val="lv-LV"/>
              </w:rPr>
              <w:t>12.2.</w:t>
            </w:r>
            <w:r w:rsidRPr="006B7CA1">
              <w:rPr>
                <w:b/>
                <w:bCs/>
                <w:sz w:val="25"/>
                <w:lang w:val="lv-LV"/>
              </w:rPr>
              <w:t xml:space="preserve"> Profesionālā pieredze</w:t>
            </w:r>
          </w:p>
        </w:tc>
        <w:tc>
          <w:tcPr>
            <w:tcW w:w="3273" w:type="pct"/>
            <w:gridSpan w:val="2"/>
            <w:tcBorders>
              <w:top w:val="outset" w:sz="6" w:space="0" w:color="414142"/>
              <w:left w:val="outset" w:sz="6" w:space="0" w:color="414142"/>
              <w:bottom w:val="outset" w:sz="6" w:space="0" w:color="414142"/>
              <w:right w:val="outset" w:sz="6" w:space="0" w:color="414142"/>
            </w:tcBorders>
          </w:tcPr>
          <w:p w14:paraId="60E16770" w14:textId="5665611E" w:rsidR="007A32F2" w:rsidRPr="00891E00" w:rsidRDefault="007A32F2" w:rsidP="007A32F2">
            <w:pPr>
              <w:ind w:left="116" w:right="119"/>
              <w:jc w:val="both"/>
              <w:rPr>
                <w:lang w:val="lv-LV"/>
              </w:rPr>
            </w:pPr>
            <w:r w:rsidRPr="006B7CA1">
              <w:rPr>
                <w:lang w:val="lv-LV"/>
              </w:rPr>
              <w:t>vēlama amatam atbilstoša darba pieredze valsts vai pašvaldības institūcijā</w:t>
            </w:r>
          </w:p>
        </w:tc>
      </w:tr>
      <w:tr w:rsidR="007A32F2" w:rsidRPr="00AB5DF4" w14:paraId="738E0290" w14:textId="77777777" w:rsidTr="007A32F2">
        <w:trPr>
          <w:trHeight w:val="246"/>
        </w:trPr>
        <w:tc>
          <w:tcPr>
            <w:tcW w:w="1727" w:type="pct"/>
            <w:gridSpan w:val="3"/>
            <w:vMerge/>
            <w:tcBorders>
              <w:left w:val="outset" w:sz="6" w:space="0" w:color="414142"/>
              <w:right w:val="outset" w:sz="6" w:space="0" w:color="414142"/>
            </w:tcBorders>
          </w:tcPr>
          <w:p w14:paraId="04852361" w14:textId="77777777" w:rsidR="007A32F2" w:rsidRPr="001303B4" w:rsidRDefault="007A32F2" w:rsidP="007A32F2">
            <w:pPr>
              <w:rPr>
                <w:caps/>
                <w:lang w:val="lv-LV" w:eastAsia="lv-LV"/>
              </w:rPr>
            </w:pPr>
          </w:p>
        </w:tc>
        <w:tc>
          <w:tcPr>
            <w:tcW w:w="3273" w:type="pct"/>
            <w:gridSpan w:val="2"/>
            <w:tcBorders>
              <w:top w:val="outset" w:sz="6" w:space="0" w:color="414142"/>
              <w:left w:val="outset" w:sz="6" w:space="0" w:color="414142"/>
              <w:bottom w:val="outset" w:sz="6" w:space="0" w:color="414142"/>
              <w:right w:val="outset" w:sz="6" w:space="0" w:color="414142"/>
            </w:tcBorders>
            <w:shd w:val="clear" w:color="auto" w:fill="auto"/>
          </w:tcPr>
          <w:p w14:paraId="02AAF537" w14:textId="0AC17D5D" w:rsidR="007A32F2" w:rsidRPr="001303B4" w:rsidRDefault="007A32F2" w:rsidP="007A32F2">
            <w:pPr>
              <w:ind w:left="116" w:right="119"/>
              <w:jc w:val="both"/>
              <w:rPr>
                <w:lang w:val="lv-LV" w:eastAsia="lv-LV"/>
              </w:rPr>
            </w:pPr>
            <w:r>
              <w:rPr>
                <w:lang w:val="lv-LV"/>
              </w:rPr>
              <w:t>a</w:t>
            </w:r>
            <w:r w:rsidRPr="007A32F2">
              <w:rPr>
                <w:lang w:val="lv-LV" w:eastAsia="lv-LV"/>
              </w:rPr>
              <w:t xml:space="preserve">tbilstība </w:t>
            </w:r>
            <w:r w:rsidR="00032790">
              <w:rPr>
                <w:lang w:val="lv-LV" w:eastAsia="lv-LV"/>
              </w:rPr>
              <w:t>arhitekta profesijas prasībām</w:t>
            </w:r>
          </w:p>
        </w:tc>
      </w:tr>
      <w:bookmarkEnd w:id="0"/>
      <w:tr w:rsidR="007A32F2" w:rsidRPr="00AB5DF4" w14:paraId="0AAA3F82" w14:textId="77777777" w:rsidTr="00874A05">
        <w:trPr>
          <w:trHeight w:val="246"/>
        </w:trPr>
        <w:tc>
          <w:tcPr>
            <w:tcW w:w="1727" w:type="pct"/>
            <w:gridSpan w:val="3"/>
            <w:vMerge w:val="restart"/>
            <w:tcBorders>
              <w:top w:val="outset" w:sz="6" w:space="0" w:color="414142"/>
              <w:left w:val="outset" w:sz="6" w:space="0" w:color="414142"/>
              <w:right w:val="outset" w:sz="6" w:space="0" w:color="414142"/>
            </w:tcBorders>
          </w:tcPr>
          <w:p w14:paraId="08490C6F" w14:textId="77777777" w:rsidR="007A32F2" w:rsidRPr="001303B4" w:rsidRDefault="007A32F2" w:rsidP="007A32F2">
            <w:pPr>
              <w:ind w:left="544" w:right="117" w:hanging="544"/>
              <w:rPr>
                <w:caps/>
                <w:lang w:val="lv-LV" w:eastAsia="lv-LV"/>
              </w:rPr>
            </w:pPr>
            <w:r w:rsidRPr="001303B4">
              <w:rPr>
                <w:caps/>
                <w:lang w:val="lv-LV" w:eastAsia="lv-LV"/>
              </w:rPr>
              <w:t>12.3. </w:t>
            </w:r>
            <w:r w:rsidRPr="001303B4">
              <w:rPr>
                <w:b/>
                <w:bCs/>
                <w:sz w:val="25"/>
                <w:lang w:val="lv-LV"/>
              </w:rPr>
              <w:t>Profesionālās zināšanas un prasmes</w:t>
            </w:r>
          </w:p>
          <w:p w14:paraId="66CDBA3B" w14:textId="2AEEC8E7" w:rsidR="007A32F2" w:rsidRPr="001303B4" w:rsidRDefault="007A32F2" w:rsidP="007A32F2">
            <w:pPr>
              <w:ind w:left="544" w:right="117" w:hanging="544"/>
              <w:rPr>
                <w:caps/>
                <w:lang w:val="lv-LV" w:eastAsia="lv-LV"/>
              </w:rPr>
            </w:pPr>
          </w:p>
        </w:tc>
        <w:tc>
          <w:tcPr>
            <w:tcW w:w="3273" w:type="pct"/>
            <w:gridSpan w:val="2"/>
            <w:tcBorders>
              <w:top w:val="outset" w:sz="6" w:space="0" w:color="414142"/>
              <w:left w:val="outset" w:sz="6" w:space="0" w:color="414142"/>
              <w:bottom w:val="outset" w:sz="6" w:space="0" w:color="414142"/>
              <w:right w:val="outset" w:sz="6" w:space="0" w:color="414142"/>
            </w:tcBorders>
          </w:tcPr>
          <w:p w14:paraId="7D6E4717" w14:textId="08ED92BB" w:rsidR="007A32F2" w:rsidRPr="001303B4" w:rsidRDefault="007A32F2" w:rsidP="007A32F2">
            <w:pPr>
              <w:ind w:left="116" w:right="119"/>
              <w:jc w:val="both"/>
              <w:rPr>
                <w:lang w:val="lv-LV" w:eastAsia="lv-LV"/>
              </w:rPr>
            </w:pPr>
            <w:r>
              <w:rPr>
                <w:lang w:val="lv-LV"/>
              </w:rPr>
              <w:t>zināšanas</w:t>
            </w:r>
            <w:r w:rsidRPr="002F147B">
              <w:rPr>
                <w:lang w:val="lv-LV"/>
              </w:rPr>
              <w:t xml:space="preserve"> </w:t>
            </w:r>
            <w:r w:rsidRPr="00D0767C">
              <w:rPr>
                <w:lang w:val="lv-LV"/>
              </w:rPr>
              <w:t xml:space="preserve">būvniecību </w:t>
            </w:r>
            <w:r>
              <w:rPr>
                <w:lang w:val="lv-LV"/>
              </w:rPr>
              <w:t>regulējošo</w:t>
            </w:r>
            <w:r w:rsidRPr="00D0767C">
              <w:rPr>
                <w:lang w:val="lv-LV"/>
              </w:rPr>
              <w:t xml:space="preserve"> </w:t>
            </w:r>
            <w:r>
              <w:rPr>
                <w:lang w:val="lv-LV"/>
              </w:rPr>
              <w:t xml:space="preserve">normatīvo aktu jomā, par </w:t>
            </w:r>
            <w:r w:rsidRPr="002F147B">
              <w:rPr>
                <w:lang w:val="lv-LV"/>
              </w:rPr>
              <w:t xml:space="preserve"> administratīvā procesa norisi valsts un pašvaldību institūcijās</w:t>
            </w:r>
            <w:r>
              <w:rPr>
                <w:lang w:val="lv-LV"/>
              </w:rPr>
              <w:t xml:space="preserve"> </w:t>
            </w:r>
          </w:p>
        </w:tc>
      </w:tr>
      <w:tr w:rsidR="007A32F2" w:rsidRPr="00AB5DF4" w14:paraId="02300326" w14:textId="77777777" w:rsidTr="00874A05">
        <w:trPr>
          <w:trHeight w:val="304"/>
        </w:trPr>
        <w:tc>
          <w:tcPr>
            <w:tcW w:w="1727" w:type="pct"/>
            <w:gridSpan w:val="3"/>
            <w:vMerge/>
            <w:tcBorders>
              <w:left w:val="outset" w:sz="6" w:space="0" w:color="414142"/>
              <w:right w:val="outset" w:sz="6" w:space="0" w:color="414142"/>
            </w:tcBorders>
            <w:hideMark/>
          </w:tcPr>
          <w:p w14:paraId="0D41CA16" w14:textId="4F641F5D" w:rsidR="007A32F2" w:rsidRPr="001303B4" w:rsidRDefault="007A32F2" w:rsidP="007A32F2">
            <w:pPr>
              <w:ind w:left="544" w:right="117" w:hanging="544"/>
              <w:rPr>
                <w:lang w:val="lv-LV" w:eastAsia="lv-LV"/>
              </w:rPr>
            </w:pPr>
          </w:p>
        </w:tc>
        <w:tc>
          <w:tcPr>
            <w:tcW w:w="3273" w:type="pct"/>
            <w:gridSpan w:val="2"/>
            <w:tcBorders>
              <w:top w:val="outset" w:sz="6" w:space="0" w:color="414142"/>
              <w:left w:val="outset" w:sz="6" w:space="0" w:color="414142"/>
              <w:bottom w:val="outset" w:sz="6" w:space="0" w:color="414142"/>
              <w:right w:val="outset" w:sz="6" w:space="0" w:color="414142"/>
            </w:tcBorders>
          </w:tcPr>
          <w:p w14:paraId="2FF26C43" w14:textId="30E137A6" w:rsidR="007A32F2" w:rsidRPr="001303B4" w:rsidRDefault="007A32F2" w:rsidP="007A32F2">
            <w:pPr>
              <w:ind w:left="118" w:right="119"/>
              <w:jc w:val="both"/>
              <w:rPr>
                <w:lang w:val="lv-LV" w:eastAsia="lv-LV"/>
              </w:rPr>
            </w:pPr>
            <w:r w:rsidRPr="001303B4">
              <w:rPr>
                <w:lang w:val="lv-LV" w:eastAsia="lv-LV"/>
              </w:rPr>
              <w:t>spēja an</w:t>
            </w:r>
            <w:r>
              <w:rPr>
                <w:lang w:val="lv-LV" w:eastAsia="lv-LV"/>
              </w:rPr>
              <w:t>alizēt liela apjoma dokumentus</w:t>
            </w:r>
            <w:r w:rsidRPr="001303B4">
              <w:rPr>
                <w:lang w:val="lv-LV" w:eastAsia="lv-LV"/>
              </w:rPr>
              <w:t>, novērtēt  to atbilstību normatīvajam ietvaram</w:t>
            </w:r>
          </w:p>
        </w:tc>
      </w:tr>
      <w:tr w:rsidR="007A32F2" w:rsidRPr="00AB5DF4" w14:paraId="26BBB98B" w14:textId="77777777" w:rsidTr="00874A05">
        <w:trPr>
          <w:trHeight w:val="304"/>
        </w:trPr>
        <w:tc>
          <w:tcPr>
            <w:tcW w:w="1727" w:type="pct"/>
            <w:gridSpan w:val="3"/>
            <w:vMerge/>
            <w:tcBorders>
              <w:left w:val="outset" w:sz="6" w:space="0" w:color="414142"/>
              <w:right w:val="outset" w:sz="6" w:space="0" w:color="414142"/>
            </w:tcBorders>
          </w:tcPr>
          <w:p w14:paraId="308950FB" w14:textId="77777777" w:rsidR="007A32F2" w:rsidRPr="001303B4" w:rsidRDefault="007A32F2" w:rsidP="007A32F2">
            <w:pPr>
              <w:ind w:left="544" w:right="117" w:hanging="544"/>
              <w:rPr>
                <w:caps/>
                <w:lang w:val="lv-LV" w:eastAsia="lv-LV"/>
              </w:rPr>
            </w:pPr>
          </w:p>
        </w:tc>
        <w:tc>
          <w:tcPr>
            <w:tcW w:w="3273" w:type="pct"/>
            <w:gridSpan w:val="2"/>
            <w:tcBorders>
              <w:top w:val="outset" w:sz="6" w:space="0" w:color="414142"/>
              <w:left w:val="outset" w:sz="6" w:space="0" w:color="414142"/>
              <w:bottom w:val="outset" w:sz="6" w:space="0" w:color="414142"/>
              <w:right w:val="outset" w:sz="6" w:space="0" w:color="414142"/>
            </w:tcBorders>
          </w:tcPr>
          <w:p w14:paraId="1EF48C6B" w14:textId="420C898F" w:rsidR="007A32F2" w:rsidRPr="001303B4" w:rsidRDefault="007A32F2" w:rsidP="007A32F2">
            <w:pPr>
              <w:ind w:left="116" w:right="119"/>
              <w:jc w:val="both"/>
              <w:rPr>
                <w:lang w:val="lv-LV" w:eastAsia="lv-LV"/>
              </w:rPr>
            </w:pPr>
            <w:r w:rsidRPr="001303B4">
              <w:rPr>
                <w:lang w:val="lv-LV" w:eastAsia="lv-LV"/>
              </w:rPr>
              <w:t>prasme veikt uzdotos uzdevumus paaugstinātas i</w:t>
            </w:r>
            <w:r>
              <w:rPr>
                <w:lang w:val="lv-LV" w:eastAsia="lv-LV"/>
              </w:rPr>
              <w:t xml:space="preserve">ntensitātes </w:t>
            </w:r>
            <w:r w:rsidRPr="001303B4">
              <w:rPr>
                <w:lang w:val="lv-LV" w:eastAsia="lv-LV"/>
              </w:rPr>
              <w:t>apstākļos</w:t>
            </w:r>
          </w:p>
        </w:tc>
      </w:tr>
      <w:tr w:rsidR="007A32F2" w:rsidRPr="00AB5DF4" w14:paraId="0B95C89E" w14:textId="77777777" w:rsidTr="00874A05">
        <w:trPr>
          <w:trHeight w:val="304"/>
        </w:trPr>
        <w:tc>
          <w:tcPr>
            <w:tcW w:w="1727" w:type="pct"/>
            <w:gridSpan w:val="3"/>
            <w:vMerge/>
            <w:tcBorders>
              <w:left w:val="outset" w:sz="6" w:space="0" w:color="414142"/>
              <w:right w:val="outset" w:sz="6" w:space="0" w:color="414142"/>
            </w:tcBorders>
          </w:tcPr>
          <w:p w14:paraId="5DB59F98" w14:textId="77777777" w:rsidR="007A32F2" w:rsidRPr="001303B4" w:rsidRDefault="007A32F2" w:rsidP="007A32F2">
            <w:pPr>
              <w:ind w:left="544" w:right="117" w:hanging="544"/>
              <w:rPr>
                <w:caps/>
                <w:lang w:val="lv-LV" w:eastAsia="lv-LV"/>
              </w:rPr>
            </w:pPr>
          </w:p>
        </w:tc>
        <w:tc>
          <w:tcPr>
            <w:tcW w:w="3273" w:type="pct"/>
            <w:gridSpan w:val="2"/>
            <w:tcBorders>
              <w:top w:val="outset" w:sz="6" w:space="0" w:color="414142"/>
              <w:left w:val="outset" w:sz="6" w:space="0" w:color="414142"/>
              <w:bottom w:val="outset" w:sz="6" w:space="0" w:color="414142"/>
              <w:right w:val="outset" w:sz="6" w:space="0" w:color="414142"/>
            </w:tcBorders>
          </w:tcPr>
          <w:p w14:paraId="1BB8620A" w14:textId="085D8A0D" w:rsidR="007A32F2" w:rsidRPr="001303B4" w:rsidRDefault="007A32F2" w:rsidP="007A32F2">
            <w:pPr>
              <w:ind w:left="116" w:right="119"/>
              <w:jc w:val="both"/>
              <w:rPr>
                <w:lang w:val="lv-LV" w:eastAsia="lv-LV"/>
              </w:rPr>
            </w:pPr>
            <w:r w:rsidRPr="001303B4">
              <w:rPr>
                <w:lang w:val="lv-LV" w:eastAsia="lv-LV"/>
              </w:rPr>
              <w:t>prasme analizēt situāciju un rīcības sekas, atrast piemērotāko risinājumu</w:t>
            </w:r>
          </w:p>
        </w:tc>
      </w:tr>
    </w:tbl>
    <w:p w14:paraId="1AB43BA5" w14:textId="77777777" w:rsidR="00C30DCA" w:rsidRDefault="00C30DCA">
      <w:r>
        <w:br w:type="page"/>
      </w:r>
    </w:p>
    <w:tbl>
      <w:tblPr>
        <w:tblW w:w="5938" w:type="pct"/>
        <w:tblInd w:w="-150"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9"/>
        <w:gridCol w:w="2674"/>
        <w:gridCol w:w="6449"/>
      </w:tblGrid>
      <w:tr w:rsidR="0090056C" w:rsidRPr="00AB5DF4" w14:paraId="116B91D2" w14:textId="77777777" w:rsidTr="00874A05">
        <w:tc>
          <w:tcPr>
            <w:tcW w:w="1727" w:type="pct"/>
            <w:gridSpan w:val="2"/>
            <w:vMerge w:val="restart"/>
            <w:tcBorders>
              <w:top w:val="outset" w:sz="6" w:space="0" w:color="414142"/>
              <w:left w:val="outset" w:sz="6" w:space="0" w:color="414142"/>
              <w:right w:val="outset" w:sz="6" w:space="0" w:color="414142"/>
            </w:tcBorders>
          </w:tcPr>
          <w:p w14:paraId="68CB951F" w14:textId="3ADBBB7B" w:rsidR="0090056C" w:rsidRPr="001303B4" w:rsidRDefault="0090056C" w:rsidP="0090056C">
            <w:pPr>
              <w:ind w:left="544" w:hanging="544"/>
              <w:rPr>
                <w:lang w:val="lv-LV" w:eastAsia="lv-LV"/>
              </w:rPr>
            </w:pPr>
            <w:r w:rsidRPr="001303B4">
              <w:rPr>
                <w:caps/>
                <w:lang w:val="lv-LV" w:eastAsia="lv-LV"/>
              </w:rPr>
              <w:lastRenderedPageBreak/>
              <w:t xml:space="preserve">12.4. </w:t>
            </w:r>
            <w:r w:rsidRPr="001303B4">
              <w:rPr>
                <w:b/>
                <w:bCs/>
                <w:sz w:val="25"/>
                <w:lang w:val="lv-LV"/>
              </w:rPr>
              <w:t>Vispārējās zināšanas un prasmes</w:t>
            </w:r>
          </w:p>
        </w:tc>
        <w:tc>
          <w:tcPr>
            <w:tcW w:w="3273" w:type="pct"/>
            <w:tcBorders>
              <w:top w:val="outset" w:sz="6" w:space="0" w:color="414142"/>
              <w:left w:val="outset" w:sz="6" w:space="0" w:color="414142"/>
              <w:bottom w:val="outset" w:sz="6" w:space="0" w:color="414142"/>
              <w:right w:val="outset" w:sz="6" w:space="0" w:color="414142"/>
            </w:tcBorders>
          </w:tcPr>
          <w:p w14:paraId="066CA7BC" w14:textId="795F5771" w:rsidR="0090056C" w:rsidRPr="0090056C" w:rsidRDefault="0090056C" w:rsidP="00D0767C">
            <w:pPr>
              <w:ind w:left="118" w:right="192"/>
              <w:jc w:val="both"/>
              <w:rPr>
                <w:lang w:val="lv-LV" w:eastAsia="lv-LV"/>
              </w:rPr>
            </w:pPr>
            <w:r w:rsidRPr="0090056C">
              <w:rPr>
                <w:lang w:val="lv-LV" w:eastAsia="lv-LV"/>
              </w:rPr>
              <w:t>ar pašvaldības darbu saistītā normatīvā regulējuma</w:t>
            </w:r>
            <w:r w:rsidR="00D0767C">
              <w:rPr>
                <w:lang w:val="lv-LV" w:eastAsia="lv-LV"/>
              </w:rPr>
              <w:t xml:space="preserve">, pašvaldības </w:t>
            </w:r>
            <w:r w:rsidR="00D0767C">
              <w:rPr>
                <w:lang w:val="lv-LV"/>
              </w:rPr>
              <w:t xml:space="preserve">teritorijas plānojuma </w:t>
            </w:r>
            <w:r w:rsidR="00D0767C" w:rsidRPr="0090056C">
              <w:rPr>
                <w:lang w:val="lv-LV" w:eastAsia="lv-LV"/>
              </w:rPr>
              <w:t xml:space="preserve">normatīvā regulējuma </w:t>
            </w:r>
            <w:r w:rsidRPr="0090056C">
              <w:rPr>
                <w:lang w:val="lv-LV" w:eastAsia="lv-LV"/>
              </w:rPr>
              <w:t>pārzināšana un izmantošana pienākumu veikšanā</w:t>
            </w:r>
          </w:p>
        </w:tc>
      </w:tr>
      <w:tr w:rsidR="0090056C" w:rsidRPr="00AB5DF4" w14:paraId="60B92D83" w14:textId="77777777" w:rsidTr="00874A05">
        <w:tc>
          <w:tcPr>
            <w:tcW w:w="1727" w:type="pct"/>
            <w:gridSpan w:val="2"/>
            <w:vMerge/>
            <w:tcBorders>
              <w:left w:val="outset" w:sz="6" w:space="0" w:color="414142"/>
              <w:right w:val="outset" w:sz="6" w:space="0" w:color="414142"/>
            </w:tcBorders>
          </w:tcPr>
          <w:p w14:paraId="374C38BF" w14:textId="77777777" w:rsidR="0090056C" w:rsidRPr="001303B4" w:rsidRDefault="0090056C" w:rsidP="0090056C">
            <w:pPr>
              <w:rPr>
                <w:lang w:val="lv-LV" w:eastAsia="lv-LV"/>
              </w:rPr>
            </w:pPr>
          </w:p>
        </w:tc>
        <w:tc>
          <w:tcPr>
            <w:tcW w:w="3273" w:type="pct"/>
            <w:tcBorders>
              <w:top w:val="outset" w:sz="6" w:space="0" w:color="414142"/>
              <w:left w:val="outset" w:sz="6" w:space="0" w:color="414142"/>
              <w:bottom w:val="outset" w:sz="6" w:space="0" w:color="414142"/>
              <w:right w:val="outset" w:sz="6" w:space="0" w:color="414142"/>
            </w:tcBorders>
          </w:tcPr>
          <w:p w14:paraId="73F031F3" w14:textId="39EA85BF" w:rsidR="0090056C" w:rsidRPr="0090056C" w:rsidRDefault="0090056C" w:rsidP="008E4CDF">
            <w:pPr>
              <w:ind w:left="118" w:right="192"/>
              <w:jc w:val="both"/>
              <w:rPr>
                <w:lang w:val="lv-LV" w:eastAsia="lv-LV"/>
              </w:rPr>
            </w:pPr>
            <w:r w:rsidRPr="0090056C">
              <w:rPr>
                <w:lang w:val="lv-LV" w:eastAsia="lv-LV"/>
              </w:rPr>
              <w:t>prasme rīkoties ar informācijas tehnoloģijām, elektroniskajiem saziņas līdzekļiem un biroja tehniku</w:t>
            </w:r>
          </w:p>
        </w:tc>
      </w:tr>
      <w:tr w:rsidR="0090056C" w:rsidRPr="00AB5DF4" w14:paraId="42BF9E83" w14:textId="77777777" w:rsidTr="00874A05">
        <w:tc>
          <w:tcPr>
            <w:tcW w:w="1727" w:type="pct"/>
            <w:gridSpan w:val="2"/>
            <w:vMerge/>
            <w:tcBorders>
              <w:left w:val="outset" w:sz="6" w:space="0" w:color="414142"/>
              <w:right w:val="outset" w:sz="6" w:space="0" w:color="414142"/>
            </w:tcBorders>
          </w:tcPr>
          <w:p w14:paraId="2AB2030B" w14:textId="77777777" w:rsidR="0090056C" w:rsidRPr="001303B4" w:rsidRDefault="0090056C" w:rsidP="0090056C">
            <w:pPr>
              <w:rPr>
                <w:lang w:val="lv-LV" w:eastAsia="lv-LV"/>
              </w:rPr>
            </w:pPr>
          </w:p>
        </w:tc>
        <w:tc>
          <w:tcPr>
            <w:tcW w:w="3273" w:type="pct"/>
            <w:tcBorders>
              <w:top w:val="outset" w:sz="6" w:space="0" w:color="414142"/>
              <w:left w:val="outset" w:sz="6" w:space="0" w:color="414142"/>
              <w:bottom w:val="outset" w:sz="6" w:space="0" w:color="414142"/>
              <w:right w:val="outset" w:sz="6" w:space="0" w:color="414142"/>
            </w:tcBorders>
          </w:tcPr>
          <w:p w14:paraId="0A2B85FB" w14:textId="2EB39747" w:rsidR="0090056C" w:rsidRPr="0090056C" w:rsidRDefault="002553D4" w:rsidP="008E4CDF">
            <w:pPr>
              <w:ind w:left="118" w:right="192"/>
              <w:jc w:val="both"/>
              <w:rPr>
                <w:lang w:val="lv-LV" w:eastAsia="lv-LV"/>
              </w:rPr>
            </w:pPr>
            <w:r w:rsidRPr="002553D4">
              <w:rPr>
                <w:lang w:val="lv-LV" w:eastAsia="lv-LV"/>
              </w:rPr>
              <w:t>prasme strādāt ar elektroniskajām dokumentu vadības sistēmām (vismaz vienu), vēlama pieredze darbā ar BIS</w:t>
            </w:r>
          </w:p>
        </w:tc>
      </w:tr>
      <w:tr w:rsidR="0090056C" w:rsidRPr="00AB5DF4" w14:paraId="47C5A467" w14:textId="77777777" w:rsidTr="00874A05">
        <w:tc>
          <w:tcPr>
            <w:tcW w:w="1727" w:type="pct"/>
            <w:gridSpan w:val="2"/>
            <w:vMerge/>
            <w:tcBorders>
              <w:left w:val="outset" w:sz="6" w:space="0" w:color="414142"/>
              <w:right w:val="outset" w:sz="6" w:space="0" w:color="414142"/>
            </w:tcBorders>
          </w:tcPr>
          <w:p w14:paraId="5B4B7B22" w14:textId="77777777" w:rsidR="0090056C" w:rsidRPr="001303B4" w:rsidRDefault="0090056C" w:rsidP="0090056C">
            <w:pPr>
              <w:rPr>
                <w:lang w:val="lv-LV" w:eastAsia="lv-LV"/>
              </w:rPr>
            </w:pPr>
          </w:p>
        </w:tc>
        <w:tc>
          <w:tcPr>
            <w:tcW w:w="3273" w:type="pct"/>
            <w:tcBorders>
              <w:top w:val="outset" w:sz="6" w:space="0" w:color="414142"/>
              <w:left w:val="outset" w:sz="6" w:space="0" w:color="414142"/>
              <w:bottom w:val="outset" w:sz="6" w:space="0" w:color="414142"/>
              <w:right w:val="outset" w:sz="6" w:space="0" w:color="414142"/>
            </w:tcBorders>
          </w:tcPr>
          <w:p w14:paraId="79BFA263" w14:textId="0785BC24" w:rsidR="0090056C" w:rsidRPr="0090056C" w:rsidRDefault="0090056C" w:rsidP="004D0F28">
            <w:pPr>
              <w:ind w:left="118" w:right="192"/>
              <w:jc w:val="both"/>
              <w:rPr>
                <w:lang w:val="lv-LV" w:eastAsia="lv-LV"/>
              </w:rPr>
            </w:pPr>
            <w:r w:rsidRPr="0090056C">
              <w:rPr>
                <w:lang w:val="lv-LV" w:eastAsia="lv-LV"/>
              </w:rPr>
              <w:t xml:space="preserve">valsts valodas zināšanas atbilstoši Valsts valodas likuma prasībām </w:t>
            </w:r>
          </w:p>
        </w:tc>
      </w:tr>
      <w:tr w:rsidR="0090056C" w:rsidRPr="00AB5DF4" w14:paraId="3CDBE863" w14:textId="77777777" w:rsidTr="00874A05">
        <w:tc>
          <w:tcPr>
            <w:tcW w:w="1727" w:type="pct"/>
            <w:gridSpan w:val="2"/>
            <w:vMerge/>
            <w:tcBorders>
              <w:left w:val="outset" w:sz="6" w:space="0" w:color="414142"/>
              <w:bottom w:val="outset" w:sz="6" w:space="0" w:color="414142"/>
              <w:right w:val="outset" w:sz="6" w:space="0" w:color="414142"/>
            </w:tcBorders>
          </w:tcPr>
          <w:p w14:paraId="0440E7C0" w14:textId="77777777" w:rsidR="0090056C" w:rsidRPr="001303B4" w:rsidRDefault="0090056C" w:rsidP="0090056C">
            <w:pPr>
              <w:rPr>
                <w:lang w:val="lv-LV" w:eastAsia="lv-LV"/>
              </w:rPr>
            </w:pPr>
          </w:p>
        </w:tc>
        <w:tc>
          <w:tcPr>
            <w:tcW w:w="3273" w:type="pct"/>
            <w:tcBorders>
              <w:top w:val="outset" w:sz="6" w:space="0" w:color="414142"/>
              <w:left w:val="outset" w:sz="6" w:space="0" w:color="414142"/>
              <w:bottom w:val="outset" w:sz="6" w:space="0" w:color="414142"/>
              <w:right w:val="outset" w:sz="6" w:space="0" w:color="414142"/>
            </w:tcBorders>
          </w:tcPr>
          <w:p w14:paraId="49076C8B" w14:textId="5C011E37" w:rsidR="0090056C" w:rsidRPr="0090056C" w:rsidRDefault="0090056C" w:rsidP="008E4CDF">
            <w:pPr>
              <w:ind w:left="118" w:right="192"/>
              <w:jc w:val="both"/>
              <w:rPr>
                <w:lang w:val="lv-LV" w:eastAsia="lv-LV"/>
              </w:rPr>
            </w:pPr>
            <w:r w:rsidRPr="0090056C">
              <w:rPr>
                <w:lang w:val="lv-LV" w:eastAsia="lv-LV"/>
              </w:rPr>
              <w:t>zināšanas par dokumentu izstrādi, noformēšanu un uzglabāšanu</w:t>
            </w:r>
          </w:p>
        </w:tc>
      </w:tr>
      <w:tr w:rsidR="0090056C" w:rsidRPr="001303B4" w14:paraId="121C7E5D" w14:textId="77777777" w:rsidTr="00874A05">
        <w:tc>
          <w:tcPr>
            <w:tcW w:w="5000" w:type="pct"/>
            <w:gridSpan w:val="3"/>
            <w:tcBorders>
              <w:top w:val="outset" w:sz="6" w:space="0" w:color="414142"/>
              <w:left w:val="outset" w:sz="6" w:space="0" w:color="414142"/>
              <w:bottom w:val="outset" w:sz="6" w:space="0" w:color="414142"/>
              <w:right w:val="outset" w:sz="6" w:space="0" w:color="414142"/>
            </w:tcBorders>
            <w:hideMark/>
          </w:tcPr>
          <w:p w14:paraId="06F57880" w14:textId="77777777" w:rsidR="0090056C" w:rsidRPr="001303B4" w:rsidRDefault="0090056C" w:rsidP="0090056C">
            <w:pPr>
              <w:rPr>
                <w:lang w:val="lv-LV" w:eastAsia="lv-LV"/>
              </w:rPr>
            </w:pPr>
            <w:r w:rsidRPr="001303B4">
              <w:rPr>
                <w:lang w:val="lv-LV" w:eastAsia="lv-LV"/>
              </w:rPr>
              <w:t>13. </w:t>
            </w:r>
            <w:r w:rsidRPr="001303B4">
              <w:rPr>
                <w:b/>
                <w:lang w:val="lv-LV" w:eastAsia="lv-LV"/>
              </w:rPr>
              <w:t>Amata atbildība:</w:t>
            </w:r>
          </w:p>
        </w:tc>
      </w:tr>
      <w:tr w:rsidR="0090056C" w:rsidRPr="00AB5DF4" w14:paraId="62ADCC86" w14:textId="77777777" w:rsidTr="00874A05">
        <w:tc>
          <w:tcPr>
            <w:tcW w:w="370" w:type="pct"/>
            <w:tcBorders>
              <w:top w:val="outset" w:sz="6" w:space="0" w:color="414142"/>
              <w:left w:val="outset" w:sz="6" w:space="0" w:color="414142"/>
              <w:bottom w:val="outset" w:sz="6" w:space="0" w:color="414142"/>
              <w:right w:val="outset" w:sz="6" w:space="0" w:color="414142"/>
            </w:tcBorders>
          </w:tcPr>
          <w:p w14:paraId="6A287CEB" w14:textId="77777777" w:rsidR="0090056C" w:rsidRPr="001303B4" w:rsidRDefault="0090056C" w:rsidP="0090056C">
            <w:pPr>
              <w:rPr>
                <w:lang w:val="lv-LV" w:eastAsia="lv-LV"/>
              </w:rPr>
            </w:pPr>
            <w:r w:rsidRPr="001303B4">
              <w:rPr>
                <w:lang w:val="lv-LV" w:eastAsia="lv-LV"/>
              </w:rPr>
              <w:t>13.1.</w:t>
            </w:r>
          </w:p>
        </w:tc>
        <w:tc>
          <w:tcPr>
            <w:tcW w:w="4630" w:type="pct"/>
            <w:gridSpan w:val="2"/>
            <w:tcBorders>
              <w:top w:val="outset" w:sz="6" w:space="0" w:color="414142"/>
              <w:left w:val="outset" w:sz="6" w:space="0" w:color="414142"/>
              <w:bottom w:val="outset" w:sz="6" w:space="0" w:color="414142"/>
              <w:right w:val="outset" w:sz="6" w:space="0" w:color="414142"/>
            </w:tcBorders>
          </w:tcPr>
          <w:p w14:paraId="2E4D3317" w14:textId="752CD506" w:rsidR="0090056C" w:rsidRPr="001303B4" w:rsidRDefault="0090056C" w:rsidP="00C87D75">
            <w:pPr>
              <w:ind w:left="108" w:right="119"/>
              <w:jc w:val="both"/>
              <w:rPr>
                <w:lang w:val="lv-LV" w:eastAsia="lv-LV"/>
              </w:rPr>
            </w:pPr>
            <w:r w:rsidRPr="001303B4">
              <w:rPr>
                <w:lang w:val="lv-LV" w:eastAsia="lv-LV"/>
              </w:rPr>
              <w:t>par pieņemtajiem lēmumiem, veiktajām darbībām un rezultātiem, t. sk., bezdarbību</w:t>
            </w:r>
          </w:p>
        </w:tc>
      </w:tr>
      <w:tr w:rsidR="0090056C" w:rsidRPr="00AB5DF4" w14:paraId="553F8988" w14:textId="77777777" w:rsidTr="00874A05">
        <w:tc>
          <w:tcPr>
            <w:tcW w:w="370" w:type="pct"/>
            <w:tcBorders>
              <w:top w:val="outset" w:sz="6" w:space="0" w:color="414142"/>
              <w:left w:val="outset" w:sz="6" w:space="0" w:color="414142"/>
              <w:bottom w:val="outset" w:sz="6" w:space="0" w:color="414142"/>
              <w:right w:val="outset" w:sz="6" w:space="0" w:color="414142"/>
            </w:tcBorders>
          </w:tcPr>
          <w:p w14:paraId="408C2259" w14:textId="77777777" w:rsidR="0090056C" w:rsidRPr="001303B4" w:rsidRDefault="0090056C" w:rsidP="0090056C">
            <w:pPr>
              <w:rPr>
                <w:lang w:val="lv-LV" w:eastAsia="lv-LV"/>
              </w:rPr>
            </w:pPr>
            <w:r w:rsidRPr="001303B4">
              <w:rPr>
                <w:lang w:val="lv-LV" w:eastAsia="lv-LV"/>
              </w:rPr>
              <w:t>13.2.</w:t>
            </w:r>
          </w:p>
        </w:tc>
        <w:tc>
          <w:tcPr>
            <w:tcW w:w="4630" w:type="pct"/>
            <w:gridSpan w:val="2"/>
            <w:tcBorders>
              <w:top w:val="outset" w:sz="6" w:space="0" w:color="414142"/>
              <w:left w:val="outset" w:sz="6" w:space="0" w:color="414142"/>
              <w:bottom w:val="outset" w:sz="6" w:space="0" w:color="414142"/>
              <w:right w:val="outset" w:sz="6" w:space="0" w:color="414142"/>
            </w:tcBorders>
          </w:tcPr>
          <w:p w14:paraId="5B0E78DC" w14:textId="7F9E7BF0" w:rsidR="0090056C" w:rsidRPr="001303B4" w:rsidRDefault="00443A2B" w:rsidP="00C87D75">
            <w:pPr>
              <w:ind w:left="108" w:right="119"/>
              <w:jc w:val="both"/>
              <w:rPr>
                <w:lang w:val="lv-LV" w:eastAsia="lv-LV"/>
              </w:rPr>
            </w:pPr>
            <w:r w:rsidRPr="001303B4">
              <w:rPr>
                <w:lang w:val="lv-LV" w:eastAsia="lv-LV"/>
              </w:rPr>
              <w:t>par amata pienākumu savlaicīgu un kvalitatīvu izpildi, amata pienākumu izpildes rezultātiem, par lēmumu, kurus nepieciešams pieņemt, veicot amata pienākumus, tiesiskumu un izpildi, par tiesiski izdotu rīkojumu izpildi</w:t>
            </w:r>
          </w:p>
        </w:tc>
      </w:tr>
      <w:tr w:rsidR="008057B6" w:rsidRPr="00AB5DF4" w14:paraId="6B25F23D" w14:textId="77777777" w:rsidTr="00874A05">
        <w:tc>
          <w:tcPr>
            <w:tcW w:w="370" w:type="pct"/>
            <w:tcBorders>
              <w:top w:val="outset" w:sz="6" w:space="0" w:color="414142"/>
              <w:left w:val="outset" w:sz="6" w:space="0" w:color="414142"/>
              <w:bottom w:val="outset" w:sz="6" w:space="0" w:color="414142"/>
              <w:right w:val="outset" w:sz="6" w:space="0" w:color="414142"/>
            </w:tcBorders>
          </w:tcPr>
          <w:p w14:paraId="6BCE0CAB" w14:textId="4B543D37" w:rsidR="008057B6" w:rsidRPr="001303B4" w:rsidRDefault="008057B6" w:rsidP="008057B6">
            <w:pPr>
              <w:rPr>
                <w:lang w:val="lv-LV" w:eastAsia="lv-LV"/>
              </w:rPr>
            </w:pPr>
            <w:r w:rsidRPr="001303B4">
              <w:rPr>
                <w:lang w:val="lv-LV" w:eastAsia="lv-LV"/>
              </w:rPr>
              <w:t>13.3.</w:t>
            </w:r>
          </w:p>
        </w:tc>
        <w:tc>
          <w:tcPr>
            <w:tcW w:w="4630" w:type="pct"/>
            <w:gridSpan w:val="2"/>
            <w:tcBorders>
              <w:top w:val="outset" w:sz="6" w:space="0" w:color="414142"/>
              <w:left w:val="outset" w:sz="6" w:space="0" w:color="414142"/>
              <w:bottom w:val="outset" w:sz="6" w:space="0" w:color="414142"/>
              <w:right w:val="outset" w:sz="6" w:space="0" w:color="414142"/>
            </w:tcBorders>
          </w:tcPr>
          <w:p w14:paraId="5AC8F9D9" w14:textId="78341EBD" w:rsidR="008057B6" w:rsidRPr="001303B4" w:rsidRDefault="008057B6" w:rsidP="00C87D75">
            <w:pPr>
              <w:ind w:left="108" w:right="119"/>
              <w:jc w:val="both"/>
              <w:rPr>
                <w:lang w:val="lv-LV" w:eastAsia="lv-LV"/>
              </w:rPr>
            </w:pPr>
            <w:r w:rsidRPr="001303B4">
              <w:rPr>
                <w:lang w:val="lv-LV" w:eastAsia="lv-LV"/>
              </w:rPr>
              <w:t>par ierobežotas pieejamības informācijas, personas datu u.c. informācijas, kas iegūta veicot amata pienākumus, glabāšanu tā, lai tā nebūtu tieši vai net</w:t>
            </w:r>
            <w:r>
              <w:rPr>
                <w:lang w:val="lv-LV" w:eastAsia="lv-LV"/>
              </w:rPr>
              <w:t>ieši pieejama trešajām personām</w:t>
            </w:r>
          </w:p>
        </w:tc>
      </w:tr>
      <w:tr w:rsidR="008057B6" w:rsidRPr="00AB5DF4" w14:paraId="2E3EF880" w14:textId="77777777" w:rsidTr="00874A05">
        <w:tc>
          <w:tcPr>
            <w:tcW w:w="370" w:type="pct"/>
            <w:tcBorders>
              <w:top w:val="outset" w:sz="6" w:space="0" w:color="414142"/>
              <w:left w:val="outset" w:sz="6" w:space="0" w:color="414142"/>
              <w:bottom w:val="outset" w:sz="6" w:space="0" w:color="414142"/>
              <w:right w:val="outset" w:sz="6" w:space="0" w:color="414142"/>
            </w:tcBorders>
          </w:tcPr>
          <w:p w14:paraId="5F7CDD0D" w14:textId="13CF349C" w:rsidR="008057B6" w:rsidRPr="001303B4" w:rsidRDefault="008057B6" w:rsidP="008057B6">
            <w:pPr>
              <w:rPr>
                <w:lang w:val="lv-LV" w:eastAsia="lv-LV"/>
              </w:rPr>
            </w:pPr>
            <w:r w:rsidRPr="001303B4">
              <w:rPr>
                <w:lang w:val="lv-LV" w:eastAsia="lv-LV"/>
              </w:rPr>
              <w:t>13.4.</w:t>
            </w:r>
          </w:p>
        </w:tc>
        <w:tc>
          <w:tcPr>
            <w:tcW w:w="4630" w:type="pct"/>
            <w:gridSpan w:val="2"/>
            <w:tcBorders>
              <w:top w:val="outset" w:sz="6" w:space="0" w:color="414142"/>
              <w:left w:val="outset" w:sz="6" w:space="0" w:color="414142"/>
              <w:bottom w:val="outset" w:sz="6" w:space="0" w:color="414142"/>
              <w:right w:val="outset" w:sz="6" w:space="0" w:color="414142"/>
            </w:tcBorders>
          </w:tcPr>
          <w:p w14:paraId="54391DF4" w14:textId="028C25AF" w:rsidR="008057B6" w:rsidRPr="001303B4" w:rsidRDefault="008057B6" w:rsidP="00C87D75">
            <w:pPr>
              <w:ind w:left="108" w:right="119"/>
              <w:jc w:val="both"/>
              <w:rPr>
                <w:lang w:val="lv-LV" w:eastAsia="lv-LV"/>
              </w:rPr>
            </w:pPr>
            <w:r w:rsidRPr="001303B4">
              <w:rPr>
                <w:lang w:val="lv-LV" w:eastAsia="lv-LV"/>
              </w:rPr>
              <w:t>par glabāšanā vai lietošanā nodotajiem resursiem, to efektīvu, tiesisku un ekonomisku izlietošanu piešķirtajā apjomā un atbilstoši paredzētajiem mērķiem</w:t>
            </w:r>
          </w:p>
        </w:tc>
      </w:tr>
      <w:tr w:rsidR="008057B6" w:rsidRPr="00AB5DF4" w14:paraId="3ADAB03A" w14:textId="77777777" w:rsidTr="00874A05">
        <w:tc>
          <w:tcPr>
            <w:tcW w:w="370" w:type="pct"/>
            <w:tcBorders>
              <w:top w:val="outset" w:sz="6" w:space="0" w:color="414142"/>
              <w:left w:val="outset" w:sz="6" w:space="0" w:color="414142"/>
              <w:bottom w:val="outset" w:sz="6" w:space="0" w:color="414142"/>
              <w:right w:val="outset" w:sz="6" w:space="0" w:color="414142"/>
            </w:tcBorders>
          </w:tcPr>
          <w:p w14:paraId="2104F692" w14:textId="7B7A6215" w:rsidR="008057B6" w:rsidRPr="001303B4" w:rsidRDefault="008057B6" w:rsidP="008057B6">
            <w:pPr>
              <w:rPr>
                <w:lang w:val="lv-LV" w:eastAsia="lv-LV"/>
              </w:rPr>
            </w:pPr>
            <w:r w:rsidRPr="001303B4">
              <w:rPr>
                <w:lang w:val="lv-LV" w:eastAsia="lv-LV"/>
              </w:rPr>
              <w:t>13.5.</w:t>
            </w:r>
          </w:p>
        </w:tc>
        <w:tc>
          <w:tcPr>
            <w:tcW w:w="4630" w:type="pct"/>
            <w:gridSpan w:val="2"/>
            <w:tcBorders>
              <w:top w:val="outset" w:sz="6" w:space="0" w:color="414142"/>
              <w:left w:val="outset" w:sz="6" w:space="0" w:color="414142"/>
              <w:bottom w:val="outset" w:sz="6" w:space="0" w:color="414142"/>
              <w:right w:val="outset" w:sz="6" w:space="0" w:color="414142"/>
            </w:tcBorders>
          </w:tcPr>
          <w:p w14:paraId="5673FDC1" w14:textId="558E6923" w:rsidR="008057B6" w:rsidRPr="001303B4" w:rsidRDefault="008057B6" w:rsidP="00C87D75">
            <w:pPr>
              <w:ind w:left="108" w:right="119"/>
              <w:jc w:val="both"/>
              <w:rPr>
                <w:lang w:val="lv-LV" w:eastAsia="lv-LV"/>
              </w:rPr>
            </w:pPr>
            <w:r w:rsidRPr="001303B4">
              <w:rPr>
                <w:lang w:val="lv-LV" w:eastAsia="lv-LV"/>
              </w:rPr>
              <w:t>par iepazīšanos ar Latvijas Republikā spēkā esošajiem ārējiem normatīvajiem aktiem, kas reglamentē amata pienākumu izpildi, un to ievērošanu</w:t>
            </w:r>
          </w:p>
        </w:tc>
      </w:tr>
      <w:tr w:rsidR="008057B6" w:rsidRPr="00AB5DF4" w14:paraId="43455CE2" w14:textId="77777777" w:rsidTr="00874A05">
        <w:tc>
          <w:tcPr>
            <w:tcW w:w="370" w:type="pct"/>
            <w:tcBorders>
              <w:top w:val="outset" w:sz="6" w:space="0" w:color="414142"/>
              <w:left w:val="outset" w:sz="6" w:space="0" w:color="414142"/>
              <w:bottom w:val="outset" w:sz="6" w:space="0" w:color="414142"/>
              <w:right w:val="outset" w:sz="6" w:space="0" w:color="414142"/>
            </w:tcBorders>
          </w:tcPr>
          <w:p w14:paraId="56C7DDAB" w14:textId="77B180C9" w:rsidR="008057B6" w:rsidRPr="001303B4" w:rsidRDefault="008057B6" w:rsidP="008057B6">
            <w:pPr>
              <w:rPr>
                <w:lang w:val="lv-LV" w:eastAsia="lv-LV"/>
              </w:rPr>
            </w:pPr>
            <w:r w:rsidRPr="001303B4">
              <w:rPr>
                <w:lang w:val="lv-LV" w:eastAsia="lv-LV"/>
              </w:rPr>
              <w:t>13.6.</w:t>
            </w:r>
          </w:p>
        </w:tc>
        <w:tc>
          <w:tcPr>
            <w:tcW w:w="4630" w:type="pct"/>
            <w:gridSpan w:val="2"/>
            <w:tcBorders>
              <w:top w:val="outset" w:sz="6" w:space="0" w:color="414142"/>
              <w:left w:val="outset" w:sz="6" w:space="0" w:color="414142"/>
              <w:bottom w:val="outset" w:sz="6" w:space="0" w:color="414142"/>
              <w:right w:val="outset" w:sz="6" w:space="0" w:color="414142"/>
            </w:tcBorders>
          </w:tcPr>
          <w:p w14:paraId="4C8FCA01" w14:textId="53645741" w:rsidR="008057B6" w:rsidRPr="001303B4" w:rsidRDefault="008057B6" w:rsidP="00C87D75">
            <w:pPr>
              <w:ind w:left="108" w:right="119"/>
              <w:jc w:val="both"/>
              <w:rPr>
                <w:lang w:val="lv-LV" w:eastAsia="lv-LV"/>
              </w:rPr>
            </w:pPr>
            <w:r w:rsidRPr="001303B4">
              <w:rPr>
                <w:lang w:val="lv-LV"/>
              </w:rPr>
              <w:t>par iepazīšanos ar Rēzeknes novada pašvaldības un tās amatpersonu izdotajiem normatīvajiem aktiem, kas saistīti ar amata pienākumu izpildi (instrukcijas, kārtības, rīkojumi, lēmumi), un to ievērošanu</w:t>
            </w:r>
          </w:p>
        </w:tc>
      </w:tr>
      <w:tr w:rsidR="008057B6" w:rsidRPr="00AB5DF4" w14:paraId="7A36F181" w14:textId="77777777" w:rsidTr="00874A05">
        <w:tc>
          <w:tcPr>
            <w:tcW w:w="370" w:type="pct"/>
            <w:tcBorders>
              <w:top w:val="outset" w:sz="6" w:space="0" w:color="414142"/>
              <w:left w:val="outset" w:sz="6" w:space="0" w:color="414142"/>
              <w:bottom w:val="outset" w:sz="6" w:space="0" w:color="414142"/>
              <w:right w:val="outset" w:sz="6" w:space="0" w:color="414142"/>
            </w:tcBorders>
          </w:tcPr>
          <w:p w14:paraId="399E01B2" w14:textId="59B905C7" w:rsidR="008057B6" w:rsidRPr="001303B4" w:rsidRDefault="008057B6" w:rsidP="008057B6">
            <w:pPr>
              <w:rPr>
                <w:lang w:val="lv-LV" w:eastAsia="lv-LV"/>
              </w:rPr>
            </w:pPr>
            <w:r w:rsidRPr="001303B4">
              <w:rPr>
                <w:lang w:val="lv-LV" w:eastAsia="lv-LV"/>
              </w:rPr>
              <w:t>13.7.</w:t>
            </w:r>
          </w:p>
        </w:tc>
        <w:tc>
          <w:tcPr>
            <w:tcW w:w="4630" w:type="pct"/>
            <w:gridSpan w:val="2"/>
            <w:tcBorders>
              <w:top w:val="outset" w:sz="6" w:space="0" w:color="414142"/>
              <w:left w:val="outset" w:sz="6" w:space="0" w:color="414142"/>
              <w:bottom w:val="outset" w:sz="6" w:space="0" w:color="414142"/>
              <w:right w:val="outset" w:sz="6" w:space="0" w:color="414142"/>
            </w:tcBorders>
          </w:tcPr>
          <w:p w14:paraId="7DB3EA78" w14:textId="4B744CE7" w:rsidR="008057B6" w:rsidRPr="001303B4" w:rsidRDefault="008057B6" w:rsidP="00C87D75">
            <w:pPr>
              <w:ind w:left="108" w:right="119"/>
              <w:jc w:val="both"/>
              <w:rPr>
                <w:lang w:val="lv-LV" w:eastAsia="lv-LV"/>
              </w:rPr>
            </w:pPr>
            <w:r w:rsidRPr="001303B4">
              <w:rPr>
                <w:lang w:val="lv-LV"/>
              </w:rPr>
              <w:t>par iepazīšanos ar vispārīgajiem Rēzeknes novada pašvaldības iekšējiem normatīvajiem aktiem (iestādes darba kārtības noteikumi, darba aizsardzības noteikumi, ierobežotas pieejamības informācijas sarakstu, dokumentu aprites kārtību, IT drošības noteikumi, u.c.) un to ievērošanu</w:t>
            </w:r>
          </w:p>
        </w:tc>
      </w:tr>
      <w:tr w:rsidR="008057B6" w:rsidRPr="00AB5DF4" w14:paraId="548DB4C6" w14:textId="77777777" w:rsidTr="00874A05">
        <w:tc>
          <w:tcPr>
            <w:tcW w:w="370" w:type="pct"/>
            <w:tcBorders>
              <w:top w:val="outset" w:sz="6" w:space="0" w:color="414142"/>
              <w:left w:val="outset" w:sz="6" w:space="0" w:color="414142"/>
              <w:bottom w:val="outset" w:sz="6" w:space="0" w:color="414142"/>
              <w:right w:val="outset" w:sz="6" w:space="0" w:color="414142"/>
            </w:tcBorders>
          </w:tcPr>
          <w:p w14:paraId="4B51B7F4" w14:textId="76284364" w:rsidR="008057B6" w:rsidRPr="001303B4" w:rsidRDefault="008057B6" w:rsidP="008057B6">
            <w:pPr>
              <w:rPr>
                <w:lang w:val="lv-LV" w:eastAsia="lv-LV"/>
              </w:rPr>
            </w:pPr>
            <w:r w:rsidRPr="001303B4">
              <w:rPr>
                <w:lang w:val="lv-LV" w:eastAsia="lv-LV"/>
              </w:rPr>
              <w:t>13.8.</w:t>
            </w:r>
          </w:p>
        </w:tc>
        <w:tc>
          <w:tcPr>
            <w:tcW w:w="4630" w:type="pct"/>
            <w:gridSpan w:val="2"/>
            <w:tcBorders>
              <w:top w:val="outset" w:sz="6" w:space="0" w:color="414142"/>
              <w:left w:val="outset" w:sz="6" w:space="0" w:color="414142"/>
              <w:bottom w:val="outset" w:sz="6" w:space="0" w:color="414142"/>
              <w:right w:val="outset" w:sz="6" w:space="0" w:color="414142"/>
            </w:tcBorders>
          </w:tcPr>
          <w:p w14:paraId="190AF60B" w14:textId="47B71029" w:rsidR="008057B6" w:rsidRPr="001303B4" w:rsidRDefault="008057B6" w:rsidP="00C87D75">
            <w:pPr>
              <w:ind w:left="108" w:right="119"/>
              <w:jc w:val="both"/>
              <w:rPr>
                <w:lang w:val="lv-LV" w:eastAsia="lv-LV"/>
              </w:rPr>
            </w:pPr>
            <w:r w:rsidRPr="001303B4">
              <w:rPr>
                <w:lang w:val="lv-LV"/>
              </w:rPr>
              <w:t>par sekām un darba devējam vai trešajām pusēm nodarītajiem zaudējumiem, kas radušies darbinieka  normatīvo aktu pārkāpumu vai neievērošanas dēļ</w:t>
            </w:r>
          </w:p>
        </w:tc>
      </w:tr>
      <w:tr w:rsidR="008057B6" w:rsidRPr="00AB5DF4" w14:paraId="179A85D9" w14:textId="77777777" w:rsidTr="00874A05">
        <w:tc>
          <w:tcPr>
            <w:tcW w:w="370" w:type="pct"/>
            <w:tcBorders>
              <w:top w:val="outset" w:sz="6" w:space="0" w:color="414142"/>
              <w:left w:val="outset" w:sz="6" w:space="0" w:color="414142"/>
              <w:bottom w:val="outset" w:sz="6" w:space="0" w:color="414142"/>
              <w:right w:val="outset" w:sz="6" w:space="0" w:color="414142"/>
            </w:tcBorders>
          </w:tcPr>
          <w:p w14:paraId="445485DD" w14:textId="189AFD18" w:rsidR="008057B6" w:rsidRPr="001303B4" w:rsidRDefault="008057B6" w:rsidP="008057B6">
            <w:pPr>
              <w:rPr>
                <w:lang w:val="lv-LV" w:eastAsia="lv-LV"/>
              </w:rPr>
            </w:pPr>
            <w:r w:rsidRPr="001303B4">
              <w:rPr>
                <w:lang w:val="lv-LV" w:eastAsia="lv-LV"/>
              </w:rPr>
              <w:t>13.9.</w:t>
            </w:r>
          </w:p>
        </w:tc>
        <w:tc>
          <w:tcPr>
            <w:tcW w:w="4630" w:type="pct"/>
            <w:gridSpan w:val="2"/>
            <w:tcBorders>
              <w:top w:val="outset" w:sz="6" w:space="0" w:color="414142"/>
              <w:left w:val="outset" w:sz="6" w:space="0" w:color="414142"/>
              <w:bottom w:val="outset" w:sz="6" w:space="0" w:color="414142"/>
              <w:right w:val="outset" w:sz="6" w:space="0" w:color="414142"/>
            </w:tcBorders>
          </w:tcPr>
          <w:p w14:paraId="79A0599B" w14:textId="4A082B2C" w:rsidR="008057B6" w:rsidRPr="001303B4" w:rsidRDefault="008057B6" w:rsidP="00D71AD0">
            <w:pPr>
              <w:ind w:left="108" w:right="119"/>
              <w:jc w:val="both"/>
              <w:rPr>
                <w:lang w:val="lv-LV"/>
              </w:rPr>
            </w:pPr>
            <w:r w:rsidRPr="001303B4">
              <w:rPr>
                <w:lang w:val="lv-LV"/>
              </w:rPr>
              <w:t>par dokumentu sagatavošanu un glabāšanu atbilstoši Latvijas Republikā spēkā esošajiem normatīvajiem aktiem, ie</w:t>
            </w:r>
            <w:r w:rsidR="00D71AD0">
              <w:rPr>
                <w:lang w:val="lv-LV"/>
              </w:rPr>
              <w:t>stādes lietvedības noteikumiem</w:t>
            </w:r>
          </w:p>
        </w:tc>
      </w:tr>
      <w:tr w:rsidR="008057B6" w:rsidRPr="00AB5DF4" w14:paraId="61B931F1" w14:textId="77777777" w:rsidTr="00874A05">
        <w:tc>
          <w:tcPr>
            <w:tcW w:w="370" w:type="pct"/>
            <w:tcBorders>
              <w:top w:val="outset" w:sz="6" w:space="0" w:color="414142"/>
              <w:left w:val="outset" w:sz="6" w:space="0" w:color="414142"/>
              <w:bottom w:val="outset" w:sz="6" w:space="0" w:color="414142"/>
              <w:right w:val="outset" w:sz="6" w:space="0" w:color="414142"/>
            </w:tcBorders>
          </w:tcPr>
          <w:p w14:paraId="64CBF6EB" w14:textId="32B9867F" w:rsidR="008057B6" w:rsidRPr="001303B4" w:rsidRDefault="008057B6" w:rsidP="008057B6">
            <w:pPr>
              <w:rPr>
                <w:lang w:val="lv-LV" w:eastAsia="lv-LV"/>
              </w:rPr>
            </w:pPr>
            <w:r w:rsidRPr="001303B4">
              <w:rPr>
                <w:lang w:val="lv-LV" w:eastAsia="lv-LV"/>
              </w:rPr>
              <w:t>13.10.</w:t>
            </w:r>
          </w:p>
        </w:tc>
        <w:tc>
          <w:tcPr>
            <w:tcW w:w="4630" w:type="pct"/>
            <w:gridSpan w:val="2"/>
            <w:tcBorders>
              <w:top w:val="outset" w:sz="6" w:space="0" w:color="414142"/>
              <w:left w:val="outset" w:sz="6" w:space="0" w:color="414142"/>
              <w:bottom w:val="outset" w:sz="6" w:space="0" w:color="414142"/>
              <w:right w:val="outset" w:sz="6" w:space="0" w:color="414142"/>
            </w:tcBorders>
          </w:tcPr>
          <w:p w14:paraId="7FCC7533" w14:textId="28B36F72" w:rsidR="008057B6" w:rsidRPr="001303B4" w:rsidRDefault="008057B6" w:rsidP="008057B6">
            <w:pPr>
              <w:ind w:right="119"/>
              <w:jc w:val="both"/>
              <w:rPr>
                <w:lang w:val="lv-LV"/>
              </w:rPr>
            </w:pPr>
            <w:r w:rsidRPr="001303B4">
              <w:rPr>
                <w:lang w:val="lv-LV"/>
              </w:rPr>
              <w:t xml:space="preserve"> par savā pārziņā nodoto materiālo vērtību saglabāšanu</w:t>
            </w:r>
          </w:p>
        </w:tc>
      </w:tr>
      <w:tr w:rsidR="008057B6" w:rsidRPr="00AB5DF4" w14:paraId="0EAC3512" w14:textId="77777777" w:rsidTr="00874A05">
        <w:tc>
          <w:tcPr>
            <w:tcW w:w="370" w:type="pct"/>
            <w:tcBorders>
              <w:top w:val="outset" w:sz="6" w:space="0" w:color="414142"/>
              <w:left w:val="outset" w:sz="6" w:space="0" w:color="414142"/>
              <w:bottom w:val="outset" w:sz="6" w:space="0" w:color="414142"/>
              <w:right w:val="outset" w:sz="6" w:space="0" w:color="414142"/>
            </w:tcBorders>
          </w:tcPr>
          <w:p w14:paraId="48CA357A" w14:textId="33A26EE4" w:rsidR="008057B6" w:rsidRPr="001303B4" w:rsidRDefault="008057B6" w:rsidP="008057B6">
            <w:pPr>
              <w:rPr>
                <w:lang w:val="lv-LV" w:eastAsia="lv-LV"/>
              </w:rPr>
            </w:pPr>
            <w:r w:rsidRPr="001303B4">
              <w:rPr>
                <w:lang w:val="lv-LV" w:eastAsia="lv-LV"/>
              </w:rPr>
              <w:t>13.11.</w:t>
            </w:r>
          </w:p>
        </w:tc>
        <w:tc>
          <w:tcPr>
            <w:tcW w:w="4630" w:type="pct"/>
            <w:gridSpan w:val="2"/>
            <w:tcBorders>
              <w:top w:val="outset" w:sz="6" w:space="0" w:color="414142"/>
              <w:left w:val="outset" w:sz="6" w:space="0" w:color="414142"/>
              <w:bottom w:val="outset" w:sz="6" w:space="0" w:color="414142"/>
              <w:right w:val="outset" w:sz="6" w:space="0" w:color="414142"/>
            </w:tcBorders>
          </w:tcPr>
          <w:p w14:paraId="10725ED1" w14:textId="11DD0D92" w:rsidR="008057B6" w:rsidRPr="001303B4" w:rsidRDefault="00D71AD0" w:rsidP="00D71AD0">
            <w:pPr>
              <w:ind w:left="108" w:right="119"/>
              <w:jc w:val="both"/>
              <w:rPr>
                <w:lang w:val="lv-LV"/>
              </w:rPr>
            </w:pPr>
            <w:r>
              <w:rPr>
                <w:lang w:val="lv-LV"/>
              </w:rPr>
              <w:t>p</w:t>
            </w:r>
            <w:r w:rsidRPr="001303B4">
              <w:rPr>
                <w:lang w:val="lv-LV"/>
              </w:rPr>
              <w:t>ar darba disciplīnas ievērošanu darba vietā</w:t>
            </w:r>
            <w:r>
              <w:rPr>
                <w:lang w:val="lv-LV"/>
              </w:rPr>
              <w:t xml:space="preserve">, </w:t>
            </w:r>
            <w:r w:rsidRPr="001303B4">
              <w:rPr>
                <w:lang w:val="lv-LV"/>
              </w:rPr>
              <w:t>par darba drošības, ugunsdrošības noteikumu un sanitāri higiēnisko normu ievērošanu</w:t>
            </w:r>
          </w:p>
        </w:tc>
      </w:tr>
      <w:tr w:rsidR="008057B6" w:rsidRPr="00AB5DF4" w14:paraId="5DE22A75" w14:textId="77777777" w:rsidTr="00874A05">
        <w:tc>
          <w:tcPr>
            <w:tcW w:w="370" w:type="pct"/>
            <w:tcBorders>
              <w:top w:val="outset" w:sz="6" w:space="0" w:color="414142"/>
              <w:left w:val="outset" w:sz="6" w:space="0" w:color="414142"/>
              <w:bottom w:val="outset" w:sz="6" w:space="0" w:color="414142"/>
              <w:right w:val="outset" w:sz="6" w:space="0" w:color="414142"/>
            </w:tcBorders>
          </w:tcPr>
          <w:p w14:paraId="4B394578" w14:textId="465A723B" w:rsidR="008057B6" w:rsidRPr="001303B4" w:rsidRDefault="008057B6" w:rsidP="008057B6">
            <w:pPr>
              <w:rPr>
                <w:lang w:val="lv-LV" w:eastAsia="lv-LV"/>
              </w:rPr>
            </w:pPr>
            <w:r w:rsidRPr="001303B4">
              <w:rPr>
                <w:lang w:val="lv-LV" w:eastAsia="lv-LV"/>
              </w:rPr>
              <w:t>13.12.</w:t>
            </w:r>
          </w:p>
        </w:tc>
        <w:tc>
          <w:tcPr>
            <w:tcW w:w="4630" w:type="pct"/>
            <w:gridSpan w:val="2"/>
            <w:tcBorders>
              <w:top w:val="outset" w:sz="6" w:space="0" w:color="414142"/>
              <w:left w:val="outset" w:sz="6" w:space="0" w:color="414142"/>
              <w:bottom w:val="outset" w:sz="6" w:space="0" w:color="414142"/>
              <w:right w:val="outset" w:sz="6" w:space="0" w:color="414142"/>
            </w:tcBorders>
          </w:tcPr>
          <w:p w14:paraId="6F2AF411" w14:textId="016760B5" w:rsidR="008057B6" w:rsidRPr="001303B4" w:rsidRDefault="008057B6" w:rsidP="008057B6">
            <w:pPr>
              <w:ind w:right="119"/>
              <w:jc w:val="both"/>
              <w:rPr>
                <w:lang w:val="lv-LV"/>
              </w:rPr>
            </w:pPr>
            <w:r w:rsidRPr="001303B4">
              <w:rPr>
                <w:lang w:val="lv-LV"/>
              </w:rPr>
              <w:t xml:space="preserve"> </w:t>
            </w:r>
            <w:r w:rsidR="00D71AD0">
              <w:rPr>
                <w:lang w:val="lv-LV"/>
              </w:rPr>
              <w:t xml:space="preserve"> </w:t>
            </w:r>
            <w:r w:rsidRPr="001303B4">
              <w:rPr>
                <w:lang w:val="lv-LV"/>
              </w:rPr>
              <w:t xml:space="preserve">par </w:t>
            </w:r>
            <w:r w:rsidR="00874A05">
              <w:rPr>
                <w:lang w:val="lv-LV"/>
              </w:rPr>
              <w:t xml:space="preserve">Rēzeknes novada pašvaldības </w:t>
            </w:r>
            <w:r w:rsidRPr="001303B4">
              <w:rPr>
                <w:lang w:val="lv-LV"/>
              </w:rPr>
              <w:t xml:space="preserve">Centrālās pārvaldes darba kārtības noteikumu ievērošanu un izpildi </w:t>
            </w:r>
          </w:p>
        </w:tc>
      </w:tr>
      <w:tr w:rsidR="008057B6" w:rsidRPr="00AB5DF4" w14:paraId="7767841F" w14:textId="77777777" w:rsidTr="00874A05">
        <w:tc>
          <w:tcPr>
            <w:tcW w:w="370" w:type="pct"/>
            <w:tcBorders>
              <w:top w:val="outset" w:sz="6" w:space="0" w:color="414142"/>
              <w:left w:val="outset" w:sz="6" w:space="0" w:color="414142"/>
              <w:bottom w:val="outset" w:sz="6" w:space="0" w:color="414142"/>
              <w:right w:val="outset" w:sz="6" w:space="0" w:color="414142"/>
            </w:tcBorders>
          </w:tcPr>
          <w:p w14:paraId="77CA72F7" w14:textId="72B44421" w:rsidR="008057B6" w:rsidRPr="001303B4" w:rsidRDefault="008057B6" w:rsidP="008057B6">
            <w:pPr>
              <w:rPr>
                <w:lang w:val="lv-LV" w:eastAsia="lv-LV"/>
              </w:rPr>
            </w:pPr>
            <w:r w:rsidRPr="001303B4">
              <w:rPr>
                <w:lang w:val="lv-LV" w:eastAsia="lv-LV"/>
              </w:rPr>
              <w:t>13.1</w:t>
            </w:r>
            <w:r w:rsidR="00D37C05">
              <w:rPr>
                <w:lang w:val="lv-LV" w:eastAsia="lv-LV"/>
              </w:rPr>
              <w:t>3</w:t>
            </w:r>
            <w:r w:rsidRPr="001303B4">
              <w:rPr>
                <w:lang w:val="lv-LV" w:eastAsia="lv-LV"/>
              </w:rPr>
              <w:t>.</w:t>
            </w:r>
          </w:p>
        </w:tc>
        <w:tc>
          <w:tcPr>
            <w:tcW w:w="4630" w:type="pct"/>
            <w:gridSpan w:val="2"/>
            <w:tcBorders>
              <w:top w:val="outset" w:sz="6" w:space="0" w:color="414142"/>
              <w:left w:val="outset" w:sz="6" w:space="0" w:color="414142"/>
              <w:bottom w:val="outset" w:sz="6" w:space="0" w:color="414142"/>
              <w:right w:val="outset" w:sz="6" w:space="0" w:color="414142"/>
            </w:tcBorders>
          </w:tcPr>
          <w:p w14:paraId="2CA9567B" w14:textId="6E2FF197" w:rsidR="008057B6" w:rsidRPr="001303B4" w:rsidRDefault="008057B6" w:rsidP="00D71AD0">
            <w:pPr>
              <w:ind w:left="108" w:right="119"/>
              <w:jc w:val="both"/>
              <w:rPr>
                <w:lang w:val="lv-LV"/>
              </w:rPr>
            </w:pPr>
            <w:r w:rsidRPr="001303B4">
              <w:rPr>
                <w:lang w:val="lv-LV"/>
              </w:rPr>
              <w:t>darba patstāvības pakāpe – spēj plānot un veikt amata pienākumus patstāvīgi – augstākā  patstāvības pakāpe</w:t>
            </w:r>
          </w:p>
        </w:tc>
      </w:tr>
      <w:tr w:rsidR="0090056C" w:rsidRPr="001303B4" w14:paraId="71CFEF9E" w14:textId="77777777" w:rsidTr="00874A05">
        <w:tc>
          <w:tcPr>
            <w:tcW w:w="5000" w:type="pct"/>
            <w:gridSpan w:val="3"/>
            <w:tcBorders>
              <w:top w:val="outset" w:sz="6" w:space="0" w:color="414142"/>
              <w:left w:val="outset" w:sz="6" w:space="0" w:color="414142"/>
              <w:bottom w:val="outset" w:sz="6" w:space="0" w:color="414142"/>
              <w:right w:val="outset" w:sz="6" w:space="0" w:color="414142"/>
            </w:tcBorders>
            <w:hideMark/>
          </w:tcPr>
          <w:p w14:paraId="018BF8AF" w14:textId="77777777" w:rsidR="0090056C" w:rsidRPr="001303B4" w:rsidRDefault="0090056C" w:rsidP="0090056C">
            <w:pPr>
              <w:rPr>
                <w:lang w:val="lv-LV" w:eastAsia="lv-LV"/>
              </w:rPr>
            </w:pPr>
            <w:r w:rsidRPr="001303B4">
              <w:rPr>
                <w:lang w:val="lv-LV" w:eastAsia="lv-LV"/>
              </w:rPr>
              <w:t>14. </w:t>
            </w:r>
            <w:r w:rsidRPr="001303B4">
              <w:rPr>
                <w:b/>
                <w:lang w:val="lv-LV" w:eastAsia="lv-LV"/>
              </w:rPr>
              <w:t>Amata tiesības:</w:t>
            </w:r>
          </w:p>
        </w:tc>
      </w:tr>
      <w:tr w:rsidR="0090056C" w:rsidRPr="00AB5DF4" w14:paraId="2B5F8EF3" w14:textId="77777777" w:rsidTr="00874A05">
        <w:tc>
          <w:tcPr>
            <w:tcW w:w="370" w:type="pct"/>
            <w:tcBorders>
              <w:top w:val="outset" w:sz="6" w:space="0" w:color="414142"/>
              <w:left w:val="outset" w:sz="6" w:space="0" w:color="414142"/>
              <w:bottom w:val="outset" w:sz="6" w:space="0" w:color="414142"/>
              <w:right w:val="outset" w:sz="6" w:space="0" w:color="414142"/>
            </w:tcBorders>
          </w:tcPr>
          <w:p w14:paraId="51287A62" w14:textId="77777777" w:rsidR="0090056C" w:rsidRPr="001303B4" w:rsidRDefault="0090056C" w:rsidP="0090056C">
            <w:pPr>
              <w:rPr>
                <w:lang w:val="lv-LV" w:eastAsia="lv-LV"/>
              </w:rPr>
            </w:pPr>
            <w:r w:rsidRPr="001303B4">
              <w:rPr>
                <w:lang w:val="lv-LV" w:eastAsia="lv-LV"/>
              </w:rPr>
              <w:t>14.1.</w:t>
            </w:r>
          </w:p>
        </w:tc>
        <w:tc>
          <w:tcPr>
            <w:tcW w:w="4630" w:type="pct"/>
            <w:gridSpan w:val="2"/>
            <w:tcBorders>
              <w:top w:val="outset" w:sz="6" w:space="0" w:color="414142"/>
              <w:left w:val="outset" w:sz="6" w:space="0" w:color="414142"/>
              <w:bottom w:val="outset" w:sz="6" w:space="0" w:color="414142"/>
              <w:right w:val="outset" w:sz="6" w:space="0" w:color="414142"/>
            </w:tcBorders>
          </w:tcPr>
          <w:p w14:paraId="18EBDBE5" w14:textId="5311DB76" w:rsidR="0090056C" w:rsidRPr="001303B4" w:rsidRDefault="0090056C" w:rsidP="00257DD5">
            <w:pPr>
              <w:ind w:left="115" w:right="119"/>
              <w:jc w:val="both"/>
              <w:rPr>
                <w:lang w:val="lv-LV" w:eastAsia="lv-LV"/>
              </w:rPr>
            </w:pPr>
            <w:r w:rsidRPr="001303B4">
              <w:rPr>
                <w:lang w:val="lv-LV"/>
              </w:rPr>
              <w:t xml:space="preserve"> piedalīties </w:t>
            </w:r>
            <w:r w:rsidR="00257DD5">
              <w:rPr>
                <w:lang w:val="lv-LV"/>
              </w:rPr>
              <w:t>būvvaldes</w:t>
            </w:r>
            <w:r w:rsidR="008057B6">
              <w:rPr>
                <w:lang w:val="lv-LV"/>
              </w:rPr>
              <w:t xml:space="preserve"> darbinieku, </w:t>
            </w:r>
            <w:r w:rsidR="00874A05">
              <w:rPr>
                <w:lang w:val="lv-LV"/>
              </w:rPr>
              <w:t xml:space="preserve">Rēzeknes novada </w:t>
            </w:r>
            <w:r w:rsidR="008057B6">
              <w:rPr>
                <w:lang w:val="lv-LV"/>
              </w:rPr>
              <w:t xml:space="preserve">pašvaldības administrācijas vai Centrālās pārvaldes </w:t>
            </w:r>
            <w:r w:rsidRPr="001303B4">
              <w:rPr>
                <w:lang w:val="lv-LV"/>
              </w:rPr>
              <w:t>darbinieku sapulcēs, kurās tiek risināti darba jautājumi</w:t>
            </w:r>
          </w:p>
        </w:tc>
      </w:tr>
      <w:tr w:rsidR="0090056C" w:rsidRPr="00AB5DF4" w14:paraId="4491F92A" w14:textId="77777777" w:rsidTr="00874A05">
        <w:tc>
          <w:tcPr>
            <w:tcW w:w="370" w:type="pct"/>
            <w:tcBorders>
              <w:top w:val="outset" w:sz="6" w:space="0" w:color="414142"/>
              <w:left w:val="outset" w:sz="6" w:space="0" w:color="414142"/>
              <w:bottom w:val="outset" w:sz="6" w:space="0" w:color="414142"/>
              <w:right w:val="outset" w:sz="6" w:space="0" w:color="414142"/>
            </w:tcBorders>
          </w:tcPr>
          <w:p w14:paraId="0BFBC0F2" w14:textId="77777777" w:rsidR="0090056C" w:rsidRPr="001303B4" w:rsidRDefault="0090056C" w:rsidP="0090056C">
            <w:pPr>
              <w:rPr>
                <w:lang w:val="lv-LV" w:eastAsia="lv-LV"/>
              </w:rPr>
            </w:pPr>
            <w:r w:rsidRPr="001303B4">
              <w:rPr>
                <w:lang w:val="lv-LV" w:eastAsia="lv-LV"/>
              </w:rPr>
              <w:t>14.2.</w:t>
            </w:r>
          </w:p>
        </w:tc>
        <w:tc>
          <w:tcPr>
            <w:tcW w:w="4630" w:type="pct"/>
            <w:gridSpan w:val="2"/>
            <w:tcBorders>
              <w:top w:val="outset" w:sz="6" w:space="0" w:color="414142"/>
              <w:left w:val="outset" w:sz="6" w:space="0" w:color="414142"/>
              <w:bottom w:val="outset" w:sz="6" w:space="0" w:color="414142"/>
              <w:right w:val="outset" w:sz="6" w:space="0" w:color="414142"/>
            </w:tcBorders>
          </w:tcPr>
          <w:p w14:paraId="5425AE06" w14:textId="1D37B5A5" w:rsidR="0090056C" w:rsidRPr="001303B4" w:rsidRDefault="0090056C" w:rsidP="008057B6">
            <w:pPr>
              <w:ind w:left="115" w:right="119"/>
              <w:jc w:val="both"/>
              <w:rPr>
                <w:lang w:val="lv-LV" w:eastAsia="lv-LV"/>
              </w:rPr>
            </w:pPr>
            <w:r w:rsidRPr="001303B4">
              <w:rPr>
                <w:lang w:val="lv-LV"/>
              </w:rPr>
              <w:t xml:space="preserve"> informēt </w:t>
            </w:r>
            <w:r w:rsidR="00257DD5">
              <w:rPr>
                <w:lang w:val="lv-LV"/>
              </w:rPr>
              <w:t>būvvaldes</w:t>
            </w:r>
            <w:r w:rsidRPr="001303B4">
              <w:rPr>
                <w:lang w:val="lv-LV"/>
              </w:rPr>
              <w:t xml:space="preserve"> vadītāju par interesēm un vajadzībām</w:t>
            </w:r>
            <w:r w:rsidR="00D5128E">
              <w:rPr>
                <w:lang w:val="lv-LV"/>
              </w:rPr>
              <w:t xml:space="preserve"> pienākumu izpildes nodrošināšanai</w:t>
            </w:r>
          </w:p>
        </w:tc>
      </w:tr>
      <w:tr w:rsidR="0090056C" w:rsidRPr="00AB5DF4" w14:paraId="7DF3AF14" w14:textId="77777777" w:rsidTr="00874A05">
        <w:tc>
          <w:tcPr>
            <w:tcW w:w="370" w:type="pct"/>
            <w:tcBorders>
              <w:top w:val="outset" w:sz="6" w:space="0" w:color="414142"/>
              <w:left w:val="outset" w:sz="6" w:space="0" w:color="414142"/>
              <w:bottom w:val="outset" w:sz="6" w:space="0" w:color="414142"/>
              <w:right w:val="outset" w:sz="6" w:space="0" w:color="414142"/>
            </w:tcBorders>
          </w:tcPr>
          <w:p w14:paraId="5577CC28" w14:textId="531A182B" w:rsidR="0090056C" w:rsidRPr="001303B4" w:rsidRDefault="0090056C" w:rsidP="0090056C">
            <w:pPr>
              <w:rPr>
                <w:lang w:val="lv-LV" w:eastAsia="lv-LV"/>
              </w:rPr>
            </w:pPr>
            <w:r w:rsidRPr="001303B4">
              <w:rPr>
                <w:lang w:val="lv-LV" w:eastAsia="lv-LV"/>
              </w:rPr>
              <w:t>14.3.</w:t>
            </w:r>
          </w:p>
        </w:tc>
        <w:tc>
          <w:tcPr>
            <w:tcW w:w="4630" w:type="pct"/>
            <w:gridSpan w:val="2"/>
            <w:tcBorders>
              <w:top w:val="outset" w:sz="6" w:space="0" w:color="414142"/>
              <w:left w:val="outset" w:sz="6" w:space="0" w:color="414142"/>
              <w:bottom w:val="outset" w:sz="6" w:space="0" w:color="414142"/>
              <w:right w:val="outset" w:sz="6" w:space="0" w:color="414142"/>
            </w:tcBorders>
          </w:tcPr>
          <w:p w14:paraId="6FDFF62A" w14:textId="26F5FA5B" w:rsidR="0090056C" w:rsidRPr="001303B4" w:rsidRDefault="0090056C" w:rsidP="008057B6">
            <w:pPr>
              <w:ind w:left="115" w:right="119"/>
              <w:jc w:val="both"/>
              <w:rPr>
                <w:lang w:val="lv-LV" w:eastAsia="lv-LV"/>
              </w:rPr>
            </w:pPr>
            <w:r w:rsidRPr="001303B4">
              <w:rPr>
                <w:lang w:val="lv-LV"/>
              </w:rPr>
              <w:t xml:space="preserve"> iesniegt priekšlikumus </w:t>
            </w:r>
            <w:r w:rsidR="00257DD5">
              <w:rPr>
                <w:lang w:val="lv-LV"/>
              </w:rPr>
              <w:t>būvvaldes</w:t>
            </w:r>
            <w:r w:rsidRPr="001303B4">
              <w:rPr>
                <w:lang w:val="lv-LV"/>
              </w:rPr>
              <w:t xml:space="preserve"> vadītājam par </w:t>
            </w:r>
            <w:r w:rsidR="008057B6">
              <w:rPr>
                <w:lang w:val="lv-LV"/>
              </w:rPr>
              <w:t>nodaļ</w:t>
            </w:r>
            <w:r w:rsidRPr="001303B4">
              <w:rPr>
                <w:lang w:val="lv-LV"/>
              </w:rPr>
              <w:t>as darba uzlabošanu</w:t>
            </w:r>
          </w:p>
        </w:tc>
      </w:tr>
    </w:tbl>
    <w:p w14:paraId="48DE7B0A" w14:textId="77777777" w:rsidR="00874A05" w:rsidRDefault="00874A05">
      <w:r>
        <w:br w:type="page"/>
      </w:r>
    </w:p>
    <w:tbl>
      <w:tblPr>
        <w:tblW w:w="5938" w:type="pct"/>
        <w:tblInd w:w="-150"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9"/>
        <w:gridCol w:w="9123"/>
      </w:tblGrid>
      <w:tr w:rsidR="0090056C" w:rsidRPr="00AB5DF4" w14:paraId="6B9D827E" w14:textId="77777777" w:rsidTr="00874A05">
        <w:tc>
          <w:tcPr>
            <w:tcW w:w="370" w:type="pct"/>
            <w:tcBorders>
              <w:top w:val="outset" w:sz="6" w:space="0" w:color="414142"/>
              <w:left w:val="outset" w:sz="6" w:space="0" w:color="414142"/>
              <w:bottom w:val="outset" w:sz="6" w:space="0" w:color="414142"/>
              <w:right w:val="outset" w:sz="6" w:space="0" w:color="414142"/>
            </w:tcBorders>
          </w:tcPr>
          <w:p w14:paraId="081060E1" w14:textId="6F1D0F3D" w:rsidR="0090056C" w:rsidRPr="001303B4" w:rsidRDefault="0090056C" w:rsidP="0090056C">
            <w:pPr>
              <w:rPr>
                <w:lang w:val="lv-LV" w:eastAsia="lv-LV"/>
              </w:rPr>
            </w:pPr>
            <w:r w:rsidRPr="001303B4">
              <w:rPr>
                <w:lang w:val="lv-LV" w:eastAsia="lv-LV"/>
              </w:rPr>
              <w:lastRenderedPageBreak/>
              <w:t>14.4.</w:t>
            </w:r>
          </w:p>
        </w:tc>
        <w:tc>
          <w:tcPr>
            <w:tcW w:w="4630" w:type="pct"/>
            <w:tcBorders>
              <w:top w:val="outset" w:sz="6" w:space="0" w:color="414142"/>
              <w:left w:val="outset" w:sz="6" w:space="0" w:color="414142"/>
              <w:bottom w:val="outset" w:sz="6" w:space="0" w:color="414142"/>
              <w:right w:val="outset" w:sz="6" w:space="0" w:color="414142"/>
            </w:tcBorders>
          </w:tcPr>
          <w:p w14:paraId="77615241" w14:textId="28E6ABC3" w:rsidR="0090056C" w:rsidRPr="001303B4" w:rsidRDefault="0090056C" w:rsidP="0090056C">
            <w:pPr>
              <w:ind w:left="115" w:right="119"/>
              <w:jc w:val="both"/>
              <w:rPr>
                <w:lang w:val="lv-LV" w:eastAsia="lv-LV"/>
              </w:rPr>
            </w:pPr>
            <w:r w:rsidRPr="001303B4">
              <w:rPr>
                <w:lang w:val="lv-LV"/>
              </w:rPr>
              <w:t>ierosināt jautājumu izskatīšanu saistībā ar amata pienākumos esošajiem jautājumiem</w:t>
            </w:r>
          </w:p>
        </w:tc>
      </w:tr>
      <w:tr w:rsidR="0090056C" w:rsidRPr="00AB5DF4" w14:paraId="6C30C894" w14:textId="77777777" w:rsidTr="00874A05">
        <w:tc>
          <w:tcPr>
            <w:tcW w:w="370" w:type="pct"/>
            <w:tcBorders>
              <w:top w:val="outset" w:sz="6" w:space="0" w:color="414142"/>
              <w:left w:val="outset" w:sz="6" w:space="0" w:color="414142"/>
              <w:bottom w:val="outset" w:sz="6" w:space="0" w:color="414142"/>
              <w:right w:val="outset" w:sz="6" w:space="0" w:color="414142"/>
            </w:tcBorders>
          </w:tcPr>
          <w:p w14:paraId="74933CB5" w14:textId="57D0E21B" w:rsidR="0090056C" w:rsidRPr="001303B4" w:rsidRDefault="0090056C" w:rsidP="0090056C">
            <w:pPr>
              <w:rPr>
                <w:lang w:val="lv-LV" w:eastAsia="lv-LV"/>
              </w:rPr>
            </w:pPr>
            <w:r w:rsidRPr="001303B4">
              <w:rPr>
                <w:lang w:val="lv-LV" w:eastAsia="lv-LV"/>
              </w:rPr>
              <w:t>14.5.</w:t>
            </w:r>
          </w:p>
        </w:tc>
        <w:tc>
          <w:tcPr>
            <w:tcW w:w="4630" w:type="pct"/>
            <w:tcBorders>
              <w:top w:val="outset" w:sz="6" w:space="0" w:color="414142"/>
              <w:left w:val="outset" w:sz="6" w:space="0" w:color="414142"/>
              <w:bottom w:val="outset" w:sz="6" w:space="0" w:color="414142"/>
              <w:right w:val="outset" w:sz="6" w:space="0" w:color="414142"/>
            </w:tcBorders>
          </w:tcPr>
          <w:p w14:paraId="4F8CEB6E" w14:textId="6143CA53" w:rsidR="0090056C" w:rsidRPr="001303B4" w:rsidRDefault="0090056C" w:rsidP="0090056C">
            <w:pPr>
              <w:ind w:left="115" w:right="119"/>
              <w:jc w:val="both"/>
              <w:rPr>
                <w:lang w:val="lv-LV" w:eastAsia="lv-LV"/>
              </w:rPr>
            </w:pPr>
            <w:r w:rsidRPr="001303B4">
              <w:rPr>
                <w:lang w:val="lv-LV"/>
              </w:rPr>
              <w:t>pieprasīt un saņemt amata pienākumu izpildei nepieciešamo informāciju un dokumentāciju, tehnisko nodrošinājumu (atbilstošas darba telpas un darba vietas aprīkojumu, sakaru līdzekļus, datu apstrādes tehniku, programmnodrošinājumu, darba aizsardzības palīglīdzekļus, iespēju izmantot transportu un kompetencei nepieciešamās kvalifikācijas celšanu, atšķirības zīmēs, ja tādas ir apstiprinātas), kas nepieciešama amata pienākumu pildīšanai</w:t>
            </w:r>
          </w:p>
        </w:tc>
      </w:tr>
      <w:tr w:rsidR="0090056C" w:rsidRPr="00AB5DF4" w14:paraId="399E0608" w14:textId="77777777" w:rsidTr="00874A05">
        <w:tc>
          <w:tcPr>
            <w:tcW w:w="370" w:type="pct"/>
            <w:tcBorders>
              <w:top w:val="outset" w:sz="6" w:space="0" w:color="414142"/>
              <w:left w:val="outset" w:sz="6" w:space="0" w:color="414142"/>
              <w:bottom w:val="outset" w:sz="6" w:space="0" w:color="414142"/>
              <w:right w:val="outset" w:sz="6" w:space="0" w:color="414142"/>
            </w:tcBorders>
          </w:tcPr>
          <w:p w14:paraId="795EEDA3" w14:textId="3ED8243A" w:rsidR="0090056C" w:rsidRPr="001303B4" w:rsidRDefault="0090056C" w:rsidP="0090056C">
            <w:pPr>
              <w:rPr>
                <w:lang w:val="lv-LV" w:eastAsia="lv-LV"/>
              </w:rPr>
            </w:pPr>
            <w:r w:rsidRPr="001303B4">
              <w:rPr>
                <w:lang w:val="lv-LV" w:eastAsia="lv-LV"/>
              </w:rPr>
              <w:t>14.6.</w:t>
            </w:r>
          </w:p>
        </w:tc>
        <w:tc>
          <w:tcPr>
            <w:tcW w:w="4630" w:type="pct"/>
            <w:tcBorders>
              <w:top w:val="outset" w:sz="6" w:space="0" w:color="414142"/>
              <w:left w:val="outset" w:sz="6" w:space="0" w:color="414142"/>
              <w:bottom w:val="outset" w:sz="6" w:space="0" w:color="414142"/>
              <w:right w:val="outset" w:sz="6" w:space="0" w:color="414142"/>
            </w:tcBorders>
          </w:tcPr>
          <w:p w14:paraId="49CF87EA" w14:textId="29E94D84" w:rsidR="0090056C" w:rsidRPr="001303B4" w:rsidRDefault="0090056C" w:rsidP="0090056C">
            <w:pPr>
              <w:ind w:left="115" w:right="119"/>
              <w:jc w:val="both"/>
              <w:rPr>
                <w:lang w:val="lv-LV" w:eastAsia="lv-LV"/>
              </w:rPr>
            </w:pPr>
            <w:r w:rsidRPr="001303B4">
              <w:rPr>
                <w:lang w:val="lv-LV"/>
              </w:rPr>
              <w:t xml:space="preserve"> nekavējoties ziņot tiešajam vadītājam par jebkādiem trešo personu centieniem iegūt informāciju, kas ir  atzīta par ierobežotas pieejamības informāciju, vai tre</w:t>
            </w:r>
            <w:r w:rsidR="008057B6">
              <w:rPr>
                <w:lang w:val="lv-LV"/>
              </w:rPr>
              <w:t>šo personu centieniem ietekmēt d</w:t>
            </w:r>
            <w:r w:rsidRPr="001303B4">
              <w:rPr>
                <w:lang w:val="lv-LV"/>
              </w:rPr>
              <w:t>arbinieka rīcību vai lēmuma pieņemšanu, vai par apstākļiem vai faktiem, kas traucē (vai var traucēt</w:t>
            </w:r>
            <w:r w:rsidR="008057B6">
              <w:rPr>
                <w:lang w:val="lv-LV"/>
              </w:rPr>
              <w:t>), apdraud (vai var apdraudēt) d</w:t>
            </w:r>
            <w:r w:rsidR="00D5128E">
              <w:rPr>
                <w:lang w:val="lv-LV"/>
              </w:rPr>
              <w:t>arbinieka drošību, d</w:t>
            </w:r>
            <w:r w:rsidRPr="001303B4">
              <w:rPr>
                <w:lang w:val="lv-LV"/>
              </w:rPr>
              <w:t>arba pienākumu izpildi, pašvaldības īpašuma saglabāšanu</w:t>
            </w:r>
          </w:p>
        </w:tc>
      </w:tr>
      <w:tr w:rsidR="0090056C" w:rsidRPr="00AB5DF4" w14:paraId="591FF1F5" w14:textId="77777777" w:rsidTr="00874A05">
        <w:tc>
          <w:tcPr>
            <w:tcW w:w="370" w:type="pct"/>
            <w:tcBorders>
              <w:top w:val="outset" w:sz="6" w:space="0" w:color="414142"/>
              <w:left w:val="outset" w:sz="6" w:space="0" w:color="414142"/>
              <w:bottom w:val="outset" w:sz="6" w:space="0" w:color="414142"/>
              <w:right w:val="outset" w:sz="6" w:space="0" w:color="414142"/>
            </w:tcBorders>
          </w:tcPr>
          <w:p w14:paraId="7A833ECF" w14:textId="356EA0CC" w:rsidR="0090056C" w:rsidRPr="001303B4" w:rsidRDefault="0090056C" w:rsidP="0090056C">
            <w:pPr>
              <w:rPr>
                <w:lang w:val="lv-LV" w:eastAsia="lv-LV"/>
              </w:rPr>
            </w:pPr>
            <w:r w:rsidRPr="001303B4">
              <w:rPr>
                <w:lang w:val="lv-LV" w:eastAsia="lv-LV"/>
              </w:rPr>
              <w:t>14.7.</w:t>
            </w:r>
          </w:p>
        </w:tc>
        <w:tc>
          <w:tcPr>
            <w:tcW w:w="4630" w:type="pct"/>
            <w:tcBorders>
              <w:top w:val="outset" w:sz="6" w:space="0" w:color="414142"/>
              <w:left w:val="outset" w:sz="6" w:space="0" w:color="414142"/>
              <w:bottom w:val="outset" w:sz="6" w:space="0" w:color="414142"/>
              <w:right w:val="outset" w:sz="6" w:space="0" w:color="414142"/>
            </w:tcBorders>
          </w:tcPr>
          <w:p w14:paraId="180D8124" w14:textId="18CCE086" w:rsidR="0090056C" w:rsidRPr="001303B4" w:rsidRDefault="00D5128E" w:rsidP="0090056C">
            <w:pPr>
              <w:ind w:left="115" w:right="119"/>
              <w:jc w:val="both"/>
              <w:rPr>
                <w:lang w:val="lv-LV" w:eastAsia="lv-LV"/>
              </w:rPr>
            </w:pPr>
            <w:r>
              <w:rPr>
                <w:lang w:val="lv-LV"/>
              </w:rPr>
              <w:t xml:space="preserve">amata pienākumu ietvaros </w:t>
            </w:r>
            <w:r w:rsidR="00257DD5">
              <w:rPr>
                <w:lang w:val="lv-LV"/>
              </w:rPr>
              <w:t>būvvaldes</w:t>
            </w:r>
            <w:r w:rsidRPr="001303B4">
              <w:rPr>
                <w:lang w:val="lv-LV"/>
              </w:rPr>
              <w:t xml:space="preserve"> uzdevumu veikšanai izmantot </w:t>
            </w:r>
            <w:r>
              <w:rPr>
                <w:lang w:val="lv-LV"/>
              </w:rPr>
              <w:t>nepieciešamās informācijas sistēmas</w:t>
            </w:r>
          </w:p>
        </w:tc>
      </w:tr>
      <w:tr w:rsidR="0090056C" w:rsidRPr="00AB5DF4" w14:paraId="11B55C6D" w14:textId="77777777" w:rsidTr="00874A05">
        <w:tc>
          <w:tcPr>
            <w:tcW w:w="370" w:type="pct"/>
            <w:tcBorders>
              <w:top w:val="outset" w:sz="6" w:space="0" w:color="414142"/>
              <w:left w:val="outset" w:sz="6" w:space="0" w:color="414142"/>
              <w:bottom w:val="outset" w:sz="6" w:space="0" w:color="414142"/>
              <w:right w:val="outset" w:sz="6" w:space="0" w:color="414142"/>
            </w:tcBorders>
          </w:tcPr>
          <w:p w14:paraId="4432A8F2" w14:textId="08606D06" w:rsidR="0090056C" w:rsidRPr="001303B4" w:rsidRDefault="0090056C" w:rsidP="0090056C">
            <w:pPr>
              <w:rPr>
                <w:lang w:val="lv-LV" w:eastAsia="lv-LV"/>
              </w:rPr>
            </w:pPr>
            <w:r w:rsidRPr="001303B4">
              <w:rPr>
                <w:lang w:val="lv-LV" w:eastAsia="lv-LV"/>
              </w:rPr>
              <w:t>14.8.</w:t>
            </w:r>
          </w:p>
        </w:tc>
        <w:tc>
          <w:tcPr>
            <w:tcW w:w="4630" w:type="pct"/>
            <w:tcBorders>
              <w:top w:val="outset" w:sz="6" w:space="0" w:color="414142"/>
              <w:left w:val="outset" w:sz="6" w:space="0" w:color="414142"/>
              <w:bottom w:val="outset" w:sz="6" w:space="0" w:color="414142"/>
              <w:right w:val="outset" w:sz="6" w:space="0" w:color="414142"/>
            </w:tcBorders>
          </w:tcPr>
          <w:p w14:paraId="66883064" w14:textId="63468881" w:rsidR="0090056C" w:rsidRPr="009558FE" w:rsidRDefault="00D5128E" w:rsidP="00D5128E">
            <w:pPr>
              <w:ind w:left="115" w:right="119"/>
              <w:jc w:val="both"/>
              <w:rPr>
                <w:lang w:val="lv-LV" w:eastAsia="lv-LV"/>
              </w:rPr>
            </w:pPr>
            <w:r w:rsidRPr="009558FE">
              <w:rPr>
                <w:lang w:val="lv-LV" w:eastAsia="ru-RU"/>
              </w:rPr>
              <w:t>saņemt atalgojumu atbilstoši noslēgtajam darba līgumam un sociālās garantijas atbilstoši spēkā esošajiem normatīvajiem aktiem un darba koplīgumam</w:t>
            </w:r>
          </w:p>
        </w:tc>
      </w:tr>
      <w:tr w:rsidR="0090056C" w:rsidRPr="00AB5DF4" w14:paraId="2D58C735" w14:textId="77777777" w:rsidTr="00874A05">
        <w:tc>
          <w:tcPr>
            <w:tcW w:w="5000" w:type="pct"/>
            <w:gridSpan w:val="2"/>
            <w:tcBorders>
              <w:top w:val="outset" w:sz="6" w:space="0" w:color="414142"/>
              <w:left w:val="outset" w:sz="6" w:space="0" w:color="414142"/>
              <w:bottom w:val="outset" w:sz="6" w:space="0" w:color="414142"/>
              <w:right w:val="outset" w:sz="6" w:space="0" w:color="414142"/>
            </w:tcBorders>
            <w:hideMark/>
          </w:tcPr>
          <w:p w14:paraId="2F10AA0F" w14:textId="5D0C72DC" w:rsidR="003616BF" w:rsidRPr="001303B4" w:rsidRDefault="0090056C" w:rsidP="00DD3B7B">
            <w:pPr>
              <w:ind w:left="402" w:right="119" w:hanging="402"/>
              <w:jc w:val="both"/>
              <w:rPr>
                <w:lang w:val="lv-LV" w:eastAsia="lv-LV"/>
              </w:rPr>
            </w:pPr>
            <w:r w:rsidRPr="000B5680">
              <w:rPr>
                <w:lang w:val="lv-LV" w:eastAsia="lv-LV"/>
              </w:rPr>
              <w:t xml:space="preserve">15. </w:t>
            </w:r>
            <w:r w:rsidR="003616BF" w:rsidRPr="000B5680">
              <w:rPr>
                <w:b/>
                <w:lang w:val="lv-LV" w:eastAsia="lv-LV"/>
              </w:rPr>
              <w:t>Cita informācija</w:t>
            </w:r>
            <w:r w:rsidR="000B5680" w:rsidRPr="000B5680">
              <w:rPr>
                <w:b/>
                <w:lang w:val="lv-LV" w:eastAsia="lv-LV"/>
              </w:rPr>
              <w:t xml:space="preserve"> - </w:t>
            </w:r>
            <w:r w:rsidR="00C821C9">
              <w:rPr>
                <w:bCs/>
                <w:lang w:val="lv-LV" w:eastAsia="lv-LV"/>
              </w:rPr>
              <w:t>d</w:t>
            </w:r>
            <w:r w:rsidR="00C821C9" w:rsidRPr="000B5680">
              <w:rPr>
                <w:bCs/>
                <w:lang w:val="lv-LV" w:eastAsia="lv-LV"/>
              </w:rPr>
              <w:t>arbinieku var norīkot komandējumā saistībā ar amatā aprakstā noteikto pienākumu veikšanu</w:t>
            </w:r>
          </w:p>
        </w:tc>
      </w:tr>
      <w:tr w:rsidR="00C821C9" w:rsidRPr="001303B4" w14:paraId="6FFDD6C7" w14:textId="77777777" w:rsidTr="00874A05">
        <w:trPr>
          <w:trHeight w:val="1912"/>
        </w:trPr>
        <w:tc>
          <w:tcPr>
            <w:tcW w:w="5000" w:type="pct"/>
            <w:gridSpan w:val="2"/>
            <w:tcBorders>
              <w:top w:val="outset" w:sz="6" w:space="0" w:color="414142"/>
              <w:left w:val="outset" w:sz="6" w:space="0" w:color="414142"/>
              <w:bottom w:val="outset" w:sz="6" w:space="0" w:color="414142"/>
              <w:right w:val="outset" w:sz="6" w:space="0" w:color="414142"/>
            </w:tcBorders>
            <w:hideMark/>
          </w:tcPr>
          <w:tbl>
            <w:tblPr>
              <w:tblW w:w="9802" w:type="dxa"/>
              <w:tblBorders>
                <w:top w:val="outset" w:sz="2" w:space="0" w:color="414142"/>
                <w:left w:val="outset" w:sz="2" w:space="0" w:color="414142"/>
                <w:bottom w:val="outset" w:sz="2" w:space="0" w:color="414142"/>
                <w:right w:val="outset" w:sz="2" w:space="0" w:color="414142"/>
              </w:tblBorders>
              <w:tblLayout w:type="fixed"/>
              <w:tblCellMar>
                <w:top w:w="24" w:type="dxa"/>
                <w:left w:w="24" w:type="dxa"/>
                <w:bottom w:w="24" w:type="dxa"/>
                <w:right w:w="24" w:type="dxa"/>
              </w:tblCellMar>
              <w:tblLook w:val="04A0" w:firstRow="1" w:lastRow="0" w:firstColumn="1" w:lastColumn="0" w:noHBand="0" w:noVBand="1"/>
            </w:tblPr>
            <w:tblGrid>
              <w:gridCol w:w="1102"/>
              <w:gridCol w:w="1916"/>
              <w:gridCol w:w="360"/>
              <w:gridCol w:w="2493"/>
              <w:gridCol w:w="287"/>
              <w:gridCol w:w="2493"/>
              <w:gridCol w:w="1151"/>
            </w:tblGrid>
            <w:tr w:rsidR="00C821C9" w:rsidRPr="00B36DB7" w14:paraId="2D671653" w14:textId="77777777" w:rsidTr="00A063C9">
              <w:tc>
                <w:tcPr>
                  <w:tcW w:w="547" w:type="pct"/>
                  <w:tcBorders>
                    <w:top w:val="nil"/>
                    <w:left w:val="nil"/>
                    <w:bottom w:val="nil"/>
                    <w:right w:val="nil"/>
                  </w:tcBorders>
                  <w:hideMark/>
                </w:tcPr>
                <w:p w14:paraId="0CC262E0" w14:textId="77777777" w:rsidR="00C821C9" w:rsidRPr="00B36DB7" w:rsidRDefault="00C821C9" w:rsidP="00C821C9">
                  <w:pPr>
                    <w:spacing w:before="195"/>
                    <w:ind w:right="-96"/>
                    <w:rPr>
                      <w:lang w:eastAsia="lv-LV"/>
                    </w:rPr>
                  </w:pPr>
                  <w:proofErr w:type="spellStart"/>
                  <w:r w:rsidRPr="00B36DB7">
                    <w:t>Vadītājs</w:t>
                  </w:r>
                  <w:proofErr w:type="spellEnd"/>
                  <w:r w:rsidRPr="00B36DB7">
                    <w:t xml:space="preserve">   </w:t>
                  </w:r>
                </w:p>
              </w:tc>
              <w:tc>
                <w:tcPr>
                  <w:tcW w:w="978" w:type="pct"/>
                  <w:tcBorders>
                    <w:top w:val="nil"/>
                    <w:left w:val="nil"/>
                    <w:bottom w:val="single" w:sz="6" w:space="0" w:color="414142"/>
                    <w:right w:val="nil"/>
                  </w:tcBorders>
                  <w:hideMark/>
                </w:tcPr>
                <w:p w14:paraId="1857EF1D" w14:textId="77777777" w:rsidR="00C821C9" w:rsidRPr="00B36DB7" w:rsidRDefault="00C821C9" w:rsidP="00C821C9">
                  <w:pPr>
                    <w:spacing w:before="195"/>
                    <w:ind w:right="-96"/>
                    <w:rPr>
                      <w:lang w:eastAsia="lv-LV"/>
                    </w:rPr>
                  </w:pPr>
                  <w:r w:rsidRPr="00B36DB7">
                    <w:rPr>
                      <w:lang w:eastAsia="lv-LV"/>
                    </w:rPr>
                    <w:t> </w:t>
                  </w:r>
                </w:p>
              </w:tc>
              <w:tc>
                <w:tcPr>
                  <w:tcW w:w="184" w:type="pct"/>
                  <w:tcBorders>
                    <w:top w:val="nil"/>
                    <w:left w:val="nil"/>
                    <w:bottom w:val="nil"/>
                    <w:right w:val="nil"/>
                  </w:tcBorders>
                  <w:hideMark/>
                </w:tcPr>
                <w:p w14:paraId="007CE6CF" w14:textId="77777777" w:rsidR="00C821C9" w:rsidRPr="00B36DB7" w:rsidRDefault="00C821C9" w:rsidP="00C821C9">
                  <w:pPr>
                    <w:spacing w:before="195"/>
                    <w:ind w:right="-96"/>
                    <w:rPr>
                      <w:lang w:eastAsia="lv-LV"/>
                    </w:rPr>
                  </w:pPr>
                </w:p>
              </w:tc>
              <w:tc>
                <w:tcPr>
                  <w:tcW w:w="1272" w:type="pct"/>
                  <w:tcBorders>
                    <w:top w:val="nil"/>
                    <w:left w:val="nil"/>
                    <w:bottom w:val="single" w:sz="6" w:space="0" w:color="414142"/>
                    <w:right w:val="nil"/>
                  </w:tcBorders>
                  <w:hideMark/>
                </w:tcPr>
                <w:p w14:paraId="52AF3A50" w14:textId="35E143B2" w:rsidR="00C821C9" w:rsidRPr="00D77834" w:rsidRDefault="00C821C9" w:rsidP="00C821C9">
                  <w:pPr>
                    <w:spacing w:before="195"/>
                    <w:ind w:right="-96"/>
                    <w:jc w:val="center"/>
                    <w:rPr>
                      <w:lang w:val="lv-LV" w:eastAsia="lv-LV"/>
                    </w:rPr>
                  </w:pPr>
                  <w:proofErr w:type="spellStart"/>
                  <w:r>
                    <w:rPr>
                      <w:lang w:val="lv-LV" w:eastAsia="lv-LV"/>
                    </w:rPr>
                    <w:t>I.Aleksandroviča</w:t>
                  </w:r>
                  <w:proofErr w:type="spellEnd"/>
                </w:p>
              </w:tc>
              <w:tc>
                <w:tcPr>
                  <w:tcW w:w="147" w:type="pct"/>
                  <w:tcBorders>
                    <w:top w:val="nil"/>
                    <w:left w:val="nil"/>
                    <w:bottom w:val="nil"/>
                    <w:right w:val="nil"/>
                  </w:tcBorders>
                  <w:hideMark/>
                </w:tcPr>
                <w:p w14:paraId="275CE1DC" w14:textId="77777777" w:rsidR="00C821C9" w:rsidRPr="00B36DB7" w:rsidRDefault="00C821C9" w:rsidP="00C821C9">
                  <w:pPr>
                    <w:spacing w:before="195"/>
                    <w:ind w:right="-96"/>
                    <w:rPr>
                      <w:lang w:eastAsia="lv-LV"/>
                    </w:rPr>
                  </w:pPr>
                </w:p>
              </w:tc>
              <w:tc>
                <w:tcPr>
                  <w:tcW w:w="1272" w:type="pct"/>
                  <w:tcBorders>
                    <w:top w:val="nil"/>
                    <w:left w:val="nil"/>
                    <w:bottom w:val="single" w:sz="6" w:space="0" w:color="414142"/>
                    <w:right w:val="nil"/>
                  </w:tcBorders>
                  <w:hideMark/>
                </w:tcPr>
                <w:p w14:paraId="31518F36" w14:textId="30D2DF48" w:rsidR="00C821C9" w:rsidRPr="00874A05" w:rsidRDefault="00C821C9" w:rsidP="00C821C9">
                  <w:pPr>
                    <w:spacing w:before="195"/>
                    <w:ind w:right="-96"/>
                    <w:jc w:val="center"/>
                    <w:rPr>
                      <w:lang w:val="lv-LV" w:eastAsia="lv-LV"/>
                    </w:rPr>
                  </w:pPr>
                </w:p>
              </w:tc>
              <w:tc>
                <w:tcPr>
                  <w:tcW w:w="587" w:type="pct"/>
                  <w:tcBorders>
                    <w:top w:val="nil"/>
                    <w:left w:val="nil"/>
                    <w:bottom w:val="nil"/>
                    <w:right w:val="nil"/>
                  </w:tcBorders>
                  <w:hideMark/>
                </w:tcPr>
                <w:p w14:paraId="20EFDFBD" w14:textId="77777777" w:rsidR="00C821C9" w:rsidRPr="00B36DB7" w:rsidRDefault="00C821C9" w:rsidP="00C821C9">
                  <w:pPr>
                    <w:spacing w:before="195"/>
                    <w:ind w:right="-96"/>
                    <w:rPr>
                      <w:lang w:eastAsia="lv-LV"/>
                    </w:rPr>
                  </w:pPr>
                  <w:r w:rsidRPr="00B36DB7">
                    <w:rPr>
                      <w:lang w:eastAsia="lv-LV"/>
                    </w:rPr>
                    <w:t> </w:t>
                  </w:r>
                </w:p>
              </w:tc>
            </w:tr>
            <w:tr w:rsidR="00C821C9" w:rsidRPr="00B36DB7" w14:paraId="1598E7BA" w14:textId="77777777" w:rsidTr="00A063C9">
              <w:trPr>
                <w:trHeight w:val="216"/>
              </w:trPr>
              <w:tc>
                <w:tcPr>
                  <w:tcW w:w="547" w:type="pct"/>
                  <w:tcBorders>
                    <w:top w:val="nil"/>
                    <w:left w:val="nil"/>
                    <w:bottom w:val="nil"/>
                    <w:right w:val="nil"/>
                  </w:tcBorders>
                  <w:hideMark/>
                </w:tcPr>
                <w:p w14:paraId="66D03EA0" w14:textId="77777777" w:rsidR="00C821C9" w:rsidRPr="00B36DB7" w:rsidRDefault="00C821C9" w:rsidP="00C821C9">
                  <w:pPr>
                    <w:spacing w:before="195"/>
                    <w:ind w:right="-96"/>
                    <w:rPr>
                      <w:lang w:eastAsia="lv-LV"/>
                    </w:rPr>
                  </w:pPr>
                </w:p>
              </w:tc>
              <w:tc>
                <w:tcPr>
                  <w:tcW w:w="978" w:type="pct"/>
                  <w:tcBorders>
                    <w:top w:val="outset" w:sz="6" w:space="0" w:color="414142"/>
                    <w:left w:val="nil"/>
                    <w:bottom w:val="nil"/>
                    <w:right w:val="nil"/>
                  </w:tcBorders>
                  <w:hideMark/>
                </w:tcPr>
                <w:p w14:paraId="5DFF5D1C" w14:textId="77777777" w:rsidR="00C821C9" w:rsidRPr="00B36DB7" w:rsidRDefault="00C821C9" w:rsidP="00C821C9">
                  <w:pPr>
                    <w:spacing w:before="100" w:beforeAutospacing="1" w:line="293" w:lineRule="atLeast"/>
                    <w:ind w:right="-96"/>
                    <w:jc w:val="center"/>
                    <w:rPr>
                      <w:sz w:val="20"/>
                      <w:szCs w:val="20"/>
                      <w:lang w:eastAsia="lv-LV"/>
                    </w:rPr>
                  </w:pPr>
                  <w:r w:rsidRPr="00B36DB7">
                    <w:rPr>
                      <w:sz w:val="20"/>
                      <w:szCs w:val="20"/>
                      <w:lang w:eastAsia="lv-LV"/>
                    </w:rPr>
                    <w:t>(</w:t>
                  </w:r>
                  <w:proofErr w:type="spellStart"/>
                  <w:r w:rsidRPr="00B36DB7">
                    <w:rPr>
                      <w:sz w:val="20"/>
                      <w:szCs w:val="20"/>
                      <w:lang w:eastAsia="lv-LV"/>
                    </w:rPr>
                    <w:t>paraksts</w:t>
                  </w:r>
                  <w:proofErr w:type="spellEnd"/>
                  <w:r w:rsidRPr="00B36DB7">
                    <w:rPr>
                      <w:sz w:val="20"/>
                      <w:szCs w:val="20"/>
                      <w:lang w:eastAsia="lv-LV"/>
                    </w:rPr>
                    <w:t>)</w:t>
                  </w:r>
                </w:p>
              </w:tc>
              <w:tc>
                <w:tcPr>
                  <w:tcW w:w="184" w:type="pct"/>
                  <w:tcBorders>
                    <w:top w:val="nil"/>
                    <w:left w:val="nil"/>
                    <w:bottom w:val="nil"/>
                    <w:right w:val="nil"/>
                  </w:tcBorders>
                  <w:hideMark/>
                </w:tcPr>
                <w:p w14:paraId="28A3E4F9" w14:textId="77777777" w:rsidR="00C821C9" w:rsidRPr="00B36DB7" w:rsidRDefault="00C821C9" w:rsidP="00C821C9">
                  <w:pPr>
                    <w:spacing w:before="195"/>
                    <w:ind w:right="-96"/>
                    <w:rPr>
                      <w:sz w:val="20"/>
                      <w:szCs w:val="20"/>
                      <w:lang w:eastAsia="lv-LV"/>
                    </w:rPr>
                  </w:pPr>
                  <w:r w:rsidRPr="00B36DB7">
                    <w:rPr>
                      <w:sz w:val="20"/>
                      <w:szCs w:val="20"/>
                      <w:lang w:eastAsia="lv-LV"/>
                    </w:rPr>
                    <w:t> </w:t>
                  </w:r>
                </w:p>
              </w:tc>
              <w:tc>
                <w:tcPr>
                  <w:tcW w:w="1272" w:type="pct"/>
                  <w:tcBorders>
                    <w:top w:val="outset" w:sz="6" w:space="0" w:color="414142"/>
                    <w:left w:val="nil"/>
                    <w:bottom w:val="nil"/>
                    <w:right w:val="nil"/>
                  </w:tcBorders>
                  <w:hideMark/>
                </w:tcPr>
                <w:p w14:paraId="3293EA37" w14:textId="77777777" w:rsidR="00C821C9" w:rsidRPr="00B36DB7" w:rsidRDefault="00C821C9" w:rsidP="00C821C9">
                  <w:pPr>
                    <w:spacing w:before="100" w:beforeAutospacing="1" w:line="293" w:lineRule="atLeast"/>
                    <w:ind w:right="-96"/>
                    <w:jc w:val="center"/>
                    <w:rPr>
                      <w:sz w:val="20"/>
                      <w:szCs w:val="20"/>
                      <w:lang w:eastAsia="lv-LV"/>
                    </w:rPr>
                  </w:pPr>
                  <w:r w:rsidRPr="00B36DB7">
                    <w:rPr>
                      <w:sz w:val="20"/>
                      <w:szCs w:val="20"/>
                      <w:lang w:eastAsia="lv-LV"/>
                    </w:rPr>
                    <w:t>(</w:t>
                  </w:r>
                  <w:proofErr w:type="spellStart"/>
                  <w:r w:rsidRPr="00B36DB7">
                    <w:rPr>
                      <w:sz w:val="20"/>
                      <w:szCs w:val="20"/>
                      <w:lang w:eastAsia="lv-LV"/>
                    </w:rPr>
                    <w:t>vārds</w:t>
                  </w:r>
                  <w:proofErr w:type="spellEnd"/>
                  <w:r w:rsidRPr="00B36DB7">
                    <w:rPr>
                      <w:sz w:val="20"/>
                      <w:szCs w:val="20"/>
                      <w:lang w:eastAsia="lv-LV"/>
                    </w:rPr>
                    <w:t xml:space="preserve">, </w:t>
                  </w:r>
                  <w:proofErr w:type="spellStart"/>
                  <w:r w:rsidRPr="00B36DB7">
                    <w:rPr>
                      <w:sz w:val="20"/>
                      <w:szCs w:val="20"/>
                      <w:lang w:eastAsia="lv-LV"/>
                    </w:rPr>
                    <w:t>uzvārds</w:t>
                  </w:r>
                  <w:proofErr w:type="spellEnd"/>
                  <w:r w:rsidRPr="00B36DB7">
                    <w:rPr>
                      <w:sz w:val="20"/>
                      <w:szCs w:val="20"/>
                      <w:lang w:eastAsia="lv-LV"/>
                    </w:rPr>
                    <w:t>)</w:t>
                  </w:r>
                </w:p>
              </w:tc>
              <w:tc>
                <w:tcPr>
                  <w:tcW w:w="147" w:type="pct"/>
                  <w:tcBorders>
                    <w:top w:val="nil"/>
                    <w:left w:val="nil"/>
                    <w:bottom w:val="nil"/>
                    <w:right w:val="nil"/>
                  </w:tcBorders>
                  <w:hideMark/>
                </w:tcPr>
                <w:p w14:paraId="6F8D1DF0" w14:textId="77777777" w:rsidR="00C821C9" w:rsidRPr="00B36DB7" w:rsidRDefault="00C821C9" w:rsidP="00C821C9">
                  <w:pPr>
                    <w:spacing w:before="195"/>
                    <w:ind w:right="-96"/>
                    <w:rPr>
                      <w:sz w:val="20"/>
                      <w:szCs w:val="20"/>
                      <w:lang w:eastAsia="lv-LV"/>
                    </w:rPr>
                  </w:pPr>
                  <w:r w:rsidRPr="00B36DB7">
                    <w:rPr>
                      <w:sz w:val="20"/>
                      <w:szCs w:val="20"/>
                      <w:lang w:eastAsia="lv-LV"/>
                    </w:rPr>
                    <w:t> </w:t>
                  </w:r>
                </w:p>
              </w:tc>
              <w:tc>
                <w:tcPr>
                  <w:tcW w:w="1272" w:type="pct"/>
                  <w:tcBorders>
                    <w:top w:val="outset" w:sz="6" w:space="0" w:color="414142"/>
                    <w:left w:val="nil"/>
                    <w:bottom w:val="nil"/>
                    <w:right w:val="nil"/>
                  </w:tcBorders>
                  <w:hideMark/>
                </w:tcPr>
                <w:p w14:paraId="13C277DA" w14:textId="77777777" w:rsidR="00C821C9" w:rsidRPr="00B36DB7" w:rsidRDefault="00C821C9" w:rsidP="00C821C9">
                  <w:pPr>
                    <w:spacing w:before="100" w:beforeAutospacing="1" w:line="293" w:lineRule="atLeast"/>
                    <w:ind w:right="-96"/>
                    <w:jc w:val="center"/>
                    <w:rPr>
                      <w:sz w:val="20"/>
                      <w:szCs w:val="20"/>
                      <w:lang w:eastAsia="lv-LV"/>
                    </w:rPr>
                  </w:pPr>
                  <w:r w:rsidRPr="00B36DB7">
                    <w:rPr>
                      <w:sz w:val="20"/>
                      <w:szCs w:val="20"/>
                      <w:lang w:eastAsia="lv-LV"/>
                    </w:rPr>
                    <w:t>(</w:t>
                  </w:r>
                  <w:proofErr w:type="spellStart"/>
                  <w:r w:rsidRPr="00B36DB7">
                    <w:rPr>
                      <w:sz w:val="20"/>
                      <w:szCs w:val="20"/>
                      <w:lang w:eastAsia="lv-LV"/>
                    </w:rPr>
                    <w:t>datums</w:t>
                  </w:r>
                  <w:proofErr w:type="spellEnd"/>
                  <w:r w:rsidRPr="00B36DB7">
                    <w:rPr>
                      <w:sz w:val="20"/>
                      <w:szCs w:val="20"/>
                      <w:lang w:eastAsia="lv-LV"/>
                    </w:rPr>
                    <w:t>)</w:t>
                  </w:r>
                </w:p>
              </w:tc>
              <w:tc>
                <w:tcPr>
                  <w:tcW w:w="587" w:type="pct"/>
                  <w:tcBorders>
                    <w:top w:val="nil"/>
                    <w:left w:val="nil"/>
                    <w:bottom w:val="nil"/>
                    <w:right w:val="nil"/>
                  </w:tcBorders>
                  <w:hideMark/>
                </w:tcPr>
                <w:p w14:paraId="267C9CD2" w14:textId="77777777" w:rsidR="00C821C9" w:rsidRPr="00B36DB7" w:rsidRDefault="00C821C9" w:rsidP="00C821C9">
                  <w:pPr>
                    <w:spacing w:before="195"/>
                    <w:ind w:right="-96"/>
                    <w:rPr>
                      <w:lang w:eastAsia="lv-LV"/>
                    </w:rPr>
                  </w:pPr>
                  <w:r w:rsidRPr="00B36DB7">
                    <w:rPr>
                      <w:lang w:eastAsia="lv-LV"/>
                    </w:rPr>
                    <w:t> </w:t>
                  </w:r>
                </w:p>
              </w:tc>
            </w:tr>
            <w:tr w:rsidR="00C821C9" w:rsidRPr="00B36DB7" w14:paraId="041D1CFB" w14:textId="77777777" w:rsidTr="00A063C9">
              <w:trPr>
                <w:gridAfter w:val="1"/>
                <w:wAfter w:w="587" w:type="pct"/>
              </w:trPr>
              <w:tc>
                <w:tcPr>
                  <w:tcW w:w="559" w:type="pct"/>
                  <w:tcBorders>
                    <w:top w:val="nil"/>
                    <w:left w:val="nil"/>
                    <w:bottom w:val="nil"/>
                    <w:right w:val="nil"/>
                  </w:tcBorders>
                  <w:hideMark/>
                </w:tcPr>
                <w:p w14:paraId="25FE9055" w14:textId="77777777" w:rsidR="00C821C9" w:rsidRPr="00B36DB7" w:rsidRDefault="00C821C9" w:rsidP="00C821C9">
                  <w:pPr>
                    <w:spacing w:before="195"/>
                    <w:ind w:right="-96"/>
                    <w:rPr>
                      <w:lang w:eastAsia="lv-LV"/>
                    </w:rPr>
                  </w:pPr>
                  <w:proofErr w:type="spellStart"/>
                  <w:r>
                    <w:t>Darbinieks</w:t>
                  </w:r>
                  <w:proofErr w:type="spellEnd"/>
                  <w:r w:rsidRPr="00B36DB7">
                    <w:t xml:space="preserve">   </w:t>
                  </w:r>
                </w:p>
              </w:tc>
              <w:tc>
                <w:tcPr>
                  <w:tcW w:w="978" w:type="pct"/>
                  <w:tcBorders>
                    <w:top w:val="nil"/>
                    <w:left w:val="nil"/>
                    <w:bottom w:val="single" w:sz="6" w:space="0" w:color="414142"/>
                    <w:right w:val="nil"/>
                  </w:tcBorders>
                  <w:hideMark/>
                </w:tcPr>
                <w:p w14:paraId="31F3C47A" w14:textId="77777777" w:rsidR="00C821C9" w:rsidRPr="00B36DB7" w:rsidRDefault="00C821C9" w:rsidP="00C821C9">
                  <w:pPr>
                    <w:spacing w:before="195"/>
                    <w:ind w:right="-96"/>
                    <w:rPr>
                      <w:lang w:eastAsia="lv-LV"/>
                    </w:rPr>
                  </w:pPr>
                  <w:r w:rsidRPr="00B36DB7">
                    <w:rPr>
                      <w:lang w:eastAsia="lv-LV"/>
                    </w:rPr>
                    <w:t> </w:t>
                  </w:r>
                </w:p>
              </w:tc>
              <w:tc>
                <w:tcPr>
                  <w:tcW w:w="184" w:type="pct"/>
                  <w:tcBorders>
                    <w:top w:val="nil"/>
                    <w:left w:val="nil"/>
                    <w:bottom w:val="nil"/>
                    <w:right w:val="nil"/>
                  </w:tcBorders>
                  <w:hideMark/>
                </w:tcPr>
                <w:p w14:paraId="6FC54D9D" w14:textId="77777777" w:rsidR="00C821C9" w:rsidRPr="00B36DB7" w:rsidRDefault="00C821C9" w:rsidP="00C821C9">
                  <w:pPr>
                    <w:spacing w:before="195"/>
                    <w:ind w:right="-96"/>
                    <w:rPr>
                      <w:lang w:eastAsia="lv-LV"/>
                    </w:rPr>
                  </w:pPr>
                </w:p>
              </w:tc>
              <w:tc>
                <w:tcPr>
                  <w:tcW w:w="1272" w:type="pct"/>
                  <w:tcBorders>
                    <w:top w:val="nil"/>
                    <w:left w:val="nil"/>
                    <w:bottom w:val="single" w:sz="6" w:space="0" w:color="414142"/>
                    <w:right w:val="nil"/>
                  </w:tcBorders>
                  <w:hideMark/>
                </w:tcPr>
                <w:p w14:paraId="7F3F834E" w14:textId="1DEEDBEF" w:rsidR="00C821C9" w:rsidRPr="00B36DB7" w:rsidRDefault="00C821C9" w:rsidP="00C821C9">
                  <w:pPr>
                    <w:spacing w:before="195"/>
                    <w:ind w:right="-96"/>
                    <w:jc w:val="center"/>
                    <w:rPr>
                      <w:lang w:eastAsia="lv-LV"/>
                    </w:rPr>
                  </w:pPr>
                </w:p>
              </w:tc>
              <w:tc>
                <w:tcPr>
                  <w:tcW w:w="147" w:type="pct"/>
                  <w:tcBorders>
                    <w:top w:val="nil"/>
                    <w:left w:val="nil"/>
                    <w:bottom w:val="nil"/>
                    <w:right w:val="nil"/>
                  </w:tcBorders>
                  <w:hideMark/>
                </w:tcPr>
                <w:p w14:paraId="429D5088" w14:textId="77777777" w:rsidR="00C821C9" w:rsidRPr="00B36DB7" w:rsidRDefault="00C821C9" w:rsidP="00C821C9">
                  <w:pPr>
                    <w:spacing w:before="195"/>
                    <w:ind w:right="-96"/>
                    <w:rPr>
                      <w:lang w:eastAsia="lv-LV"/>
                    </w:rPr>
                  </w:pPr>
                </w:p>
              </w:tc>
              <w:tc>
                <w:tcPr>
                  <w:tcW w:w="1272" w:type="pct"/>
                  <w:tcBorders>
                    <w:top w:val="nil"/>
                    <w:left w:val="nil"/>
                    <w:bottom w:val="single" w:sz="6" w:space="0" w:color="414142"/>
                    <w:right w:val="nil"/>
                  </w:tcBorders>
                  <w:hideMark/>
                </w:tcPr>
                <w:p w14:paraId="28273B5D" w14:textId="77777777" w:rsidR="00C821C9" w:rsidRPr="00B36DB7" w:rsidRDefault="00C821C9" w:rsidP="00C821C9">
                  <w:pPr>
                    <w:spacing w:before="195"/>
                    <w:ind w:right="-96"/>
                    <w:jc w:val="center"/>
                    <w:rPr>
                      <w:lang w:eastAsia="lv-LV"/>
                    </w:rPr>
                  </w:pPr>
                </w:p>
              </w:tc>
            </w:tr>
            <w:tr w:rsidR="00C821C9" w:rsidRPr="00B36DB7" w14:paraId="7336F1E7" w14:textId="77777777" w:rsidTr="00A063C9">
              <w:trPr>
                <w:gridAfter w:val="1"/>
                <w:wAfter w:w="587" w:type="pct"/>
                <w:trHeight w:val="216"/>
              </w:trPr>
              <w:tc>
                <w:tcPr>
                  <w:tcW w:w="559" w:type="pct"/>
                  <w:tcBorders>
                    <w:top w:val="nil"/>
                    <w:left w:val="nil"/>
                    <w:bottom w:val="nil"/>
                    <w:right w:val="nil"/>
                  </w:tcBorders>
                  <w:hideMark/>
                </w:tcPr>
                <w:p w14:paraId="6BED7384" w14:textId="77777777" w:rsidR="00C821C9" w:rsidRPr="00B36DB7" w:rsidRDefault="00C821C9" w:rsidP="00C821C9">
                  <w:pPr>
                    <w:spacing w:before="195"/>
                    <w:ind w:right="-96"/>
                    <w:rPr>
                      <w:lang w:eastAsia="lv-LV"/>
                    </w:rPr>
                  </w:pPr>
                </w:p>
              </w:tc>
              <w:tc>
                <w:tcPr>
                  <w:tcW w:w="978" w:type="pct"/>
                  <w:tcBorders>
                    <w:top w:val="outset" w:sz="6" w:space="0" w:color="414142"/>
                    <w:left w:val="nil"/>
                    <w:bottom w:val="nil"/>
                    <w:right w:val="nil"/>
                  </w:tcBorders>
                  <w:hideMark/>
                </w:tcPr>
                <w:p w14:paraId="0F7580D9" w14:textId="77777777" w:rsidR="00C821C9" w:rsidRPr="00B36DB7" w:rsidRDefault="00C821C9" w:rsidP="00C821C9">
                  <w:pPr>
                    <w:spacing w:before="100" w:beforeAutospacing="1" w:line="293" w:lineRule="atLeast"/>
                    <w:ind w:right="-96"/>
                    <w:jc w:val="center"/>
                    <w:rPr>
                      <w:sz w:val="20"/>
                      <w:szCs w:val="20"/>
                      <w:lang w:eastAsia="lv-LV"/>
                    </w:rPr>
                  </w:pPr>
                  <w:r w:rsidRPr="00B36DB7">
                    <w:rPr>
                      <w:sz w:val="20"/>
                      <w:szCs w:val="20"/>
                      <w:lang w:eastAsia="lv-LV"/>
                    </w:rPr>
                    <w:t>(</w:t>
                  </w:r>
                  <w:proofErr w:type="spellStart"/>
                  <w:r w:rsidRPr="00B36DB7">
                    <w:rPr>
                      <w:sz w:val="20"/>
                      <w:szCs w:val="20"/>
                      <w:lang w:eastAsia="lv-LV"/>
                    </w:rPr>
                    <w:t>paraksts</w:t>
                  </w:r>
                  <w:proofErr w:type="spellEnd"/>
                  <w:r w:rsidRPr="00B36DB7">
                    <w:rPr>
                      <w:sz w:val="20"/>
                      <w:szCs w:val="20"/>
                      <w:lang w:eastAsia="lv-LV"/>
                    </w:rPr>
                    <w:t>)</w:t>
                  </w:r>
                </w:p>
              </w:tc>
              <w:tc>
                <w:tcPr>
                  <w:tcW w:w="184" w:type="pct"/>
                  <w:tcBorders>
                    <w:top w:val="nil"/>
                    <w:left w:val="nil"/>
                    <w:bottom w:val="nil"/>
                    <w:right w:val="nil"/>
                  </w:tcBorders>
                  <w:hideMark/>
                </w:tcPr>
                <w:p w14:paraId="29DCBBE8" w14:textId="77777777" w:rsidR="00C821C9" w:rsidRPr="00B36DB7" w:rsidRDefault="00C821C9" w:rsidP="00C821C9">
                  <w:pPr>
                    <w:spacing w:before="195"/>
                    <w:ind w:right="-96"/>
                    <w:rPr>
                      <w:sz w:val="20"/>
                      <w:szCs w:val="20"/>
                      <w:lang w:eastAsia="lv-LV"/>
                    </w:rPr>
                  </w:pPr>
                  <w:r w:rsidRPr="00B36DB7">
                    <w:rPr>
                      <w:sz w:val="20"/>
                      <w:szCs w:val="20"/>
                      <w:lang w:eastAsia="lv-LV"/>
                    </w:rPr>
                    <w:t> </w:t>
                  </w:r>
                </w:p>
              </w:tc>
              <w:tc>
                <w:tcPr>
                  <w:tcW w:w="1272" w:type="pct"/>
                  <w:tcBorders>
                    <w:top w:val="outset" w:sz="6" w:space="0" w:color="414142"/>
                    <w:left w:val="nil"/>
                    <w:bottom w:val="nil"/>
                    <w:right w:val="nil"/>
                  </w:tcBorders>
                  <w:hideMark/>
                </w:tcPr>
                <w:p w14:paraId="14217A2B" w14:textId="77777777" w:rsidR="00C821C9" w:rsidRPr="00B36DB7" w:rsidRDefault="00C821C9" w:rsidP="00C821C9">
                  <w:pPr>
                    <w:spacing w:before="100" w:beforeAutospacing="1" w:line="293" w:lineRule="atLeast"/>
                    <w:ind w:right="-96"/>
                    <w:jc w:val="center"/>
                    <w:rPr>
                      <w:sz w:val="20"/>
                      <w:szCs w:val="20"/>
                      <w:lang w:eastAsia="lv-LV"/>
                    </w:rPr>
                  </w:pPr>
                  <w:r w:rsidRPr="00B36DB7">
                    <w:rPr>
                      <w:sz w:val="20"/>
                      <w:szCs w:val="20"/>
                      <w:lang w:eastAsia="lv-LV"/>
                    </w:rPr>
                    <w:t>(</w:t>
                  </w:r>
                  <w:proofErr w:type="spellStart"/>
                  <w:r w:rsidRPr="00B36DB7">
                    <w:rPr>
                      <w:sz w:val="20"/>
                      <w:szCs w:val="20"/>
                      <w:lang w:eastAsia="lv-LV"/>
                    </w:rPr>
                    <w:t>vārds</w:t>
                  </w:r>
                  <w:proofErr w:type="spellEnd"/>
                  <w:r w:rsidRPr="00B36DB7">
                    <w:rPr>
                      <w:sz w:val="20"/>
                      <w:szCs w:val="20"/>
                      <w:lang w:eastAsia="lv-LV"/>
                    </w:rPr>
                    <w:t xml:space="preserve">, </w:t>
                  </w:r>
                  <w:proofErr w:type="spellStart"/>
                  <w:r w:rsidRPr="00B36DB7">
                    <w:rPr>
                      <w:sz w:val="20"/>
                      <w:szCs w:val="20"/>
                      <w:lang w:eastAsia="lv-LV"/>
                    </w:rPr>
                    <w:t>uzvārds</w:t>
                  </w:r>
                  <w:proofErr w:type="spellEnd"/>
                  <w:r w:rsidRPr="00B36DB7">
                    <w:rPr>
                      <w:sz w:val="20"/>
                      <w:szCs w:val="20"/>
                      <w:lang w:eastAsia="lv-LV"/>
                    </w:rPr>
                    <w:t>)</w:t>
                  </w:r>
                </w:p>
              </w:tc>
              <w:tc>
                <w:tcPr>
                  <w:tcW w:w="147" w:type="pct"/>
                  <w:tcBorders>
                    <w:top w:val="nil"/>
                    <w:left w:val="nil"/>
                    <w:bottom w:val="nil"/>
                    <w:right w:val="nil"/>
                  </w:tcBorders>
                  <w:hideMark/>
                </w:tcPr>
                <w:p w14:paraId="635870A7" w14:textId="77777777" w:rsidR="00C821C9" w:rsidRPr="00B36DB7" w:rsidRDefault="00C821C9" w:rsidP="00C821C9">
                  <w:pPr>
                    <w:spacing w:before="195"/>
                    <w:ind w:right="-96"/>
                    <w:rPr>
                      <w:sz w:val="20"/>
                      <w:szCs w:val="20"/>
                      <w:lang w:eastAsia="lv-LV"/>
                    </w:rPr>
                  </w:pPr>
                  <w:r w:rsidRPr="00B36DB7">
                    <w:rPr>
                      <w:sz w:val="20"/>
                      <w:szCs w:val="20"/>
                      <w:lang w:eastAsia="lv-LV"/>
                    </w:rPr>
                    <w:t> </w:t>
                  </w:r>
                </w:p>
              </w:tc>
              <w:tc>
                <w:tcPr>
                  <w:tcW w:w="1272" w:type="pct"/>
                  <w:tcBorders>
                    <w:top w:val="outset" w:sz="6" w:space="0" w:color="414142"/>
                    <w:left w:val="nil"/>
                    <w:bottom w:val="nil"/>
                    <w:right w:val="nil"/>
                  </w:tcBorders>
                  <w:hideMark/>
                </w:tcPr>
                <w:p w14:paraId="52E696E0" w14:textId="77777777" w:rsidR="00C821C9" w:rsidRPr="00B36DB7" w:rsidRDefault="00C821C9" w:rsidP="00C821C9">
                  <w:pPr>
                    <w:spacing w:before="100" w:beforeAutospacing="1" w:line="293" w:lineRule="atLeast"/>
                    <w:ind w:right="-96"/>
                    <w:jc w:val="center"/>
                    <w:rPr>
                      <w:sz w:val="20"/>
                      <w:szCs w:val="20"/>
                      <w:lang w:eastAsia="lv-LV"/>
                    </w:rPr>
                  </w:pPr>
                  <w:r w:rsidRPr="00B36DB7">
                    <w:rPr>
                      <w:sz w:val="20"/>
                      <w:szCs w:val="20"/>
                      <w:lang w:eastAsia="lv-LV"/>
                    </w:rPr>
                    <w:t>(</w:t>
                  </w:r>
                  <w:proofErr w:type="spellStart"/>
                  <w:r w:rsidRPr="00B36DB7">
                    <w:rPr>
                      <w:sz w:val="20"/>
                      <w:szCs w:val="20"/>
                      <w:lang w:eastAsia="lv-LV"/>
                    </w:rPr>
                    <w:t>datums</w:t>
                  </w:r>
                  <w:proofErr w:type="spellEnd"/>
                  <w:r w:rsidRPr="00B36DB7">
                    <w:rPr>
                      <w:sz w:val="20"/>
                      <w:szCs w:val="20"/>
                      <w:lang w:eastAsia="lv-LV"/>
                    </w:rPr>
                    <w:t>)</w:t>
                  </w:r>
                </w:p>
              </w:tc>
            </w:tr>
          </w:tbl>
          <w:p w14:paraId="19586A97" w14:textId="77777777" w:rsidR="00C821C9" w:rsidRPr="001303B4" w:rsidRDefault="00C821C9" w:rsidP="00C821C9">
            <w:pPr>
              <w:spacing w:before="195"/>
              <w:rPr>
                <w:lang w:val="lv-LV" w:eastAsia="lv-LV"/>
              </w:rPr>
            </w:pPr>
          </w:p>
        </w:tc>
      </w:tr>
    </w:tbl>
    <w:p w14:paraId="30DA63AF" w14:textId="77777777" w:rsidR="00DC7D9F" w:rsidRPr="001303B4" w:rsidRDefault="00DC7D9F" w:rsidP="00DC7D9F">
      <w:pPr>
        <w:rPr>
          <w:bCs/>
          <w:iCs/>
          <w:sz w:val="18"/>
          <w:szCs w:val="18"/>
          <w:lang w:val="lv-LV"/>
        </w:rPr>
      </w:pPr>
    </w:p>
    <w:sectPr w:rsidR="00DC7D9F" w:rsidRPr="001303B4" w:rsidSect="00A4477A">
      <w:footerReference w:type="default" r:id="rId8"/>
      <w:pgSz w:w="11906" w:h="16838"/>
      <w:pgMar w:top="568"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20398" w14:textId="77777777" w:rsidR="0060016C" w:rsidRDefault="0060016C" w:rsidP="00EB7734">
      <w:r>
        <w:separator/>
      </w:r>
    </w:p>
  </w:endnote>
  <w:endnote w:type="continuationSeparator" w:id="0">
    <w:p w14:paraId="42ECB029" w14:textId="77777777" w:rsidR="0060016C" w:rsidRDefault="0060016C" w:rsidP="00EB7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1104068"/>
      <w:docPartObj>
        <w:docPartGallery w:val="Page Numbers (Bottom of Page)"/>
        <w:docPartUnique/>
      </w:docPartObj>
    </w:sdtPr>
    <w:sdtEndPr>
      <w:rPr>
        <w:noProof/>
      </w:rPr>
    </w:sdtEndPr>
    <w:sdtContent>
      <w:p w14:paraId="63410E37" w14:textId="7AA10358" w:rsidR="00EB7734" w:rsidRDefault="00EB7734">
        <w:pPr>
          <w:pStyle w:val="Footer"/>
          <w:jc w:val="center"/>
        </w:pPr>
        <w:r w:rsidRPr="00EB7734">
          <w:rPr>
            <w:sz w:val="16"/>
            <w:szCs w:val="16"/>
          </w:rPr>
          <w:fldChar w:fldCharType="begin"/>
        </w:r>
        <w:r w:rsidRPr="00EB7734">
          <w:rPr>
            <w:sz w:val="16"/>
            <w:szCs w:val="16"/>
          </w:rPr>
          <w:instrText xml:space="preserve"> PAGE   \* MERGEFORMAT </w:instrText>
        </w:r>
        <w:r w:rsidRPr="00EB7734">
          <w:rPr>
            <w:sz w:val="16"/>
            <w:szCs w:val="16"/>
          </w:rPr>
          <w:fldChar w:fldCharType="separate"/>
        </w:r>
        <w:r w:rsidR="003616BF">
          <w:rPr>
            <w:noProof/>
            <w:sz w:val="16"/>
            <w:szCs w:val="16"/>
          </w:rPr>
          <w:t>4</w:t>
        </w:r>
        <w:r w:rsidRPr="00EB7734">
          <w:rPr>
            <w:noProof/>
            <w:sz w:val="16"/>
            <w:szCs w:val="16"/>
          </w:rPr>
          <w:fldChar w:fldCharType="end"/>
        </w:r>
      </w:p>
    </w:sdtContent>
  </w:sdt>
  <w:p w14:paraId="781FE52B" w14:textId="77777777" w:rsidR="00EB7734" w:rsidRDefault="00EB7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988F2" w14:textId="77777777" w:rsidR="0060016C" w:rsidRDefault="0060016C" w:rsidP="00EB7734">
      <w:r>
        <w:separator/>
      </w:r>
    </w:p>
  </w:footnote>
  <w:footnote w:type="continuationSeparator" w:id="0">
    <w:p w14:paraId="5F0309B2" w14:textId="77777777" w:rsidR="0060016C" w:rsidRDefault="0060016C" w:rsidP="00EB7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D66E3"/>
    <w:multiLevelType w:val="hybridMultilevel"/>
    <w:tmpl w:val="0D5AB5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5B55C9"/>
    <w:multiLevelType w:val="hybridMultilevel"/>
    <w:tmpl w:val="C6A2F3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22228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FBF1FD5"/>
    <w:multiLevelType w:val="hybridMultilevel"/>
    <w:tmpl w:val="6D32B496"/>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D5C7009"/>
    <w:multiLevelType w:val="multilevel"/>
    <w:tmpl w:val="8D7073C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8037C3D"/>
    <w:multiLevelType w:val="multilevel"/>
    <w:tmpl w:val="06EAAEC6"/>
    <w:lvl w:ilvl="0">
      <w:start w:val="1"/>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930E97"/>
    <w:multiLevelType w:val="multilevel"/>
    <w:tmpl w:val="F1002BAA"/>
    <w:lvl w:ilvl="0">
      <w:start w:val="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3636925"/>
    <w:multiLevelType w:val="hybridMultilevel"/>
    <w:tmpl w:val="1F3A387C"/>
    <w:lvl w:ilvl="0" w:tplc="737AAB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6E5B5B46"/>
    <w:multiLevelType w:val="hybridMultilevel"/>
    <w:tmpl w:val="ABF2FEB4"/>
    <w:lvl w:ilvl="0" w:tplc="C50A94DA">
      <w:start w:val="1"/>
      <w:numFmt w:val="decimal"/>
      <w:lvlText w:val="%1."/>
      <w:lvlJc w:val="left"/>
      <w:pPr>
        <w:ind w:left="720" w:hanging="360"/>
      </w:pPr>
      <w:rPr>
        <w:rFonts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762354C"/>
    <w:multiLevelType w:val="multilevel"/>
    <w:tmpl w:val="3D96FF40"/>
    <w:lvl w:ilvl="0">
      <w:start w:val="1"/>
      <w:numFmt w:val="decimal"/>
      <w:lvlText w:val="%1."/>
      <w:lvlJc w:val="left"/>
      <w:pPr>
        <w:ind w:left="720" w:hanging="360"/>
      </w:pPr>
      <w:rPr>
        <w:rFonts w:eastAsia="Calibri"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7C9213E"/>
    <w:multiLevelType w:val="multilevel"/>
    <w:tmpl w:val="0B24C8E2"/>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900350B"/>
    <w:multiLevelType w:val="multilevel"/>
    <w:tmpl w:val="042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455753256">
    <w:abstractNumId w:val="2"/>
  </w:num>
  <w:num w:numId="2" w16cid:durableId="2103989737">
    <w:abstractNumId w:val="11"/>
  </w:num>
  <w:num w:numId="3" w16cid:durableId="1048800737">
    <w:abstractNumId w:val="10"/>
  </w:num>
  <w:num w:numId="4" w16cid:durableId="27529973">
    <w:abstractNumId w:val="6"/>
  </w:num>
  <w:num w:numId="5" w16cid:durableId="1769809920">
    <w:abstractNumId w:val="5"/>
  </w:num>
  <w:num w:numId="6" w16cid:durableId="2015106238">
    <w:abstractNumId w:val="1"/>
  </w:num>
  <w:num w:numId="7" w16cid:durableId="425879669">
    <w:abstractNumId w:val="8"/>
  </w:num>
  <w:num w:numId="8" w16cid:durableId="1756393078">
    <w:abstractNumId w:val="0"/>
  </w:num>
  <w:num w:numId="9" w16cid:durableId="565654504">
    <w:abstractNumId w:val="3"/>
  </w:num>
  <w:num w:numId="10" w16cid:durableId="742803343">
    <w:abstractNumId w:val="7"/>
  </w:num>
  <w:num w:numId="11" w16cid:durableId="947657824">
    <w:abstractNumId w:val="4"/>
  </w:num>
  <w:num w:numId="12" w16cid:durableId="19366665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92B"/>
    <w:rsid w:val="00000F05"/>
    <w:rsid w:val="0001071F"/>
    <w:rsid w:val="0003029A"/>
    <w:rsid w:val="00032790"/>
    <w:rsid w:val="0005129A"/>
    <w:rsid w:val="00054B22"/>
    <w:rsid w:val="00060ABB"/>
    <w:rsid w:val="00082291"/>
    <w:rsid w:val="00092F87"/>
    <w:rsid w:val="000A6981"/>
    <w:rsid w:val="000B5680"/>
    <w:rsid w:val="000C02A5"/>
    <w:rsid w:val="000F2149"/>
    <w:rsid w:val="000F5944"/>
    <w:rsid w:val="00112ACC"/>
    <w:rsid w:val="001274F0"/>
    <w:rsid w:val="001303B4"/>
    <w:rsid w:val="00137733"/>
    <w:rsid w:val="00142F0C"/>
    <w:rsid w:val="00175B02"/>
    <w:rsid w:val="0018643F"/>
    <w:rsid w:val="001972C6"/>
    <w:rsid w:val="001B0142"/>
    <w:rsid w:val="001F69CB"/>
    <w:rsid w:val="002333FE"/>
    <w:rsid w:val="002553D4"/>
    <w:rsid w:val="00257DD5"/>
    <w:rsid w:val="00257E52"/>
    <w:rsid w:val="00265956"/>
    <w:rsid w:val="00283F80"/>
    <w:rsid w:val="002A7714"/>
    <w:rsid w:val="002B2C81"/>
    <w:rsid w:val="002B36D3"/>
    <w:rsid w:val="002C1461"/>
    <w:rsid w:val="002D699F"/>
    <w:rsid w:val="00300E66"/>
    <w:rsid w:val="00335BE5"/>
    <w:rsid w:val="003616BF"/>
    <w:rsid w:val="003846C1"/>
    <w:rsid w:val="003858CB"/>
    <w:rsid w:val="00395BDE"/>
    <w:rsid w:val="003C070F"/>
    <w:rsid w:val="003D3F03"/>
    <w:rsid w:val="003F5117"/>
    <w:rsid w:val="00401500"/>
    <w:rsid w:val="00401DCD"/>
    <w:rsid w:val="00443A2B"/>
    <w:rsid w:val="00444ABF"/>
    <w:rsid w:val="00494828"/>
    <w:rsid w:val="004A04C6"/>
    <w:rsid w:val="004D0F28"/>
    <w:rsid w:val="004D7530"/>
    <w:rsid w:val="00502920"/>
    <w:rsid w:val="00533870"/>
    <w:rsid w:val="005473A0"/>
    <w:rsid w:val="00557BD1"/>
    <w:rsid w:val="00586A80"/>
    <w:rsid w:val="00587B63"/>
    <w:rsid w:val="0059326A"/>
    <w:rsid w:val="005A188B"/>
    <w:rsid w:val="005A24FA"/>
    <w:rsid w:val="005A52CB"/>
    <w:rsid w:val="005A5AC8"/>
    <w:rsid w:val="005A64BC"/>
    <w:rsid w:val="005B7890"/>
    <w:rsid w:val="005C0C12"/>
    <w:rsid w:val="005C1791"/>
    <w:rsid w:val="005D6CBB"/>
    <w:rsid w:val="005E6C1E"/>
    <w:rsid w:val="0060016C"/>
    <w:rsid w:val="00610A16"/>
    <w:rsid w:val="00635F5C"/>
    <w:rsid w:val="0064312B"/>
    <w:rsid w:val="00684605"/>
    <w:rsid w:val="006930A2"/>
    <w:rsid w:val="00695DBB"/>
    <w:rsid w:val="006B0119"/>
    <w:rsid w:val="006B7CA1"/>
    <w:rsid w:val="006C1646"/>
    <w:rsid w:val="00743DA2"/>
    <w:rsid w:val="007532E0"/>
    <w:rsid w:val="00771ABD"/>
    <w:rsid w:val="00786162"/>
    <w:rsid w:val="007A16CF"/>
    <w:rsid w:val="007A32F2"/>
    <w:rsid w:val="007A368E"/>
    <w:rsid w:val="007C0F3E"/>
    <w:rsid w:val="007E58DE"/>
    <w:rsid w:val="008057B6"/>
    <w:rsid w:val="00815EAE"/>
    <w:rsid w:val="00825AE4"/>
    <w:rsid w:val="00825CEB"/>
    <w:rsid w:val="0083346E"/>
    <w:rsid w:val="00841866"/>
    <w:rsid w:val="00841B87"/>
    <w:rsid w:val="00842AEE"/>
    <w:rsid w:val="00855FEB"/>
    <w:rsid w:val="00874A05"/>
    <w:rsid w:val="008841BB"/>
    <w:rsid w:val="00894978"/>
    <w:rsid w:val="008D00F7"/>
    <w:rsid w:val="008D6E6E"/>
    <w:rsid w:val="008E4CDF"/>
    <w:rsid w:val="008E61DB"/>
    <w:rsid w:val="0090056C"/>
    <w:rsid w:val="00907C9E"/>
    <w:rsid w:val="00924CFA"/>
    <w:rsid w:val="009558FE"/>
    <w:rsid w:val="00961721"/>
    <w:rsid w:val="0097651B"/>
    <w:rsid w:val="009844AC"/>
    <w:rsid w:val="00994293"/>
    <w:rsid w:val="009B5262"/>
    <w:rsid w:val="00A14BD5"/>
    <w:rsid w:val="00A33BA3"/>
    <w:rsid w:val="00A40BA1"/>
    <w:rsid w:val="00A4477A"/>
    <w:rsid w:val="00A45061"/>
    <w:rsid w:val="00A7564E"/>
    <w:rsid w:val="00A8227D"/>
    <w:rsid w:val="00A8476C"/>
    <w:rsid w:val="00AB5DF4"/>
    <w:rsid w:val="00AD6ADD"/>
    <w:rsid w:val="00AE0289"/>
    <w:rsid w:val="00B020BB"/>
    <w:rsid w:val="00B179E4"/>
    <w:rsid w:val="00B21EBE"/>
    <w:rsid w:val="00B33577"/>
    <w:rsid w:val="00B3550D"/>
    <w:rsid w:val="00B723CC"/>
    <w:rsid w:val="00B87AF8"/>
    <w:rsid w:val="00BB692B"/>
    <w:rsid w:val="00BC131A"/>
    <w:rsid w:val="00BC4345"/>
    <w:rsid w:val="00BD0730"/>
    <w:rsid w:val="00BD4F5C"/>
    <w:rsid w:val="00BF16B4"/>
    <w:rsid w:val="00BF22D9"/>
    <w:rsid w:val="00C30DCA"/>
    <w:rsid w:val="00C33EE5"/>
    <w:rsid w:val="00C37096"/>
    <w:rsid w:val="00C6192A"/>
    <w:rsid w:val="00C63D12"/>
    <w:rsid w:val="00C65BF4"/>
    <w:rsid w:val="00C821C9"/>
    <w:rsid w:val="00C87D75"/>
    <w:rsid w:val="00CA5D41"/>
    <w:rsid w:val="00CB21A5"/>
    <w:rsid w:val="00CC23E2"/>
    <w:rsid w:val="00CC6910"/>
    <w:rsid w:val="00D0767C"/>
    <w:rsid w:val="00D251FA"/>
    <w:rsid w:val="00D37C05"/>
    <w:rsid w:val="00D41770"/>
    <w:rsid w:val="00D47B0B"/>
    <w:rsid w:val="00D5128E"/>
    <w:rsid w:val="00D71AD0"/>
    <w:rsid w:val="00D77834"/>
    <w:rsid w:val="00D80E69"/>
    <w:rsid w:val="00D9461C"/>
    <w:rsid w:val="00D96797"/>
    <w:rsid w:val="00DA1C9D"/>
    <w:rsid w:val="00DA23A6"/>
    <w:rsid w:val="00DB191E"/>
    <w:rsid w:val="00DB58D9"/>
    <w:rsid w:val="00DC7D9F"/>
    <w:rsid w:val="00DD3B7B"/>
    <w:rsid w:val="00DE7D51"/>
    <w:rsid w:val="00DE7F22"/>
    <w:rsid w:val="00E17F66"/>
    <w:rsid w:val="00E3569B"/>
    <w:rsid w:val="00E614CE"/>
    <w:rsid w:val="00E67376"/>
    <w:rsid w:val="00E847FC"/>
    <w:rsid w:val="00E9096B"/>
    <w:rsid w:val="00EB5A8E"/>
    <w:rsid w:val="00EB6AB6"/>
    <w:rsid w:val="00EB769E"/>
    <w:rsid w:val="00EB7734"/>
    <w:rsid w:val="00ED10F8"/>
    <w:rsid w:val="00F1118F"/>
    <w:rsid w:val="00F113E5"/>
    <w:rsid w:val="00F11838"/>
    <w:rsid w:val="00F118AB"/>
    <w:rsid w:val="00F3076A"/>
    <w:rsid w:val="00F30B18"/>
    <w:rsid w:val="00F44222"/>
    <w:rsid w:val="00F624EC"/>
    <w:rsid w:val="00F64424"/>
    <w:rsid w:val="00F864C5"/>
    <w:rsid w:val="00F920DE"/>
    <w:rsid w:val="00FB3137"/>
    <w:rsid w:val="00FB51FE"/>
    <w:rsid w:val="00FC06FF"/>
    <w:rsid w:val="00FE4735"/>
    <w:rsid w:val="00FF72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A16F9"/>
  <w15:chartTrackingRefBased/>
  <w15:docId w15:val="{1DA91B72-8C06-4896-A9B7-07FEC00C1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D9F"/>
    <w:pPr>
      <w:suppressAutoHyphens/>
      <w:spacing w:after="0" w:line="240" w:lineRule="auto"/>
    </w:pPr>
    <w:rPr>
      <w:rFonts w:ascii="Times New Roman" w:eastAsia="Times New Roman" w:hAnsi="Times New Roman" w:cs="Times New Roman"/>
      <w:sz w:val="24"/>
      <w:szCs w:val="24"/>
      <w:lang w:val="ru-RU" w:eastAsia="ar-SA"/>
    </w:rPr>
  </w:style>
  <w:style w:type="paragraph" w:styleId="Heading1">
    <w:name w:val="heading 1"/>
    <w:basedOn w:val="Normal"/>
    <w:next w:val="Normal"/>
    <w:link w:val="Heading1Char"/>
    <w:uiPriority w:val="9"/>
    <w:qFormat/>
    <w:rsid w:val="00DC7D9F"/>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7D9F"/>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C7D9F"/>
    <w:pPr>
      <w:keepNext/>
      <w:keepLines/>
      <w:numPr>
        <w:ilvl w:val="2"/>
        <w:numId w:val="2"/>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DC7D9F"/>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C7D9F"/>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DC7D9F"/>
    <w:pPr>
      <w:keepNext/>
      <w:numPr>
        <w:ilvl w:val="5"/>
        <w:numId w:val="2"/>
      </w:numPr>
      <w:tabs>
        <w:tab w:val="num" w:pos="1152"/>
      </w:tabs>
      <w:ind w:right="-286"/>
      <w:jc w:val="center"/>
      <w:outlineLvl w:val="5"/>
    </w:pPr>
    <w:rPr>
      <w:bCs/>
      <w:iCs/>
      <w:sz w:val="32"/>
      <w:szCs w:val="32"/>
      <w:lang w:val="lv-LV"/>
    </w:rPr>
  </w:style>
  <w:style w:type="paragraph" w:styleId="Heading7">
    <w:name w:val="heading 7"/>
    <w:basedOn w:val="Normal"/>
    <w:next w:val="Normal"/>
    <w:link w:val="Heading7Char"/>
    <w:uiPriority w:val="9"/>
    <w:semiHidden/>
    <w:unhideWhenUsed/>
    <w:qFormat/>
    <w:rsid w:val="00DC7D9F"/>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C7D9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7D9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D9F"/>
    <w:rPr>
      <w:rFonts w:asciiTheme="majorHAnsi" w:eastAsiaTheme="majorEastAsia" w:hAnsiTheme="majorHAnsi" w:cstheme="majorBidi"/>
      <w:color w:val="2F5496" w:themeColor="accent1" w:themeShade="BF"/>
      <w:sz w:val="32"/>
      <w:szCs w:val="32"/>
      <w:lang w:val="ru-RU" w:eastAsia="ar-SA"/>
    </w:rPr>
  </w:style>
  <w:style w:type="character" w:customStyle="1" w:styleId="Heading2Char">
    <w:name w:val="Heading 2 Char"/>
    <w:basedOn w:val="DefaultParagraphFont"/>
    <w:link w:val="Heading2"/>
    <w:uiPriority w:val="9"/>
    <w:rsid w:val="00DC7D9F"/>
    <w:rPr>
      <w:rFonts w:asciiTheme="majorHAnsi" w:eastAsiaTheme="majorEastAsia" w:hAnsiTheme="majorHAnsi" w:cstheme="majorBidi"/>
      <w:color w:val="2F5496" w:themeColor="accent1" w:themeShade="BF"/>
      <w:sz w:val="26"/>
      <w:szCs w:val="26"/>
      <w:lang w:val="ru-RU" w:eastAsia="ar-SA"/>
    </w:rPr>
  </w:style>
  <w:style w:type="character" w:customStyle="1" w:styleId="Heading3Char">
    <w:name w:val="Heading 3 Char"/>
    <w:basedOn w:val="DefaultParagraphFont"/>
    <w:link w:val="Heading3"/>
    <w:uiPriority w:val="9"/>
    <w:semiHidden/>
    <w:rsid w:val="00DC7D9F"/>
    <w:rPr>
      <w:rFonts w:asciiTheme="majorHAnsi" w:eastAsiaTheme="majorEastAsia" w:hAnsiTheme="majorHAnsi" w:cstheme="majorBidi"/>
      <w:color w:val="1F3763" w:themeColor="accent1" w:themeShade="7F"/>
      <w:sz w:val="24"/>
      <w:szCs w:val="24"/>
      <w:lang w:val="ru-RU" w:eastAsia="ar-SA"/>
    </w:rPr>
  </w:style>
  <w:style w:type="character" w:customStyle="1" w:styleId="Heading4Char">
    <w:name w:val="Heading 4 Char"/>
    <w:basedOn w:val="DefaultParagraphFont"/>
    <w:link w:val="Heading4"/>
    <w:uiPriority w:val="9"/>
    <w:semiHidden/>
    <w:rsid w:val="00DC7D9F"/>
    <w:rPr>
      <w:rFonts w:asciiTheme="majorHAnsi" w:eastAsiaTheme="majorEastAsia" w:hAnsiTheme="majorHAnsi" w:cstheme="majorBidi"/>
      <w:i/>
      <w:iCs/>
      <w:color w:val="2F5496" w:themeColor="accent1" w:themeShade="BF"/>
      <w:sz w:val="24"/>
      <w:szCs w:val="24"/>
      <w:lang w:val="ru-RU" w:eastAsia="ar-SA"/>
    </w:rPr>
  </w:style>
  <w:style w:type="character" w:customStyle="1" w:styleId="Heading5Char">
    <w:name w:val="Heading 5 Char"/>
    <w:basedOn w:val="DefaultParagraphFont"/>
    <w:link w:val="Heading5"/>
    <w:uiPriority w:val="9"/>
    <w:semiHidden/>
    <w:rsid w:val="00DC7D9F"/>
    <w:rPr>
      <w:rFonts w:asciiTheme="majorHAnsi" w:eastAsiaTheme="majorEastAsia" w:hAnsiTheme="majorHAnsi" w:cstheme="majorBidi"/>
      <w:color w:val="2F5496" w:themeColor="accent1" w:themeShade="BF"/>
      <w:sz w:val="24"/>
      <w:szCs w:val="24"/>
      <w:lang w:val="ru-RU" w:eastAsia="ar-SA"/>
    </w:rPr>
  </w:style>
  <w:style w:type="character" w:customStyle="1" w:styleId="Heading6Char">
    <w:name w:val="Heading 6 Char"/>
    <w:basedOn w:val="DefaultParagraphFont"/>
    <w:link w:val="Heading6"/>
    <w:semiHidden/>
    <w:rsid w:val="00DC7D9F"/>
    <w:rPr>
      <w:rFonts w:ascii="Times New Roman" w:eastAsia="Times New Roman" w:hAnsi="Times New Roman" w:cs="Times New Roman"/>
      <w:bCs/>
      <w:iCs/>
      <w:sz w:val="32"/>
      <w:szCs w:val="32"/>
      <w:lang w:eastAsia="ar-SA"/>
    </w:rPr>
  </w:style>
  <w:style w:type="character" w:customStyle="1" w:styleId="Heading7Char">
    <w:name w:val="Heading 7 Char"/>
    <w:basedOn w:val="DefaultParagraphFont"/>
    <w:link w:val="Heading7"/>
    <w:uiPriority w:val="9"/>
    <w:semiHidden/>
    <w:rsid w:val="00DC7D9F"/>
    <w:rPr>
      <w:rFonts w:asciiTheme="majorHAnsi" w:eastAsiaTheme="majorEastAsia" w:hAnsiTheme="majorHAnsi" w:cstheme="majorBidi"/>
      <w:i/>
      <w:iCs/>
      <w:color w:val="1F3763" w:themeColor="accent1" w:themeShade="7F"/>
      <w:sz w:val="24"/>
      <w:szCs w:val="24"/>
      <w:lang w:val="ru-RU" w:eastAsia="ar-SA"/>
    </w:rPr>
  </w:style>
  <w:style w:type="character" w:customStyle="1" w:styleId="Heading8Char">
    <w:name w:val="Heading 8 Char"/>
    <w:basedOn w:val="DefaultParagraphFont"/>
    <w:link w:val="Heading8"/>
    <w:uiPriority w:val="9"/>
    <w:semiHidden/>
    <w:rsid w:val="00DC7D9F"/>
    <w:rPr>
      <w:rFonts w:asciiTheme="majorHAnsi" w:eastAsiaTheme="majorEastAsia" w:hAnsiTheme="majorHAnsi" w:cstheme="majorBidi"/>
      <w:color w:val="272727" w:themeColor="text1" w:themeTint="D8"/>
      <w:sz w:val="21"/>
      <w:szCs w:val="21"/>
      <w:lang w:val="ru-RU" w:eastAsia="ar-SA"/>
    </w:rPr>
  </w:style>
  <w:style w:type="character" w:customStyle="1" w:styleId="Heading9Char">
    <w:name w:val="Heading 9 Char"/>
    <w:basedOn w:val="DefaultParagraphFont"/>
    <w:link w:val="Heading9"/>
    <w:uiPriority w:val="9"/>
    <w:semiHidden/>
    <w:rsid w:val="00DC7D9F"/>
    <w:rPr>
      <w:rFonts w:asciiTheme="majorHAnsi" w:eastAsiaTheme="majorEastAsia" w:hAnsiTheme="majorHAnsi" w:cstheme="majorBidi"/>
      <w:i/>
      <w:iCs/>
      <w:color w:val="272727" w:themeColor="text1" w:themeTint="D8"/>
      <w:sz w:val="21"/>
      <w:szCs w:val="21"/>
      <w:lang w:val="ru-RU" w:eastAsia="ar-SA"/>
    </w:rPr>
  </w:style>
  <w:style w:type="character" w:styleId="Hyperlink">
    <w:name w:val="Hyperlink"/>
    <w:unhideWhenUsed/>
    <w:rsid w:val="00DC7D9F"/>
    <w:rPr>
      <w:color w:val="0000FF"/>
      <w:u w:val="single"/>
    </w:rPr>
  </w:style>
  <w:style w:type="paragraph" w:styleId="Header">
    <w:name w:val="header"/>
    <w:basedOn w:val="Normal"/>
    <w:link w:val="HeaderChar"/>
    <w:unhideWhenUsed/>
    <w:rsid w:val="00DC7D9F"/>
    <w:pPr>
      <w:widowControl w:val="0"/>
      <w:tabs>
        <w:tab w:val="center" w:pos="4153"/>
        <w:tab w:val="right" w:pos="8306"/>
      </w:tabs>
    </w:pPr>
    <w:rPr>
      <w:rFonts w:eastAsia="Lucida Sans Unicode" w:cs="Tahoma"/>
      <w:lang w:val="lv-LV"/>
    </w:rPr>
  </w:style>
  <w:style w:type="character" w:customStyle="1" w:styleId="HeaderChar">
    <w:name w:val="Header Char"/>
    <w:basedOn w:val="DefaultParagraphFont"/>
    <w:link w:val="Header"/>
    <w:rsid w:val="00DC7D9F"/>
    <w:rPr>
      <w:rFonts w:ascii="Times New Roman" w:eastAsia="Lucida Sans Unicode" w:hAnsi="Times New Roman" w:cs="Tahoma"/>
      <w:sz w:val="24"/>
      <w:szCs w:val="24"/>
      <w:lang w:eastAsia="ar-SA"/>
    </w:rPr>
  </w:style>
  <w:style w:type="paragraph" w:styleId="BodyText3">
    <w:name w:val="Body Text 3"/>
    <w:basedOn w:val="Normal"/>
    <w:link w:val="BodyText3Char"/>
    <w:unhideWhenUsed/>
    <w:rsid w:val="00DC7D9F"/>
    <w:pPr>
      <w:ind w:right="-286"/>
      <w:jc w:val="both"/>
    </w:pPr>
    <w:rPr>
      <w:bCs/>
      <w:iCs/>
      <w:sz w:val="28"/>
      <w:szCs w:val="32"/>
      <w:lang w:val="lv-LV"/>
    </w:rPr>
  </w:style>
  <w:style w:type="character" w:customStyle="1" w:styleId="BodyText3Char">
    <w:name w:val="Body Text 3 Char"/>
    <w:basedOn w:val="DefaultParagraphFont"/>
    <w:link w:val="BodyText3"/>
    <w:rsid w:val="00DC7D9F"/>
    <w:rPr>
      <w:rFonts w:ascii="Times New Roman" w:eastAsia="Times New Roman" w:hAnsi="Times New Roman" w:cs="Times New Roman"/>
      <w:bCs/>
      <w:iCs/>
      <w:sz w:val="28"/>
      <w:szCs w:val="32"/>
      <w:lang w:eastAsia="ar-SA"/>
    </w:rPr>
  </w:style>
  <w:style w:type="paragraph" w:customStyle="1" w:styleId="TableContents">
    <w:name w:val="Table Contents"/>
    <w:basedOn w:val="Normal"/>
    <w:rsid w:val="00DC7D9F"/>
    <w:pPr>
      <w:widowControl w:val="0"/>
      <w:suppressLineNumbers/>
    </w:pPr>
    <w:rPr>
      <w:rFonts w:eastAsia="Lucida Sans Unicode" w:cs="Tahoma"/>
      <w:lang w:val="lv-LV"/>
    </w:rPr>
  </w:style>
  <w:style w:type="paragraph" w:styleId="ListParagraph">
    <w:name w:val="List Paragraph"/>
    <w:basedOn w:val="Normal"/>
    <w:uiPriority w:val="34"/>
    <w:qFormat/>
    <w:rsid w:val="00DC7D9F"/>
    <w:pPr>
      <w:ind w:left="720"/>
      <w:contextualSpacing/>
    </w:pPr>
  </w:style>
  <w:style w:type="paragraph" w:styleId="Title">
    <w:name w:val="Title"/>
    <w:basedOn w:val="Normal"/>
    <w:link w:val="TitleChar"/>
    <w:qFormat/>
    <w:rsid w:val="00DB58D9"/>
    <w:pPr>
      <w:suppressAutoHyphens w:val="0"/>
      <w:jc w:val="center"/>
    </w:pPr>
    <w:rPr>
      <w:b/>
      <w:bCs/>
      <w:sz w:val="28"/>
      <w:lang w:val="lv-LV" w:eastAsia="en-US"/>
    </w:rPr>
  </w:style>
  <w:style w:type="character" w:customStyle="1" w:styleId="TitleChar">
    <w:name w:val="Title Char"/>
    <w:basedOn w:val="DefaultParagraphFont"/>
    <w:link w:val="Title"/>
    <w:rsid w:val="00DB58D9"/>
    <w:rPr>
      <w:rFonts w:ascii="Times New Roman" w:eastAsia="Times New Roman" w:hAnsi="Times New Roman" w:cs="Times New Roman"/>
      <w:b/>
      <w:bCs/>
      <w:sz w:val="28"/>
      <w:szCs w:val="24"/>
    </w:rPr>
  </w:style>
  <w:style w:type="paragraph" w:styleId="BodyTextIndent">
    <w:name w:val="Body Text Indent"/>
    <w:basedOn w:val="Normal"/>
    <w:link w:val="BodyTextIndentChar"/>
    <w:uiPriority w:val="99"/>
    <w:semiHidden/>
    <w:unhideWhenUsed/>
    <w:rsid w:val="00BD0730"/>
    <w:pPr>
      <w:spacing w:after="120"/>
      <w:ind w:left="283"/>
    </w:pPr>
  </w:style>
  <w:style w:type="character" w:customStyle="1" w:styleId="BodyTextIndentChar">
    <w:name w:val="Body Text Indent Char"/>
    <w:basedOn w:val="DefaultParagraphFont"/>
    <w:link w:val="BodyTextIndent"/>
    <w:uiPriority w:val="99"/>
    <w:semiHidden/>
    <w:rsid w:val="00BD0730"/>
    <w:rPr>
      <w:rFonts w:ascii="Times New Roman" w:eastAsia="Times New Roman" w:hAnsi="Times New Roman" w:cs="Times New Roman"/>
      <w:sz w:val="24"/>
      <w:szCs w:val="24"/>
      <w:lang w:val="ru-RU" w:eastAsia="ar-SA"/>
    </w:rPr>
  </w:style>
  <w:style w:type="paragraph" w:styleId="Footer">
    <w:name w:val="footer"/>
    <w:basedOn w:val="Normal"/>
    <w:link w:val="FooterChar"/>
    <w:uiPriority w:val="99"/>
    <w:unhideWhenUsed/>
    <w:rsid w:val="00EB7734"/>
    <w:pPr>
      <w:tabs>
        <w:tab w:val="center" w:pos="4153"/>
        <w:tab w:val="right" w:pos="8306"/>
      </w:tabs>
    </w:pPr>
  </w:style>
  <w:style w:type="character" w:customStyle="1" w:styleId="FooterChar">
    <w:name w:val="Footer Char"/>
    <w:basedOn w:val="DefaultParagraphFont"/>
    <w:link w:val="Footer"/>
    <w:uiPriority w:val="99"/>
    <w:rsid w:val="00EB7734"/>
    <w:rPr>
      <w:rFonts w:ascii="Times New Roman" w:eastAsia="Times New Roman" w:hAnsi="Times New Roman" w:cs="Times New Roman"/>
      <w:sz w:val="24"/>
      <w:szCs w:val="24"/>
      <w:lang w:val="ru-RU" w:eastAsia="ar-SA"/>
    </w:rPr>
  </w:style>
  <w:style w:type="paragraph" w:styleId="Revision">
    <w:name w:val="Revision"/>
    <w:hidden/>
    <w:uiPriority w:val="99"/>
    <w:semiHidden/>
    <w:rsid w:val="00F624EC"/>
    <w:pPr>
      <w:spacing w:after="0" w:line="240" w:lineRule="auto"/>
    </w:pPr>
    <w:rPr>
      <w:rFonts w:ascii="Times New Roman" w:eastAsia="Times New Roman" w:hAnsi="Times New Roman" w:cs="Times New Roman"/>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FEA14-2D2C-4D21-B99F-990BDB3E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6017</Words>
  <Characters>3431</Characters>
  <Application>Microsoft Office Word</Application>
  <DocSecurity>0</DocSecurity>
  <Lines>28</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 Petrova</dc:creator>
  <cp:lastModifiedBy>Silvija Kipļuka</cp:lastModifiedBy>
  <cp:revision>2</cp:revision>
  <cp:lastPrinted>2024-09-12T13:42:00Z</cp:lastPrinted>
  <dcterms:created xsi:type="dcterms:W3CDTF">2024-09-12T13:57:00Z</dcterms:created>
  <dcterms:modified xsi:type="dcterms:W3CDTF">2024-09-12T13:57:00Z</dcterms:modified>
</cp:coreProperties>
</file>