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14C9" w14:textId="77777777" w:rsidR="00DB58D9" w:rsidRPr="00DB58D9" w:rsidRDefault="00DB58D9" w:rsidP="00DB58D9">
      <w:pPr>
        <w:jc w:val="right"/>
        <w:rPr>
          <w:b/>
          <w:iCs/>
          <w:sz w:val="18"/>
          <w:szCs w:val="18"/>
          <w:lang w:val="lv-LV"/>
        </w:rPr>
      </w:pPr>
    </w:p>
    <w:tbl>
      <w:tblPr>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9"/>
        <w:gridCol w:w="2432"/>
        <w:gridCol w:w="395"/>
        <w:gridCol w:w="2755"/>
        <w:gridCol w:w="3420"/>
      </w:tblGrid>
      <w:tr w:rsidR="00DB58D9" w:rsidRPr="0098665A" w14:paraId="72E1CF83" w14:textId="77777777" w:rsidTr="0090056C">
        <w:tc>
          <w:tcPr>
            <w:tcW w:w="1621" w:type="pct"/>
            <w:gridSpan w:val="2"/>
            <w:tcBorders>
              <w:top w:val="outset" w:sz="6" w:space="0" w:color="414142"/>
              <w:left w:val="outset" w:sz="6" w:space="0" w:color="414142"/>
              <w:bottom w:val="outset" w:sz="6" w:space="0" w:color="414142"/>
              <w:right w:val="outset" w:sz="6" w:space="0" w:color="414142"/>
            </w:tcBorders>
            <w:hideMark/>
          </w:tcPr>
          <w:p w14:paraId="579627B3" w14:textId="3B766B11" w:rsidR="00FB3137" w:rsidRPr="00F11838" w:rsidRDefault="00FB3137" w:rsidP="00FB3137">
            <w:pPr>
              <w:pStyle w:val="Sarakstarindkopa"/>
              <w:numPr>
                <w:ilvl w:val="0"/>
                <w:numId w:val="10"/>
              </w:numPr>
              <w:spacing w:before="100" w:beforeAutospacing="1" w:line="293" w:lineRule="atLeast"/>
              <w:ind w:left="404" w:hanging="284"/>
              <w:rPr>
                <w:b/>
                <w:bCs/>
                <w:lang w:val="lv-LV" w:eastAsia="lv-LV"/>
              </w:rPr>
            </w:pPr>
            <w:r w:rsidRPr="00F11838">
              <w:rPr>
                <w:b/>
                <w:bCs/>
                <w:lang w:val="lv-LV" w:eastAsia="lv-LV"/>
              </w:rPr>
              <w:t>Rēzeknes novada pašvaldība</w:t>
            </w:r>
            <w:r w:rsidR="0098665A">
              <w:rPr>
                <w:b/>
                <w:bCs/>
                <w:lang w:val="lv-LV" w:eastAsia="lv-LV"/>
              </w:rPr>
              <w:t xml:space="preserve"> policija</w:t>
            </w:r>
          </w:p>
        </w:tc>
        <w:tc>
          <w:tcPr>
            <w:tcW w:w="1620" w:type="pct"/>
            <w:gridSpan w:val="2"/>
            <w:tcBorders>
              <w:top w:val="outset" w:sz="6" w:space="0" w:color="414142"/>
              <w:left w:val="outset" w:sz="6" w:space="0" w:color="414142"/>
              <w:bottom w:val="outset" w:sz="6" w:space="0" w:color="414142"/>
              <w:right w:val="outset" w:sz="6" w:space="0" w:color="414142"/>
            </w:tcBorders>
            <w:vAlign w:val="center"/>
            <w:hideMark/>
          </w:tcPr>
          <w:p w14:paraId="367DD16C" w14:textId="77777777" w:rsidR="00DB58D9" w:rsidRPr="00CD703B" w:rsidRDefault="00DB58D9" w:rsidP="00945D4B">
            <w:pPr>
              <w:spacing w:before="100" w:beforeAutospacing="1" w:line="293" w:lineRule="atLeast"/>
              <w:jc w:val="center"/>
              <w:rPr>
                <w:b/>
                <w:lang w:eastAsia="lv-LV"/>
              </w:rPr>
            </w:pPr>
            <w:r w:rsidRPr="00CD703B">
              <w:rPr>
                <w:b/>
                <w:lang w:eastAsia="lv-LV"/>
              </w:rPr>
              <w:t>AMATA APRAKSTS</w:t>
            </w:r>
          </w:p>
        </w:tc>
        <w:tc>
          <w:tcPr>
            <w:tcW w:w="1759" w:type="pct"/>
            <w:tcBorders>
              <w:top w:val="outset" w:sz="6" w:space="0" w:color="414142"/>
              <w:left w:val="outset" w:sz="6" w:space="0" w:color="414142"/>
              <w:bottom w:val="outset" w:sz="6" w:space="0" w:color="414142"/>
              <w:right w:val="outset" w:sz="6" w:space="0" w:color="414142"/>
            </w:tcBorders>
            <w:hideMark/>
          </w:tcPr>
          <w:p w14:paraId="13D7FC72" w14:textId="77777777" w:rsidR="00DB58D9" w:rsidRPr="00CD703B" w:rsidRDefault="00DB58D9" w:rsidP="00945D4B">
            <w:pPr>
              <w:ind w:right="249"/>
              <w:jc w:val="right"/>
              <w:rPr>
                <w:b/>
                <w:lang w:eastAsia="lv-LV"/>
              </w:rPr>
            </w:pPr>
            <w:r w:rsidRPr="00CD703B">
              <w:rPr>
                <w:b/>
                <w:lang w:eastAsia="lv-LV"/>
              </w:rPr>
              <w:t>APSTIPRINU</w:t>
            </w:r>
          </w:p>
          <w:p w14:paraId="5FFC5D94" w14:textId="77777777" w:rsidR="00DB58D9" w:rsidRDefault="00DB58D9" w:rsidP="00945D4B">
            <w:pPr>
              <w:pStyle w:val="Nosaukums"/>
              <w:ind w:right="250"/>
              <w:jc w:val="right"/>
              <w:rPr>
                <w:b w:val="0"/>
                <w:bCs w:val="0"/>
                <w:sz w:val="24"/>
              </w:rPr>
            </w:pPr>
            <w:r w:rsidRPr="00CD703B">
              <w:rPr>
                <w:b w:val="0"/>
                <w:bCs w:val="0"/>
                <w:sz w:val="24"/>
              </w:rPr>
              <w:t xml:space="preserve">______________ </w:t>
            </w:r>
          </w:p>
          <w:p w14:paraId="6F9EF17F" w14:textId="1BF58B25" w:rsidR="00DB58D9" w:rsidRDefault="00FB3137" w:rsidP="00945D4B">
            <w:pPr>
              <w:pStyle w:val="Nosaukums"/>
              <w:ind w:right="250"/>
              <w:jc w:val="right"/>
              <w:rPr>
                <w:b w:val="0"/>
                <w:bCs w:val="0"/>
                <w:sz w:val="24"/>
              </w:rPr>
            </w:pPr>
            <w:r>
              <w:rPr>
                <w:b w:val="0"/>
                <w:bCs w:val="0"/>
                <w:sz w:val="24"/>
              </w:rPr>
              <w:t xml:space="preserve">Rēzeknes novada pašvaldības </w:t>
            </w:r>
            <w:r w:rsidR="0098665A">
              <w:rPr>
                <w:b w:val="0"/>
                <w:bCs w:val="0"/>
                <w:sz w:val="24"/>
              </w:rPr>
              <w:t xml:space="preserve">policijas </w:t>
            </w:r>
            <w:r w:rsidR="00840FC9">
              <w:rPr>
                <w:b w:val="0"/>
                <w:bCs w:val="0"/>
                <w:sz w:val="24"/>
              </w:rPr>
              <w:t>priekšniece</w:t>
            </w:r>
          </w:p>
          <w:p w14:paraId="3FA38335" w14:textId="4389DBFB" w:rsidR="00DB58D9" w:rsidRPr="00CD703B" w:rsidRDefault="00DB58D9" w:rsidP="00945D4B">
            <w:pPr>
              <w:pStyle w:val="Nosaukums"/>
              <w:ind w:right="250"/>
              <w:jc w:val="right"/>
              <w:rPr>
                <w:b w:val="0"/>
                <w:bCs w:val="0"/>
                <w:sz w:val="24"/>
              </w:rPr>
            </w:pPr>
            <w:r>
              <w:rPr>
                <w:b w:val="0"/>
                <w:bCs w:val="0"/>
                <w:sz w:val="24"/>
              </w:rPr>
              <w:t>_____________</w:t>
            </w:r>
            <w:proofErr w:type="spellStart"/>
            <w:r w:rsidR="0098665A">
              <w:rPr>
                <w:b w:val="0"/>
                <w:bCs w:val="0"/>
                <w:sz w:val="24"/>
              </w:rPr>
              <w:t>V.Netle-Galeja</w:t>
            </w:r>
            <w:proofErr w:type="spellEnd"/>
          </w:p>
          <w:p w14:paraId="60E3FCA0" w14:textId="77777777" w:rsidR="00DB58D9" w:rsidRDefault="00FB3137" w:rsidP="008A6825">
            <w:pPr>
              <w:pStyle w:val="Nosaukums"/>
              <w:ind w:right="250"/>
              <w:jc w:val="right"/>
              <w:rPr>
                <w:b w:val="0"/>
                <w:bCs w:val="0"/>
                <w:sz w:val="24"/>
              </w:rPr>
            </w:pPr>
            <w:r>
              <w:rPr>
                <w:b w:val="0"/>
                <w:bCs w:val="0"/>
                <w:sz w:val="24"/>
              </w:rPr>
              <w:t>202</w:t>
            </w:r>
            <w:r w:rsidR="0098665A">
              <w:rPr>
                <w:b w:val="0"/>
                <w:bCs w:val="0"/>
                <w:sz w:val="24"/>
              </w:rPr>
              <w:t>4</w:t>
            </w:r>
            <w:r>
              <w:rPr>
                <w:b w:val="0"/>
                <w:bCs w:val="0"/>
                <w:sz w:val="24"/>
              </w:rPr>
              <w:t xml:space="preserve">.gada </w:t>
            </w:r>
            <w:r w:rsidR="0098665A">
              <w:rPr>
                <w:b w:val="0"/>
                <w:bCs w:val="0"/>
                <w:sz w:val="24"/>
              </w:rPr>
              <w:t>02</w:t>
            </w:r>
            <w:r w:rsidR="00635F5C">
              <w:rPr>
                <w:b w:val="0"/>
                <w:bCs w:val="0"/>
                <w:sz w:val="24"/>
              </w:rPr>
              <w:t>.</w:t>
            </w:r>
            <w:r w:rsidR="0098665A">
              <w:rPr>
                <w:b w:val="0"/>
                <w:bCs w:val="0"/>
                <w:sz w:val="24"/>
              </w:rPr>
              <w:t>janvārī</w:t>
            </w:r>
          </w:p>
          <w:p w14:paraId="7EED5BA5" w14:textId="5B78F531" w:rsidR="00E20691" w:rsidRPr="00E20691" w:rsidRDefault="00E20691" w:rsidP="008A6825">
            <w:pPr>
              <w:pStyle w:val="Nosaukums"/>
              <w:ind w:right="250"/>
              <w:jc w:val="right"/>
              <w:rPr>
                <w:b w:val="0"/>
                <w:bCs w:val="0"/>
                <w:sz w:val="24"/>
              </w:rPr>
            </w:pPr>
            <w:r w:rsidRPr="00E20691">
              <w:rPr>
                <w:b w:val="0"/>
                <w:bCs w:val="0"/>
                <w:sz w:val="24"/>
              </w:rPr>
              <w:t>Rēzeknes novads</w:t>
            </w:r>
          </w:p>
        </w:tc>
      </w:tr>
      <w:tr w:rsidR="00DB58D9" w:rsidRPr="00014944" w14:paraId="1793926E" w14:textId="77777777" w:rsidTr="00E67376">
        <w:trPr>
          <w:trHeight w:val="523"/>
        </w:trPr>
        <w:tc>
          <w:tcPr>
            <w:tcW w:w="1824" w:type="pct"/>
            <w:gridSpan w:val="3"/>
            <w:tcBorders>
              <w:top w:val="outset" w:sz="6" w:space="0" w:color="414142"/>
              <w:left w:val="outset" w:sz="6" w:space="0" w:color="414142"/>
              <w:bottom w:val="outset" w:sz="6" w:space="0" w:color="414142"/>
              <w:right w:val="outset" w:sz="6" w:space="0" w:color="414142"/>
            </w:tcBorders>
            <w:hideMark/>
          </w:tcPr>
          <w:p w14:paraId="5BE2B71F" w14:textId="66D2B849" w:rsidR="00DB58D9" w:rsidRPr="008A6825" w:rsidRDefault="00DB58D9" w:rsidP="008A6825">
            <w:pPr>
              <w:ind w:left="118"/>
              <w:rPr>
                <w:lang w:val="lv-LV" w:eastAsia="lv-LV"/>
              </w:rPr>
            </w:pPr>
            <w:r w:rsidRPr="008A6825">
              <w:rPr>
                <w:caps/>
                <w:lang w:val="lv-LV" w:eastAsia="lv-LV"/>
              </w:rPr>
              <w:t>2. </w:t>
            </w:r>
            <w:r w:rsidRPr="008A6825">
              <w:rPr>
                <w:b/>
                <w:bCs/>
                <w:lang w:val="lv-LV"/>
              </w:rPr>
              <w:t>Amata nosaukums</w:t>
            </w:r>
            <w:r w:rsidRPr="008A6825">
              <w:rPr>
                <w:caps/>
                <w:lang w:val="lv-LV" w:eastAsia="lv-LV"/>
              </w:rPr>
              <w:t xml:space="preserve"> </w:t>
            </w:r>
            <w:r w:rsidR="00A40BA1" w:rsidRPr="008A6825">
              <w:rPr>
                <w:caps/>
                <w:lang w:val="lv-LV" w:eastAsia="lv-LV"/>
              </w:rPr>
              <w:t>–</w:t>
            </w:r>
            <w:r w:rsidRPr="008A6825">
              <w:rPr>
                <w:caps/>
                <w:lang w:val="lv-LV" w:eastAsia="lv-LV"/>
              </w:rPr>
              <w:t xml:space="preserve"> </w:t>
            </w:r>
            <w:r w:rsidR="00280A5C">
              <w:rPr>
                <w:caps/>
                <w:lang w:val="lv-LV" w:eastAsia="lv-LV"/>
              </w:rPr>
              <w:t>inspektors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397F4B5" w14:textId="1F5777BB" w:rsidR="00DB58D9" w:rsidRPr="008A6825" w:rsidRDefault="00DB58D9" w:rsidP="00945D4B">
            <w:pPr>
              <w:ind w:left="451" w:right="119" w:hanging="425"/>
              <w:jc w:val="both"/>
              <w:rPr>
                <w:lang w:val="lv-LV" w:eastAsia="lv-LV"/>
              </w:rPr>
            </w:pPr>
            <w:r w:rsidRPr="008A6825">
              <w:rPr>
                <w:caps/>
                <w:lang w:val="lv-LV" w:eastAsia="lv-LV"/>
              </w:rPr>
              <w:t>2.1. </w:t>
            </w:r>
            <w:r w:rsidRPr="008A6825">
              <w:rPr>
                <w:b/>
                <w:bCs/>
                <w:lang w:val="lv-LV"/>
              </w:rPr>
              <w:t xml:space="preserve">Amata statuss – </w:t>
            </w:r>
            <w:r w:rsidR="00FB3137" w:rsidRPr="008A6825">
              <w:rPr>
                <w:lang w:val="lv-LV"/>
              </w:rPr>
              <w:t>darbinieks, kuram noteikts valsts amatpersonas statuss</w:t>
            </w:r>
          </w:p>
        </w:tc>
      </w:tr>
      <w:tr w:rsidR="00DB58D9" w:rsidRPr="00014944" w14:paraId="3180DF83" w14:textId="77777777" w:rsidTr="00E67376">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365552A" w14:textId="10538B1F" w:rsidR="00DB58D9" w:rsidRPr="008A6825" w:rsidRDefault="00DB58D9" w:rsidP="008A6825">
            <w:pPr>
              <w:ind w:left="118"/>
              <w:rPr>
                <w:lang w:val="lv-LV"/>
              </w:rPr>
            </w:pPr>
            <w:r w:rsidRPr="008A6825">
              <w:rPr>
                <w:caps/>
                <w:lang w:val="lv-LV" w:eastAsia="lv-LV"/>
              </w:rPr>
              <w:t>3. </w:t>
            </w:r>
            <w:r w:rsidRPr="008A6825">
              <w:rPr>
                <w:b/>
                <w:bCs/>
                <w:lang w:val="lv-LV"/>
              </w:rPr>
              <w:t xml:space="preserve">Iestāde </w:t>
            </w:r>
            <w:r w:rsidR="00FB3137" w:rsidRPr="008A6825">
              <w:rPr>
                <w:b/>
                <w:bCs/>
                <w:lang w:val="lv-LV"/>
              </w:rPr>
              <w:t>–</w:t>
            </w:r>
            <w:r w:rsidR="00280A5C" w:rsidRPr="00280A5C">
              <w:rPr>
                <w:lang w:val="lv-LV"/>
              </w:rPr>
              <w:t>Rēzeknes novada pašvaldības policija</w:t>
            </w:r>
            <w:r w:rsidR="00FB3137" w:rsidRPr="008A6825">
              <w:rPr>
                <w:lang w:val="lv-LV"/>
              </w:rPr>
              <w:t xml:space="preserve"> (turpmāk – </w:t>
            </w:r>
            <w:r w:rsidR="00280A5C">
              <w:rPr>
                <w:lang w:val="lv-LV"/>
              </w:rPr>
              <w:t>pašvaldības policija</w:t>
            </w:r>
            <w:r w:rsidR="00FB3137" w:rsidRPr="008A6825">
              <w:rPr>
                <w:lang w:val="lv-LV"/>
              </w:rPr>
              <w:t>)</w:t>
            </w:r>
          </w:p>
        </w:tc>
      </w:tr>
      <w:tr w:rsidR="00DB58D9" w:rsidRPr="00014944" w14:paraId="2A8B89AA" w14:textId="77777777" w:rsidTr="00E67376">
        <w:tc>
          <w:tcPr>
            <w:tcW w:w="1824" w:type="pct"/>
            <w:gridSpan w:val="3"/>
            <w:tcBorders>
              <w:top w:val="outset" w:sz="6" w:space="0" w:color="414142"/>
              <w:left w:val="outset" w:sz="6" w:space="0" w:color="414142"/>
              <w:bottom w:val="outset" w:sz="6" w:space="0" w:color="414142"/>
              <w:right w:val="outset" w:sz="6" w:space="0" w:color="414142"/>
            </w:tcBorders>
            <w:hideMark/>
          </w:tcPr>
          <w:p w14:paraId="380B615C" w14:textId="4809697B" w:rsidR="00DB58D9" w:rsidRPr="008A6825" w:rsidRDefault="00DB58D9" w:rsidP="00DB521E">
            <w:pPr>
              <w:ind w:left="118" w:right="-308"/>
              <w:rPr>
                <w:lang w:val="lv-LV" w:eastAsia="lv-LV"/>
              </w:rPr>
            </w:pPr>
            <w:r w:rsidRPr="008A6825">
              <w:rPr>
                <w:caps/>
                <w:lang w:val="lv-LV" w:eastAsia="lv-LV"/>
              </w:rPr>
              <w:t>4. </w:t>
            </w:r>
            <w:r w:rsidRPr="008A6825">
              <w:rPr>
                <w:b/>
                <w:bCs/>
                <w:lang w:val="lv-LV"/>
              </w:rPr>
              <w:t xml:space="preserve">Profesijas kods </w:t>
            </w:r>
            <w:r w:rsidR="00DB521E">
              <w:rPr>
                <w:b/>
                <w:bCs/>
                <w:lang w:val="lv-LV"/>
              </w:rPr>
              <w:t>-</w:t>
            </w:r>
            <w:r w:rsidRPr="008A6825">
              <w:rPr>
                <w:b/>
                <w:bCs/>
                <w:lang w:val="lv-LV"/>
              </w:rPr>
              <w:t xml:space="preserve"> </w:t>
            </w:r>
            <w:r w:rsidR="00280A5C" w:rsidRPr="00280A5C">
              <w:rPr>
                <w:lang w:val="lv-LV"/>
              </w:rPr>
              <w:t>335514</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7A2C5D0" w14:textId="7BB84E15" w:rsidR="00DB58D9" w:rsidRPr="008A6825" w:rsidRDefault="00DB58D9" w:rsidP="008A6825">
            <w:pPr>
              <w:ind w:left="260" w:right="119" w:hanging="142"/>
              <w:jc w:val="both"/>
              <w:rPr>
                <w:lang w:val="lv-LV" w:eastAsia="lv-LV"/>
              </w:rPr>
            </w:pPr>
            <w:r w:rsidRPr="008A6825">
              <w:rPr>
                <w:caps/>
                <w:lang w:val="lv-LV" w:eastAsia="lv-LV"/>
              </w:rPr>
              <w:t>5. </w:t>
            </w:r>
            <w:r w:rsidRPr="008A6825">
              <w:rPr>
                <w:b/>
                <w:bCs/>
                <w:lang w:val="lv-LV"/>
              </w:rPr>
              <w:t xml:space="preserve">Amata saime un līmenis – </w:t>
            </w:r>
            <w:r w:rsidR="00280A5C" w:rsidRPr="00280A5C">
              <w:rPr>
                <w:lang w:val="lv-LV"/>
              </w:rPr>
              <w:t>32.3</w:t>
            </w:r>
            <w:r w:rsidR="00533870" w:rsidRPr="008A6825">
              <w:rPr>
                <w:lang w:val="lv-LV"/>
              </w:rPr>
              <w:t>.</w:t>
            </w:r>
            <w:r w:rsidR="005473A0" w:rsidRPr="008A6825">
              <w:rPr>
                <w:lang w:val="lv-LV"/>
              </w:rPr>
              <w:t xml:space="preserve">saime, </w:t>
            </w:r>
            <w:r w:rsidR="00280A5C">
              <w:rPr>
                <w:lang w:val="lv-LV"/>
              </w:rPr>
              <w:t xml:space="preserve">III </w:t>
            </w:r>
            <w:r w:rsidR="00533870" w:rsidRPr="008A6825">
              <w:rPr>
                <w:lang w:val="lv-LV"/>
              </w:rPr>
              <w:t xml:space="preserve"> </w:t>
            </w:r>
            <w:r w:rsidR="00FB3137" w:rsidRPr="008A6825">
              <w:rPr>
                <w:lang w:val="lv-LV"/>
              </w:rPr>
              <w:t>līmenis</w:t>
            </w:r>
          </w:p>
        </w:tc>
      </w:tr>
      <w:tr w:rsidR="00DB58D9" w:rsidRPr="00014944" w14:paraId="529F6124" w14:textId="77777777" w:rsidTr="00E67376">
        <w:tc>
          <w:tcPr>
            <w:tcW w:w="1824" w:type="pct"/>
            <w:gridSpan w:val="3"/>
            <w:tcBorders>
              <w:top w:val="outset" w:sz="6" w:space="0" w:color="414142"/>
              <w:left w:val="outset" w:sz="6" w:space="0" w:color="414142"/>
              <w:bottom w:val="outset" w:sz="6" w:space="0" w:color="414142"/>
              <w:right w:val="outset" w:sz="6" w:space="0" w:color="414142"/>
            </w:tcBorders>
            <w:hideMark/>
          </w:tcPr>
          <w:p w14:paraId="462D1513" w14:textId="7C0C7509" w:rsidR="00DB58D9" w:rsidRPr="008A6825" w:rsidRDefault="00DB58D9" w:rsidP="00DB521E">
            <w:pPr>
              <w:ind w:left="260" w:hanging="142"/>
              <w:rPr>
                <w:lang w:val="lv-LV" w:eastAsia="lv-LV"/>
              </w:rPr>
            </w:pPr>
            <w:r w:rsidRPr="008A6825">
              <w:rPr>
                <w:caps/>
                <w:lang w:val="lv-LV" w:eastAsia="lv-LV"/>
              </w:rPr>
              <w:t xml:space="preserve">6. </w:t>
            </w:r>
            <w:r w:rsidRPr="008A6825">
              <w:rPr>
                <w:b/>
                <w:lang w:val="lv-LV"/>
              </w:rPr>
              <w:t xml:space="preserve">Tiešais vadītājs </w:t>
            </w:r>
            <w:r w:rsidR="00DB521E">
              <w:rPr>
                <w:b/>
                <w:lang w:val="lv-LV"/>
              </w:rPr>
              <w:t>–</w:t>
            </w:r>
            <w:r w:rsidRPr="008A6825">
              <w:rPr>
                <w:b/>
                <w:lang w:val="lv-LV"/>
              </w:rPr>
              <w:t xml:space="preserve"> </w:t>
            </w:r>
            <w:r w:rsidR="00280A5C" w:rsidRPr="00280A5C">
              <w:rPr>
                <w:bCs/>
                <w:lang w:val="lv-LV"/>
              </w:rPr>
              <w:t>Rēzeknes novada pašvaldības policijas priekšnieks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4A8E5D55" w14:textId="3E357CFC" w:rsidR="00DB58D9" w:rsidRPr="008A6825" w:rsidRDefault="00DB58D9" w:rsidP="00DB521E">
            <w:pPr>
              <w:ind w:left="260"/>
              <w:rPr>
                <w:b/>
                <w:lang w:val="lv-LV" w:eastAsia="lv-LV"/>
              </w:rPr>
            </w:pPr>
            <w:r w:rsidRPr="008A6825">
              <w:rPr>
                <w:lang w:val="lv-LV"/>
              </w:rPr>
              <w:t xml:space="preserve"> </w:t>
            </w:r>
            <w:r w:rsidRPr="008A6825">
              <w:rPr>
                <w:b/>
                <w:lang w:val="lv-LV"/>
              </w:rPr>
              <w:t xml:space="preserve">Funkcionālais vadītājs </w:t>
            </w:r>
            <w:r w:rsidR="00280A5C" w:rsidRPr="00280A5C">
              <w:rPr>
                <w:bCs/>
                <w:lang w:val="lv-LV"/>
              </w:rPr>
              <w:t>- Rēzeknes novada pašvaldības policijas priekšnieks</w:t>
            </w:r>
          </w:p>
        </w:tc>
      </w:tr>
      <w:tr w:rsidR="00DB58D9" w:rsidRPr="00014944" w14:paraId="3963CE0C" w14:textId="77777777" w:rsidTr="00E67376">
        <w:tc>
          <w:tcPr>
            <w:tcW w:w="1824" w:type="pct"/>
            <w:gridSpan w:val="3"/>
            <w:tcBorders>
              <w:top w:val="outset" w:sz="6" w:space="0" w:color="414142"/>
              <w:left w:val="outset" w:sz="6" w:space="0" w:color="414142"/>
              <w:bottom w:val="outset" w:sz="6" w:space="0" w:color="414142"/>
              <w:right w:val="outset" w:sz="6" w:space="0" w:color="414142"/>
            </w:tcBorders>
            <w:hideMark/>
          </w:tcPr>
          <w:p w14:paraId="475E850F" w14:textId="2B5F6E79" w:rsidR="00DB58D9" w:rsidRPr="008A6825" w:rsidRDefault="00DB58D9" w:rsidP="00280A5C">
            <w:pPr>
              <w:ind w:left="260" w:right="259" w:hanging="142"/>
              <w:rPr>
                <w:b/>
                <w:lang w:val="lv-LV" w:eastAsia="lv-LV"/>
              </w:rPr>
            </w:pPr>
            <w:r w:rsidRPr="008A6825">
              <w:rPr>
                <w:b/>
                <w:caps/>
                <w:lang w:val="lv-LV" w:eastAsia="lv-LV"/>
              </w:rPr>
              <w:t>7</w:t>
            </w:r>
            <w:r w:rsidRPr="00342BD9">
              <w:rPr>
                <w:caps/>
                <w:lang w:val="lv-LV" w:eastAsia="lv-LV"/>
              </w:rPr>
              <w:t>.</w:t>
            </w:r>
            <w:r w:rsidRPr="008A6825">
              <w:rPr>
                <w:b/>
                <w:caps/>
                <w:lang w:val="lv-LV" w:eastAsia="lv-LV"/>
              </w:rPr>
              <w:t xml:space="preserve"> </w:t>
            </w:r>
            <w:r w:rsidRPr="008A6825">
              <w:rPr>
                <w:b/>
                <w:lang w:val="lv-LV"/>
              </w:rPr>
              <w:t xml:space="preserve">Tiek aizvietots ar </w:t>
            </w:r>
            <w:r w:rsidR="005473A0" w:rsidRPr="008A6825">
              <w:rPr>
                <w:b/>
                <w:lang w:val="lv-LV"/>
              </w:rPr>
              <w:t>–</w:t>
            </w:r>
            <w:r w:rsidRPr="008A6825">
              <w:rPr>
                <w:b/>
                <w:lang w:val="lv-LV"/>
              </w:rPr>
              <w:t xml:space="preserve"> </w:t>
            </w:r>
            <w:r w:rsidR="00280A5C" w:rsidRPr="00280A5C">
              <w:rPr>
                <w:bCs/>
                <w:lang w:val="lv-LV"/>
              </w:rPr>
              <w:t>priekšnieka rīkojumu noteikta amatpersona</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10236845" w14:textId="32174509" w:rsidR="00DB58D9" w:rsidRPr="008A6825" w:rsidRDefault="00DB58D9" w:rsidP="005B1E09">
            <w:pPr>
              <w:ind w:left="260" w:right="192"/>
              <w:jc w:val="both"/>
              <w:rPr>
                <w:b/>
                <w:lang w:val="lv-LV" w:eastAsia="lv-LV"/>
              </w:rPr>
            </w:pPr>
            <w:r w:rsidRPr="008A6825">
              <w:rPr>
                <w:b/>
                <w:lang w:val="lv-LV"/>
              </w:rPr>
              <w:t xml:space="preserve">Aizvieto </w:t>
            </w:r>
            <w:r w:rsidR="00FB3137" w:rsidRPr="008A6825">
              <w:rPr>
                <w:b/>
                <w:lang w:val="lv-LV"/>
              </w:rPr>
              <w:t>–</w:t>
            </w:r>
            <w:r w:rsidR="001776DD" w:rsidRPr="008A6825">
              <w:rPr>
                <w:b/>
                <w:lang w:val="lv-LV"/>
              </w:rPr>
              <w:t xml:space="preserve"> </w:t>
            </w:r>
            <w:r w:rsidR="00280A5C" w:rsidRPr="00280A5C">
              <w:rPr>
                <w:bCs/>
                <w:lang w:val="lv-LV"/>
              </w:rPr>
              <w:t>pamatojoties uz priekšnieka izdotu rīkojumu citu prombūtnē esošu darbinieku</w:t>
            </w:r>
          </w:p>
        </w:tc>
      </w:tr>
      <w:tr w:rsidR="00DB58D9" w:rsidRPr="00014944" w14:paraId="3AE6454D" w14:textId="77777777" w:rsidTr="00E67376">
        <w:trPr>
          <w:trHeight w:val="282"/>
        </w:trPr>
        <w:tc>
          <w:tcPr>
            <w:tcW w:w="1824" w:type="pct"/>
            <w:gridSpan w:val="3"/>
            <w:tcBorders>
              <w:top w:val="outset" w:sz="6" w:space="0" w:color="414142"/>
              <w:left w:val="outset" w:sz="6" w:space="0" w:color="414142"/>
              <w:bottom w:val="outset" w:sz="6" w:space="0" w:color="414142"/>
              <w:right w:val="outset" w:sz="6" w:space="0" w:color="414142"/>
            </w:tcBorders>
            <w:hideMark/>
          </w:tcPr>
          <w:p w14:paraId="44E477ED" w14:textId="15934107" w:rsidR="00DB58D9" w:rsidRPr="001303B4" w:rsidRDefault="00DB58D9" w:rsidP="00DB521E">
            <w:pPr>
              <w:ind w:left="260" w:right="119" w:hanging="142"/>
              <w:jc w:val="both"/>
              <w:rPr>
                <w:b/>
                <w:caps/>
                <w:lang w:val="lv-LV" w:eastAsia="lv-LV"/>
              </w:rPr>
            </w:pPr>
            <w:r w:rsidRPr="001303B4">
              <w:rPr>
                <w:caps/>
                <w:lang w:val="lv-LV" w:eastAsia="lv-LV"/>
              </w:rPr>
              <w:t>8.</w:t>
            </w:r>
            <w:r w:rsidRPr="001303B4">
              <w:rPr>
                <w:b/>
                <w:caps/>
                <w:lang w:val="lv-LV" w:eastAsia="lv-LV"/>
              </w:rPr>
              <w:t xml:space="preserve"> </w:t>
            </w:r>
            <w:r w:rsidRPr="001303B4">
              <w:rPr>
                <w:b/>
                <w:lang w:val="lv-LV"/>
              </w:rPr>
              <w:t xml:space="preserve">Iekšējā sadarbība </w:t>
            </w:r>
            <w:r w:rsidR="00FB3137" w:rsidRPr="001303B4">
              <w:rPr>
                <w:lang w:val="lv-LV"/>
              </w:rPr>
              <w:t>–</w:t>
            </w:r>
            <w:r w:rsidR="00DB521E">
              <w:rPr>
                <w:lang w:val="lv-LV"/>
              </w:rPr>
              <w:t xml:space="preserve"> </w:t>
            </w:r>
            <w:r w:rsidR="00280A5C">
              <w:rPr>
                <w:lang w:val="lv-LV"/>
              </w:rPr>
              <w:t>pašvaldības  policijas darbiniekiem</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0BD9A993" w14:textId="6FEBC67C" w:rsidR="00DB58D9" w:rsidRPr="001303B4" w:rsidRDefault="00DB58D9" w:rsidP="008A6825">
            <w:pPr>
              <w:ind w:left="260"/>
              <w:rPr>
                <w:b/>
                <w:lang w:val="lv-LV"/>
              </w:rPr>
            </w:pPr>
            <w:r w:rsidRPr="001303B4">
              <w:rPr>
                <w:b/>
                <w:caps/>
                <w:lang w:val="lv-LV" w:eastAsia="lv-LV"/>
              </w:rPr>
              <w:t xml:space="preserve"> </w:t>
            </w:r>
            <w:r w:rsidRPr="001303B4">
              <w:rPr>
                <w:b/>
                <w:lang w:val="lv-LV"/>
              </w:rPr>
              <w:t>Ārējā sadarbība:</w:t>
            </w:r>
          </w:p>
          <w:p w14:paraId="0036815B" w14:textId="01067CE6" w:rsidR="00280A5C" w:rsidRPr="001303B4" w:rsidRDefault="001B0142" w:rsidP="00280A5C">
            <w:pPr>
              <w:ind w:left="260"/>
              <w:rPr>
                <w:bCs/>
                <w:lang w:val="lv-LV"/>
              </w:rPr>
            </w:pPr>
            <w:r w:rsidRPr="001303B4">
              <w:rPr>
                <w:bCs/>
                <w:lang w:val="lv-LV"/>
              </w:rPr>
              <w:t xml:space="preserve"> </w:t>
            </w:r>
            <w:r w:rsidR="00FB3137" w:rsidRPr="001303B4">
              <w:rPr>
                <w:bCs/>
                <w:lang w:val="lv-LV"/>
              </w:rPr>
              <w:t xml:space="preserve"> ar juridiskām un fiziskām personām</w:t>
            </w:r>
            <w:r w:rsidR="00280A5C">
              <w:rPr>
                <w:bCs/>
                <w:lang w:val="lv-LV"/>
              </w:rPr>
              <w:t>,</w:t>
            </w:r>
            <w:r w:rsidR="00280A5C" w:rsidRPr="001303B4">
              <w:rPr>
                <w:bCs/>
                <w:lang w:val="lv-LV"/>
              </w:rPr>
              <w:t xml:space="preserve"> ar citām pašvaldības un valsts iestādēm</w:t>
            </w:r>
          </w:p>
          <w:p w14:paraId="35B6A50A" w14:textId="4D326689" w:rsidR="00DB58D9" w:rsidRPr="001303B4" w:rsidRDefault="00DB58D9" w:rsidP="008A6825">
            <w:pPr>
              <w:ind w:left="260"/>
              <w:rPr>
                <w:b/>
                <w:lang w:val="lv-LV" w:eastAsia="lv-LV"/>
              </w:rPr>
            </w:pPr>
          </w:p>
        </w:tc>
      </w:tr>
      <w:tr w:rsidR="00DB58D9" w:rsidRPr="00014944" w14:paraId="4DECD06C"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2EFD7E8E" w14:textId="126155D9" w:rsidR="00DB58D9" w:rsidRPr="00280A5C" w:rsidRDefault="00DB58D9" w:rsidP="00386515">
            <w:pPr>
              <w:ind w:left="260" w:right="119" w:hanging="260"/>
              <w:jc w:val="both"/>
              <w:rPr>
                <w:b/>
                <w:bCs/>
                <w:lang w:val="lv-LV"/>
              </w:rPr>
            </w:pPr>
            <w:r w:rsidRPr="00DB521E">
              <w:rPr>
                <w:lang w:val="lv-LV" w:eastAsia="lv-LV"/>
              </w:rPr>
              <w:t> </w:t>
            </w:r>
            <w:r w:rsidRPr="00DB521E">
              <w:rPr>
                <w:caps/>
                <w:lang w:val="lv-LV" w:eastAsia="lv-LV"/>
              </w:rPr>
              <w:t>9. </w:t>
            </w:r>
            <w:r w:rsidRPr="00DB521E">
              <w:rPr>
                <w:b/>
                <w:bCs/>
                <w:lang w:val="lv-LV"/>
              </w:rPr>
              <w:t xml:space="preserve">Amata mērķis </w:t>
            </w:r>
            <w:r w:rsidR="007A16CF" w:rsidRPr="00DB521E">
              <w:rPr>
                <w:b/>
                <w:bCs/>
                <w:lang w:val="lv-LV"/>
              </w:rPr>
              <w:t>–</w:t>
            </w:r>
            <w:r w:rsidR="00386515" w:rsidRPr="00DB521E">
              <w:rPr>
                <w:b/>
                <w:bCs/>
                <w:lang w:val="lv-LV"/>
              </w:rPr>
              <w:t xml:space="preserve"> </w:t>
            </w:r>
            <w:r w:rsidR="00280A5C" w:rsidRPr="00280A5C">
              <w:rPr>
                <w:b/>
                <w:bCs/>
                <w:color w:val="000000" w:themeColor="text1"/>
                <w:lang w:val="lv-LV"/>
              </w:rPr>
              <w:t>veikt likumpārkāpumu profilaksi,   </w:t>
            </w:r>
            <w:r w:rsidR="00280A5C">
              <w:rPr>
                <w:b/>
                <w:bCs/>
                <w:color w:val="000000" w:themeColor="text1"/>
                <w:lang w:val="lv-LV"/>
              </w:rPr>
              <w:t>Rēzeknes</w:t>
            </w:r>
            <w:r w:rsidR="00280A5C" w:rsidRPr="00280A5C">
              <w:rPr>
                <w:b/>
                <w:bCs/>
                <w:color w:val="000000" w:themeColor="text1"/>
                <w:lang w:val="lv-LV"/>
              </w:rPr>
              <w:t xml:space="preserve"> novada domes apstiprināto Saistošo noteikumu un lēmumu izpildes kontroli,  informācijas saņemšana par likuma pārkāpumiem un izsaukumu apkalpošana, kas saistīta ar pārkāpumu novēršanu,</w:t>
            </w:r>
            <w:r w:rsidR="00280A5C" w:rsidRPr="00280A5C">
              <w:rPr>
                <w:b/>
                <w:bCs/>
                <w:color w:val="000000" w:themeColor="text1"/>
                <w:lang w:val="lv-LV"/>
              </w:rPr>
              <w:br/>
              <w:t>fizisko un juridisko personu iesniegumu, priekšlikumu un sūdzību izskatīšana, sabiedriskās kārtības nodrošināšana.</w:t>
            </w:r>
          </w:p>
        </w:tc>
      </w:tr>
      <w:tr w:rsidR="00DB58D9" w:rsidRPr="001303B4" w14:paraId="7893BE05" w14:textId="77777777" w:rsidTr="00E67376">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14:paraId="110499FA" w14:textId="77777777" w:rsidR="00DB58D9" w:rsidRPr="00DB521E" w:rsidRDefault="00DB58D9" w:rsidP="00945D4B">
            <w:pPr>
              <w:rPr>
                <w:b/>
                <w:bCs/>
                <w:lang w:val="lv-LV"/>
              </w:rPr>
            </w:pPr>
            <w:r w:rsidRPr="00DB521E">
              <w:rPr>
                <w:caps/>
                <w:lang w:val="lv-LV" w:eastAsia="lv-LV"/>
              </w:rPr>
              <w:t xml:space="preserve">10. </w:t>
            </w:r>
            <w:r w:rsidRPr="00DB521E">
              <w:rPr>
                <w:b/>
                <w:bCs/>
                <w:lang w:val="lv-LV"/>
              </w:rPr>
              <w:t>Amata pienākumi:</w:t>
            </w:r>
          </w:p>
        </w:tc>
      </w:tr>
      <w:tr w:rsidR="00DB58D9" w:rsidRPr="00014944" w14:paraId="2218E483" w14:textId="77777777" w:rsidTr="00E67376">
        <w:tc>
          <w:tcPr>
            <w:tcW w:w="370" w:type="pct"/>
            <w:tcBorders>
              <w:left w:val="outset" w:sz="6" w:space="0" w:color="414142"/>
              <w:bottom w:val="outset" w:sz="6" w:space="0" w:color="414142"/>
              <w:right w:val="outset" w:sz="6" w:space="0" w:color="414142"/>
            </w:tcBorders>
          </w:tcPr>
          <w:p w14:paraId="56EDBA7B" w14:textId="77777777" w:rsidR="00DB58D9" w:rsidRPr="001303B4" w:rsidRDefault="00DB58D9" w:rsidP="00945D4B">
            <w:pPr>
              <w:rPr>
                <w:caps/>
                <w:lang w:val="lv-LV" w:eastAsia="lv-LV"/>
              </w:rPr>
            </w:pPr>
            <w:r w:rsidRPr="001303B4">
              <w:rPr>
                <w:caps/>
                <w:lang w:val="lv-LV" w:eastAsia="lv-LV"/>
              </w:rPr>
              <w:t>10.1.</w:t>
            </w:r>
          </w:p>
        </w:tc>
        <w:tc>
          <w:tcPr>
            <w:tcW w:w="4630" w:type="pct"/>
            <w:gridSpan w:val="4"/>
            <w:tcBorders>
              <w:top w:val="outset" w:sz="6" w:space="0" w:color="414142"/>
              <w:left w:val="outset" w:sz="6" w:space="0" w:color="414142"/>
              <w:bottom w:val="outset" w:sz="6" w:space="0" w:color="414142"/>
              <w:right w:val="outset" w:sz="6" w:space="0" w:color="414142"/>
            </w:tcBorders>
          </w:tcPr>
          <w:p w14:paraId="7917D37A" w14:textId="419881E4" w:rsidR="00DB58D9" w:rsidRPr="005A64BC" w:rsidRDefault="00280A5C" w:rsidP="00280A5C">
            <w:pPr>
              <w:pStyle w:val="NoSpacing1"/>
            </w:pPr>
            <w:r>
              <w:rPr>
                <w:rFonts w:ascii="Times New Roman" w:hAnsi="Times New Roman"/>
                <w:sz w:val="24"/>
                <w:szCs w:val="24"/>
              </w:rPr>
              <w:t>Ievērot Latvijas Republikas normatīvos aktus, zināt un izpildīt Rēzeknes novada Pašvaldības policijas darbību reglamentējošo normatīvo aktu prasības;</w:t>
            </w:r>
          </w:p>
        </w:tc>
      </w:tr>
      <w:tr w:rsidR="00DB58D9" w:rsidRPr="00014944" w14:paraId="4A6A8B69" w14:textId="77777777" w:rsidTr="00BD0730">
        <w:tc>
          <w:tcPr>
            <w:tcW w:w="370" w:type="pct"/>
            <w:tcBorders>
              <w:top w:val="outset" w:sz="6" w:space="0" w:color="414142"/>
              <w:left w:val="outset" w:sz="6" w:space="0" w:color="414142"/>
              <w:bottom w:val="outset" w:sz="6" w:space="0" w:color="414142"/>
              <w:right w:val="outset" w:sz="6" w:space="0" w:color="414142"/>
            </w:tcBorders>
            <w:hideMark/>
          </w:tcPr>
          <w:p w14:paraId="30032C5D" w14:textId="77777777" w:rsidR="00DB58D9" w:rsidRPr="001303B4" w:rsidRDefault="00DB58D9" w:rsidP="00945D4B">
            <w:pPr>
              <w:rPr>
                <w:lang w:val="lv-LV" w:eastAsia="lv-LV"/>
              </w:rPr>
            </w:pPr>
            <w:r w:rsidRPr="001303B4">
              <w:rPr>
                <w:caps/>
                <w:lang w:val="lv-LV" w:eastAsia="lv-LV"/>
              </w:rPr>
              <w:t>10.2.</w:t>
            </w:r>
          </w:p>
        </w:tc>
        <w:tc>
          <w:tcPr>
            <w:tcW w:w="4630" w:type="pct"/>
            <w:gridSpan w:val="4"/>
            <w:tcBorders>
              <w:top w:val="outset" w:sz="6" w:space="0" w:color="414142"/>
              <w:left w:val="outset" w:sz="6" w:space="0" w:color="414142"/>
              <w:bottom w:val="outset" w:sz="6" w:space="0" w:color="414142"/>
              <w:right w:val="outset" w:sz="6" w:space="0" w:color="414142"/>
            </w:tcBorders>
          </w:tcPr>
          <w:p w14:paraId="04C9BD29" w14:textId="2AD7CEDE" w:rsidR="00DB58D9" w:rsidRPr="00386515" w:rsidRDefault="00280A5C" w:rsidP="00280A5C">
            <w:pPr>
              <w:pStyle w:val="Paraststmeklis"/>
              <w:spacing w:before="0" w:beforeAutospacing="0" w:after="0" w:afterAutospacing="0"/>
              <w:jc w:val="both"/>
              <w:rPr>
                <w:lang w:eastAsia="en-US"/>
              </w:rPr>
            </w:pPr>
            <w:r>
              <w:t>Pildīt darba pienākumus, saskaņā ar darba līguma, iestādes darba kārtības noteikumiem un instrukcijām, kā arī vadības rīkojumu prasībām;</w:t>
            </w:r>
          </w:p>
        </w:tc>
      </w:tr>
      <w:tr w:rsidR="00BD0730" w:rsidRPr="00014944" w14:paraId="03636F27"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94B868E" w14:textId="45B89DB1" w:rsidR="00BD0730" w:rsidRPr="001303B4" w:rsidRDefault="00BD0730" w:rsidP="00BD0730">
            <w:pPr>
              <w:rPr>
                <w:caps/>
                <w:lang w:val="lv-LV" w:eastAsia="lv-LV"/>
              </w:rPr>
            </w:pPr>
            <w:r w:rsidRPr="001303B4">
              <w:rPr>
                <w:caps/>
                <w:lang w:val="lv-LV" w:eastAsia="lv-LV"/>
              </w:rPr>
              <w:t>10.3.</w:t>
            </w:r>
          </w:p>
        </w:tc>
        <w:tc>
          <w:tcPr>
            <w:tcW w:w="4630" w:type="pct"/>
            <w:gridSpan w:val="4"/>
            <w:tcBorders>
              <w:top w:val="outset" w:sz="6" w:space="0" w:color="414142"/>
              <w:left w:val="outset" w:sz="6" w:space="0" w:color="414142"/>
              <w:bottom w:val="outset" w:sz="6" w:space="0" w:color="414142"/>
              <w:right w:val="outset" w:sz="6" w:space="0" w:color="414142"/>
            </w:tcBorders>
          </w:tcPr>
          <w:p w14:paraId="6175E873" w14:textId="4ADC5D92" w:rsidR="00BD0730" w:rsidRPr="00386515" w:rsidRDefault="00280A5C" w:rsidP="00280A5C">
            <w:pPr>
              <w:jc w:val="both"/>
              <w:rPr>
                <w:lang w:val="lv-LV"/>
              </w:rPr>
            </w:pPr>
            <w:r w:rsidRPr="00280A5C">
              <w:rPr>
                <w:lang w:val="lv-LV"/>
              </w:rPr>
              <w:t>ievērot darba aizsardzības prasības, veicot amata pienākumus, izmantot tikai tādu aprīkojumu, kas atbilst darba drošības noteikumiem ievērot iestādes bruņojuma, speciālo un sakaru līdzekļu izsniegšanas, saņemšanas un lietošanas kārtību, kā arī nodrošināt to saglabāšanu;</w:t>
            </w:r>
          </w:p>
        </w:tc>
      </w:tr>
      <w:tr w:rsidR="00E8261F" w:rsidRPr="00014944" w14:paraId="3310C055"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51C3100" w14:textId="50E3A61C" w:rsidR="00E8261F" w:rsidRPr="001303B4" w:rsidRDefault="009C4E5C" w:rsidP="00BD0730">
            <w:pPr>
              <w:rPr>
                <w:caps/>
                <w:lang w:val="lv-LV" w:eastAsia="lv-LV"/>
              </w:rPr>
            </w:pPr>
            <w:r>
              <w:rPr>
                <w:caps/>
                <w:lang w:val="lv-LV" w:eastAsia="lv-LV"/>
              </w:rPr>
              <w:t>10.4</w:t>
            </w:r>
            <w:r w:rsidR="009047BD"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25907CCE" w14:textId="65540116" w:rsidR="00E8261F" w:rsidRPr="00280A5C" w:rsidRDefault="00280A5C" w:rsidP="00FC04AE">
            <w:pPr>
              <w:ind w:left="108" w:right="119"/>
              <w:jc w:val="both"/>
              <w:rPr>
                <w:lang w:val="lv-LV"/>
              </w:rPr>
            </w:pPr>
            <w:r>
              <w:rPr>
                <w:lang w:val="lv-LV"/>
              </w:rPr>
              <w:t>k</w:t>
            </w:r>
            <w:r w:rsidRPr="00280A5C">
              <w:rPr>
                <w:lang w:val="lv-LV"/>
              </w:rPr>
              <w:t xml:space="preserve">ontrolēt, kā tiek veikta normatīvo aktu prasību ievērošana un izpilde </w:t>
            </w:r>
            <w:r>
              <w:rPr>
                <w:lang w:val="lv-LV"/>
              </w:rPr>
              <w:t>Rēzeknes</w:t>
            </w:r>
            <w:r w:rsidRPr="00280A5C">
              <w:rPr>
                <w:lang w:val="lv-LV"/>
              </w:rPr>
              <w:t xml:space="preserve"> novadā;</w:t>
            </w:r>
          </w:p>
        </w:tc>
      </w:tr>
      <w:tr w:rsidR="009047BD" w:rsidRPr="00014944" w14:paraId="7C030601" w14:textId="77777777" w:rsidTr="00E67376">
        <w:tc>
          <w:tcPr>
            <w:tcW w:w="370" w:type="pct"/>
            <w:tcBorders>
              <w:top w:val="outset" w:sz="6" w:space="0" w:color="414142"/>
              <w:left w:val="outset" w:sz="6" w:space="0" w:color="414142"/>
              <w:bottom w:val="outset" w:sz="6" w:space="0" w:color="414142"/>
              <w:right w:val="outset" w:sz="6" w:space="0" w:color="414142"/>
            </w:tcBorders>
          </w:tcPr>
          <w:p w14:paraId="1B5CD22B" w14:textId="66D350F1" w:rsidR="009047BD" w:rsidRPr="001303B4" w:rsidRDefault="009C4E5C" w:rsidP="009047BD">
            <w:pPr>
              <w:rPr>
                <w:caps/>
                <w:lang w:val="lv-LV" w:eastAsia="lv-LV"/>
              </w:rPr>
            </w:pPr>
            <w:r>
              <w:rPr>
                <w:caps/>
                <w:lang w:val="lv-LV" w:eastAsia="lv-LV"/>
              </w:rPr>
              <w:t>10.5</w:t>
            </w:r>
            <w:r w:rsidR="009047BD"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52F78054" w14:textId="64811D38" w:rsidR="009047BD" w:rsidRPr="00280A5C" w:rsidRDefault="00280A5C" w:rsidP="005B1E09">
            <w:pPr>
              <w:ind w:left="108" w:right="119"/>
              <w:jc w:val="both"/>
              <w:rPr>
                <w:lang w:val="lv-LV"/>
              </w:rPr>
            </w:pPr>
            <w:r w:rsidRPr="00280A5C">
              <w:rPr>
                <w:lang w:val="lv-LV"/>
              </w:rPr>
              <w:t>nodrošināt sabiedrisko kārtību un personu drošību, veikt administratīvo pārkāpumu profilaksi, atklāt administratīvo pārkāpumu un citu likumpārkāpumu cēloņus un to veicinošos apstākļus, organizēt pasākumus to novēršanai;</w:t>
            </w:r>
          </w:p>
        </w:tc>
      </w:tr>
      <w:tr w:rsidR="009047BD" w:rsidRPr="00014944" w14:paraId="498AFD88"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2EBF1DA" w14:textId="2F6C6EC9" w:rsidR="009047BD" w:rsidRPr="001303B4" w:rsidRDefault="009C4E5C" w:rsidP="009047BD">
            <w:pPr>
              <w:rPr>
                <w:caps/>
                <w:lang w:val="lv-LV" w:eastAsia="lv-LV"/>
              </w:rPr>
            </w:pPr>
            <w:r>
              <w:rPr>
                <w:caps/>
                <w:lang w:val="lv-LV" w:eastAsia="lv-LV"/>
              </w:rPr>
              <w:t>10.6</w:t>
            </w:r>
            <w:r w:rsidR="009047BD"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0AA1F98" w14:textId="7A606691" w:rsidR="009047BD" w:rsidRPr="00280A5C" w:rsidRDefault="00280A5C" w:rsidP="009047BD">
            <w:pPr>
              <w:ind w:left="108" w:right="119"/>
              <w:jc w:val="both"/>
              <w:rPr>
                <w:lang w:val="lv-LV"/>
              </w:rPr>
            </w:pPr>
            <w:r w:rsidRPr="00280A5C">
              <w:rPr>
                <w:lang w:val="lv-LV"/>
              </w:rPr>
              <w:t xml:space="preserve">administratīvā pārkāpuma konstatēšanas gadījumā, patstāvīgi </w:t>
            </w:r>
            <w:r w:rsidR="0098665A">
              <w:rPr>
                <w:lang w:val="lv-LV"/>
              </w:rPr>
              <w:t>org</w:t>
            </w:r>
            <w:r w:rsidRPr="00280A5C">
              <w:rPr>
                <w:lang w:val="lv-LV"/>
              </w:rPr>
              <w:t xml:space="preserve">anizēt pārkāpuma novēršanu, vainīgo personu noskaidrošanu, pierādījumu konstatēšanu un apkopošanu, precīzu pārkāpuma klasificēšanu un dokumentēšanu, </w:t>
            </w:r>
            <w:r w:rsidRPr="00280A5C">
              <w:rPr>
                <w:color w:val="000000" w:themeColor="text1"/>
                <w:lang w:val="lv-LV"/>
              </w:rPr>
              <w:t>likumpārkāpēju saukšanu pie atbildības, normatīvo aktu prasībām, r</w:t>
            </w:r>
            <w:r w:rsidRPr="00280A5C">
              <w:rPr>
                <w:color w:val="414142"/>
                <w:lang w:val="lv-LV"/>
              </w:rPr>
              <w:t>eģistrē informāciju par likumpārkāpumiem un ziņo par tiem kompetentām amatpersonām;</w:t>
            </w:r>
          </w:p>
        </w:tc>
      </w:tr>
      <w:tr w:rsidR="00A240EC" w:rsidRPr="00014944" w14:paraId="12CF776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25515F3" w14:textId="1239FB52" w:rsidR="00A240EC" w:rsidRDefault="00A240EC" w:rsidP="009047BD">
            <w:pPr>
              <w:rPr>
                <w:caps/>
                <w:lang w:val="lv-LV" w:eastAsia="lv-LV"/>
              </w:rPr>
            </w:pPr>
            <w:r>
              <w:rPr>
                <w:caps/>
                <w:lang w:val="lv-LV" w:eastAsia="lv-LV"/>
              </w:rPr>
              <w:t>10.7.</w:t>
            </w:r>
          </w:p>
        </w:tc>
        <w:tc>
          <w:tcPr>
            <w:tcW w:w="4630" w:type="pct"/>
            <w:gridSpan w:val="4"/>
            <w:tcBorders>
              <w:top w:val="outset" w:sz="6" w:space="0" w:color="414142"/>
              <w:left w:val="outset" w:sz="6" w:space="0" w:color="414142"/>
              <w:bottom w:val="outset" w:sz="6" w:space="0" w:color="414142"/>
              <w:right w:val="outset" w:sz="6" w:space="0" w:color="414142"/>
            </w:tcBorders>
          </w:tcPr>
          <w:p w14:paraId="45381020" w14:textId="5A743B25" w:rsidR="00A240EC" w:rsidRPr="00CE592D" w:rsidRDefault="00CE592D" w:rsidP="00A240EC">
            <w:pPr>
              <w:ind w:left="108" w:right="119"/>
              <w:jc w:val="both"/>
              <w:rPr>
                <w:lang w:val="lv-LV"/>
              </w:rPr>
            </w:pPr>
            <w:r w:rsidRPr="00CE592D">
              <w:rPr>
                <w:lang w:val="lv-LV"/>
              </w:rPr>
              <w:t>veicot darba pienākumus, kontrolēt transportlīdzekļu apstāšanās un stāvēšanas noteikumu ievērošanu, pārkāpuma konstatēšanas gadījumā, noteiktajā kārtībā noformēt atbilstošu dokumentāciju;</w:t>
            </w:r>
          </w:p>
        </w:tc>
      </w:tr>
      <w:tr w:rsidR="00A240EC" w:rsidRPr="00014944" w14:paraId="0E707E4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8AA38E2" w14:textId="556B3BD9" w:rsidR="00A240EC" w:rsidRDefault="00A240EC" w:rsidP="009047BD">
            <w:pPr>
              <w:rPr>
                <w:caps/>
                <w:lang w:val="lv-LV" w:eastAsia="lv-LV"/>
              </w:rPr>
            </w:pPr>
            <w:r>
              <w:rPr>
                <w:caps/>
                <w:lang w:val="lv-LV" w:eastAsia="lv-LV"/>
              </w:rPr>
              <w:lastRenderedPageBreak/>
              <w:t>10.8.</w:t>
            </w:r>
          </w:p>
        </w:tc>
        <w:tc>
          <w:tcPr>
            <w:tcW w:w="4630" w:type="pct"/>
            <w:gridSpan w:val="4"/>
            <w:tcBorders>
              <w:top w:val="outset" w:sz="6" w:space="0" w:color="414142"/>
              <w:left w:val="outset" w:sz="6" w:space="0" w:color="414142"/>
              <w:bottom w:val="outset" w:sz="6" w:space="0" w:color="414142"/>
              <w:right w:val="outset" w:sz="6" w:space="0" w:color="414142"/>
            </w:tcBorders>
          </w:tcPr>
          <w:p w14:paraId="655524C5" w14:textId="6F2C8261" w:rsidR="00A240EC" w:rsidRPr="00CE592D" w:rsidRDefault="00CE592D" w:rsidP="00A240EC">
            <w:pPr>
              <w:ind w:left="108" w:right="119"/>
              <w:jc w:val="both"/>
              <w:rPr>
                <w:lang w:val="lv-LV"/>
              </w:rPr>
            </w:pPr>
            <w:r w:rsidRPr="00CE592D">
              <w:rPr>
                <w:lang w:val="lv-LV"/>
              </w:rPr>
              <w:t>veikt preventīvos pasākumus ar sociālā riska grupām, piedalīties iedzīvotāju tiesiskajā audzināšanā;</w:t>
            </w:r>
          </w:p>
        </w:tc>
      </w:tr>
      <w:tr w:rsidR="00BD0730" w:rsidRPr="00014944" w14:paraId="620F9D9F"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63FD804" w14:textId="68D1CAF6" w:rsidR="00BD0730" w:rsidRPr="001303B4" w:rsidRDefault="00A240EC" w:rsidP="00BD0730">
            <w:pPr>
              <w:rPr>
                <w:caps/>
                <w:lang w:val="lv-LV" w:eastAsia="lv-LV"/>
              </w:rPr>
            </w:pPr>
            <w:r>
              <w:rPr>
                <w:caps/>
                <w:lang w:val="lv-LV" w:eastAsia="lv-LV"/>
              </w:rPr>
              <w:t>10.9</w:t>
            </w:r>
            <w:r w:rsidR="00BD0730"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1A4EF4BC" w14:textId="276206C1" w:rsidR="00BD0730" w:rsidRPr="00CE592D" w:rsidRDefault="00CE592D" w:rsidP="00825CEB">
            <w:pPr>
              <w:ind w:left="108" w:right="119"/>
              <w:jc w:val="both"/>
              <w:rPr>
                <w:lang w:val="lv-LV"/>
              </w:rPr>
            </w:pPr>
            <w:r w:rsidRPr="00CE592D">
              <w:rPr>
                <w:lang w:val="lv-LV"/>
              </w:rPr>
              <w:t xml:space="preserve">nodrošināt </w:t>
            </w:r>
            <w:r>
              <w:rPr>
                <w:lang w:val="lv-LV"/>
              </w:rPr>
              <w:t>Rēzeknes</w:t>
            </w:r>
            <w:r w:rsidRPr="00CE592D">
              <w:rPr>
                <w:lang w:val="lv-LV"/>
              </w:rPr>
              <w:t xml:space="preserve"> novada Pašvaldības policijas darbības konfidencialitāti, saglabāt un neizpaust personas datus un citu informāciju, kuru apstrādā veicot amata pienākumus;</w:t>
            </w:r>
          </w:p>
        </w:tc>
      </w:tr>
      <w:tr w:rsidR="00BD0730" w:rsidRPr="00014944" w14:paraId="01F0722B" w14:textId="77777777" w:rsidTr="00E67376">
        <w:tc>
          <w:tcPr>
            <w:tcW w:w="370" w:type="pct"/>
            <w:tcBorders>
              <w:top w:val="outset" w:sz="6" w:space="0" w:color="414142"/>
              <w:left w:val="outset" w:sz="6" w:space="0" w:color="414142"/>
              <w:bottom w:val="outset" w:sz="6" w:space="0" w:color="414142"/>
              <w:right w:val="outset" w:sz="6" w:space="0" w:color="414142"/>
            </w:tcBorders>
          </w:tcPr>
          <w:p w14:paraId="1C4CC17D" w14:textId="6E3E9E89" w:rsidR="00BD0730" w:rsidRPr="001303B4" w:rsidRDefault="00A240EC" w:rsidP="00BD0730">
            <w:pPr>
              <w:rPr>
                <w:caps/>
                <w:lang w:val="lv-LV" w:eastAsia="lv-LV"/>
              </w:rPr>
            </w:pPr>
            <w:r>
              <w:rPr>
                <w:caps/>
                <w:lang w:val="lv-LV" w:eastAsia="lv-LV"/>
              </w:rPr>
              <w:t>10.</w:t>
            </w:r>
            <w:r w:rsidR="005A64BC">
              <w:rPr>
                <w:caps/>
                <w:lang w:val="lv-LV" w:eastAsia="lv-LV"/>
              </w:rPr>
              <w:t>1</w:t>
            </w:r>
            <w:r w:rsidR="008D506D">
              <w:rPr>
                <w:caps/>
                <w:lang w:val="lv-LV" w:eastAsia="lv-LV"/>
              </w:rPr>
              <w:t>0</w:t>
            </w:r>
            <w:r w:rsidR="00BD0730"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47A78D9C" w14:textId="10E70D27" w:rsidR="00BD0730" w:rsidRPr="00CE592D" w:rsidRDefault="00CE592D" w:rsidP="00825CEB">
            <w:pPr>
              <w:ind w:left="108" w:right="119"/>
              <w:jc w:val="both"/>
              <w:rPr>
                <w:lang w:val="lv-LV"/>
              </w:rPr>
            </w:pPr>
            <w:r w:rsidRPr="00CE592D">
              <w:rPr>
                <w:lang w:val="lv-LV" w:eastAsia="lv-LV"/>
              </w:rPr>
              <w:t>Apkalpot ar priekšnieka rīkojumu piestiprinātu novada teritoriju, veicot īpašumu apsekošanu u.c. Saistošajos noteikumos noteikto prasību ievērošanu.</w:t>
            </w:r>
          </w:p>
        </w:tc>
      </w:tr>
      <w:tr w:rsidR="00CE592D" w:rsidRPr="00014944" w14:paraId="452390B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ACFD33B" w14:textId="7E2D5374" w:rsidR="00CE592D" w:rsidRPr="001303B4" w:rsidRDefault="00CE592D" w:rsidP="00CE592D">
            <w:pPr>
              <w:rPr>
                <w:caps/>
                <w:lang w:val="lv-LV" w:eastAsia="lv-LV"/>
              </w:rPr>
            </w:pPr>
            <w:r w:rsidRPr="001303B4">
              <w:rPr>
                <w:caps/>
                <w:lang w:val="lv-LV" w:eastAsia="lv-LV"/>
              </w:rPr>
              <w:t>10.</w:t>
            </w:r>
            <w:r w:rsidR="008D506D">
              <w:rPr>
                <w:caps/>
                <w:lang w:val="lv-LV" w:eastAsia="lv-LV"/>
              </w:rPr>
              <w:t>11</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21E7653D" w14:textId="46F3ED29" w:rsidR="00CE592D" w:rsidRPr="00A240EC" w:rsidRDefault="00CE592D" w:rsidP="00CE592D">
            <w:pPr>
              <w:ind w:left="108" w:right="119"/>
              <w:jc w:val="both"/>
              <w:rPr>
                <w:lang w:val="lv-LV"/>
              </w:rPr>
            </w:pPr>
            <w:r w:rsidRPr="001303B4">
              <w:rPr>
                <w:lang w:val="lv-LV"/>
              </w:rPr>
              <w:t xml:space="preserve">ievērot </w:t>
            </w:r>
            <w:r w:rsidR="00472429">
              <w:rPr>
                <w:lang w:val="lv-LV"/>
              </w:rPr>
              <w:t xml:space="preserve">Rēzeknes novada Pašvaldības policijas </w:t>
            </w:r>
            <w:r w:rsidRPr="001303B4">
              <w:rPr>
                <w:lang w:val="lv-LV"/>
              </w:rPr>
              <w:t>iekšējās darba kārtības noteikumus, darba drošības instrukcijas un ētikas normas, ievērot konfidencialitāti un ievērot personas datu aizsardzības prasības</w:t>
            </w:r>
            <w:r>
              <w:rPr>
                <w:lang w:val="lv-LV"/>
              </w:rPr>
              <w:t>.</w:t>
            </w:r>
          </w:p>
        </w:tc>
      </w:tr>
      <w:tr w:rsidR="00CE592D" w:rsidRPr="00014944" w14:paraId="65E4ECE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D3285A4" w14:textId="6B7E92DF" w:rsidR="00CE592D" w:rsidRDefault="00CE592D" w:rsidP="00CE592D">
            <w:pPr>
              <w:rPr>
                <w:caps/>
                <w:lang w:val="lv-LV" w:eastAsia="lv-LV"/>
              </w:rPr>
            </w:pPr>
            <w:r>
              <w:rPr>
                <w:caps/>
                <w:lang w:val="lv-LV" w:eastAsia="lv-LV"/>
              </w:rPr>
              <w:t>10.1</w:t>
            </w:r>
            <w:r w:rsidR="008D506D">
              <w:rPr>
                <w:caps/>
                <w:lang w:val="lv-LV" w:eastAsia="lv-LV"/>
              </w:rPr>
              <w:t>2</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63DA4B7" w14:textId="592B4F01" w:rsidR="00CE592D" w:rsidRPr="00F30B18" w:rsidRDefault="00CE592D" w:rsidP="00CE592D">
            <w:pPr>
              <w:ind w:left="108" w:right="119"/>
              <w:jc w:val="both"/>
              <w:rPr>
                <w:lang w:val="lv-LV"/>
              </w:rPr>
            </w:pPr>
            <w:r w:rsidRPr="001303B4">
              <w:rPr>
                <w:lang w:val="lv-LV"/>
              </w:rPr>
              <w:t xml:space="preserve">būt lojālam </w:t>
            </w:r>
            <w:r w:rsidR="009970E6">
              <w:rPr>
                <w:lang w:val="lv-LV"/>
              </w:rPr>
              <w:t xml:space="preserve">Latvijas valstij un Satversmei, </w:t>
            </w:r>
            <w:r w:rsidRPr="001303B4">
              <w:rPr>
                <w:lang w:val="lv-LV"/>
              </w:rPr>
              <w:t>pašvaldības politikai un darbības mērķiem, Rēzeknes novada pašvaldības vadībai, veicināt pašvaldības pozitīvā tēla veidošanu</w:t>
            </w:r>
            <w:r>
              <w:rPr>
                <w:lang w:val="lv-LV"/>
              </w:rPr>
              <w:t>.</w:t>
            </w:r>
          </w:p>
        </w:tc>
      </w:tr>
      <w:tr w:rsidR="00CE592D" w:rsidRPr="001303B4" w14:paraId="7EB3B0CF"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747319DA" w14:textId="77777777" w:rsidR="00CE592D" w:rsidRPr="00DB521E" w:rsidRDefault="00CE592D" w:rsidP="00CE592D">
            <w:pPr>
              <w:rPr>
                <w:lang w:val="lv-LV" w:eastAsia="lv-LV"/>
              </w:rPr>
            </w:pPr>
            <w:r w:rsidRPr="00DB521E">
              <w:rPr>
                <w:caps/>
                <w:lang w:val="lv-LV" w:eastAsia="lv-LV"/>
              </w:rPr>
              <w:t xml:space="preserve">11. </w:t>
            </w:r>
            <w:r w:rsidRPr="00DB521E">
              <w:rPr>
                <w:b/>
                <w:bCs/>
                <w:lang w:val="lv-LV"/>
              </w:rPr>
              <w:t>Kompetences</w:t>
            </w:r>
          </w:p>
        </w:tc>
      </w:tr>
      <w:tr w:rsidR="00CE592D" w:rsidRPr="003C070F" w14:paraId="5A59CD2D"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E92F5B3" w14:textId="77777777" w:rsidR="00CE592D" w:rsidRPr="00DB521E" w:rsidRDefault="00CE592D" w:rsidP="00CE592D">
            <w:pPr>
              <w:rPr>
                <w:lang w:val="lv-LV" w:eastAsia="lv-LV"/>
              </w:rPr>
            </w:pPr>
            <w:r w:rsidRPr="00DB521E">
              <w:rPr>
                <w:caps/>
                <w:lang w:val="lv-LV"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6E8C1A5" w14:textId="2C5047E5" w:rsidR="00CE592D" w:rsidRPr="00DB521E" w:rsidRDefault="00CE592D" w:rsidP="00CE592D">
            <w:pPr>
              <w:ind w:left="108"/>
              <w:rPr>
                <w:lang w:val="lv-LV" w:eastAsia="lv-LV"/>
              </w:rPr>
            </w:pPr>
            <w:r w:rsidRPr="00DB521E">
              <w:rPr>
                <w:lang w:val="lv-LV" w:eastAsia="lv-LV"/>
              </w:rPr>
              <w:t>augsta saskarsmes kultūra, ētiskums</w:t>
            </w:r>
          </w:p>
        </w:tc>
      </w:tr>
      <w:tr w:rsidR="00CE592D" w:rsidRPr="00014944" w14:paraId="016E39C4"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4D113BAE" w14:textId="1C7A83A8" w:rsidR="00CE592D" w:rsidRPr="00DB521E" w:rsidRDefault="00CE592D" w:rsidP="00CE592D">
            <w:pPr>
              <w:rPr>
                <w:caps/>
                <w:lang w:val="lv-LV" w:eastAsia="lv-LV"/>
              </w:rPr>
            </w:pPr>
            <w:r w:rsidRPr="00DB521E">
              <w:rPr>
                <w:caps/>
                <w:lang w:val="lv-LV" w:eastAsia="lv-LV"/>
              </w:rPr>
              <w:t>11.2.</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292B692A" w14:textId="309FF219" w:rsidR="00CE592D" w:rsidRPr="00DB521E" w:rsidRDefault="00CE592D" w:rsidP="00CE592D">
            <w:pPr>
              <w:ind w:left="108"/>
              <w:rPr>
                <w:lang w:val="lv-LV" w:eastAsia="lv-LV"/>
              </w:rPr>
            </w:pPr>
            <w:r w:rsidRPr="00DB521E">
              <w:rPr>
                <w:lang w:val="lv-LV" w:eastAsia="lv-LV"/>
              </w:rPr>
              <w:t>plānošana</w:t>
            </w:r>
            <w:r w:rsidR="00472429">
              <w:rPr>
                <w:lang w:val="lv-LV" w:eastAsia="lv-LV"/>
              </w:rPr>
              <w:t>,</w:t>
            </w:r>
            <w:r w:rsidR="00472429" w:rsidRPr="00DB521E">
              <w:rPr>
                <w:lang w:val="lv-LV" w:eastAsia="lv-LV"/>
              </w:rPr>
              <w:t xml:space="preserve"> spēja izdarīt objektīvus, pamatotus secinājumus, patstāvība pieņemot lēmumus</w:t>
            </w:r>
          </w:p>
        </w:tc>
      </w:tr>
      <w:tr w:rsidR="00CE592D" w:rsidRPr="00472429" w14:paraId="29BEDE72"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6171D53C" w14:textId="793BDD5A" w:rsidR="00CE592D" w:rsidRPr="00DB521E" w:rsidRDefault="00CE592D" w:rsidP="00CE592D">
            <w:pPr>
              <w:rPr>
                <w:caps/>
                <w:lang w:val="lv-LV" w:eastAsia="lv-LV"/>
              </w:rPr>
            </w:pPr>
            <w:r w:rsidRPr="00DB521E">
              <w:rPr>
                <w:caps/>
                <w:lang w:val="lv-LV" w:eastAsia="lv-LV"/>
              </w:rPr>
              <w:t>11.3.</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0E46CC" w14:textId="6F7ED565" w:rsidR="00CE592D" w:rsidRPr="00DB521E" w:rsidRDefault="00472429" w:rsidP="00CE592D">
            <w:pPr>
              <w:ind w:left="108"/>
              <w:rPr>
                <w:lang w:val="lv-LV" w:eastAsia="lv-LV"/>
              </w:rPr>
            </w:pPr>
            <w:r w:rsidRPr="00DB521E">
              <w:rPr>
                <w:lang w:val="lv-LV" w:eastAsia="lv-LV"/>
              </w:rPr>
              <w:t>darbs komandā</w:t>
            </w:r>
          </w:p>
        </w:tc>
      </w:tr>
      <w:tr w:rsidR="00CE592D" w:rsidRPr="00014944" w14:paraId="40A4468E"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C62A401" w14:textId="14913FCC" w:rsidR="00CE592D" w:rsidRPr="00DB521E" w:rsidRDefault="00CE592D" w:rsidP="00CE592D">
            <w:pPr>
              <w:rPr>
                <w:caps/>
                <w:lang w:val="lv-LV" w:eastAsia="lv-LV"/>
              </w:rPr>
            </w:pPr>
            <w:r w:rsidRPr="00DB521E">
              <w:rPr>
                <w:caps/>
                <w:lang w:val="lv-LV" w:eastAsia="lv-LV"/>
              </w:rPr>
              <w:t>11.4.</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F3A74EC" w14:textId="32FAB17A" w:rsidR="00CE592D" w:rsidRPr="00DB521E" w:rsidRDefault="00CE592D" w:rsidP="00CE592D">
            <w:pPr>
              <w:ind w:left="108"/>
              <w:rPr>
                <w:lang w:val="lv-LV" w:eastAsia="lv-LV"/>
              </w:rPr>
            </w:pPr>
            <w:r w:rsidRPr="00DB521E">
              <w:rPr>
                <w:lang w:val="lv-LV" w:eastAsia="lv-LV"/>
              </w:rPr>
              <w:t xml:space="preserve">analītiska, radoša un konceptuāla domāšana </w:t>
            </w:r>
          </w:p>
        </w:tc>
      </w:tr>
      <w:tr w:rsidR="00CE592D" w:rsidRPr="00014944" w14:paraId="24F71DB1"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D03D874" w14:textId="3BEB5C2F" w:rsidR="00CE592D" w:rsidRPr="00DB521E" w:rsidRDefault="00CE592D" w:rsidP="00CE592D">
            <w:pPr>
              <w:rPr>
                <w:caps/>
                <w:lang w:val="lv-LV" w:eastAsia="lv-LV"/>
              </w:rPr>
            </w:pPr>
            <w:r w:rsidRPr="00DB521E">
              <w:rPr>
                <w:caps/>
                <w:lang w:val="lv-LV" w:eastAsia="lv-LV"/>
              </w:rPr>
              <w:t>11.5.</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939CE6" w14:textId="22E58DDF" w:rsidR="00CE592D" w:rsidRPr="00DB521E" w:rsidRDefault="00CE592D" w:rsidP="00CE592D">
            <w:pPr>
              <w:ind w:left="108"/>
              <w:rPr>
                <w:lang w:val="lv-LV" w:eastAsia="lv-LV"/>
              </w:rPr>
            </w:pPr>
            <w:r w:rsidRPr="00DB521E">
              <w:rPr>
                <w:lang w:val="lv-LV" w:eastAsia="lv-LV"/>
              </w:rPr>
              <w:t>rūpes par kārtību, precizitāte un kvalitāte</w:t>
            </w:r>
          </w:p>
        </w:tc>
      </w:tr>
      <w:tr w:rsidR="00CE592D" w:rsidRPr="003C070F" w14:paraId="0190FFEE"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324902D6" w14:textId="5949438C" w:rsidR="00CE592D" w:rsidRPr="00DB521E" w:rsidRDefault="00CE592D" w:rsidP="00CE592D">
            <w:pPr>
              <w:rPr>
                <w:caps/>
                <w:lang w:val="lv-LV" w:eastAsia="lv-LV"/>
              </w:rPr>
            </w:pPr>
            <w:r w:rsidRPr="00DB521E">
              <w:rPr>
                <w:caps/>
                <w:lang w:val="lv-LV" w:eastAsia="lv-LV"/>
              </w:rPr>
              <w:t>11.6.</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5FE8DC1" w14:textId="750C6D80" w:rsidR="00CE592D" w:rsidRPr="00DB521E" w:rsidRDefault="00472429" w:rsidP="00CE592D">
            <w:pPr>
              <w:ind w:left="108"/>
              <w:rPr>
                <w:lang w:val="lv-LV" w:eastAsia="lv-LV"/>
              </w:rPr>
            </w:pPr>
            <w:r>
              <w:rPr>
                <w:lang w:val="lv-LV" w:eastAsia="lv-LV"/>
              </w:rPr>
              <w:t>lojalitāte</w:t>
            </w:r>
            <w:r w:rsidR="009970E6">
              <w:rPr>
                <w:lang w:val="lv-LV" w:eastAsia="lv-LV"/>
              </w:rPr>
              <w:t xml:space="preserve"> </w:t>
            </w:r>
          </w:p>
        </w:tc>
      </w:tr>
      <w:tr w:rsidR="00CE592D" w:rsidRPr="001303B4" w14:paraId="0CCE3A72"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0D65933D" w14:textId="77777777" w:rsidR="00CE592D" w:rsidRPr="00DB521E" w:rsidRDefault="00CE592D" w:rsidP="00CE592D">
            <w:pPr>
              <w:rPr>
                <w:lang w:val="lv-LV" w:eastAsia="lv-LV"/>
              </w:rPr>
            </w:pPr>
            <w:r w:rsidRPr="00DB521E">
              <w:rPr>
                <w:caps/>
                <w:lang w:val="lv-LV" w:eastAsia="lv-LV"/>
              </w:rPr>
              <w:t>12. </w:t>
            </w:r>
            <w:r w:rsidRPr="00DB521E">
              <w:rPr>
                <w:b/>
                <w:bCs/>
                <w:lang w:val="lv-LV"/>
              </w:rPr>
              <w:t>Profesionālā kvalifikācija</w:t>
            </w:r>
          </w:p>
        </w:tc>
      </w:tr>
      <w:tr w:rsidR="00CE592D" w:rsidRPr="00014944" w14:paraId="42CB416E" w14:textId="77777777" w:rsidTr="00E67376">
        <w:trPr>
          <w:trHeight w:val="224"/>
        </w:trPr>
        <w:tc>
          <w:tcPr>
            <w:tcW w:w="1824" w:type="pct"/>
            <w:gridSpan w:val="3"/>
            <w:tcBorders>
              <w:top w:val="outset" w:sz="6" w:space="0" w:color="414142"/>
              <w:left w:val="outset" w:sz="6" w:space="0" w:color="414142"/>
              <w:bottom w:val="outset" w:sz="6" w:space="0" w:color="414142"/>
              <w:right w:val="outset" w:sz="6" w:space="0" w:color="414142"/>
            </w:tcBorders>
            <w:hideMark/>
          </w:tcPr>
          <w:p w14:paraId="5EA4CC21" w14:textId="585C7A87" w:rsidR="00CE592D" w:rsidRPr="00DB521E" w:rsidRDefault="00CE592D" w:rsidP="00CE592D">
            <w:pPr>
              <w:rPr>
                <w:lang w:val="lv-LV" w:eastAsia="lv-LV"/>
              </w:rPr>
            </w:pPr>
            <w:r w:rsidRPr="00DB521E">
              <w:rPr>
                <w:caps/>
                <w:lang w:val="lv-LV" w:eastAsia="lv-LV"/>
              </w:rPr>
              <w:t xml:space="preserve">12.1. </w:t>
            </w:r>
            <w:r w:rsidRPr="00DB521E">
              <w:rPr>
                <w:b/>
                <w:bCs/>
                <w:lang w:val="lv-LV"/>
              </w:rPr>
              <w:t>Izglītība</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7337E7F9" w14:textId="5E98C832" w:rsidR="00CE592D" w:rsidRPr="00DB521E" w:rsidRDefault="00CE592D" w:rsidP="00CE592D">
            <w:pPr>
              <w:ind w:left="116" w:right="119"/>
              <w:jc w:val="both"/>
              <w:rPr>
                <w:lang w:val="lv-LV" w:eastAsia="lv-LV"/>
              </w:rPr>
            </w:pPr>
            <w:r w:rsidRPr="00DB521E">
              <w:rPr>
                <w:lang w:val="lv-LV"/>
              </w:rPr>
              <w:t>Augstākā</w:t>
            </w:r>
            <w:r>
              <w:rPr>
                <w:lang w:val="lv-LV"/>
              </w:rPr>
              <w:t xml:space="preserve"> vai 1.līmeņa profesionālā augstākā izglītība</w:t>
            </w:r>
            <w:r w:rsidRPr="00DB521E">
              <w:rPr>
                <w:bCs/>
                <w:lang w:val="lv-LV"/>
              </w:rPr>
              <w:t xml:space="preserve"> tiesību zinātņu specialitātē</w:t>
            </w:r>
          </w:p>
        </w:tc>
      </w:tr>
      <w:tr w:rsidR="00CE592D" w:rsidRPr="00014944" w14:paraId="01008D85" w14:textId="77777777" w:rsidTr="00E67376">
        <w:trPr>
          <w:trHeight w:val="246"/>
        </w:trPr>
        <w:tc>
          <w:tcPr>
            <w:tcW w:w="1824" w:type="pct"/>
            <w:gridSpan w:val="3"/>
            <w:vMerge w:val="restart"/>
            <w:tcBorders>
              <w:top w:val="outset" w:sz="6" w:space="0" w:color="414142"/>
              <w:left w:val="outset" w:sz="6" w:space="0" w:color="414142"/>
              <w:right w:val="outset" w:sz="6" w:space="0" w:color="414142"/>
            </w:tcBorders>
            <w:hideMark/>
          </w:tcPr>
          <w:p w14:paraId="0A99EA1D" w14:textId="5AB7D85F" w:rsidR="00CE592D" w:rsidRPr="00DB521E" w:rsidRDefault="00CE592D" w:rsidP="00CE592D">
            <w:pPr>
              <w:rPr>
                <w:lang w:val="lv-LV" w:eastAsia="lv-LV"/>
              </w:rPr>
            </w:pPr>
            <w:bookmarkStart w:id="0" w:name="_Hlk125630112"/>
            <w:r w:rsidRPr="00DB521E">
              <w:rPr>
                <w:caps/>
                <w:lang w:val="lv-LV" w:eastAsia="lv-LV"/>
              </w:rPr>
              <w:t>12.2. </w:t>
            </w:r>
            <w:r w:rsidRPr="00DB521E">
              <w:rPr>
                <w:b/>
                <w:bCs/>
                <w:lang w:val="lv-LV"/>
              </w:rPr>
              <w:t>Profesionālā pieredze</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4DB70325" w14:textId="4351332D" w:rsidR="00CE592D" w:rsidRPr="002E05BA" w:rsidRDefault="00CE592D" w:rsidP="00CE592D">
            <w:pPr>
              <w:ind w:left="116" w:right="119"/>
              <w:jc w:val="both"/>
              <w:rPr>
                <w:lang w:val="lv-LV" w:eastAsia="lv-LV"/>
              </w:rPr>
            </w:pPr>
            <w:r w:rsidRPr="00DB521E">
              <w:rPr>
                <w:lang w:val="lv-LV"/>
              </w:rPr>
              <w:t xml:space="preserve">vēlama amatam atbilstoša darba pieredze valsts vai pašvaldības institūcijā </w:t>
            </w:r>
          </w:p>
        </w:tc>
      </w:tr>
      <w:tr w:rsidR="00CE592D" w:rsidRPr="00014944" w14:paraId="738E0290" w14:textId="77777777" w:rsidTr="006A3C75">
        <w:trPr>
          <w:trHeight w:val="246"/>
        </w:trPr>
        <w:tc>
          <w:tcPr>
            <w:tcW w:w="1824" w:type="pct"/>
            <w:gridSpan w:val="3"/>
            <w:vMerge/>
            <w:tcBorders>
              <w:left w:val="outset" w:sz="6" w:space="0" w:color="414142"/>
              <w:right w:val="outset" w:sz="6" w:space="0" w:color="414142"/>
            </w:tcBorders>
          </w:tcPr>
          <w:p w14:paraId="04852361" w14:textId="77777777" w:rsidR="00CE592D" w:rsidRPr="00DB521E" w:rsidRDefault="00CE592D" w:rsidP="00CE592D">
            <w:pPr>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02AAF537" w14:textId="41E712C0" w:rsidR="00CE592D" w:rsidRPr="00DB521E" w:rsidRDefault="00CE592D" w:rsidP="00CE592D">
            <w:pPr>
              <w:ind w:left="116" w:right="119"/>
              <w:jc w:val="both"/>
              <w:rPr>
                <w:lang w:val="lv-LV" w:eastAsia="lv-LV"/>
              </w:rPr>
            </w:pPr>
            <w:r>
              <w:rPr>
                <w:lang w:val="lv-LV"/>
              </w:rPr>
              <w:t xml:space="preserve">Vēlama </w:t>
            </w:r>
            <w:r w:rsidRPr="00DB521E">
              <w:rPr>
                <w:lang w:val="lv-LV"/>
              </w:rPr>
              <w:t>pieredze darbā ar  datu bāzēm</w:t>
            </w:r>
            <w:r>
              <w:rPr>
                <w:lang w:val="lv-LV"/>
              </w:rPr>
              <w:t>, IC APAS</w:t>
            </w:r>
            <w:r w:rsidR="007526ED">
              <w:rPr>
                <w:lang w:val="lv-LV"/>
              </w:rPr>
              <w:t>.</w:t>
            </w:r>
          </w:p>
        </w:tc>
      </w:tr>
      <w:bookmarkEnd w:id="0"/>
      <w:tr w:rsidR="00CE592D" w:rsidRPr="00014944" w14:paraId="0AAA3F82" w14:textId="77777777" w:rsidTr="00E67376">
        <w:trPr>
          <w:trHeight w:val="246"/>
        </w:trPr>
        <w:tc>
          <w:tcPr>
            <w:tcW w:w="1824" w:type="pct"/>
            <w:gridSpan w:val="3"/>
            <w:vMerge w:val="restart"/>
            <w:tcBorders>
              <w:top w:val="outset" w:sz="6" w:space="0" w:color="414142"/>
              <w:left w:val="outset" w:sz="6" w:space="0" w:color="414142"/>
              <w:right w:val="outset" w:sz="6" w:space="0" w:color="414142"/>
            </w:tcBorders>
          </w:tcPr>
          <w:p w14:paraId="08490C6F" w14:textId="77777777" w:rsidR="00CE592D" w:rsidRPr="00DB521E" w:rsidRDefault="00CE592D" w:rsidP="00CE592D">
            <w:pPr>
              <w:ind w:left="544" w:right="117" w:hanging="544"/>
              <w:rPr>
                <w:caps/>
                <w:lang w:val="lv-LV" w:eastAsia="lv-LV"/>
              </w:rPr>
            </w:pPr>
            <w:r w:rsidRPr="00DB521E">
              <w:rPr>
                <w:caps/>
                <w:lang w:val="lv-LV" w:eastAsia="lv-LV"/>
              </w:rPr>
              <w:t>12.3. </w:t>
            </w:r>
            <w:r w:rsidRPr="00DB521E">
              <w:rPr>
                <w:b/>
                <w:bCs/>
                <w:lang w:val="lv-LV"/>
              </w:rPr>
              <w:t>Profesionālās zināšanas un prasmes</w:t>
            </w:r>
          </w:p>
          <w:p w14:paraId="66CDBA3B" w14:textId="2AEEC8E7" w:rsidR="00CE592D" w:rsidRPr="00DB521E" w:rsidRDefault="00CE592D" w:rsidP="00CE592D">
            <w:pPr>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7D6E4717" w14:textId="57CD912A" w:rsidR="00CE592D" w:rsidRPr="00DB521E" w:rsidRDefault="00CE592D" w:rsidP="00CE592D">
            <w:pPr>
              <w:ind w:left="116" w:right="119"/>
              <w:jc w:val="both"/>
              <w:rPr>
                <w:lang w:val="lv-LV" w:eastAsia="lv-LV"/>
              </w:rPr>
            </w:pPr>
            <w:r w:rsidRPr="00DB521E">
              <w:rPr>
                <w:lang w:val="lv-LV"/>
              </w:rPr>
              <w:t>zināšanas par administratīvā procesa norisi valsts un pašvaldību institūcijās</w:t>
            </w:r>
          </w:p>
        </w:tc>
      </w:tr>
      <w:tr w:rsidR="00CE592D" w:rsidRPr="00014944" w14:paraId="02300326" w14:textId="77777777" w:rsidTr="008E4CDF">
        <w:trPr>
          <w:trHeight w:val="304"/>
        </w:trPr>
        <w:tc>
          <w:tcPr>
            <w:tcW w:w="1824" w:type="pct"/>
            <w:gridSpan w:val="3"/>
            <w:vMerge/>
            <w:tcBorders>
              <w:left w:val="outset" w:sz="6" w:space="0" w:color="414142"/>
              <w:right w:val="outset" w:sz="6" w:space="0" w:color="414142"/>
            </w:tcBorders>
            <w:hideMark/>
          </w:tcPr>
          <w:p w14:paraId="0D41CA16" w14:textId="4F641F5D" w:rsidR="00CE592D" w:rsidRPr="00DB521E" w:rsidRDefault="00CE592D" w:rsidP="00CE592D">
            <w:pPr>
              <w:ind w:left="544" w:right="117" w:hanging="544"/>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2FF26C43" w14:textId="15FFBAF1" w:rsidR="00CE592D" w:rsidRPr="00DB521E" w:rsidRDefault="007526ED" w:rsidP="00CE592D">
            <w:pPr>
              <w:ind w:left="118" w:right="119"/>
              <w:jc w:val="both"/>
              <w:rPr>
                <w:lang w:val="lv-LV" w:eastAsia="lv-LV"/>
              </w:rPr>
            </w:pPr>
            <w:r w:rsidRPr="00DB521E">
              <w:rPr>
                <w:lang w:val="lv-LV" w:eastAsia="lv-LV"/>
              </w:rPr>
              <w:t>prasme veikt uzdotos uzdevumus paaugstinātas intensitātes un ierobežota laika apstākļos</w:t>
            </w:r>
          </w:p>
        </w:tc>
      </w:tr>
      <w:tr w:rsidR="00CE592D" w:rsidRPr="00014944" w14:paraId="26BBB98B" w14:textId="77777777" w:rsidTr="001C2E91">
        <w:trPr>
          <w:trHeight w:val="304"/>
        </w:trPr>
        <w:tc>
          <w:tcPr>
            <w:tcW w:w="1824" w:type="pct"/>
            <w:gridSpan w:val="3"/>
            <w:vMerge/>
            <w:tcBorders>
              <w:left w:val="outset" w:sz="6" w:space="0" w:color="414142"/>
              <w:right w:val="outset" w:sz="6" w:space="0" w:color="414142"/>
            </w:tcBorders>
          </w:tcPr>
          <w:p w14:paraId="308950FB" w14:textId="77777777" w:rsidR="00CE592D" w:rsidRPr="00DB521E" w:rsidRDefault="00CE592D" w:rsidP="00CE592D">
            <w:pPr>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1EF48C6B" w14:textId="1EAE90EF" w:rsidR="00CE592D" w:rsidRPr="00DB521E" w:rsidRDefault="007526ED" w:rsidP="00CE592D">
            <w:pPr>
              <w:ind w:left="116" w:right="119"/>
              <w:jc w:val="both"/>
              <w:rPr>
                <w:lang w:val="lv-LV" w:eastAsia="lv-LV"/>
              </w:rPr>
            </w:pPr>
            <w:r w:rsidRPr="00DB521E">
              <w:rPr>
                <w:lang w:val="lv-LV" w:eastAsia="lv-LV"/>
              </w:rPr>
              <w:t>prasme analizēt situāciju un rīcības sekas, atrast piemērotāko risinājumu</w:t>
            </w:r>
          </w:p>
        </w:tc>
      </w:tr>
      <w:tr w:rsidR="00CE592D" w:rsidRPr="00014944" w14:paraId="0B95C89E" w14:textId="77777777" w:rsidTr="001C2E91">
        <w:trPr>
          <w:trHeight w:val="304"/>
        </w:trPr>
        <w:tc>
          <w:tcPr>
            <w:tcW w:w="1824" w:type="pct"/>
            <w:gridSpan w:val="3"/>
            <w:vMerge/>
            <w:tcBorders>
              <w:left w:val="outset" w:sz="6" w:space="0" w:color="414142"/>
              <w:right w:val="outset" w:sz="6" w:space="0" w:color="414142"/>
            </w:tcBorders>
          </w:tcPr>
          <w:p w14:paraId="5DB59F98" w14:textId="77777777" w:rsidR="00CE592D" w:rsidRPr="00DB521E" w:rsidRDefault="00CE592D" w:rsidP="00CE592D">
            <w:pPr>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1BB8620A" w14:textId="2C63AC69" w:rsidR="00CE592D" w:rsidRPr="00DB521E" w:rsidRDefault="007526ED" w:rsidP="00CE592D">
            <w:pPr>
              <w:ind w:left="116" w:right="119"/>
              <w:jc w:val="both"/>
              <w:rPr>
                <w:lang w:val="lv-LV" w:eastAsia="lv-LV"/>
              </w:rPr>
            </w:pPr>
            <w:r>
              <w:rPr>
                <w:lang w:val="lv-LV" w:eastAsia="lv-LV"/>
              </w:rPr>
              <w:t>“B” kategorijas autovadītāja apliecība</w:t>
            </w:r>
            <w:r w:rsidR="009013EE">
              <w:rPr>
                <w:lang w:val="lv-LV" w:eastAsia="lv-LV"/>
              </w:rPr>
              <w:t xml:space="preserve"> (ne mazāk kā 3 gadus ilgs autovadītāja stāžs)</w:t>
            </w:r>
            <w:r>
              <w:rPr>
                <w:lang w:val="lv-LV" w:eastAsia="lv-LV"/>
              </w:rPr>
              <w:t>;</w:t>
            </w:r>
          </w:p>
        </w:tc>
      </w:tr>
      <w:tr w:rsidR="00CE592D" w:rsidRPr="00014944" w14:paraId="116B91D2" w14:textId="77777777" w:rsidTr="00C32E34">
        <w:tc>
          <w:tcPr>
            <w:tcW w:w="1824" w:type="pct"/>
            <w:gridSpan w:val="3"/>
            <w:vMerge w:val="restart"/>
            <w:tcBorders>
              <w:top w:val="outset" w:sz="6" w:space="0" w:color="414142"/>
              <w:left w:val="outset" w:sz="6" w:space="0" w:color="414142"/>
              <w:right w:val="outset" w:sz="6" w:space="0" w:color="414142"/>
            </w:tcBorders>
          </w:tcPr>
          <w:p w14:paraId="68CB951F" w14:textId="259E0C81" w:rsidR="00CE592D" w:rsidRPr="00DB521E" w:rsidRDefault="00CE592D" w:rsidP="00CE592D">
            <w:pPr>
              <w:ind w:left="544" w:hanging="544"/>
              <w:rPr>
                <w:lang w:val="lv-LV" w:eastAsia="lv-LV"/>
              </w:rPr>
            </w:pPr>
            <w:r w:rsidRPr="00DB521E">
              <w:rPr>
                <w:caps/>
                <w:lang w:val="lv-LV" w:eastAsia="lv-LV"/>
              </w:rPr>
              <w:t xml:space="preserve">12.4. </w:t>
            </w:r>
            <w:r w:rsidRPr="00DB521E">
              <w:rPr>
                <w:b/>
                <w:bCs/>
                <w:lang w:val="lv-LV"/>
              </w:rPr>
              <w:t>Vispārējās zināšanas un prasmes</w:t>
            </w:r>
          </w:p>
        </w:tc>
        <w:tc>
          <w:tcPr>
            <w:tcW w:w="3176" w:type="pct"/>
            <w:gridSpan w:val="2"/>
            <w:tcBorders>
              <w:top w:val="outset" w:sz="6" w:space="0" w:color="414142"/>
              <w:left w:val="outset" w:sz="6" w:space="0" w:color="414142"/>
              <w:bottom w:val="outset" w:sz="6" w:space="0" w:color="414142"/>
              <w:right w:val="outset" w:sz="6" w:space="0" w:color="414142"/>
            </w:tcBorders>
          </w:tcPr>
          <w:p w14:paraId="066CA7BC" w14:textId="49CEBED4" w:rsidR="00CE592D" w:rsidRPr="00DB521E" w:rsidRDefault="00CE592D" w:rsidP="00CE592D">
            <w:pPr>
              <w:ind w:left="118" w:right="192"/>
              <w:jc w:val="both"/>
              <w:rPr>
                <w:lang w:val="lv-LV" w:eastAsia="lv-LV"/>
              </w:rPr>
            </w:pPr>
            <w:r w:rsidRPr="00DB521E">
              <w:rPr>
                <w:lang w:val="lv-LV" w:eastAsia="lv-LV"/>
              </w:rPr>
              <w:t>ar pašvaldības darbu saistītā normatīvā regulējuma pārzināšana un izmantošana pienākumu veikšanā</w:t>
            </w:r>
          </w:p>
        </w:tc>
      </w:tr>
      <w:tr w:rsidR="00CE592D" w:rsidRPr="00014944" w14:paraId="60B92D83" w14:textId="77777777" w:rsidTr="00C32E34">
        <w:tc>
          <w:tcPr>
            <w:tcW w:w="1824" w:type="pct"/>
            <w:gridSpan w:val="3"/>
            <w:vMerge/>
            <w:tcBorders>
              <w:left w:val="outset" w:sz="6" w:space="0" w:color="414142"/>
              <w:right w:val="outset" w:sz="6" w:space="0" w:color="414142"/>
            </w:tcBorders>
          </w:tcPr>
          <w:p w14:paraId="374C38BF"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73F031F3" w14:textId="39EA85BF" w:rsidR="00CE592D" w:rsidRPr="00DB521E" w:rsidRDefault="00CE592D" w:rsidP="00CE592D">
            <w:pPr>
              <w:ind w:left="118" w:right="192"/>
              <w:jc w:val="both"/>
              <w:rPr>
                <w:lang w:val="lv-LV" w:eastAsia="lv-LV"/>
              </w:rPr>
            </w:pPr>
            <w:r w:rsidRPr="00DB521E">
              <w:rPr>
                <w:lang w:val="lv-LV" w:eastAsia="lv-LV"/>
              </w:rPr>
              <w:t>prasme rīkoties ar informācijas tehnoloģijām, elektroniskajiem saziņas līdzekļiem un biroja tehniku</w:t>
            </w:r>
          </w:p>
        </w:tc>
      </w:tr>
      <w:tr w:rsidR="00CE592D" w:rsidRPr="00014944" w14:paraId="42BF9E83" w14:textId="77777777" w:rsidTr="00C32E34">
        <w:tc>
          <w:tcPr>
            <w:tcW w:w="1824" w:type="pct"/>
            <w:gridSpan w:val="3"/>
            <w:vMerge/>
            <w:tcBorders>
              <w:left w:val="outset" w:sz="6" w:space="0" w:color="414142"/>
              <w:right w:val="outset" w:sz="6" w:space="0" w:color="414142"/>
            </w:tcBorders>
          </w:tcPr>
          <w:p w14:paraId="2AB2030B"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0A2B85FB" w14:textId="7B32701A" w:rsidR="00CE592D" w:rsidRPr="00DB521E" w:rsidRDefault="00CE592D" w:rsidP="00CE592D">
            <w:pPr>
              <w:ind w:left="118" w:right="192"/>
              <w:jc w:val="both"/>
              <w:rPr>
                <w:lang w:val="lv-LV" w:eastAsia="lv-LV"/>
              </w:rPr>
            </w:pPr>
            <w:r w:rsidRPr="00DB521E">
              <w:rPr>
                <w:lang w:val="lv-LV" w:eastAsia="lv-LV"/>
              </w:rPr>
              <w:t>prasme strādāt ar elektroniskajām dokumentu vadības sistēmām (vismaz vienu)</w:t>
            </w:r>
          </w:p>
        </w:tc>
      </w:tr>
      <w:tr w:rsidR="00CE592D" w:rsidRPr="00014944" w14:paraId="47C5A467" w14:textId="77777777" w:rsidTr="00C32E34">
        <w:tc>
          <w:tcPr>
            <w:tcW w:w="1824" w:type="pct"/>
            <w:gridSpan w:val="3"/>
            <w:vMerge/>
            <w:tcBorders>
              <w:left w:val="outset" w:sz="6" w:space="0" w:color="414142"/>
              <w:right w:val="outset" w:sz="6" w:space="0" w:color="414142"/>
            </w:tcBorders>
          </w:tcPr>
          <w:p w14:paraId="5B4B7B22"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79BFA263" w14:textId="0785BC24" w:rsidR="00CE592D" w:rsidRPr="00DB521E" w:rsidRDefault="00CE592D" w:rsidP="00CE592D">
            <w:pPr>
              <w:ind w:left="118" w:right="192"/>
              <w:jc w:val="both"/>
              <w:rPr>
                <w:lang w:val="lv-LV" w:eastAsia="lv-LV"/>
              </w:rPr>
            </w:pPr>
            <w:r w:rsidRPr="00DB521E">
              <w:rPr>
                <w:lang w:val="lv-LV" w:eastAsia="lv-LV"/>
              </w:rPr>
              <w:t xml:space="preserve">valsts valodas zināšanas atbilstoši Valsts valodas likuma prasībām </w:t>
            </w:r>
          </w:p>
        </w:tc>
      </w:tr>
      <w:tr w:rsidR="00CE592D" w:rsidRPr="00014944" w14:paraId="3CDBE863" w14:textId="77777777" w:rsidTr="00C32E34">
        <w:tc>
          <w:tcPr>
            <w:tcW w:w="1824" w:type="pct"/>
            <w:gridSpan w:val="3"/>
            <w:vMerge/>
            <w:tcBorders>
              <w:left w:val="outset" w:sz="6" w:space="0" w:color="414142"/>
              <w:bottom w:val="outset" w:sz="6" w:space="0" w:color="414142"/>
              <w:right w:val="outset" w:sz="6" w:space="0" w:color="414142"/>
            </w:tcBorders>
          </w:tcPr>
          <w:p w14:paraId="0440E7C0"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49076C8B" w14:textId="5C011E37" w:rsidR="00CE592D" w:rsidRPr="00DB521E" w:rsidRDefault="00CE592D" w:rsidP="00CE592D">
            <w:pPr>
              <w:ind w:left="118" w:right="192"/>
              <w:jc w:val="both"/>
              <w:rPr>
                <w:lang w:val="lv-LV" w:eastAsia="lv-LV"/>
              </w:rPr>
            </w:pPr>
            <w:r w:rsidRPr="00DB521E">
              <w:rPr>
                <w:lang w:val="lv-LV" w:eastAsia="lv-LV"/>
              </w:rPr>
              <w:t>zināšanas par dokumentu izstrādi, noformēšanu un uzglabāšanu</w:t>
            </w:r>
          </w:p>
        </w:tc>
      </w:tr>
      <w:tr w:rsidR="00CE592D" w:rsidRPr="001303B4" w14:paraId="121C7E5D"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06F57880" w14:textId="77777777" w:rsidR="00CE592D" w:rsidRPr="00DB521E" w:rsidRDefault="00CE592D" w:rsidP="00CE592D">
            <w:pPr>
              <w:rPr>
                <w:lang w:val="lv-LV" w:eastAsia="lv-LV"/>
              </w:rPr>
            </w:pPr>
            <w:r w:rsidRPr="00DB521E">
              <w:rPr>
                <w:lang w:val="lv-LV" w:eastAsia="lv-LV"/>
              </w:rPr>
              <w:t>13. </w:t>
            </w:r>
            <w:r w:rsidRPr="00DB521E">
              <w:rPr>
                <w:b/>
                <w:lang w:val="lv-LV" w:eastAsia="lv-LV"/>
              </w:rPr>
              <w:t>Amata atbildība:</w:t>
            </w:r>
          </w:p>
        </w:tc>
      </w:tr>
      <w:tr w:rsidR="00CE592D" w:rsidRPr="00014944" w14:paraId="62ADCC8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A287CEB" w14:textId="77777777" w:rsidR="00CE592D" w:rsidRPr="00DB521E" w:rsidRDefault="00CE592D" w:rsidP="00CE592D">
            <w:pPr>
              <w:rPr>
                <w:lang w:val="lv-LV" w:eastAsia="lv-LV"/>
              </w:rPr>
            </w:pPr>
            <w:r w:rsidRPr="00DB521E">
              <w:rPr>
                <w:lang w:val="lv-LV" w:eastAsia="lv-LV"/>
              </w:rPr>
              <w:t>13.1.</w:t>
            </w:r>
          </w:p>
        </w:tc>
        <w:tc>
          <w:tcPr>
            <w:tcW w:w="4630" w:type="pct"/>
            <w:gridSpan w:val="4"/>
            <w:tcBorders>
              <w:top w:val="outset" w:sz="6" w:space="0" w:color="414142"/>
              <w:left w:val="outset" w:sz="6" w:space="0" w:color="414142"/>
              <w:bottom w:val="outset" w:sz="6" w:space="0" w:color="414142"/>
              <w:right w:val="outset" w:sz="6" w:space="0" w:color="414142"/>
            </w:tcBorders>
          </w:tcPr>
          <w:p w14:paraId="2E4D3317" w14:textId="752CD506" w:rsidR="00CE592D" w:rsidRPr="00DB521E" w:rsidRDefault="00CE592D" w:rsidP="00CE592D">
            <w:pPr>
              <w:ind w:left="108" w:right="119"/>
              <w:jc w:val="both"/>
              <w:rPr>
                <w:lang w:val="lv-LV" w:eastAsia="lv-LV"/>
              </w:rPr>
            </w:pPr>
            <w:r w:rsidRPr="00DB521E">
              <w:rPr>
                <w:lang w:val="lv-LV" w:eastAsia="lv-LV"/>
              </w:rPr>
              <w:t>par pieņemtajiem lēmumiem, veiktajām darbībām un rezultātiem, t. sk., bezdarbību</w:t>
            </w:r>
          </w:p>
        </w:tc>
      </w:tr>
      <w:tr w:rsidR="00CE592D" w:rsidRPr="00014944" w14:paraId="553F8988"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08C2259" w14:textId="77777777" w:rsidR="00CE592D" w:rsidRPr="00DB521E" w:rsidRDefault="00CE592D" w:rsidP="00CE592D">
            <w:pPr>
              <w:rPr>
                <w:lang w:val="lv-LV" w:eastAsia="lv-LV"/>
              </w:rPr>
            </w:pPr>
            <w:r w:rsidRPr="00DB521E">
              <w:rPr>
                <w:lang w:val="lv-LV" w:eastAsia="lv-LV"/>
              </w:rPr>
              <w:lastRenderedPageBreak/>
              <w:t>13.2.</w:t>
            </w:r>
          </w:p>
        </w:tc>
        <w:tc>
          <w:tcPr>
            <w:tcW w:w="4630" w:type="pct"/>
            <w:gridSpan w:val="4"/>
            <w:tcBorders>
              <w:top w:val="outset" w:sz="6" w:space="0" w:color="414142"/>
              <w:left w:val="outset" w:sz="6" w:space="0" w:color="414142"/>
              <w:bottom w:val="outset" w:sz="6" w:space="0" w:color="414142"/>
              <w:right w:val="outset" w:sz="6" w:space="0" w:color="414142"/>
            </w:tcBorders>
          </w:tcPr>
          <w:p w14:paraId="5B0E78DC" w14:textId="7F9E7BF0" w:rsidR="00CE592D" w:rsidRPr="00DB521E" w:rsidRDefault="00CE592D" w:rsidP="00CE592D">
            <w:pPr>
              <w:ind w:left="108" w:right="119"/>
              <w:jc w:val="both"/>
              <w:rPr>
                <w:lang w:val="lv-LV" w:eastAsia="lv-LV"/>
              </w:rPr>
            </w:pPr>
            <w:r w:rsidRPr="00DB521E">
              <w:rPr>
                <w:lang w:val="lv-LV" w:eastAsia="lv-LV"/>
              </w:rPr>
              <w:t>par amata pienākumu savlaicīgu un kvalitatīvu izpildi, amata pienākumu izpildes rezultātiem, par lēmumu, kurus nepieciešams pieņemt, veicot amata pienākumus, tiesiskumu un izpildi, par tiesiski izdotu rīkojumu izpildi</w:t>
            </w:r>
          </w:p>
        </w:tc>
      </w:tr>
      <w:tr w:rsidR="00CE592D" w:rsidRPr="00014944" w14:paraId="6B25F23D"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BCE0CAB" w14:textId="4B543D37" w:rsidR="00CE592D" w:rsidRPr="00DB521E" w:rsidRDefault="00CE592D" w:rsidP="00CE592D">
            <w:pPr>
              <w:rPr>
                <w:lang w:val="lv-LV" w:eastAsia="lv-LV"/>
              </w:rPr>
            </w:pPr>
            <w:r w:rsidRPr="00DB521E">
              <w:rPr>
                <w:lang w:val="lv-LV" w:eastAsia="lv-LV"/>
              </w:rPr>
              <w:t>13.3.</w:t>
            </w:r>
          </w:p>
        </w:tc>
        <w:tc>
          <w:tcPr>
            <w:tcW w:w="4630" w:type="pct"/>
            <w:gridSpan w:val="4"/>
            <w:tcBorders>
              <w:top w:val="outset" w:sz="6" w:space="0" w:color="414142"/>
              <w:left w:val="outset" w:sz="6" w:space="0" w:color="414142"/>
              <w:bottom w:val="outset" w:sz="6" w:space="0" w:color="414142"/>
              <w:right w:val="outset" w:sz="6" w:space="0" w:color="414142"/>
            </w:tcBorders>
          </w:tcPr>
          <w:p w14:paraId="5AC8F9D9" w14:textId="78341EBD" w:rsidR="00CE592D" w:rsidRPr="00DB521E" w:rsidRDefault="00CE592D" w:rsidP="00CE592D">
            <w:pPr>
              <w:ind w:left="108" w:right="119"/>
              <w:jc w:val="both"/>
              <w:rPr>
                <w:lang w:val="lv-LV" w:eastAsia="lv-LV"/>
              </w:rPr>
            </w:pPr>
            <w:r w:rsidRPr="00DB521E">
              <w:rPr>
                <w:lang w:val="lv-LV" w:eastAsia="lv-LV"/>
              </w:rPr>
              <w:t>par ierobežotas pieejamības informācijas, personas datu u.c. informācijas, kas iegūta veicot amata pienākumus, glabāšanu tā, lai tā nebūtu tieši vai netieši pieejama trešajām personām</w:t>
            </w:r>
          </w:p>
        </w:tc>
      </w:tr>
      <w:tr w:rsidR="00CE592D" w:rsidRPr="00014944" w14:paraId="2E3EF880"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F7CDD0D" w14:textId="13CF349C" w:rsidR="00CE592D" w:rsidRPr="00DB521E" w:rsidRDefault="00CE592D" w:rsidP="00CE592D">
            <w:pPr>
              <w:rPr>
                <w:lang w:val="lv-LV" w:eastAsia="lv-LV"/>
              </w:rPr>
            </w:pPr>
            <w:r w:rsidRPr="00DB521E">
              <w:rPr>
                <w:lang w:val="lv-LV" w:eastAsia="lv-LV"/>
              </w:rPr>
              <w:t>13.4.</w:t>
            </w:r>
          </w:p>
        </w:tc>
        <w:tc>
          <w:tcPr>
            <w:tcW w:w="4630" w:type="pct"/>
            <w:gridSpan w:val="4"/>
            <w:tcBorders>
              <w:top w:val="outset" w:sz="6" w:space="0" w:color="414142"/>
              <w:left w:val="outset" w:sz="6" w:space="0" w:color="414142"/>
              <w:bottom w:val="outset" w:sz="6" w:space="0" w:color="414142"/>
              <w:right w:val="outset" w:sz="6" w:space="0" w:color="414142"/>
            </w:tcBorders>
          </w:tcPr>
          <w:p w14:paraId="54391DF4" w14:textId="028C25AF" w:rsidR="00CE592D" w:rsidRPr="00DB521E" w:rsidRDefault="00CE592D" w:rsidP="00CE592D">
            <w:pPr>
              <w:ind w:left="108" w:right="119"/>
              <w:jc w:val="both"/>
              <w:rPr>
                <w:lang w:val="lv-LV" w:eastAsia="lv-LV"/>
              </w:rPr>
            </w:pPr>
            <w:r w:rsidRPr="00DB521E">
              <w:rPr>
                <w:lang w:val="lv-LV" w:eastAsia="lv-LV"/>
              </w:rPr>
              <w:t>par glabāšanā vai lietošanā nodotajiem resursiem, to efektīvu, tiesisku un ekonomisku izlietošanu piešķirtajā apjomā un atbilstoši paredzētajiem mērķiem</w:t>
            </w:r>
          </w:p>
        </w:tc>
      </w:tr>
      <w:tr w:rsidR="00CE592D" w:rsidRPr="00014944" w14:paraId="3ADAB03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2104F692" w14:textId="7B7A6215" w:rsidR="00CE592D" w:rsidRPr="00DB521E" w:rsidRDefault="00CE592D" w:rsidP="00CE592D">
            <w:pPr>
              <w:rPr>
                <w:lang w:val="lv-LV" w:eastAsia="lv-LV"/>
              </w:rPr>
            </w:pPr>
            <w:r w:rsidRPr="00DB521E">
              <w:rPr>
                <w:lang w:val="lv-LV" w:eastAsia="lv-LV"/>
              </w:rPr>
              <w:t>13.5.</w:t>
            </w:r>
          </w:p>
        </w:tc>
        <w:tc>
          <w:tcPr>
            <w:tcW w:w="4630" w:type="pct"/>
            <w:gridSpan w:val="4"/>
            <w:tcBorders>
              <w:top w:val="outset" w:sz="6" w:space="0" w:color="414142"/>
              <w:left w:val="outset" w:sz="6" w:space="0" w:color="414142"/>
              <w:bottom w:val="outset" w:sz="6" w:space="0" w:color="414142"/>
              <w:right w:val="outset" w:sz="6" w:space="0" w:color="414142"/>
            </w:tcBorders>
          </w:tcPr>
          <w:p w14:paraId="5673FDC1" w14:textId="558E6923" w:rsidR="00CE592D" w:rsidRPr="00DB521E" w:rsidRDefault="00CE592D" w:rsidP="00CE592D">
            <w:pPr>
              <w:ind w:left="108" w:right="119"/>
              <w:jc w:val="both"/>
              <w:rPr>
                <w:lang w:val="lv-LV" w:eastAsia="lv-LV"/>
              </w:rPr>
            </w:pPr>
            <w:r w:rsidRPr="00DB521E">
              <w:rPr>
                <w:lang w:val="lv-LV" w:eastAsia="lv-LV"/>
              </w:rPr>
              <w:t>par iepazīšanos ar Latvijas Republikā spēkā esošajiem ārējiem normatīvajiem aktiem, kas reglamentē amata pienākumu izpildi, un to ievērošanu</w:t>
            </w:r>
          </w:p>
        </w:tc>
      </w:tr>
      <w:tr w:rsidR="00CE592D" w:rsidRPr="00014944" w14:paraId="43455CE2"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6C7DDAB" w14:textId="77B180C9" w:rsidR="00CE592D" w:rsidRPr="00DB521E" w:rsidRDefault="00CE592D" w:rsidP="00CE592D">
            <w:pPr>
              <w:rPr>
                <w:lang w:val="lv-LV" w:eastAsia="lv-LV"/>
              </w:rPr>
            </w:pPr>
            <w:r w:rsidRPr="00DB521E">
              <w:rPr>
                <w:lang w:val="lv-LV" w:eastAsia="lv-LV"/>
              </w:rPr>
              <w:t>13.6.</w:t>
            </w:r>
          </w:p>
        </w:tc>
        <w:tc>
          <w:tcPr>
            <w:tcW w:w="4630" w:type="pct"/>
            <w:gridSpan w:val="4"/>
            <w:tcBorders>
              <w:top w:val="outset" w:sz="6" w:space="0" w:color="414142"/>
              <w:left w:val="outset" w:sz="6" w:space="0" w:color="414142"/>
              <w:bottom w:val="outset" w:sz="6" w:space="0" w:color="414142"/>
              <w:right w:val="outset" w:sz="6" w:space="0" w:color="414142"/>
            </w:tcBorders>
          </w:tcPr>
          <w:p w14:paraId="4C8FCA01" w14:textId="53645741" w:rsidR="00CE592D" w:rsidRPr="00DB521E" w:rsidRDefault="00CE592D" w:rsidP="00CE592D">
            <w:pPr>
              <w:ind w:left="108" w:right="119"/>
              <w:jc w:val="both"/>
              <w:rPr>
                <w:lang w:val="lv-LV" w:eastAsia="lv-LV"/>
              </w:rPr>
            </w:pPr>
            <w:r w:rsidRPr="00DB521E">
              <w:rPr>
                <w:lang w:val="lv-LV"/>
              </w:rPr>
              <w:t>par iepazīšanos ar Rēzeknes novada pašvaldības un tās amatpersonu izdotajiem normatīvajiem aktiem, kas saistīti ar amata pienākumu izpildi (instrukcijas, kārtības, rīkojumi, lēmumi), un to ievērošanu</w:t>
            </w:r>
          </w:p>
        </w:tc>
      </w:tr>
      <w:tr w:rsidR="00CE592D" w:rsidRPr="00014944" w14:paraId="7A36F181" w14:textId="77777777" w:rsidTr="00E67376">
        <w:tc>
          <w:tcPr>
            <w:tcW w:w="370" w:type="pct"/>
            <w:tcBorders>
              <w:top w:val="outset" w:sz="6" w:space="0" w:color="414142"/>
              <w:left w:val="outset" w:sz="6" w:space="0" w:color="414142"/>
              <w:bottom w:val="outset" w:sz="6" w:space="0" w:color="414142"/>
              <w:right w:val="outset" w:sz="6" w:space="0" w:color="414142"/>
            </w:tcBorders>
          </w:tcPr>
          <w:p w14:paraId="399E01B2" w14:textId="59B905C7" w:rsidR="00CE592D" w:rsidRPr="00DB521E" w:rsidRDefault="00CE592D" w:rsidP="00CE592D">
            <w:pPr>
              <w:rPr>
                <w:lang w:val="lv-LV" w:eastAsia="lv-LV"/>
              </w:rPr>
            </w:pPr>
            <w:r w:rsidRPr="00DB521E">
              <w:rPr>
                <w:lang w:val="lv-LV" w:eastAsia="lv-LV"/>
              </w:rPr>
              <w:t>13.7.</w:t>
            </w:r>
          </w:p>
        </w:tc>
        <w:tc>
          <w:tcPr>
            <w:tcW w:w="4630" w:type="pct"/>
            <w:gridSpan w:val="4"/>
            <w:tcBorders>
              <w:top w:val="outset" w:sz="6" w:space="0" w:color="414142"/>
              <w:left w:val="outset" w:sz="6" w:space="0" w:color="414142"/>
              <w:bottom w:val="outset" w:sz="6" w:space="0" w:color="414142"/>
              <w:right w:val="outset" w:sz="6" w:space="0" w:color="414142"/>
            </w:tcBorders>
          </w:tcPr>
          <w:p w14:paraId="7DB3EA78" w14:textId="4B744CE7" w:rsidR="00CE592D" w:rsidRPr="00DB521E" w:rsidRDefault="00CE592D" w:rsidP="00CE592D">
            <w:pPr>
              <w:ind w:left="108" w:right="119"/>
              <w:jc w:val="both"/>
              <w:rPr>
                <w:lang w:val="lv-LV" w:eastAsia="lv-LV"/>
              </w:rPr>
            </w:pPr>
            <w:r w:rsidRPr="00DB521E">
              <w:rPr>
                <w:lang w:val="lv-LV"/>
              </w:rPr>
              <w:t>par iepazīšanos ar vispārīgajiem Rēzeknes novada pašvaldības iekšējiem normatīvajiem aktiem (iestādes darba kārtības noteikumi, darba aizsardzības noteikumi, ierobežotas pieejamības informācijas sarakstu, dokumentu aprites kārtību, IT drošības noteikumi, u.c.) un to ievērošanu</w:t>
            </w:r>
          </w:p>
        </w:tc>
      </w:tr>
      <w:tr w:rsidR="00CE592D" w:rsidRPr="00014944" w14:paraId="548DB4C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B51B7F4" w14:textId="76284364" w:rsidR="00CE592D" w:rsidRPr="00DB521E" w:rsidRDefault="00CE592D" w:rsidP="00CE592D">
            <w:pPr>
              <w:rPr>
                <w:lang w:val="lv-LV" w:eastAsia="lv-LV"/>
              </w:rPr>
            </w:pPr>
            <w:r w:rsidRPr="00DB521E">
              <w:rPr>
                <w:lang w:val="lv-LV" w:eastAsia="lv-LV"/>
              </w:rPr>
              <w:t>13.8.</w:t>
            </w:r>
          </w:p>
        </w:tc>
        <w:tc>
          <w:tcPr>
            <w:tcW w:w="4630" w:type="pct"/>
            <w:gridSpan w:val="4"/>
            <w:tcBorders>
              <w:top w:val="outset" w:sz="6" w:space="0" w:color="414142"/>
              <w:left w:val="outset" w:sz="6" w:space="0" w:color="414142"/>
              <w:bottom w:val="outset" w:sz="6" w:space="0" w:color="414142"/>
              <w:right w:val="outset" w:sz="6" w:space="0" w:color="414142"/>
            </w:tcBorders>
          </w:tcPr>
          <w:p w14:paraId="190AF60B" w14:textId="47B71029" w:rsidR="00CE592D" w:rsidRPr="00DB521E" w:rsidRDefault="00CE592D" w:rsidP="00CE592D">
            <w:pPr>
              <w:ind w:left="108" w:right="119"/>
              <w:jc w:val="both"/>
              <w:rPr>
                <w:lang w:val="lv-LV" w:eastAsia="lv-LV"/>
              </w:rPr>
            </w:pPr>
            <w:r w:rsidRPr="00DB521E">
              <w:rPr>
                <w:lang w:val="lv-LV"/>
              </w:rPr>
              <w:t>par sekām un darba devējam vai trešajām pusēm nodarītajiem zaudējumiem, kas radušies darbinieka  normatīvo aktu pārkāpumu vai neievērošanas dēļ</w:t>
            </w:r>
          </w:p>
        </w:tc>
      </w:tr>
      <w:tr w:rsidR="00CE592D" w:rsidRPr="00014944" w14:paraId="179A85D9"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45485DD" w14:textId="189AFD18" w:rsidR="00CE592D" w:rsidRPr="00DB521E" w:rsidRDefault="00CE592D" w:rsidP="00CE592D">
            <w:pPr>
              <w:rPr>
                <w:lang w:val="lv-LV" w:eastAsia="lv-LV"/>
              </w:rPr>
            </w:pPr>
            <w:r w:rsidRPr="00DB521E">
              <w:rPr>
                <w:lang w:val="lv-LV" w:eastAsia="lv-LV"/>
              </w:rPr>
              <w:t>13.9.</w:t>
            </w:r>
          </w:p>
        </w:tc>
        <w:tc>
          <w:tcPr>
            <w:tcW w:w="4630" w:type="pct"/>
            <w:gridSpan w:val="4"/>
            <w:tcBorders>
              <w:top w:val="outset" w:sz="6" w:space="0" w:color="414142"/>
              <w:left w:val="outset" w:sz="6" w:space="0" w:color="414142"/>
              <w:bottom w:val="outset" w:sz="6" w:space="0" w:color="414142"/>
              <w:right w:val="outset" w:sz="6" w:space="0" w:color="414142"/>
            </w:tcBorders>
          </w:tcPr>
          <w:p w14:paraId="79A0599B" w14:textId="150225CE" w:rsidR="00CE592D" w:rsidRPr="00DB521E" w:rsidRDefault="00CE592D" w:rsidP="00CE592D">
            <w:pPr>
              <w:ind w:left="108" w:right="119"/>
              <w:jc w:val="both"/>
              <w:rPr>
                <w:lang w:val="lv-LV"/>
              </w:rPr>
            </w:pPr>
            <w:r w:rsidRPr="00DB521E">
              <w:rPr>
                <w:lang w:val="lv-LV"/>
              </w:rPr>
              <w:t>par dokumentu sagatavošanu un glabāšanu atbilstoši Latvijas Republikā spēkā esošajiem normatīvajiem aktiem, iestādes lietvedības noteikumiem</w:t>
            </w:r>
          </w:p>
        </w:tc>
      </w:tr>
      <w:tr w:rsidR="00CE592D" w:rsidRPr="00014944" w14:paraId="61B931F1"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4CBF6EB" w14:textId="32B9867F" w:rsidR="00CE592D" w:rsidRPr="00DB521E" w:rsidRDefault="00CE592D" w:rsidP="00CE592D">
            <w:pPr>
              <w:rPr>
                <w:lang w:val="lv-LV" w:eastAsia="lv-LV"/>
              </w:rPr>
            </w:pPr>
            <w:r w:rsidRPr="00DB521E">
              <w:rPr>
                <w:lang w:val="lv-LV" w:eastAsia="lv-LV"/>
              </w:rPr>
              <w:t>13.10.</w:t>
            </w:r>
          </w:p>
        </w:tc>
        <w:tc>
          <w:tcPr>
            <w:tcW w:w="4630" w:type="pct"/>
            <w:gridSpan w:val="4"/>
            <w:tcBorders>
              <w:top w:val="outset" w:sz="6" w:space="0" w:color="414142"/>
              <w:left w:val="outset" w:sz="6" w:space="0" w:color="414142"/>
              <w:bottom w:val="outset" w:sz="6" w:space="0" w:color="414142"/>
              <w:right w:val="outset" w:sz="6" w:space="0" w:color="414142"/>
            </w:tcBorders>
          </w:tcPr>
          <w:p w14:paraId="7FCC7533" w14:textId="28B36F72" w:rsidR="00CE592D" w:rsidRPr="00DB521E" w:rsidRDefault="00CE592D" w:rsidP="00CE592D">
            <w:pPr>
              <w:ind w:left="108" w:right="119"/>
              <w:jc w:val="both"/>
              <w:rPr>
                <w:lang w:val="lv-LV"/>
              </w:rPr>
            </w:pPr>
            <w:r w:rsidRPr="00DB521E">
              <w:rPr>
                <w:lang w:val="lv-LV"/>
              </w:rPr>
              <w:t xml:space="preserve"> par savā pārziņā nodoto materiālo vērtību saglabāšanu</w:t>
            </w:r>
          </w:p>
        </w:tc>
      </w:tr>
      <w:tr w:rsidR="00CE592D" w:rsidRPr="00014944" w14:paraId="0EAC3512"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8CA357A" w14:textId="33A26EE4" w:rsidR="00CE592D" w:rsidRPr="00DB521E" w:rsidRDefault="00CE592D" w:rsidP="00CE592D">
            <w:pPr>
              <w:rPr>
                <w:lang w:val="lv-LV" w:eastAsia="lv-LV"/>
              </w:rPr>
            </w:pPr>
            <w:r w:rsidRPr="00DB521E">
              <w:rPr>
                <w:lang w:val="lv-LV" w:eastAsia="lv-LV"/>
              </w:rPr>
              <w:t>13.11.</w:t>
            </w:r>
          </w:p>
        </w:tc>
        <w:tc>
          <w:tcPr>
            <w:tcW w:w="4630" w:type="pct"/>
            <w:gridSpan w:val="4"/>
            <w:tcBorders>
              <w:top w:val="outset" w:sz="6" w:space="0" w:color="414142"/>
              <w:left w:val="outset" w:sz="6" w:space="0" w:color="414142"/>
              <w:bottom w:val="outset" w:sz="6" w:space="0" w:color="414142"/>
              <w:right w:val="outset" w:sz="6" w:space="0" w:color="414142"/>
            </w:tcBorders>
          </w:tcPr>
          <w:p w14:paraId="10725ED1" w14:textId="23256861" w:rsidR="00CE592D" w:rsidRPr="00DB521E" w:rsidRDefault="00CE592D" w:rsidP="00CE592D">
            <w:pPr>
              <w:ind w:left="108" w:right="119"/>
              <w:jc w:val="both"/>
              <w:rPr>
                <w:lang w:val="lv-LV"/>
              </w:rPr>
            </w:pPr>
            <w:r w:rsidRPr="00DB521E">
              <w:rPr>
                <w:lang w:val="lv-LV"/>
              </w:rPr>
              <w:t xml:space="preserve"> par darba disciplīnas ievērošanu darba vietā, par darba drošības, ugunsdrošības noteikumu un sanitāri higiēnisko normu ievērošanu</w:t>
            </w:r>
          </w:p>
        </w:tc>
      </w:tr>
      <w:tr w:rsidR="00CE592D" w:rsidRPr="00014944" w14:paraId="5DE22A75"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B394578" w14:textId="465A723B" w:rsidR="00CE592D" w:rsidRPr="00DB521E" w:rsidRDefault="00CE592D" w:rsidP="00CE592D">
            <w:pPr>
              <w:rPr>
                <w:lang w:val="lv-LV" w:eastAsia="lv-LV"/>
              </w:rPr>
            </w:pPr>
            <w:r w:rsidRPr="00DB521E">
              <w:rPr>
                <w:lang w:val="lv-LV" w:eastAsia="lv-LV"/>
              </w:rPr>
              <w:t>13.12.</w:t>
            </w:r>
          </w:p>
        </w:tc>
        <w:tc>
          <w:tcPr>
            <w:tcW w:w="4630" w:type="pct"/>
            <w:gridSpan w:val="4"/>
            <w:tcBorders>
              <w:top w:val="outset" w:sz="6" w:space="0" w:color="414142"/>
              <w:left w:val="outset" w:sz="6" w:space="0" w:color="414142"/>
              <w:bottom w:val="outset" w:sz="6" w:space="0" w:color="414142"/>
              <w:right w:val="outset" w:sz="6" w:space="0" w:color="414142"/>
            </w:tcBorders>
          </w:tcPr>
          <w:p w14:paraId="6F2AF411" w14:textId="0B396C58" w:rsidR="00CE592D" w:rsidRPr="00DB521E" w:rsidRDefault="008D3B01" w:rsidP="00CE592D">
            <w:pPr>
              <w:ind w:left="108" w:right="119"/>
              <w:jc w:val="both"/>
              <w:rPr>
                <w:lang w:val="lv-LV"/>
              </w:rPr>
            </w:pPr>
            <w:r w:rsidRPr="00DB521E">
              <w:rPr>
                <w:lang w:val="lv-LV"/>
              </w:rPr>
              <w:t>darba patstāvības pakāpe – spēj plānot un veikt amata pienākumus patstāvīgi – augstākā  patstāvības pakāpe</w:t>
            </w:r>
          </w:p>
        </w:tc>
      </w:tr>
      <w:tr w:rsidR="00CE592D" w:rsidRPr="001303B4" w14:paraId="71CFEF9E"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018BF8AF" w14:textId="77777777" w:rsidR="00CE592D" w:rsidRPr="00DB521E" w:rsidRDefault="00CE592D" w:rsidP="00CE592D">
            <w:pPr>
              <w:rPr>
                <w:lang w:val="lv-LV" w:eastAsia="lv-LV"/>
              </w:rPr>
            </w:pPr>
            <w:r w:rsidRPr="00DB521E">
              <w:rPr>
                <w:lang w:val="lv-LV" w:eastAsia="lv-LV"/>
              </w:rPr>
              <w:t>14. </w:t>
            </w:r>
            <w:r w:rsidRPr="00DB521E">
              <w:rPr>
                <w:b/>
                <w:lang w:val="lv-LV" w:eastAsia="lv-LV"/>
              </w:rPr>
              <w:t>Amata tiesības:</w:t>
            </w:r>
          </w:p>
        </w:tc>
      </w:tr>
      <w:tr w:rsidR="00CE592D" w:rsidRPr="00014944" w14:paraId="2B5F8EF3"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1287A62" w14:textId="77777777" w:rsidR="00CE592D" w:rsidRPr="00DB521E" w:rsidRDefault="00CE592D" w:rsidP="00CE592D">
            <w:pPr>
              <w:rPr>
                <w:lang w:val="lv-LV" w:eastAsia="lv-LV"/>
              </w:rPr>
            </w:pPr>
            <w:r w:rsidRPr="00DB521E">
              <w:rPr>
                <w:lang w:val="lv-LV" w:eastAsia="lv-LV"/>
              </w:rPr>
              <w:t>14.1.</w:t>
            </w:r>
          </w:p>
        </w:tc>
        <w:tc>
          <w:tcPr>
            <w:tcW w:w="4630" w:type="pct"/>
            <w:gridSpan w:val="4"/>
            <w:tcBorders>
              <w:top w:val="outset" w:sz="6" w:space="0" w:color="414142"/>
              <w:left w:val="outset" w:sz="6" w:space="0" w:color="414142"/>
              <w:bottom w:val="outset" w:sz="6" w:space="0" w:color="414142"/>
              <w:right w:val="outset" w:sz="6" w:space="0" w:color="414142"/>
            </w:tcBorders>
          </w:tcPr>
          <w:p w14:paraId="18EBDBE5" w14:textId="3F85ED7E" w:rsidR="00CE592D" w:rsidRPr="00DB521E" w:rsidRDefault="007526ED" w:rsidP="007526ED">
            <w:pPr>
              <w:spacing w:before="195"/>
              <w:rPr>
                <w:lang w:val="lv-LV" w:eastAsia="lv-LV"/>
              </w:rPr>
            </w:pPr>
            <w:r w:rsidRPr="007526ED">
              <w:rPr>
                <w:lang w:val="lv-LV"/>
              </w:rPr>
              <w:t xml:space="preserve">Amatam noteiktās kompetences ietvaros saskaņā ar likumu „Par policiju”; likumu „Par interešu konflikta novēršanu valsts amatpersonu darbībā” , </w:t>
            </w:r>
            <w:r>
              <w:rPr>
                <w:lang w:val="lv-LV"/>
              </w:rPr>
              <w:t>Rēzeknes</w:t>
            </w:r>
            <w:r w:rsidRPr="007526ED">
              <w:rPr>
                <w:lang w:val="lv-LV"/>
              </w:rPr>
              <w:t xml:space="preserve"> novada Pašvaldības policijas Nolikumā” noteiktās pašvaldības policijas darbinieka tiesības.</w:t>
            </w:r>
          </w:p>
        </w:tc>
      </w:tr>
      <w:tr w:rsidR="00CE592D" w:rsidRPr="00014944" w14:paraId="4491F92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BFBC0F2" w14:textId="77777777" w:rsidR="00CE592D" w:rsidRPr="00DB521E" w:rsidRDefault="00CE592D" w:rsidP="00CE592D">
            <w:pPr>
              <w:rPr>
                <w:lang w:val="lv-LV" w:eastAsia="lv-LV"/>
              </w:rPr>
            </w:pPr>
            <w:r w:rsidRPr="00DB521E">
              <w:rPr>
                <w:lang w:val="lv-LV" w:eastAsia="lv-LV"/>
              </w:rPr>
              <w:t>14.2.</w:t>
            </w:r>
          </w:p>
        </w:tc>
        <w:tc>
          <w:tcPr>
            <w:tcW w:w="4630" w:type="pct"/>
            <w:gridSpan w:val="4"/>
            <w:tcBorders>
              <w:top w:val="outset" w:sz="6" w:space="0" w:color="414142"/>
              <w:left w:val="outset" w:sz="6" w:space="0" w:color="414142"/>
              <w:bottom w:val="outset" w:sz="6" w:space="0" w:color="414142"/>
              <w:right w:val="outset" w:sz="6" w:space="0" w:color="414142"/>
            </w:tcBorders>
          </w:tcPr>
          <w:p w14:paraId="5425AE06" w14:textId="33C9204E" w:rsidR="00CE592D" w:rsidRPr="00DB521E" w:rsidRDefault="00CE592D" w:rsidP="007D7554">
            <w:pPr>
              <w:ind w:left="-33" w:right="119" w:firstLine="33"/>
              <w:jc w:val="both"/>
              <w:rPr>
                <w:lang w:val="lv-LV" w:eastAsia="lv-LV"/>
              </w:rPr>
            </w:pPr>
            <w:r w:rsidRPr="00DB521E">
              <w:rPr>
                <w:lang w:val="lv-LV"/>
              </w:rPr>
              <w:t xml:space="preserve">informēt </w:t>
            </w:r>
            <w:r w:rsidR="007526ED">
              <w:rPr>
                <w:lang w:val="lv-LV"/>
              </w:rPr>
              <w:t>priekšnieku</w:t>
            </w:r>
            <w:r w:rsidRPr="00DB521E">
              <w:rPr>
                <w:lang w:val="lv-LV"/>
              </w:rPr>
              <w:t xml:space="preserve"> par interesēm un vajadzībām pienākumu izpildes nodrošināšanai</w:t>
            </w:r>
          </w:p>
        </w:tc>
      </w:tr>
      <w:tr w:rsidR="00CE592D" w:rsidRPr="00014944" w14:paraId="7DF3AF14"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577CC28" w14:textId="531A182B" w:rsidR="00CE592D" w:rsidRPr="00DB521E" w:rsidRDefault="00CE592D" w:rsidP="00CE592D">
            <w:pPr>
              <w:rPr>
                <w:lang w:val="lv-LV" w:eastAsia="lv-LV"/>
              </w:rPr>
            </w:pPr>
            <w:r w:rsidRPr="00DB521E">
              <w:rPr>
                <w:lang w:val="lv-LV" w:eastAsia="lv-LV"/>
              </w:rPr>
              <w:t>14.3.</w:t>
            </w:r>
          </w:p>
        </w:tc>
        <w:tc>
          <w:tcPr>
            <w:tcW w:w="4630" w:type="pct"/>
            <w:gridSpan w:val="4"/>
            <w:tcBorders>
              <w:top w:val="outset" w:sz="6" w:space="0" w:color="414142"/>
              <w:left w:val="outset" w:sz="6" w:space="0" w:color="414142"/>
              <w:bottom w:val="outset" w:sz="6" w:space="0" w:color="414142"/>
              <w:right w:val="outset" w:sz="6" w:space="0" w:color="414142"/>
            </w:tcBorders>
          </w:tcPr>
          <w:p w14:paraId="6FDFF62A" w14:textId="53A23341" w:rsidR="00CE592D" w:rsidRPr="007D7554" w:rsidRDefault="00CE592D" w:rsidP="007D7554">
            <w:pPr>
              <w:ind w:right="119" w:hanging="33"/>
              <w:jc w:val="both"/>
              <w:rPr>
                <w:lang w:val="lv-LV" w:eastAsia="lv-LV"/>
              </w:rPr>
            </w:pPr>
            <w:r w:rsidRPr="00DB521E">
              <w:rPr>
                <w:lang w:val="lv-LV"/>
              </w:rPr>
              <w:t xml:space="preserve"> iesniegt </w:t>
            </w:r>
            <w:r w:rsidR="007526ED">
              <w:rPr>
                <w:lang w:val="lv-LV"/>
              </w:rPr>
              <w:t xml:space="preserve">priekšniekam </w:t>
            </w:r>
            <w:r w:rsidRPr="00DB521E">
              <w:rPr>
                <w:lang w:val="lv-LV"/>
              </w:rPr>
              <w:t>priekšlikumus  darba uzlabošanu</w:t>
            </w:r>
            <w:r w:rsidR="007D7554">
              <w:rPr>
                <w:lang w:val="lv-LV"/>
              </w:rPr>
              <w:t>,</w:t>
            </w:r>
          </w:p>
        </w:tc>
      </w:tr>
      <w:tr w:rsidR="00CE592D" w:rsidRPr="00014944" w14:paraId="6B9D827E"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81060E1" w14:textId="239E6072" w:rsidR="00CE592D" w:rsidRPr="00DB521E" w:rsidRDefault="00CE592D" w:rsidP="00CE592D">
            <w:pPr>
              <w:rPr>
                <w:lang w:val="lv-LV" w:eastAsia="lv-LV"/>
              </w:rPr>
            </w:pPr>
            <w:r w:rsidRPr="00DB521E">
              <w:rPr>
                <w:lang w:val="lv-LV" w:eastAsia="lv-LV"/>
              </w:rPr>
              <w:t>14.4.</w:t>
            </w:r>
          </w:p>
        </w:tc>
        <w:tc>
          <w:tcPr>
            <w:tcW w:w="4630" w:type="pct"/>
            <w:gridSpan w:val="4"/>
            <w:tcBorders>
              <w:top w:val="outset" w:sz="6" w:space="0" w:color="414142"/>
              <w:left w:val="outset" w:sz="6" w:space="0" w:color="414142"/>
              <w:bottom w:val="outset" w:sz="6" w:space="0" w:color="414142"/>
              <w:right w:val="outset" w:sz="6" w:space="0" w:color="414142"/>
            </w:tcBorders>
          </w:tcPr>
          <w:p w14:paraId="77615241" w14:textId="067C0411" w:rsidR="00CE592D" w:rsidRPr="00DB521E" w:rsidRDefault="007D7554" w:rsidP="007D7554">
            <w:pPr>
              <w:jc w:val="both"/>
              <w:rPr>
                <w:lang w:val="lv-LV" w:eastAsia="lv-LV"/>
              </w:rPr>
            </w:pPr>
            <w:r w:rsidRPr="007D7554">
              <w:rPr>
                <w:lang w:val="lv-LV"/>
              </w:rPr>
              <w:t>Paaugstināt profesionālās izglītības līmeni, piedaloties kursos, semināros, mācībās.</w:t>
            </w:r>
          </w:p>
        </w:tc>
      </w:tr>
      <w:tr w:rsidR="00CE592D" w:rsidRPr="00014944" w14:paraId="6C30C894"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4933CB5" w14:textId="57D0E21B" w:rsidR="00CE592D" w:rsidRPr="00DB521E" w:rsidRDefault="00CE592D" w:rsidP="00CE592D">
            <w:pPr>
              <w:rPr>
                <w:lang w:val="lv-LV" w:eastAsia="lv-LV"/>
              </w:rPr>
            </w:pPr>
            <w:r w:rsidRPr="00DB521E">
              <w:rPr>
                <w:lang w:val="lv-LV" w:eastAsia="lv-LV"/>
              </w:rPr>
              <w:t>14.5.</w:t>
            </w:r>
          </w:p>
        </w:tc>
        <w:tc>
          <w:tcPr>
            <w:tcW w:w="4630" w:type="pct"/>
            <w:gridSpan w:val="4"/>
            <w:tcBorders>
              <w:top w:val="outset" w:sz="6" w:space="0" w:color="414142"/>
              <w:left w:val="outset" w:sz="6" w:space="0" w:color="414142"/>
              <w:bottom w:val="outset" w:sz="6" w:space="0" w:color="414142"/>
              <w:right w:val="outset" w:sz="6" w:space="0" w:color="414142"/>
            </w:tcBorders>
          </w:tcPr>
          <w:p w14:paraId="4F8CEB6E" w14:textId="6143CA53" w:rsidR="00CE592D" w:rsidRPr="00DB521E" w:rsidRDefault="00CE592D" w:rsidP="007D7554">
            <w:pPr>
              <w:ind w:left="-33" w:right="119" w:hanging="115"/>
              <w:jc w:val="both"/>
              <w:rPr>
                <w:lang w:val="lv-LV" w:eastAsia="lv-LV"/>
              </w:rPr>
            </w:pPr>
            <w:r w:rsidRPr="00DB521E">
              <w:rPr>
                <w:lang w:val="lv-LV"/>
              </w:rPr>
              <w:t>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atšķirības zīmēs, ja tādas ir apstiprinātas), kas nepieciešama amata pienākumu pildīšanai</w:t>
            </w:r>
          </w:p>
        </w:tc>
      </w:tr>
      <w:tr w:rsidR="00CE592D" w:rsidRPr="00014944" w14:paraId="399E0608"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95EEDA3" w14:textId="3ED8243A" w:rsidR="00CE592D" w:rsidRPr="00DB521E" w:rsidRDefault="00CE592D" w:rsidP="00CE592D">
            <w:pPr>
              <w:rPr>
                <w:lang w:val="lv-LV" w:eastAsia="lv-LV"/>
              </w:rPr>
            </w:pPr>
            <w:r w:rsidRPr="00DB521E">
              <w:rPr>
                <w:lang w:val="lv-LV" w:eastAsia="lv-LV"/>
              </w:rPr>
              <w:t>14.6.</w:t>
            </w:r>
          </w:p>
        </w:tc>
        <w:tc>
          <w:tcPr>
            <w:tcW w:w="4630" w:type="pct"/>
            <w:gridSpan w:val="4"/>
            <w:tcBorders>
              <w:top w:val="outset" w:sz="6" w:space="0" w:color="414142"/>
              <w:left w:val="outset" w:sz="6" w:space="0" w:color="414142"/>
              <w:bottom w:val="outset" w:sz="6" w:space="0" w:color="414142"/>
              <w:right w:val="outset" w:sz="6" w:space="0" w:color="414142"/>
            </w:tcBorders>
          </w:tcPr>
          <w:p w14:paraId="49CF87EA" w14:textId="1C4E8760" w:rsidR="00CE592D" w:rsidRPr="00DB521E" w:rsidRDefault="00CE592D" w:rsidP="007D7554">
            <w:pPr>
              <w:ind w:right="119" w:hanging="33"/>
              <w:jc w:val="both"/>
              <w:rPr>
                <w:lang w:val="lv-LV" w:eastAsia="lv-LV"/>
              </w:rPr>
            </w:pPr>
            <w:r w:rsidRPr="00DB521E">
              <w:rPr>
                <w:lang w:val="lv-LV"/>
              </w:rPr>
              <w:t xml:space="preserve"> nekavējoties ziņot </w:t>
            </w:r>
            <w:r w:rsidR="007526ED">
              <w:rPr>
                <w:lang w:val="lv-LV"/>
              </w:rPr>
              <w:t xml:space="preserve">priekšniekam </w:t>
            </w:r>
            <w:r w:rsidRPr="00DB521E">
              <w:rPr>
                <w:lang w:val="lv-LV"/>
              </w:rPr>
              <w:t>par jebkādiem trešo personu centieniem iegūt informāciju, kas ir  atzīta par ierobežotas pieejamības informāciju, vai trešo personu centieniem ietekmēt darbinieka rīcību vai lēmuma pieņemšanu, vai par apstākļiem vai faktiem, kas traucē (vai var traucēt), apdraud (vai var apdraudēt) darbinieka drošību, darba pienākumu izpildi, pašvaldības īpašuma saglabāšanu</w:t>
            </w:r>
          </w:p>
        </w:tc>
      </w:tr>
      <w:tr w:rsidR="00CE592D" w:rsidRPr="00014944" w14:paraId="591FF1F5"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A833ECF" w14:textId="356EA0CC" w:rsidR="00CE592D" w:rsidRPr="00DB521E" w:rsidRDefault="00CE592D" w:rsidP="00CE592D">
            <w:pPr>
              <w:rPr>
                <w:lang w:val="lv-LV" w:eastAsia="lv-LV"/>
              </w:rPr>
            </w:pPr>
            <w:r w:rsidRPr="00DB521E">
              <w:rPr>
                <w:lang w:val="lv-LV" w:eastAsia="lv-LV"/>
              </w:rPr>
              <w:t>14.7.</w:t>
            </w:r>
          </w:p>
        </w:tc>
        <w:tc>
          <w:tcPr>
            <w:tcW w:w="4630" w:type="pct"/>
            <w:gridSpan w:val="4"/>
            <w:tcBorders>
              <w:top w:val="outset" w:sz="6" w:space="0" w:color="414142"/>
              <w:left w:val="outset" w:sz="6" w:space="0" w:color="414142"/>
              <w:bottom w:val="outset" w:sz="6" w:space="0" w:color="414142"/>
              <w:right w:val="outset" w:sz="6" w:space="0" w:color="414142"/>
            </w:tcBorders>
          </w:tcPr>
          <w:p w14:paraId="180D8124" w14:textId="73BD07C9" w:rsidR="00CE592D" w:rsidRPr="00DB521E" w:rsidRDefault="00CE592D" w:rsidP="007D7554">
            <w:pPr>
              <w:ind w:left="-33" w:right="119"/>
              <w:jc w:val="both"/>
              <w:rPr>
                <w:lang w:val="lv-LV" w:eastAsia="lv-LV"/>
              </w:rPr>
            </w:pPr>
            <w:r w:rsidRPr="00DB521E">
              <w:rPr>
                <w:lang w:val="lv-LV"/>
              </w:rPr>
              <w:t>amata pienākumu ietvaros uzdevumu veikšanai izmantot nepieciešamās informācijas sistēmas</w:t>
            </w:r>
          </w:p>
        </w:tc>
      </w:tr>
      <w:tr w:rsidR="00CE592D" w:rsidRPr="00014944" w14:paraId="11B55C6D"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432A8F2" w14:textId="08606D06" w:rsidR="00CE592D" w:rsidRPr="00DB521E" w:rsidRDefault="00CE592D" w:rsidP="00CE592D">
            <w:pPr>
              <w:rPr>
                <w:lang w:val="lv-LV" w:eastAsia="lv-LV"/>
              </w:rPr>
            </w:pPr>
            <w:r w:rsidRPr="00DB521E">
              <w:rPr>
                <w:lang w:val="lv-LV" w:eastAsia="lv-LV"/>
              </w:rPr>
              <w:lastRenderedPageBreak/>
              <w:t>14.8.</w:t>
            </w:r>
          </w:p>
        </w:tc>
        <w:tc>
          <w:tcPr>
            <w:tcW w:w="4630" w:type="pct"/>
            <w:gridSpan w:val="4"/>
            <w:tcBorders>
              <w:top w:val="outset" w:sz="6" w:space="0" w:color="414142"/>
              <w:left w:val="outset" w:sz="6" w:space="0" w:color="414142"/>
              <w:bottom w:val="outset" w:sz="6" w:space="0" w:color="414142"/>
              <w:right w:val="outset" w:sz="6" w:space="0" w:color="414142"/>
            </w:tcBorders>
          </w:tcPr>
          <w:p w14:paraId="66883064" w14:textId="63468881" w:rsidR="00CE592D" w:rsidRPr="00DB521E" w:rsidRDefault="00CE592D" w:rsidP="007D7554">
            <w:pPr>
              <w:ind w:left="-33" w:right="119" w:firstLine="33"/>
              <w:jc w:val="both"/>
              <w:rPr>
                <w:lang w:val="lv-LV" w:eastAsia="lv-LV"/>
              </w:rPr>
            </w:pPr>
            <w:r w:rsidRPr="00DB521E">
              <w:rPr>
                <w:lang w:val="lv-LV" w:eastAsia="ru-RU"/>
              </w:rPr>
              <w:t>saņemt atalgojumu atbilstoši noslēgtajam darba līgumam un sociālās garantijas atbilstoši spēkā esošajiem normatīvajiem aktiem un darba koplīgumam</w:t>
            </w:r>
          </w:p>
        </w:tc>
      </w:tr>
      <w:tr w:rsidR="00CE592D" w:rsidRPr="00014944" w14:paraId="2D58C735"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2F10AA0F" w14:textId="6489BCD9" w:rsidR="00CE592D" w:rsidRPr="00DB521E" w:rsidRDefault="00CE592D" w:rsidP="00CE592D">
            <w:pPr>
              <w:ind w:left="402" w:right="119" w:hanging="402"/>
              <w:jc w:val="both"/>
              <w:rPr>
                <w:lang w:val="lv-LV" w:eastAsia="lv-LV"/>
              </w:rPr>
            </w:pPr>
            <w:r w:rsidRPr="00DB521E">
              <w:rPr>
                <w:lang w:val="lv-LV" w:eastAsia="lv-LV"/>
              </w:rPr>
              <w:t xml:space="preserve">15. </w:t>
            </w:r>
            <w:r w:rsidRPr="00DB521E">
              <w:rPr>
                <w:b/>
                <w:lang w:val="lv-LV" w:eastAsia="lv-LV"/>
              </w:rPr>
              <w:t xml:space="preserve">Cita informācija – </w:t>
            </w:r>
            <w:r w:rsidRPr="00DB521E">
              <w:rPr>
                <w:bCs/>
                <w:lang w:val="lv-LV" w:eastAsia="lv-LV"/>
              </w:rPr>
              <w:t>darbinieku var norīkot komandējumā saistībā ar amatā aprakstā noteikto pienākumu veikšanu</w:t>
            </w:r>
          </w:p>
        </w:tc>
      </w:tr>
      <w:tr w:rsidR="00CE592D" w:rsidRPr="001303B4" w14:paraId="6FFDD6C7" w14:textId="77777777" w:rsidTr="00E67376">
        <w:trPr>
          <w:trHeight w:val="1912"/>
        </w:trPr>
        <w:tc>
          <w:tcPr>
            <w:tcW w:w="5000" w:type="pct"/>
            <w:gridSpan w:val="5"/>
            <w:tcBorders>
              <w:top w:val="outset" w:sz="6" w:space="0" w:color="414142"/>
              <w:left w:val="outset" w:sz="6" w:space="0" w:color="414142"/>
              <w:bottom w:val="outset" w:sz="6" w:space="0" w:color="414142"/>
              <w:right w:val="outset" w:sz="6" w:space="0" w:color="414142"/>
            </w:tcBorders>
            <w:hideMark/>
          </w:tcPr>
          <w:tbl>
            <w:tblPr>
              <w:tblW w:w="9664"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55"/>
              <w:gridCol w:w="1886"/>
              <w:gridCol w:w="327"/>
              <w:gridCol w:w="2460"/>
              <w:gridCol w:w="255"/>
              <w:gridCol w:w="2461"/>
              <w:gridCol w:w="1120"/>
            </w:tblGrid>
            <w:tr w:rsidR="00CE592D" w:rsidRPr="001303B4" w14:paraId="79F95FEC" w14:textId="77777777" w:rsidTr="00945D4B">
              <w:tc>
                <w:tcPr>
                  <w:tcW w:w="496" w:type="pct"/>
                  <w:tcBorders>
                    <w:top w:val="nil"/>
                    <w:left w:val="nil"/>
                    <w:bottom w:val="nil"/>
                    <w:right w:val="nil"/>
                  </w:tcBorders>
                  <w:hideMark/>
                </w:tcPr>
                <w:p w14:paraId="41DF1A37" w14:textId="13A9D2AF" w:rsidR="00CE592D" w:rsidRPr="001303B4" w:rsidRDefault="005C1068" w:rsidP="00CE592D">
                  <w:pPr>
                    <w:spacing w:before="195"/>
                    <w:rPr>
                      <w:lang w:val="lv-LV" w:eastAsia="lv-LV"/>
                    </w:rPr>
                  </w:pPr>
                  <w:r>
                    <w:rPr>
                      <w:lang w:val="lv-LV"/>
                    </w:rPr>
                    <w:t>Priekšniece</w:t>
                  </w:r>
                  <w:r w:rsidR="00CE592D" w:rsidRPr="001303B4">
                    <w:rPr>
                      <w:lang w:val="lv-LV"/>
                    </w:rPr>
                    <w:t xml:space="preserve">   </w:t>
                  </w:r>
                </w:p>
              </w:tc>
              <w:tc>
                <w:tcPr>
                  <w:tcW w:w="993" w:type="pct"/>
                  <w:tcBorders>
                    <w:top w:val="nil"/>
                    <w:left w:val="nil"/>
                    <w:bottom w:val="single" w:sz="6" w:space="0" w:color="414142"/>
                    <w:right w:val="nil"/>
                  </w:tcBorders>
                  <w:hideMark/>
                </w:tcPr>
                <w:p w14:paraId="26FD8148" w14:textId="30BD819E" w:rsidR="00CE592D" w:rsidRPr="001303B4" w:rsidRDefault="00CE592D" w:rsidP="00CE592D">
                  <w:pPr>
                    <w:spacing w:before="195"/>
                    <w:rPr>
                      <w:lang w:val="lv-LV" w:eastAsia="lv-LV"/>
                    </w:rPr>
                  </w:pPr>
                </w:p>
              </w:tc>
              <w:tc>
                <w:tcPr>
                  <w:tcW w:w="186" w:type="pct"/>
                  <w:tcBorders>
                    <w:top w:val="nil"/>
                    <w:left w:val="nil"/>
                    <w:bottom w:val="nil"/>
                    <w:right w:val="nil"/>
                  </w:tcBorders>
                  <w:hideMark/>
                </w:tcPr>
                <w:p w14:paraId="66555DB4" w14:textId="3B69D56F" w:rsidR="00CE592D" w:rsidRPr="001303B4" w:rsidRDefault="00CE592D" w:rsidP="00CE592D">
                  <w:pPr>
                    <w:spacing w:before="195"/>
                    <w:rPr>
                      <w:lang w:val="lv-LV" w:eastAsia="lv-LV"/>
                    </w:rPr>
                  </w:pPr>
                  <w:r w:rsidRPr="001303B4">
                    <w:rPr>
                      <w:sz w:val="20"/>
                      <w:szCs w:val="20"/>
                      <w:lang w:val="lv-LV" w:eastAsia="lv-LV"/>
                    </w:rPr>
                    <w:t> </w:t>
                  </w:r>
                </w:p>
              </w:tc>
              <w:tc>
                <w:tcPr>
                  <w:tcW w:w="1290" w:type="pct"/>
                  <w:tcBorders>
                    <w:top w:val="nil"/>
                    <w:left w:val="nil"/>
                    <w:bottom w:val="single" w:sz="6" w:space="0" w:color="414142"/>
                    <w:right w:val="nil"/>
                  </w:tcBorders>
                  <w:hideMark/>
                </w:tcPr>
                <w:p w14:paraId="73F8A538" w14:textId="331D0E5E" w:rsidR="00CE592D" w:rsidRPr="001303B4" w:rsidRDefault="00EF1304" w:rsidP="00CE592D">
                  <w:pPr>
                    <w:spacing w:before="195"/>
                    <w:rPr>
                      <w:lang w:val="lv-LV" w:eastAsia="lv-LV"/>
                    </w:rPr>
                  </w:pPr>
                  <w:r>
                    <w:rPr>
                      <w:lang w:val="lv-LV" w:eastAsia="lv-LV"/>
                    </w:rPr>
                    <w:t xml:space="preserve">Vija </w:t>
                  </w:r>
                  <w:proofErr w:type="spellStart"/>
                  <w:r>
                    <w:rPr>
                      <w:lang w:val="lv-LV" w:eastAsia="lv-LV"/>
                    </w:rPr>
                    <w:t>Netle-Galeja</w:t>
                  </w:r>
                  <w:proofErr w:type="spellEnd"/>
                </w:p>
              </w:tc>
              <w:tc>
                <w:tcPr>
                  <w:tcW w:w="149" w:type="pct"/>
                  <w:tcBorders>
                    <w:top w:val="nil"/>
                    <w:left w:val="nil"/>
                    <w:bottom w:val="nil"/>
                    <w:right w:val="nil"/>
                  </w:tcBorders>
                  <w:hideMark/>
                </w:tcPr>
                <w:p w14:paraId="24E74597" w14:textId="52AB3F63" w:rsidR="00CE592D" w:rsidRPr="001303B4" w:rsidRDefault="00CE592D" w:rsidP="00CE592D">
                  <w:pPr>
                    <w:spacing w:before="195"/>
                    <w:rPr>
                      <w:lang w:val="lv-LV" w:eastAsia="lv-LV"/>
                    </w:rPr>
                  </w:pPr>
                  <w:r w:rsidRPr="001303B4">
                    <w:rPr>
                      <w:sz w:val="20"/>
                      <w:szCs w:val="20"/>
                      <w:lang w:val="lv-LV" w:eastAsia="lv-LV"/>
                    </w:rPr>
                    <w:t> </w:t>
                  </w:r>
                </w:p>
              </w:tc>
              <w:tc>
                <w:tcPr>
                  <w:tcW w:w="1290" w:type="pct"/>
                  <w:tcBorders>
                    <w:top w:val="nil"/>
                    <w:left w:val="nil"/>
                    <w:bottom w:val="single" w:sz="6" w:space="0" w:color="414142"/>
                    <w:right w:val="nil"/>
                  </w:tcBorders>
                  <w:hideMark/>
                </w:tcPr>
                <w:p w14:paraId="5765693A" w14:textId="0B710B51" w:rsidR="00CE592D" w:rsidRPr="001303B4" w:rsidRDefault="00CE592D" w:rsidP="00CE592D">
                  <w:pPr>
                    <w:spacing w:before="195"/>
                    <w:rPr>
                      <w:lang w:val="lv-LV" w:eastAsia="lv-LV"/>
                    </w:rPr>
                  </w:pPr>
                </w:p>
              </w:tc>
              <w:tc>
                <w:tcPr>
                  <w:tcW w:w="596" w:type="pct"/>
                  <w:tcBorders>
                    <w:top w:val="nil"/>
                    <w:left w:val="nil"/>
                    <w:bottom w:val="nil"/>
                    <w:right w:val="nil"/>
                  </w:tcBorders>
                  <w:hideMark/>
                </w:tcPr>
                <w:p w14:paraId="6882B8D3" w14:textId="77777777" w:rsidR="00CE592D" w:rsidRPr="001303B4" w:rsidRDefault="00CE592D" w:rsidP="00CE592D">
                  <w:pPr>
                    <w:spacing w:before="195"/>
                    <w:rPr>
                      <w:lang w:val="lv-LV" w:eastAsia="lv-LV"/>
                    </w:rPr>
                  </w:pPr>
                  <w:r w:rsidRPr="001303B4">
                    <w:rPr>
                      <w:lang w:val="lv-LV" w:eastAsia="lv-LV"/>
                    </w:rPr>
                    <w:t> </w:t>
                  </w:r>
                </w:p>
              </w:tc>
            </w:tr>
            <w:tr w:rsidR="00CE592D" w:rsidRPr="001303B4" w14:paraId="03E38C14" w14:textId="77777777" w:rsidTr="00945D4B">
              <w:tc>
                <w:tcPr>
                  <w:tcW w:w="496" w:type="pct"/>
                  <w:tcBorders>
                    <w:top w:val="nil"/>
                    <w:left w:val="nil"/>
                    <w:bottom w:val="nil"/>
                    <w:right w:val="nil"/>
                  </w:tcBorders>
                  <w:hideMark/>
                </w:tcPr>
                <w:p w14:paraId="6EE1E8CD" w14:textId="77777777" w:rsidR="00CE592D" w:rsidRPr="00841B87" w:rsidRDefault="00CE592D" w:rsidP="00CE592D">
                  <w:pPr>
                    <w:spacing w:before="195"/>
                    <w:rPr>
                      <w:sz w:val="20"/>
                      <w:szCs w:val="20"/>
                      <w:lang w:val="lv-LV" w:eastAsia="lv-LV"/>
                    </w:rPr>
                  </w:pPr>
                </w:p>
              </w:tc>
              <w:tc>
                <w:tcPr>
                  <w:tcW w:w="993" w:type="pct"/>
                  <w:tcBorders>
                    <w:top w:val="outset" w:sz="6" w:space="0" w:color="414142"/>
                    <w:left w:val="nil"/>
                    <w:bottom w:val="nil"/>
                    <w:right w:val="nil"/>
                  </w:tcBorders>
                  <w:hideMark/>
                </w:tcPr>
                <w:p w14:paraId="6BACFB47" w14:textId="4CA9D909" w:rsidR="00CE592D" w:rsidRPr="00841B87" w:rsidRDefault="00CE592D" w:rsidP="00CE592D">
                  <w:pPr>
                    <w:rPr>
                      <w:sz w:val="20"/>
                      <w:szCs w:val="20"/>
                      <w:lang w:val="lv-LV"/>
                    </w:rPr>
                  </w:pPr>
                  <w:r w:rsidRPr="00841B87">
                    <w:rPr>
                      <w:sz w:val="20"/>
                      <w:szCs w:val="20"/>
                      <w:lang w:val="lv-LV" w:eastAsia="lv-LV"/>
                    </w:rPr>
                    <w:t xml:space="preserve">       (paraksts)</w:t>
                  </w:r>
                </w:p>
              </w:tc>
              <w:tc>
                <w:tcPr>
                  <w:tcW w:w="186" w:type="pct"/>
                  <w:tcBorders>
                    <w:top w:val="nil"/>
                    <w:left w:val="nil"/>
                    <w:bottom w:val="nil"/>
                    <w:right w:val="nil"/>
                  </w:tcBorders>
                  <w:hideMark/>
                </w:tcPr>
                <w:p w14:paraId="6630C7E7" w14:textId="0662029C"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290" w:type="pct"/>
                  <w:tcBorders>
                    <w:top w:val="outset" w:sz="6" w:space="0" w:color="414142"/>
                    <w:left w:val="nil"/>
                    <w:bottom w:val="nil"/>
                    <w:right w:val="nil"/>
                  </w:tcBorders>
                  <w:hideMark/>
                </w:tcPr>
                <w:p w14:paraId="7871E585" w14:textId="2DF82076"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(vārds, uzvārds)</w:t>
                  </w:r>
                </w:p>
              </w:tc>
              <w:tc>
                <w:tcPr>
                  <w:tcW w:w="149" w:type="pct"/>
                  <w:tcBorders>
                    <w:top w:val="nil"/>
                    <w:left w:val="nil"/>
                    <w:bottom w:val="nil"/>
                    <w:right w:val="nil"/>
                  </w:tcBorders>
                  <w:hideMark/>
                </w:tcPr>
                <w:p w14:paraId="447F2224" w14:textId="23AA0765"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290" w:type="pct"/>
                  <w:tcBorders>
                    <w:top w:val="outset" w:sz="6" w:space="0" w:color="414142"/>
                    <w:left w:val="nil"/>
                    <w:bottom w:val="nil"/>
                    <w:right w:val="nil"/>
                  </w:tcBorders>
                  <w:hideMark/>
                </w:tcPr>
                <w:p w14:paraId="5C4D9E9C" w14:textId="5A02993C"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(datums)</w:t>
                  </w:r>
                </w:p>
              </w:tc>
              <w:tc>
                <w:tcPr>
                  <w:tcW w:w="596" w:type="pct"/>
                  <w:tcBorders>
                    <w:top w:val="nil"/>
                    <w:left w:val="nil"/>
                    <w:bottom w:val="nil"/>
                    <w:right w:val="nil"/>
                  </w:tcBorders>
                  <w:hideMark/>
                </w:tcPr>
                <w:p w14:paraId="28CAB737" w14:textId="77777777" w:rsidR="00CE592D" w:rsidRPr="001303B4" w:rsidRDefault="00CE592D" w:rsidP="00CE592D">
                  <w:pPr>
                    <w:spacing w:before="195"/>
                    <w:rPr>
                      <w:lang w:val="lv-LV" w:eastAsia="lv-LV"/>
                    </w:rPr>
                  </w:pPr>
                  <w:r w:rsidRPr="001303B4">
                    <w:rPr>
                      <w:lang w:val="lv-LV" w:eastAsia="lv-LV"/>
                    </w:rPr>
                    <w:t> </w:t>
                  </w:r>
                </w:p>
              </w:tc>
            </w:tr>
          </w:tbl>
          <w:p w14:paraId="4B819F9A" w14:textId="77777777" w:rsidR="00CE592D" w:rsidRPr="001303B4" w:rsidRDefault="00CE592D" w:rsidP="00CE592D">
            <w:pPr>
              <w:rPr>
                <w:vanish/>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02"/>
              <w:gridCol w:w="1912"/>
              <w:gridCol w:w="267"/>
              <w:gridCol w:w="2396"/>
              <w:gridCol w:w="268"/>
              <w:gridCol w:w="2493"/>
              <w:gridCol w:w="1235"/>
            </w:tblGrid>
            <w:tr w:rsidR="00CE592D" w:rsidRPr="001303B4" w14:paraId="46A9D26E" w14:textId="77777777" w:rsidTr="00945D4B">
              <w:tc>
                <w:tcPr>
                  <w:tcW w:w="500" w:type="pct"/>
                  <w:tcBorders>
                    <w:top w:val="nil"/>
                    <w:left w:val="nil"/>
                    <w:bottom w:val="nil"/>
                    <w:right w:val="nil"/>
                  </w:tcBorders>
                  <w:hideMark/>
                </w:tcPr>
                <w:p w14:paraId="46D4A399" w14:textId="77777777" w:rsidR="00CE592D" w:rsidRPr="00841B87" w:rsidRDefault="00CE592D" w:rsidP="00CE592D">
                  <w:pPr>
                    <w:rPr>
                      <w:lang w:val="lv-LV" w:eastAsia="lv-LV"/>
                    </w:rPr>
                  </w:pPr>
                  <w:r w:rsidRPr="00841B87">
                    <w:rPr>
                      <w:bCs/>
                      <w:lang w:val="lv-LV"/>
                    </w:rPr>
                    <w:t>Darbinieks</w:t>
                  </w:r>
                </w:p>
              </w:tc>
              <w:tc>
                <w:tcPr>
                  <w:tcW w:w="1000" w:type="pct"/>
                  <w:tcBorders>
                    <w:top w:val="nil"/>
                    <w:left w:val="nil"/>
                    <w:bottom w:val="single" w:sz="6" w:space="0" w:color="414142"/>
                    <w:right w:val="nil"/>
                  </w:tcBorders>
                  <w:hideMark/>
                </w:tcPr>
                <w:p w14:paraId="6694F773" w14:textId="77777777" w:rsidR="00CE592D" w:rsidRPr="001303B4" w:rsidRDefault="00CE592D" w:rsidP="00CE592D">
                  <w:pPr>
                    <w:rPr>
                      <w:lang w:val="lv-LV" w:eastAsia="lv-LV"/>
                    </w:rPr>
                  </w:pPr>
                  <w:r w:rsidRPr="001303B4">
                    <w:rPr>
                      <w:lang w:val="lv-LV" w:eastAsia="lv-LV"/>
                    </w:rPr>
                    <w:t> </w:t>
                  </w:r>
                </w:p>
              </w:tc>
              <w:tc>
                <w:tcPr>
                  <w:tcW w:w="150" w:type="pct"/>
                  <w:tcBorders>
                    <w:top w:val="nil"/>
                    <w:left w:val="nil"/>
                    <w:bottom w:val="nil"/>
                    <w:right w:val="nil"/>
                  </w:tcBorders>
                  <w:hideMark/>
                </w:tcPr>
                <w:p w14:paraId="7BE5F2EE" w14:textId="77777777" w:rsidR="00CE592D" w:rsidRPr="001303B4" w:rsidRDefault="00CE592D" w:rsidP="00CE592D">
                  <w:pPr>
                    <w:rPr>
                      <w:lang w:val="lv-LV" w:eastAsia="lv-LV"/>
                    </w:rPr>
                  </w:pPr>
                </w:p>
              </w:tc>
              <w:tc>
                <w:tcPr>
                  <w:tcW w:w="1250" w:type="pct"/>
                  <w:tcBorders>
                    <w:top w:val="nil"/>
                    <w:left w:val="nil"/>
                    <w:bottom w:val="single" w:sz="6" w:space="0" w:color="414142"/>
                    <w:right w:val="nil"/>
                  </w:tcBorders>
                  <w:hideMark/>
                </w:tcPr>
                <w:p w14:paraId="3FA593D7" w14:textId="14BCF57F" w:rsidR="00CE592D" w:rsidRPr="001303B4" w:rsidRDefault="00CE592D" w:rsidP="00CE592D">
                  <w:pPr>
                    <w:rPr>
                      <w:lang w:val="lv-LV" w:eastAsia="lv-LV"/>
                    </w:rPr>
                  </w:pPr>
                  <w:r w:rsidRPr="001303B4">
                    <w:rPr>
                      <w:lang w:val="lv-LV" w:eastAsia="lv-LV"/>
                    </w:rPr>
                    <w:t> </w:t>
                  </w:r>
                </w:p>
              </w:tc>
              <w:tc>
                <w:tcPr>
                  <w:tcW w:w="150" w:type="pct"/>
                  <w:tcBorders>
                    <w:top w:val="nil"/>
                    <w:left w:val="nil"/>
                    <w:bottom w:val="nil"/>
                    <w:right w:val="nil"/>
                  </w:tcBorders>
                  <w:hideMark/>
                </w:tcPr>
                <w:p w14:paraId="4E2570DA" w14:textId="77777777" w:rsidR="00CE592D" w:rsidRPr="001303B4" w:rsidRDefault="00CE592D" w:rsidP="00CE592D">
                  <w:pPr>
                    <w:rPr>
                      <w:lang w:val="lv-LV" w:eastAsia="lv-LV"/>
                    </w:rPr>
                  </w:pPr>
                </w:p>
              </w:tc>
              <w:tc>
                <w:tcPr>
                  <w:tcW w:w="1300" w:type="pct"/>
                  <w:tcBorders>
                    <w:top w:val="nil"/>
                    <w:left w:val="nil"/>
                    <w:bottom w:val="single" w:sz="6" w:space="0" w:color="414142"/>
                    <w:right w:val="nil"/>
                  </w:tcBorders>
                  <w:hideMark/>
                </w:tcPr>
                <w:p w14:paraId="0D673B8E" w14:textId="77777777" w:rsidR="00CE592D" w:rsidRPr="001303B4" w:rsidRDefault="00CE592D" w:rsidP="00CE592D">
                  <w:pPr>
                    <w:rPr>
                      <w:lang w:val="lv-LV" w:eastAsia="lv-LV"/>
                    </w:rPr>
                  </w:pPr>
                  <w:r w:rsidRPr="001303B4">
                    <w:rPr>
                      <w:lang w:val="lv-LV" w:eastAsia="lv-LV"/>
                    </w:rPr>
                    <w:t> </w:t>
                  </w:r>
                </w:p>
              </w:tc>
              <w:tc>
                <w:tcPr>
                  <w:tcW w:w="700" w:type="pct"/>
                  <w:tcBorders>
                    <w:top w:val="nil"/>
                    <w:left w:val="nil"/>
                    <w:bottom w:val="nil"/>
                    <w:right w:val="nil"/>
                  </w:tcBorders>
                  <w:hideMark/>
                </w:tcPr>
                <w:p w14:paraId="4C6480B1" w14:textId="77777777" w:rsidR="00CE592D" w:rsidRPr="001303B4" w:rsidRDefault="00CE592D" w:rsidP="00CE592D">
                  <w:pPr>
                    <w:spacing w:before="195"/>
                    <w:rPr>
                      <w:lang w:val="lv-LV" w:eastAsia="lv-LV"/>
                    </w:rPr>
                  </w:pPr>
                  <w:r w:rsidRPr="001303B4">
                    <w:rPr>
                      <w:lang w:val="lv-LV" w:eastAsia="lv-LV"/>
                    </w:rPr>
                    <w:t> </w:t>
                  </w:r>
                </w:p>
              </w:tc>
            </w:tr>
            <w:tr w:rsidR="00CE592D" w:rsidRPr="001303B4" w14:paraId="0AFCA526" w14:textId="77777777" w:rsidTr="00945D4B">
              <w:tc>
                <w:tcPr>
                  <w:tcW w:w="500" w:type="pct"/>
                  <w:tcBorders>
                    <w:top w:val="nil"/>
                    <w:left w:val="nil"/>
                    <w:bottom w:val="nil"/>
                    <w:right w:val="nil"/>
                  </w:tcBorders>
                  <w:hideMark/>
                </w:tcPr>
                <w:p w14:paraId="7BFA8E6A" w14:textId="77777777" w:rsidR="00CE592D" w:rsidRPr="001303B4" w:rsidRDefault="00CE592D" w:rsidP="00CE592D">
                  <w:pPr>
                    <w:spacing w:before="195"/>
                    <w:rPr>
                      <w:lang w:val="lv-LV" w:eastAsia="lv-LV"/>
                    </w:rPr>
                  </w:pPr>
                  <w:r w:rsidRPr="001303B4">
                    <w:rPr>
                      <w:lang w:val="lv-LV" w:eastAsia="lv-LV"/>
                    </w:rPr>
                    <w:t> </w:t>
                  </w:r>
                </w:p>
              </w:tc>
              <w:tc>
                <w:tcPr>
                  <w:tcW w:w="1000" w:type="pct"/>
                  <w:tcBorders>
                    <w:top w:val="outset" w:sz="6" w:space="0" w:color="414142"/>
                    <w:left w:val="nil"/>
                    <w:bottom w:val="nil"/>
                    <w:right w:val="nil"/>
                  </w:tcBorders>
                  <w:hideMark/>
                </w:tcPr>
                <w:p w14:paraId="56366B26" w14:textId="77777777" w:rsidR="00CE592D" w:rsidRPr="001303B4" w:rsidRDefault="00CE592D" w:rsidP="00CE592D">
                  <w:pPr>
                    <w:spacing w:before="100" w:beforeAutospacing="1" w:line="293" w:lineRule="atLeast"/>
                    <w:rPr>
                      <w:sz w:val="20"/>
                      <w:szCs w:val="20"/>
                      <w:lang w:val="lv-LV" w:eastAsia="lv-LV"/>
                    </w:rPr>
                  </w:pPr>
                  <w:r w:rsidRPr="001303B4">
                    <w:rPr>
                      <w:sz w:val="20"/>
                      <w:szCs w:val="20"/>
                      <w:lang w:val="lv-LV" w:eastAsia="lv-LV"/>
                    </w:rPr>
                    <w:t xml:space="preserve">       (paraksts)</w:t>
                  </w:r>
                </w:p>
              </w:tc>
              <w:tc>
                <w:tcPr>
                  <w:tcW w:w="150" w:type="pct"/>
                  <w:tcBorders>
                    <w:top w:val="nil"/>
                    <w:left w:val="nil"/>
                    <w:bottom w:val="nil"/>
                    <w:right w:val="nil"/>
                  </w:tcBorders>
                  <w:hideMark/>
                </w:tcPr>
                <w:p w14:paraId="00B9675A" w14:textId="77777777"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250" w:type="pct"/>
                  <w:tcBorders>
                    <w:top w:val="outset" w:sz="6" w:space="0" w:color="414142"/>
                    <w:left w:val="nil"/>
                    <w:bottom w:val="nil"/>
                    <w:right w:val="nil"/>
                  </w:tcBorders>
                  <w:hideMark/>
                </w:tcPr>
                <w:p w14:paraId="63BE934D" w14:textId="77777777"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(vārds, uzvārds)</w:t>
                  </w:r>
                </w:p>
              </w:tc>
              <w:tc>
                <w:tcPr>
                  <w:tcW w:w="150" w:type="pct"/>
                  <w:tcBorders>
                    <w:top w:val="nil"/>
                    <w:left w:val="nil"/>
                    <w:bottom w:val="nil"/>
                    <w:right w:val="nil"/>
                  </w:tcBorders>
                  <w:hideMark/>
                </w:tcPr>
                <w:p w14:paraId="2125E63D" w14:textId="77777777"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300" w:type="pct"/>
                  <w:tcBorders>
                    <w:top w:val="outset" w:sz="6" w:space="0" w:color="414142"/>
                    <w:left w:val="nil"/>
                    <w:bottom w:val="nil"/>
                    <w:right w:val="nil"/>
                  </w:tcBorders>
                  <w:hideMark/>
                </w:tcPr>
                <w:p w14:paraId="45FE7B5D" w14:textId="77777777"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(datums)</w:t>
                  </w:r>
                </w:p>
              </w:tc>
              <w:tc>
                <w:tcPr>
                  <w:tcW w:w="700" w:type="pct"/>
                  <w:tcBorders>
                    <w:top w:val="nil"/>
                    <w:left w:val="nil"/>
                    <w:bottom w:val="nil"/>
                    <w:right w:val="nil"/>
                  </w:tcBorders>
                  <w:hideMark/>
                </w:tcPr>
                <w:p w14:paraId="4ECF8A62" w14:textId="77777777" w:rsidR="00CE592D" w:rsidRPr="001303B4" w:rsidRDefault="00CE592D" w:rsidP="00CE592D">
                  <w:pPr>
                    <w:spacing w:before="195"/>
                    <w:rPr>
                      <w:lang w:val="lv-LV" w:eastAsia="lv-LV"/>
                    </w:rPr>
                  </w:pPr>
                  <w:r w:rsidRPr="001303B4">
                    <w:rPr>
                      <w:lang w:val="lv-LV" w:eastAsia="lv-LV"/>
                    </w:rPr>
                    <w:t> </w:t>
                  </w:r>
                </w:p>
              </w:tc>
            </w:tr>
          </w:tbl>
          <w:p w14:paraId="19586A97" w14:textId="77777777" w:rsidR="00CE592D" w:rsidRPr="001303B4" w:rsidRDefault="00CE592D" w:rsidP="00CE592D">
            <w:pPr>
              <w:spacing w:before="195"/>
              <w:rPr>
                <w:lang w:val="lv-LV" w:eastAsia="lv-LV"/>
              </w:rPr>
            </w:pPr>
          </w:p>
        </w:tc>
      </w:tr>
    </w:tbl>
    <w:p w14:paraId="30DA63AF" w14:textId="77777777" w:rsidR="00DC7D9F" w:rsidRPr="001303B4" w:rsidRDefault="00DC7D9F" w:rsidP="00DC7D9F">
      <w:pPr>
        <w:rPr>
          <w:bCs/>
          <w:iCs/>
          <w:sz w:val="18"/>
          <w:szCs w:val="18"/>
          <w:lang w:val="lv-LV"/>
        </w:rPr>
      </w:pPr>
    </w:p>
    <w:sectPr w:rsidR="00DC7D9F" w:rsidRPr="001303B4" w:rsidSect="00E44BF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6E3"/>
    <w:multiLevelType w:val="hybridMultilevel"/>
    <w:tmpl w:val="0D5AB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B55C9"/>
    <w:multiLevelType w:val="hybridMultilevel"/>
    <w:tmpl w:val="C6A2F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BF1FD5"/>
    <w:multiLevelType w:val="hybridMultilevel"/>
    <w:tmpl w:val="6D32B49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5C7009"/>
    <w:multiLevelType w:val="multilevel"/>
    <w:tmpl w:val="8D7073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36925"/>
    <w:multiLevelType w:val="hybridMultilevel"/>
    <w:tmpl w:val="1F3A387C"/>
    <w:lvl w:ilvl="0" w:tplc="737AAB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E5B5B46"/>
    <w:multiLevelType w:val="hybridMultilevel"/>
    <w:tmpl w:val="ABF2FEB4"/>
    <w:lvl w:ilvl="0" w:tplc="C50A94D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00350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16cid:durableId="1893880583">
    <w:abstractNumId w:val="2"/>
  </w:num>
  <w:num w:numId="2" w16cid:durableId="1843350528">
    <w:abstractNumId w:val="10"/>
  </w:num>
  <w:num w:numId="3" w16cid:durableId="52314425">
    <w:abstractNumId w:val="9"/>
  </w:num>
  <w:num w:numId="4" w16cid:durableId="392968510">
    <w:abstractNumId w:val="6"/>
  </w:num>
  <w:num w:numId="5" w16cid:durableId="1157189850">
    <w:abstractNumId w:val="5"/>
  </w:num>
  <w:num w:numId="6" w16cid:durableId="1404058542">
    <w:abstractNumId w:val="1"/>
  </w:num>
  <w:num w:numId="7" w16cid:durableId="1127968534">
    <w:abstractNumId w:val="8"/>
  </w:num>
  <w:num w:numId="8" w16cid:durableId="742071361">
    <w:abstractNumId w:val="0"/>
  </w:num>
  <w:num w:numId="9" w16cid:durableId="126818536">
    <w:abstractNumId w:val="3"/>
  </w:num>
  <w:num w:numId="10" w16cid:durableId="178587661">
    <w:abstractNumId w:val="7"/>
  </w:num>
  <w:num w:numId="11" w16cid:durableId="679623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2B"/>
    <w:rsid w:val="00000F05"/>
    <w:rsid w:val="00014944"/>
    <w:rsid w:val="0003029A"/>
    <w:rsid w:val="00060ABB"/>
    <w:rsid w:val="00092F87"/>
    <w:rsid w:val="000E37FF"/>
    <w:rsid w:val="001220D1"/>
    <w:rsid w:val="001303B4"/>
    <w:rsid w:val="00137733"/>
    <w:rsid w:val="00175B02"/>
    <w:rsid w:val="001776DD"/>
    <w:rsid w:val="001972C6"/>
    <w:rsid w:val="001B0142"/>
    <w:rsid w:val="001F69CB"/>
    <w:rsid w:val="00226EC1"/>
    <w:rsid w:val="00265956"/>
    <w:rsid w:val="00280A5C"/>
    <w:rsid w:val="00283F80"/>
    <w:rsid w:val="002A7714"/>
    <w:rsid w:val="002B2C81"/>
    <w:rsid w:val="002C1461"/>
    <w:rsid w:val="002D699F"/>
    <w:rsid w:val="002E05BA"/>
    <w:rsid w:val="00300E66"/>
    <w:rsid w:val="00335BE5"/>
    <w:rsid w:val="00342BD9"/>
    <w:rsid w:val="003622E2"/>
    <w:rsid w:val="003858CB"/>
    <w:rsid w:val="00385BDA"/>
    <w:rsid w:val="00386515"/>
    <w:rsid w:val="00395BDE"/>
    <w:rsid w:val="003C070F"/>
    <w:rsid w:val="003D3F03"/>
    <w:rsid w:val="003F5117"/>
    <w:rsid w:val="00401500"/>
    <w:rsid w:val="00401DCD"/>
    <w:rsid w:val="00443A2B"/>
    <w:rsid w:val="00444595"/>
    <w:rsid w:val="00472429"/>
    <w:rsid w:val="00494828"/>
    <w:rsid w:val="00496D11"/>
    <w:rsid w:val="004B677F"/>
    <w:rsid w:val="004D0F28"/>
    <w:rsid w:val="005138C9"/>
    <w:rsid w:val="00533870"/>
    <w:rsid w:val="005473A0"/>
    <w:rsid w:val="00587B63"/>
    <w:rsid w:val="005A188B"/>
    <w:rsid w:val="005A24FA"/>
    <w:rsid w:val="005A52CB"/>
    <w:rsid w:val="005A64BC"/>
    <w:rsid w:val="005B1E09"/>
    <w:rsid w:val="005C1068"/>
    <w:rsid w:val="005C1791"/>
    <w:rsid w:val="00635F5C"/>
    <w:rsid w:val="00695DBB"/>
    <w:rsid w:val="006C1646"/>
    <w:rsid w:val="0071714D"/>
    <w:rsid w:val="007526ED"/>
    <w:rsid w:val="007532E0"/>
    <w:rsid w:val="007A16CF"/>
    <w:rsid w:val="007A3AE3"/>
    <w:rsid w:val="007D7554"/>
    <w:rsid w:val="008057B6"/>
    <w:rsid w:val="00825CEB"/>
    <w:rsid w:val="0083346E"/>
    <w:rsid w:val="00840FC9"/>
    <w:rsid w:val="00841866"/>
    <w:rsid w:val="00841B87"/>
    <w:rsid w:val="008841BB"/>
    <w:rsid w:val="00894978"/>
    <w:rsid w:val="008A6825"/>
    <w:rsid w:val="008D3B01"/>
    <w:rsid w:val="008D506D"/>
    <w:rsid w:val="008D6E6E"/>
    <w:rsid w:val="008E4CDF"/>
    <w:rsid w:val="0090056C"/>
    <w:rsid w:val="009013EE"/>
    <w:rsid w:val="009047BD"/>
    <w:rsid w:val="00907C9E"/>
    <w:rsid w:val="009306DE"/>
    <w:rsid w:val="009558FE"/>
    <w:rsid w:val="00961721"/>
    <w:rsid w:val="009844AC"/>
    <w:rsid w:val="0098665A"/>
    <w:rsid w:val="009970E6"/>
    <w:rsid w:val="009B5262"/>
    <w:rsid w:val="009C4E5C"/>
    <w:rsid w:val="00A240EC"/>
    <w:rsid w:val="00A33BA3"/>
    <w:rsid w:val="00A40BA1"/>
    <w:rsid w:val="00A45061"/>
    <w:rsid w:val="00A7564E"/>
    <w:rsid w:val="00A8227D"/>
    <w:rsid w:val="00AC638D"/>
    <w:rsid w:val="00B020BB"/>
    <w:rsid w:val="00B179E4"/>
    <w:rsid w:val="00B21EBE"/>
    <w:rsid w:val="00B4547E"/>
    <w:rsid w:val="00B87AF8"/>
    <w:rsid w:val="00BB2F14"/>
    <w:rsid w:val="00BB692B"/>
    <w:rsid w:val="00BC131A"/>
    <w:rsid w:val="00BC4345"/>
    <w:rsid w:val="00BD0730"/>
    <w:rsid w:val="00BF16B4"/>
    <w:rsid w:val="00BF22D9"/>
    <w:rsid w:val="00BF6916"/>
    <w:rsid w:val="00C1264E"/>
    <w:rsid w:val="00C35AE3"/>
    <w:rsid w:val="00C37096"/>
    <w:rsid w:val="00C6192A"/>
    <w:rsid w:val="00CA5D41"/>
    <w:rsid w:val="00CE592D"/>
    <w:rsid w:val="00D41770"/>
    <w:rsid w:val="00D47B0B"/>
    <w:rsid w:val="00D5128E"/>
    <w:rsid w:val="00DB191E"/>
    <w:rsid w:val="00DB521E"/>
    <w:rsid w:val="00DB58D9"/>
    <w:rsid w:val="00DC7D9F"/>
    <w:rsid w:val="00DE7D51"/>
    <w:rsid w:val="00DE7F22"/>
    <w:rsid w:val="00E17F66"/>
    <w:rsid w:val="00E20691"/>
    <w:rsid w:val="00E3569B"/>
    <w:rsid w:val="00E44BF4"/>
    <w:rsid w:val="00E614CE"/>
    <w:rsid w:val="00E67376"/>
    <w:rsid w:val="00E72672"/>
    <w:rsid w:val="00E8261F"/>
    <w:rsid w:val="00EB5A8E"/>
    <w:rsid w:val="00EB769E"/>
    <w:rsid w:val="00ED10F8"/>
    <w:rsid w:val="00EF1304"/>
    <w:rsid w:val="00F1118F"/>
    <w:rsid w:val="00F11838"/>
    <w:rsid w:val="00F118AB"/>
    <w:rsid w:val="00F3076A"/>
    <w:rsid w:val="00F30B18"/>
    <w:rsid w:val="00F44222"/>
    <w:rsid w:val="00F864C5"/>
    <w:rsid w:val="00F93B87"/>
    <w:rsid w:val="00F94D26"/>
    <w:rsid w:val="00FB3137"/>
    <w:rsid w:val="00FB51FE"/>
    <w:rsid w:val="00FC04AE"/>
    <w:rsid w:val="00FD2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Virsraksts1">
    <w:name w:val="heading 1"/>
    <w:basedOn w:val="Parasts"/>
    <w:next w:val="Parasts"/>
    <w:link w:val="Virsraksts1Rakstz"/>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Virsraksts7">
    <w:name w:val="heading 7"/>
    <w:basedOn w:val="Parasts"/>
    <w:next w:val="Parasts"/>
    <w:link w:val="Virsraksts7Rakstz"/>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Virsraksts2Rakstz">
    <w:name w:val="Virsraksts 2 Rakstz."/>
    <w:basedOn w:val="Noklusjumarindkopasfonts"/>
    <w:link w:val="Virsraksts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Virsraksts3Rakstz">
    <w:name w:val="Virsraksts 3 Rakstz."/>
    <w:basedOn w:val="Noklusjumarindkopasfonts"/>
    <w:link w:val="Virsraksts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Virsraksts4Rakstz">
    <w:name w:val="Virsraksts 4 Rakstz."/>
    <w:basedOn w:val="Noklusjumarindkopasfonts"/>
    <w:link w:val="Virsraksts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Virsraksts5Rakstz">
    <w:name w:val="Virsraksts 5 Rakstz."/>
    <w:basedOn w:val="Noklusjumarindkopasfonts"/>
    <w:link w:val="Virsraksts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Virsraksts6Rakstz">
    <w:name w:val="Virsraksts 6 Rakstz."/>
    <w:basedOn w:val="Noklusjumarindkopasfonts"/>
    <w:link w:val="Virsraksts6"/>
    <w:semiHidden/>
    <w:rsid w:val="00DC7D9F"/>
    <w:rPr>
      <w:rFonts w:ascii="Times New Roman" w:eastAsia="Times New Roman" w:hAnsi="Times New Roman" w:cs="Times New Roman"/>
      <w:bCs/>
      <w:iCs/>
      <w:sz w:val="32"/>
      <w:szCs w:val="32"/>
      <w:lang w:eastAsia="ar-SA"/>
    </w:rPr>
  </w:style>
  <w:style w:type="character" w:customStyle="1" w:styleId="Virsraksts7Rakstz">
    <w:name w:val="Virsraksts 7 Rakstz."/>
    <w:basedOn w:val="Noklusjumarindkopasfonts"/>
    <w:link w:val="Virsraksts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Virsraksts8Rakstz">
    <w:name w:val="Virsraksts 8 Rakstz."/>
    <w:basedOn w:val="Noklusjumarindkopasfonts"/>
    <w:link w:val="Virsraksts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Virsraksts9Rakstz">
    <w:name w:val="Virsraksts 9 Rakstz."/>
    <w:basedOn w:val="Noklusjumarindkopasfonts"/>
    <w:link w:val="Virsraksts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ipersaite">
    <w:name w:val="Hyperlink"/>
    <w:unhideWhenUsed/>
    <w:rsid w:val="00DC7D9F"/>
    <w:rPr>
      <w:color w:val="0000FF"/>
      <w:u w:val="single"/>
    </w:rPr>
  </w:style>
  <w:style w:type="paragraph" w:styleId="Galvene">
    <w:name w:val="header"/>
    <w:basedOn w:val="Parasts"/>
    <w:link w:val="GalveneRakstz"/>
    <w:semiHidden/>
    <w:unhideWhenUsed/>
    <w:rsid w:val="00DC7D9F"/>
    <w:pPr>
      <w:widowControl w:val="0"/>
      <w:tabs>
        <w:tab w:val="center" w:pos="4153"/>
        <w:tab w:val="right" w:pos="8306"/>
      </w:tabs>
    </w:pPr>
    <w:rPr>
      <w:rFonts w:eastAsia="Lucida Sans Unicode" w:cs="Tahoma"/>
      <w:lang w:val="lv-LV"/>
    </w:rPr>
  </w:style>
  <w:style w:type="character" w:customStyle="1" w:styleId="GalveneRakstz">
    <w:name w:val="Galvene Rakstz."/>
    <w:basedOn w:val="Noklusjumarindkopasfonts"/>
    <w:link w:val="Galvene"/>
    <w:semiHidden/>
    <w:rsid w:val="00DC7D9F"/>
    <w:rPr>
      <w:rFonts w:ascii="Times New Roman" w:eastAsia="Lucida Sans Unicode" w:hAnsi="Times New Roman" w:cs="Tahoma"/>
      <w:sz w:val="24"/>
      <w:szCs w:val="24"/>
      <w:lang w:eastAsia="ar-SA"/>
    </w:rPr>
  </w:style>
  <w:style w:type="paragraph" w:styleId="Pamatteksts3">
    <w:name w:val="Body Text 3"/>
    <w:basedOn w:val="Parasts"/>
    <w:link w:val="Pamatteksts3Rakstz"/>
    <w:unhideWhenUsed/>
    <w:rsid w:val="00DC7D9F"/>
    <w:pPr>
      <w:ind w:right="-286"/>
      <w:jc w:val="both"/>
    </w:pPr>
    <w:rPr>
      <w:bCs/>
      <w:iCs/>
      <w:sz w:val="28"/>
      <w:szCs w:val="32"/>
      <w:lang w:val="lv-LV"/>
    </w:rPr>
  </w:style>
  <w:style w:type="character" w:customStyle="1" w:styleId="Pamatteksts3Rakstz">
    <w:name w:val="Pamatteksts 3 Rakstz."/>
    <w:basedOn w:val="Noklusjumarindkopasfonts"/>
    <w:link w:val="Pamatteksts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Parasts"/>
    <w:rsid w:val="00DC7D9F"/>
    <w:pPr>
      <w:widowControl w:val="0"/>
      <w:suppressLineNumbers/>
    </w:pPr>
    <w:rPr>
      <w:rFonts w:eastAsia="Lucida Sans Unicode" w:cs="Tahoma"/>
      <w:lang w:val="lv-LV"/>
    </w:rPr>
  </w:style>
  <w:style w:type="paragraph" w:styleId="Sarakstarindkopa">
    <w:name w:val="List Paragraph"/>
    <w:basedOn w:val="Parasts"/>
    <w:uiPriority w:val="34"/>
    <w:qFormat/>
    <w:rsid w:val="00DC7D9F"/>
    <w:pPr>
      <w:ind w:left="720"/>
      <w:contextualSpacing/>
    </w:pPr>
  </w:style>
  <w:style w:type="paragraph" w:styleId="Nosaukums">
    <w:name w:val="Title"/>
    <w:basedOn w:val="Parasts"/>
    <w:link w:val="NosaukumsRakstz"/>
    <w:qFormat/>
    <w:rsid w:val="00DB58D9"/>
    <w:pPr>
      <w:suppressAutoHyphens w:val="0"/>
      <w:jc w:val="center"/>
    </w:pPr>
    <w:rPr>
      <w:b/>
      <w:bCs/>
      <w:sz w:val="28"/>
      <w:lang w:val="lv-LV" w:eastAsia="en-US"/>
    </w:rPr>
  </w:style>
  <w:style w:type="character" w:customStyle="1" w:styleId="NosaukumsRakstz">
    <w:name w:val="Nosaukums Rakstz."/>
    <w:basedOn w:val="Noklusjumarindkopasfonts"/>
    <w:link w:val="Nosaukums"/>
    <w:rsid w:val="00DB58D9"/>
    <w:rPr>
      <w:rFonts w:ascii="Times New Roman" w:eastAsia="Times New Roman" w:hAnsi="Times New Roman" w:cs="Times New Roman"/>
      <w:b/>
      <w:bCs/>
      <w:sz w:val="28"/>
      <w:szCs w:val="24"/>
    </w:rPr>
  </w:style>
  <w:style w:type="paragraph" w:styleId="Pamattekstsaratkpi">
    <w:name w:val="Body Text Indent"/>
    <w:basedOn w:val="Parasts"/>
    <w:link w:val="PamattekstsaratkpiRakstz"/>
    <w:uiPriority w:val="99"/>
    <w:semiHidden/>
    <w:unhideWhenUsed/>
    <w:rsid w:val="00BD0730"/>
    <w:pPr>
      <w:spacing w:after="120"/>
      <w:ind w:left="283"/>
    </w:pPr>
  </w:style>
  <w:style w:type="character" w:customStyle="1" w:styleId="PamattekstsaratkpiRakstz">
    <w:name w:val="Pamatteksts ar atkāpi Rakstz."/>
    <w:basedOn w:val="Noklusjumarindkopasfonts"/>
    <w:link w:val="Pamattekstsaratkpi"/>
    <w:uiPriority w:val="99"/>
    <w:semiHidden/>
    <w:rsid w:val="00BD0730"/>
    <w:rPr>
      <w:rFonts w:ascii="Times New Roman" w:eastAsia="Times New Roman" w:hAnsi="Times New Roman" w:cs="Times New Roman"/>
      <w:sz w:val="24"/>
      <w:szCs w:val="24"/>
      <w:lang w:val="ru-RU" w:eastAsia="ar-SA"/>
    </w:rPr>
  </w:style>
  <w:style w:type="paragraph" w:customStyle="1" w:styleId="NoSpacing1">
    <w:name w:val="No Spacing1"/>
    <w:uiPriority w:val="1"/>
    <w:qFormat/>
    <w:rsid w:val="00280A5C"/>
    <w:pPr>
      <w:spacing w:after="0" w:line="240" w:lineRule="auto"/>
    </w:pPr>
    <w:rPr>
      <w:rFonts w:ascii="Calibri" w:eastAsia="Calibri" w:hAnsi="Calibri" w:cs="Times New Roman"/>
    </w:rPr>
  </w:style>
  <w:style w:type="paragraph" w:styleId="Paraststmeklis">
    <w:name w:val="Normal (Web)"/>
    <w:basedOn w:val="Parasts"/>
    <w:link w:val="ParaststmeklisRakstz"/>
    <w:unhideWhenUsed/>
    <w:rsid w:val="00280A5C"/>
    <w:pPr>
      <w:suppressAutoHyphens w:val="0"/>
      <w:spacing w:before="100" w:beforeAutospacing="1" w:after="100" w:afterAutospacing="1"/>
    </w:pPr>
    <w:rPr>
      <w:lang w:val="lv-LV" w:eastAsia="lv-LV"/>
    </w:rPr>
  </w:style>
  <w:style w:type="character" w:customStyle="1" w:styleId="ParaststmeklisRakstz">
    <w:name w:val="Parasts (tīmeklis) Rakstz."/>
    <w:link w:val="Paraststmeklis"/>
    <w:rsid w:val="00280A5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A321-2AD8-437D-9EA6-55E63A0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5642</Words>
  <Characters>3216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Kristopane Natalija</cp:lastModifiedBy>
  <cp:revision>4</cp:revision>
  <cp:lastPrinted>2023-05-18T09:34:00Z</cp:lastPrinted>
  <dcterms:created xsi:type="dcterms:W3CDTF">2024-02-20T09:42:00Z</dcterms:created>
  <dcterms:modified xsi:type="dcterms:W3CDTF">2024-02-20T09:42:00Z</dcterms:modified>
</cp:coreProperties>
</file>