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9164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64"/>
      </w:tblGrid>
      <w:tr w14:paraId="07875020" w14:textId="77777777" w:rsidTr="005F2319">
        <w:tblPrEx>
          <w:tblW w:w="9164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324"/>
        </w:trPr>
        <w:tc>
          <w:tcPr>
            <w:tcW w:w="9164" w:type="dxa"/>
          </w:tcPr>
          <w:tbl>
            <w:tblPr>
              <w:tblW w:w="817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401"/>
              <w:gridCol w:w="5771"/>
            </w:tblGrid>
            <w:tr w14:paraId="070C1C7F" w14:textId="77777777" w:rsidTr="009739FD">
              <w:tblPrEx>
                <w:tblW w:w="8172" w:type="dxa"/>
                <w:tblLayout w:type="fixed"/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  <w:tblLook w:val="0000"/>
              </w:tblPrEx>
              <w:trPr>
                <w:trHeight w:hRule="exact" w:val="2408"/>
              </w:trPr>
              <w:tc>
                <w:tcPr>
                  <w:tcW w:w="2401" w:type="dxa"/>
                </w:tcPr>
                <w:p w:rsidR="00F44D47" w:rsidRPr="00F44D47" w:rsidP="005F2319" w14:paraId="74D6F8E2" w14:textId="77777777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4"/>
                    </w:rPr>
                  </w:pPr>
                  <w:r w:rsidRPr="00F44D47">
                    <w:rPr>
                      <w:rFonts w:ascii="Times New Roman" w:eastAsia="Lucida Sans Unicode" w:hAnsi="Times New Roman" w:cs="Tahoma"/>
                      <w:noProof/>
                      <w:sz w:val="24"/>
                      <w:szCs w:val="24"/>
                      <w:lang w:eastAsia="lv-LV"/>
                    </w:rPr>
                    <w:drawing>
                      <wp:anchor distT="0" distB="0" distL="0" distR="0" simplePos="0" relativeHeight="251660288" behindDoc="0" locked="0" layoutInCell="1" allowOverlap="1">
                        <wp:simplePos x="0" y="0"/>
                        <wp:positionH relativeFrom="column">
                          <wp:posOffset>-34925</wp:posOffset>
                        </wp:positionH>
                        <wp:positionV relativeFrom="paragraph">
                          <wp:posOffset>3175</wp:posOffset>
                        </wp:positionV>
                        <wp:extent cx="868045" cy="1015365"/>
                        <wp:effectExtent l="0" t="0" r="8255" b="0"/>
                        <wp:wrapTopAndBottom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045" cy="1015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771" w:type="dxa"/>
                </w:tcPr>
                <w:p w:rsidR="00F44D47" w:rsidRPr="00F44D47" w:rsidP="005F2319" w14:paraId="7616F16E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pacing w:after="0" w:line="240" w:lineRule="auto"/>
                    <w:ind w:right="19"/>
                    <w:jc w:val="center"/>
                    <w:rPr>
                      <w:rFonts w:ascii="Verdana" w:eastAsia="Times New Roman" w:hAnsi="Verdana" w:cs="Arial"/>
                      <w:b/>
                      <w:caps/>
                      <w:sz w:val="36"/>
                      <w:szCs w:val="36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Arial"/>
                      <w:b/>
                      <w:caps/>
                      <w:sz w:val="36"/>
                      <w:szCs w:val="36"/>
                      <w:lang w:eastAsia="lv-LV"/>
                    </w:rPr>
                    <w:t>Rēzeknes novada Dome</w:t>
                  </w:r>
                </w:p>
                <w:p w:rsidR="00F44D47" w:rsidRPr="00F44D47" w:rsidP="005F2319" w14:paraId="69390890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napToGrid w:val="0"/>
                    <w:spacing w:before="119" w:after="113" w:line="240" w:lineRule="auto"/>
                    <w:ind w:right="19"/>
                    <w:jc w:val="center"/>
                    <w:rPr>
                      <w:rFonts w:ascii="Verdana" w:eastAsia="Times New Roman" w:hAnsi="Verdana" w:cs="Times New Roman"/>
                      <w:caps/>
                      <w:sz w:val="18"/>
                      <w:szCs w:val="18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Times New Roman"/>
                      <w:caps/>
                      <w:sz w:val="18"/>
                      <w:szCs w:val="18"/>
                      <w:lang w:eastAsia="lv-LV"/>
                    </w:rPr>
                    <w:t>Reģ.Nr.90009112679</w:t>
                  </w:r>
                </w:p>
                <w:p w:rsidR="00F44D47" w:rsidRPr="00F44D47" w:rsidP="005F2319" w14:paraId="4C0A630A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napToGrid w:val="0"/>
                    <w:spacing w:before="60"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>Atbrīvošanas aleja 95A, Rēzekne, LV – 4601,</w:t>
                  </w:r>
                </w:p>
                <w:p w:rsidR="00F44D47" w:rsidRPr="00F44D47" w:rsidP="005F2319" w14:paraId="45865199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napToGrid w:val="0"/>
                    <w:spacing w:before="60"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>Tel. 646 2</w:t>
                  </w:r>
                  <w:r w:rsidR="00DB557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>2238,</w:t>
                  </w:r>
                  <w:r w:rsidR="00AB66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 xml:space="preserve"> 646 22231</w:t>
                  </w:r>
                  <w:r w:rsidR="00DB557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 xml:space="preserve">, </w:t>
                  </w:r>
                  <w:r w:rsidR="00DB557A">
                    <w:rPr>
                      <w:rFonts w:ascii="Verdana" w:hAnsi="Verdana"/>
                      <w:sz w:val="18"/>
                      <w:szCs w:val="18"/>
                      <w:lang w:val="en-US" w:eastAsia="ar-SA"/>
                    </w:rPr>
                    <w:t>646 25935,</w:t>
                  </w:r>
                </w:p>
                <w:p w:rsidR="00F44D47" w:rsidRPr="00F44D47" w:rsidP="005F2319" w14:paraId="4CF521B0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napToGrid w:val="0"/>
                    <w:spacing w:before="60"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</w:pPr>
                  <w:r w:rsidRPr="00F44D4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 xml:space="preserve">e–pasts: </w:t>
                  </w:r>
                  <w:hyperlink r:id="rId8" w:history="1">
                    <w:r w:rsidRPr="00F44D47">
                      <w:rPr>
                        <w:rFonts w:ascii="Verdana" w:eastAsia="Lucida Sans Unicode" w:hAnsi="Verdana" w:cs="Tahoma"/>
                        <w:color w:val="0000FF"/>
                        <w:sz w:val="18"/>
                        <w:szCs w:val="18"/>
                        <w:u w:val="single"/>
                      </w:rPr>
                      <w:t>info@rezeknesnovads.lv</w:t>
                    </w:r>
                  </w:hyperlink>
                </w:p>
                <w:p w:rsidR="00F44D47" w:rsidP="005F2319" w14:paraId="731A453C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pacing w:before="120" w:after="0" w:line="240" w:lineRule="auto"/>
                    <w:ind w:right="19"/>
                    <w:jc w:val="center"/>
                    <w:rPr>
                      <w:rFonts w:ascii="Verdana" w:eastAsia="Lucida Sans Unicode" w:hAnsi="Verdana" w:cs="Tahoma"/>
                      <w:color w:val="0000FF"/>
                      <w:sz w:val="18"/>
                      <w:szCs w:val="18"/>
                      <w:u w:val="single"/>
                    </w:rPr>
                  </w:pPr>
                  <w:r w:rsidRPr="00F44D47">
                    <w:rPr>
                      <w:rFonts w:ascii="Times New Roman" w:eastAsia="Lucida Sans Unicode" w:hAnsi="Times New Roman" w:cs="Tahoma"/>
                      <w:i/>
                      <w:noProof/>
                      <w:color w:val="0000FF"/>
                      <w:sz w:val="24"/>
                      <w:szCs w:val="24"/>
                      <w:lang w:eastAsia="lv-L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-1983740</wp:posOffset>
                            </wp:positionH>
                            <wp:positionV relativeFrom="paragraph">
                              <wp:posOffset>337706</wp:posOffset>
                            </wp:positionV>
                            <wp:extent cx="5927982" cy="0"/>
                            <wp:effectExtent l="0" t="0" r="34925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92798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6.2pt,26.6pt" to="310.55pt,26.6pt"/>
                        </w:pict>
                      </mc:Fallback>
                    </mc:AlternateContent>
                  </w:r>
                  <w:r w:rsidRPr="00F44D47" w:rsidR="009B2C1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lv-LV"/>
                    </w:rPr>
                    <w:t xml:space="preserve">Informācija internetā: </w:t>
                  </w:r>
                  <w:hyperlink r:id="rId9" w:history="1">
                    <w:r w:rsidRPr="00F44D47" w:rsidR="009B2C1C">
                      <w:rPr>
                        <w:rFonts w:ascii="Verdana" w:eastAsia="Lucida Sans Unicode" w:hAnsi="Verdana" w:cs="Tahoma"/>
                        <w:color w:val="0000FF"/>
                        <w:sz w:val="18"/>
                        <w:szCs w:val="18"/>
                        <w:u w:val="single"/>
                      </w:rPr>
                      <w:t>http://www.rezeknesnovads.lv</w:t>
                    </w:r>
                  </w:hyperlink>
                </w:p>
                <w:p w:rsidR="004B404F" w:rsidP="005F2319" w14:paraId="51DF0901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pacing w:before="120" w:after="0" w:line="240" w:lineRule="auto"/>
                    <w:ind w:right="19"/>
                    <w:jc w:val="center"/>
                    <w:rPr>
                      <w:rFonts w:ascii="Verdana" w:eastAsia="Lucida Sans Unicode" w:hAnsi="Verdana" w:cs="Tahoma"/>
                      <w:color w:val="0000FF"/>
                      <w:sz w:val="18"/>
                      <w:szCs w:val="18"/>
                      <w:u w:val="single"/>
                    </w:rPr>
                  </w:pPr>
                </w:p>
                <w:p w:rsidR="009739FD" w:rsidRPr="00F44D47" w:rsidP="005F2319" w14:paraId="74694F17" w14:textId="77777777">
                  <w:pPr>
                    <w:widowControl w:val="0"/>
                    <w:shd w:val="clear" w:color="auto" w:fill="FFFFFF"/>
                    <w:tabs>
                      <w:tab w:val="left" w:pos="720"/>
                      <w:tab w:val="center" w:pos="4153"/>
                      <w:tab w:val="right" w:pos="8306"/>
                    </w:tabs>
                    <w:spacing w:before="120" w:after="0" w:line="240" w:lineRule="auto"/>
                    <w:ind w:right="19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4"/>
                    </w:rPr>
                  </w:pPr>
                </w:p>
              </w:tc>
            </w:tr>
          </w:tbl>
          <w:p w:rsidR="00F44D47" w:rsidRPr="00F44D47" w:rsidP="005F2319" w14:paraId="76ADE06B" w14:textId="77777777">
            <w:pPr>
              <w:shd w:val="clear" w:color="auto" w:fill="FFFFFF"/>
              <w:tabs>
                <w:tab w:val="left" w:pos="720"/>
                <w:tab w:val="center" w:pos="4320"/>
                <w:tab w:val="right" w:pos="8640"/>
              </w:tabs>
              <w:spacing w:before="120" w:after="0" w:line="240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4D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</w:t>
            </w:r>
          </w:p>
        </w:tc>
      </w:tr>
    </w:tbl>
    <w:p w:rsidR="00A82808" w:rsidRPr="00A82808" w:rsidP="00A82808" w14:paraId="6D199ACA" w14:textId="77777777">
      <w:pPr>
        <w:tabs>
          <w:tab w:val="left" w:pos="6521"/>
        </w:tabs>
        <w:spacing w:after="0"/>
        <w:ind w:right="-1"/>
        <w:jc w:val="right"/>
        <w:rPr>
          <w:rFonts w:ascii="Times New Roman" w:hAnsi="Times New Roman" w:cs="Times New Roman"/>
        </w:rPr>
      </w:pPr>
      <w:r w:rsidRPr="00A82808">
        <w:rPr>
          <w:rFonts w:ascii="Times New Roman" w:hAnsi="Times New Roman" w:cs="Times New Roman"/>
          <w:b/>
          <w:bCs/>
        </w:rPr>
        <w:t>APSTIPRINĀT</w:t>
      </w:r>
      <w:r w:rsidR="00C624E4">
        <w:rPr>
          <w:rFonts w:ascii="Times New Roman" w:hAnsi="Times New Roman" w:cs="Times New Roman"/>
          <w:b/>
          <w:bCs/>
        </w:rPr>
        <w:t>I</w:t>
      </w:r>
    </w:p>
    <w:p w:rsidR="00A82808" w:rsidRPr="00A82808" w:rsidP="00A82808" w14:paraId="0A5415F2" w14:textId="77777777">
      <w:pPr>
        <w:shd w:val="clear" w:color="auto" w:fill="FFFFFF"/>
        <w:spacing w:after="0" w:line="277" w:lineRule="exact"/>
        <w:ind w:left="6160" w:right="-1"/>
        <w:jc w:val="right"/>
        <w:rPr>
          <w:rFonts w:ascii="Times New Roman" w:hAnsi="Times New Roman" w:cs="Times New Roman"/>
        </w:rPr>
      </w:pPr>
      <w:r w:rsidRPr="00A82808">
        <w:rPr>
          <w:rFonts w:ascii="Times New Roman" w:hAnsi="Times New Roman" w:cs="Times New Roman"/>
          <w:spacing w:val="-1"/>
        </w:rPr>
        <w:t>Rēzeknes novada domes</w:t>
      </w:r>
    </w:p>
    <w:p w:rsidR="00A82808" w:rsidRPr="00A82808" w:rsidP="00A82808" w14:paraId="56DAA161" w14:textId="77777777">
      <w:pPr>
        <w:spacing w:after="0"/>
        <w:ind w:right="-1" w:firstLine="5954"/>
        <w:jc w:val="right"/>
        <w:rPr>
          <w:rFonts w:ascii="Times New Roman" w:hAnsi="Times New Roman" w:cs="Times New Roman"/>
        </w:rPr>
      </w:pPr>
      <w:r w:rsidRPr="00A82808">
        <w:rPr>
          <w:rFonts w:ascii="Times New Roman" w:hAnsi="Times New Roman" w:cs="Times New Roman"/>
        </w:rPr>
        <w:t xml:space="preserve">2024. gada 19. decembra sēdē </w:t>
      </w:r>
    </w:p>
    <w:p w:rsidR="009739FD" w:rsidRPr="00A82808" w:rsidP="00A82808" w14:paraId="1C6DF67C" w14:textId="21A5A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lv-LV"/>
        </w:rPr>
      </w:pPr>
      <w:r w:rsidRPr="00A82808">
        <w:rPr>
          <w:rFonts w:ascii="Times New Roman" w:hAnsi="Times New Roman" w:cs="Times New Roman"/>
        </w:rPr>
        <w:t xml:space="preserve"> (lēmums Nr. 1214, </w:t>
      </w:r>
      <w:smartTag w:uri="schemas-tilde-lv/tildestengine" w:element="veidnes">
        <w:smartTagPr>
          <w:attr w:name="baseform" w:val="protokols"/>
          <w:attr w:name="id" w:val="-1"/>
          <w:attr w:name="text" w:val="protokols"/>
        </w:smartTagPr>
        <w:r w:rsidRPr="00A82808">
          <w:rPr>
            <w:rFonts w:ascii="Times New Roman" w:hAnsi="Times New Roman" w:cs="Times New Roman"/>
          </w:rPr>
          <w:t>protokols</w:t>
        </w:r>
      </w:smartTag>
      <w:r w:rsidRPr="00A82808">
        <w:rPr>
          <w:rFonts w:ascii="Times New Roman" w:hAnsi="Times New Roman" w:cs="Times New Roman"/>
        </w:rPr>
        <w:t xml:space="preserve"> Nr. 2024/DS-27,  </w:t>
      </w:r>
      <w:r>
        <w:rPr>
          <w:rFonts w:ascii="Times New Roman" w:hAnsi="Times New Roman" w:cs="Times New Roman"/>
        </w:rPr>
        <w:t>2</w:t>
      </w:r>
      <w:r w:rsidRPr="00A82808">
        <w:rPr>
          <w:rFonts w:ascii="Times New Roman" w:hAnsi="Times New Roman" w:cs="Times New Roman"/>
        </w:rPr>
        <w:t xml:space="preserve">.§)   </w:t>
      </w:r>
    </w:p>
    <w:p w:rsidR="000B7405" w:rsidP="006A6D08" w14:paraId="2990CF3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44D47" w:rsidRPr="00F44D47" w:rsidP="006A6D08" w14:paraId="4195AA45" w14:textId="55228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44D4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Saistošie noteikumi</w:t>
      </w:r>
    </w:p>
    <w:p w:rsidR="00F44D47" w:rsidRPr="006A6D08" w:rsidP="00F44D47" w14:paraId="25B1ED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6A6D08">
        <w:rPr>
          <w:rFonts w:ascii="Times New Roman" w:eastAsia="Times New Roman" w:hAnsi="Times New Roman" w:cs="Times New Roman"/>
          <w:lang w:eastAsia="lv-LV"/>
        </w:rPr>
        <w:t>Rēzeknē</w:t>
      </w:r>
    </w:p>
    <w:p w:rsidR="00F44D47" w:rsidRPr="00F44D47" w:rsidP="000555C0" w14:paraId="35FFE89E" w14:textId="4C3CD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2808">
        <w:rPr>
          <w:rFonts w:ascii="Times New Roman" w:eastAsia="Times New Roman" w:hAnsi="Times New Roman" w:cs="Times New Roman"/>
          <w:sz w:val="24"/>
          <w:szCs w:val="24"/>
          <w:lang w:eastAsia="lv-LV"/>
        </w:rPr>
        <w:t>2024. gada 19. decembrī</w:t>
      </w:r>
      <w:r w:rsidRPr="00F44D47" w:rsidR="009B2C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</w:t>
      </w:r>
      <w:r w:rsidR="006533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44D47" w:rsidR="009B2C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</w:t>
      </w:r>
      <w:r w:rsidR="006476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</w:t>
      </w:r>
      <w:r w:rsidR="00FB65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</w:t>
      </w:r>
      <w:r w:rsidRPr="00F44D47" w:rsidR="009B2C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Nr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.48</w:t>
      </w:r>
    </w:p>
    <w:p w:rsidR="00447460" w:rsidP="000555C0" w14:paraId="358BD65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467" w:rsidRPr="006C24EE" w:rsidP="006C24EE" w14:paraId="543E9861" w14:textId="107607CA">
      <w:pPr>
        <w:spacing w:before="120"/>
        <w:ind w:right="-286" w:firstLine="567"/>
        <w:jc w:val="center"/>
        <w:rPr>
          <w:rFonts w:ascii="Times New Roman" w:hAnsi="Times New Roman" w:cs="Times New Roman"/>
          <w:b/>
          <w:sz w:val="24"/>
        </w:rPr>
      </w:pPr>
      <w:r w:rsidRPr="006C24EE">
        <w:rPr>
          <w:rFonts w:ascii="Times New Roman" w:hAnsi="Times New Roman" w:cs="Times New Roman"/>
          <w:b/>
          <w:sz w:val="24"/>
        </w:rPr>
        <w:t>„Grozījumi Rēzeknes novada pašvaldības 2024.gada 1.februāra saistošajos noteikumos Nr.21 „Par Rēzeknes novada pašvaldības budžetu 2024.gadam””</w:t>
      </w:r>
    </w:p>
    <w:p w:rsidR="006C24EE" w:rsidRPr="006C24EE" w:rsidP="006C24EE" w14:paraId="6EC8870F" w14:textId="7777777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6C24EE">
        <w:rPr>
          <w:rFonts w:ascii="Times New Roman" w:hAnsi="Times New Roman" w:cs="Times New Roman"/>
          <w:i/>
          <w:iCs/>
          <w:sz w:val="24"/>
        </w:rPr>
        <w:t>Izdoti saskaņā ar Pašvaldību likuma</w:t>
      </w:r>
    </w:p>
    <w:p w:rsidR="006C24EE" w:rsidRPr="006C24EE" w:rsidP="006C24EE" w14:paraId="1DF23DD7" w14:textId="7777777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6C24EE">
        <w:rPr>
          <w:rFonts w:ascii="Times New Roman" w:hAnsi="Times New Roman" w:cs="Times New Roman"/>
          <w:i/>
          <w:iCs/>
          <w:sz w:val="24"/>
        </w:rPr>
        <w:t>10.panta pirmās daļas 1.punktu, 48. pantu un</w:t>
      </w:r>
    </w:p>
    <w:p w:rsidR="006C24EE" w:rsidRPr="006C24EE" w:rsidP="006C24EE" w14:paraId="713B3074" w14:textId="7777777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6C24EE">
        <w:rPr>
          <w:rFonts w:ascii="Times New Roman" w:hAnsi="Times New Roman" w:cs="Times New Roman"/>
          <w:i/>
          <w:iCs/>
          <w:sz w:val="24"/>
        </w:rPr>
        <w:t>likumu “Par pašvaldību budžetiem”</w:t>
      </w:r>
    </w:p>
    <w:p w:rsidR="00447097" w:rsidRPr="006C24EE" w:rsidP="000555C0" w14:paraId="4BA9F68E" w14:textId="777777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EE" w:rsidRPr="006C24EE" w:rsidP="006C24EE" w14:paraId="3BE3926E" w14:textId="77777777">
      <w:pPr>
        <w:tabs>
          <w:tab w:val="right" w:pos="2160"/>
          <w:tab w:val="left" w:pos="2410"/>
          <w:tab w:val="right" w:leader="underscore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C24E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Izdarīt Rēzeknes novada domes 2024.gada 1.februāra saistošajos noteikumos Nr.21 “Par Rēzeknes novada pašvaldības budžetu 2024.gadam” šādus grozījumus:</w:t>
      </w:r>
    </w:p>
    <w:p w:rsidR="006C24EE" w:rsidRPr="006C24EE" w:rsidP="006C24EE" w14:paraId="24754AD2" w14:textId="77777777">
      <w:pPr>
        <w:tabs>
          <w:tab w:val="right" w:pos="2160"/>
          <w:tab w:val="left" w:pos="2410"/>
          <w:tab w:val="right" w:leader="underscore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:rsidR="006C24EE" w:rsidRPr="006C24EE" w:rsidP="006C24EE" w14:paraId="42C4315B" w14:textId="77777777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>Izteikt 2. punktu šādā redakcijā:</w:t>
      </w:r>
    </w:p>
    <w:p w:rsidR="006C24EE" w:rsidRPr="006C24EE" w:rsidP="006C24EE" w14:paraId="7BA64C71" w14:textId="77777777">
      <w:pPr>
        <w:spacing w:after="200" w:line="276" w:lineRule="auto"/>
        <w:ind w:left="141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>“2. Apstiprināt Rēzeknes novada pašvaldības pamatbudžetu 2024.gadam šādā apmērā (1.pielikums):</w:t>
      </w:r>
    </w:p>
    <w:p w:rsidR="006C24EE" w:rsidRPr="006C24EE" w:rsidP="006C24EE" w14:paraId="35CF89D5" w14:textId="25892DB4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 xml:space="preserve">2.1. kārtējā gada ieņēmumi – 50 139 954 euro; </w:t>
      </w:r>
    </w:p>
    <w:p w:rsidR="006C24EE" w:rsidRPr="006C24EE" w:rsidP="006C24EE" w14:paraId="75E770BD" w14:textId="3B3FE113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 xml:space="preserve">2.2. kārtējā gada izdevumi – 62 362 408 euro;   </w:t>
      </w:r>
    </w:p>
    <w:p w:rsidR="006C24EE" w:rsidRPr="006C24EE" w:rsidP="006C24EE" w14:paraId="4ADD03FC" w14:textId="77777777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>2.3. naudas līdzekļu atlikums uz gada sākumu – 12 291 592 euro;</w:t>
      </w:r>
    </w:p>
    <w:p w:rsidR="006C24EE" w:rsidRPr="006C24EE" w:rsidP="006C24EE" w14:paraId="1BEEC82B" w14:textId="46C127D5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>2.4. saņemtie aizņēmumi – 1 590 368 euro;</w:t>
      </w:r>
    </w:p>
    <w:p w:rsidR="006C24EE" w:rsidRPr="006C24EE" w:rsidP="006C24EE" w14:paraId="3281E97F" w14:textId="77777777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>2.5. saņemto aizņēmumu atmaksa – 1 609 506 euro;</w:t>
      </w:r>
    </w:p>
    <w:p w:rsidR="006C24EE" w:rsidRPr="006C24EE" w:rsidP="006C24EE" w14:paraId="3CE778BD" w14:textId="0EA1BEBF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>2.6. līdzdalība komersantu pašu kapitālā – 50 000 euro;</w:t>
      </w:r>
    </w:p>
    <w:p w:rsidR="006C24EE" w:rsidRPr="006C24EE" w:rsidP="006C24EE" w14:paraId="0396A04C" w14:textId="60F7FB48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>2.7. pieprasījuma noguldījumu izņemšana – 67 538 euro;</w:t>
      </w:r>
    </w:p>
    <w:p w:rsidR="006C24EE" w:rsidRPr="006C24EE" w:rsidP="006C24EE" w14:paraId="716B8D64" w14:textId="638EBF3C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>2.8. pieprasījuma noguldījumu veikšana – 67538 euro;</w:t>
      </w:r>
    </w:p>
    <w:p w:rsidR="006C24EE" w:rsidRPr="006C24EE" w:rsidP="006C24EE" w14:paraId="554A28BC" w14:textId="447DD80F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>2.8. ziedojumu budžeta ieņēmumi – 1 346 euro;</w:t>
      </w:r>
    </w:p>
    <w:p w:rsidR="006C24EE" w:rsidRPr="006C24EE" w:rsidP="006C24EE" w14:paraId="5A82E189" w14:textId="0ED308EE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>2.9. ziedojumu budžeta izdevumi – 17 069 euro;</w:t>
      </w:r>
    </w:p>
    <w:p w:rsidR="006C24EE" w:rsidRPr="006C24EE" w:rsidP="006C24EE" w14:paraId="7B96A0E0" w14:textId="2517787D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>2.10. ziedojumu naudas līdzekļu atlikums uz gada sākumu – 15 723 euro.</w:t>
      </w:r>
    </w:p>
    <w:p w:rsidR="006C24EE" w:rsidRPr="006C24EE" w:rsidP="006C24EE" w14:paraId="170FCF1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 xml:space="preserve">       2. Izteikt 3. punktu šādā redakcijā:</w:t>
      </w:r>
    </w:p>
    <w:p w:rsidR="006C24EE" w:rsidRPr="006C24EE" w:rsidP="006C24EE" w14:paraId="548781F0" w14:textId="6A296F12">
      <w:pPr>
        <w:spacing w:after="0" w:line="240" w:lineRule="auto"/>
        <w:ind w:left="1276" w:hanging="5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EE">
        <w:rPr>
          <w:rFonts w:ascii="Times New Roman" w:eastAsia="Calibri" w:hAnsi="Times New Roman" w:cs="Times New Roman"/>
          <w:sz w:val="24"/>
          <w:szCs w:val="24"/>
        </w:rPr>
        <w:t xml:space="preserve">   “3. Apstiprināt Rēzeknes novada pašvaldības saistību apmēru saimnieciskajam 2024.gadam šādā apmērā – 2 163 077 euro (2.pielikums).</w:t>
      </w:r>
    </w:p>
    <w:p w:rsidR="00AB39D5" w:rsidRPr="00AB39D5" w:rsidP="00AB39D5" w14:paraId="22E02A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52250" w:rsidRPr="00B52250" w:rsidP="00B52250" w14:paraId="0CBEE98D" w14:textId="77777777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B7405" w:rsidP="008A6826" w14:paraId="200C94E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460" w:rsidP="008A6826" w14:paraId="13127A9A" w14:textId="45065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826"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6826">
        <w:rPr>
          <w:rFonts w:ascii="Times New Roman" w:hAnsi="Times New Roman" w:cs="Times New Roman"/>
          <w:sz w:val="24"/>
          <w:szCs w:val="24"/>
        </w:rPr>
        <w:t xml:space="preserve"> Monvīds Švarcs</w:t>
      </w:r>
    </w:p>
    <w:sectPr w:rsidSect="009739FD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1685577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0555C0" w:rsidRPr="00F576A5" w14:paraId="2E2D8DC1" w14:textId="77777777">
        <w:pPr>
          <w:pStyle w:val="Footer"/>
          <w:jc w:val="center"/>
          <w:rPr>
            <w:sz w:val="18"/>
            <w:szCs w:val="18"/>
          </w:rPr>
        </w:pPr>
        <w:r w:rsidRPr="00F576A5">
          <w:rPr>
            <w:sz w:val="18"/>
            <w:szCs w:val="18"/>
          </w:rPr>
          <w:fldChar w:fldCharType="begin"/>
        </w:r>
        <w:r w:rsidRPr="00F576A5">
          <w:rPr>
            <w:sz w:val="18"/>
            <w:szCs w:val="18"/>
          </w:rPr>
          <w:instrText xml:space="preserve"> PAGE   \* MERGEFORMAT </w:instrText>
        </w:r>
        <w:r w:rsidRPr="00F576A5">
          <w:rPr>
            <w:sz w:val="18"/>
            <w:szCs w:val="18"/>
          </w:rPr>
          <w:fldChar w:fldCharType="separate"/>
        </w:r>
        <w:r w:rsidR="00C624E4">
          <w:rPr>
            <w:noProof/>
            <w:sz w:val="18"/>
            <w:szCs w:val="18"/>
          </w:rPr>
          <w:t>1</w:t>
        </w:r>
        <w:r w:rsidRPr="00F576A5">
          <w:rPr>
            <w:noProof/>
            <w:sz w:val="18"/>
            <w:szCs w:val="18"/>
          </w:rPr>
          <w:fldChar w:fldCharType="end"/>
        </w:r>
      </w:p>
    </w:sdtContent>
  </w:sdt>
  <w:p w:rsidR="000555C0" w14:paraId="24A3F344" w14:textId="77777777">
    <w:pPr>
      <w:pStyle w:val="Footer"/>
    </w:pPr>
  </w:p>
  <w:p w:rsidR="00223FB6" w14:paraId="40B83C7D" w14:textId="77777777">
    <w:r>
      <w:t xml:space="preserve">          </w:t>
    </w:r>
  </w:p>
  <w:p w:rsidR="0061458A" w14:paraId="76F55781" w14:textId="77777777">
    <w:r>
      <w:t xml:space="preserve">          </w:t>
    </w: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3FB6" w14:paraId="34486257" w14:textId="77777777">
    <w:r>
      <w:t xml:space="preserve">          Šis dokuments ir parakstīts ar drošu elektronisko parakstu un satur laika zīmogu</w:t>
    </w:r>
  </w:p>
  <w:p w:rsidR="0061458A" w14:paraId="57F1677D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4667B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1245B8"/>
    <w:multiLevelType w:val="hybridMultilevel"/>
    <w:tmpl w:val="C950A8F0"/>
    <w:lvl w:ilvl="0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44BE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A530E3"/>
    <w:multiLevelType w:val="hybridMultilevel"/>
    <w:tmpl w:val="27A43664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3494B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3250B51"/>
    <w:multiLevelType w:val="multilevel"/>
    <w:tmpl w:val="E7AC3506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6">
    <w:nsid w:val="24700F2D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EB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8E227F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11B150D"/>
    <w:multiLevelType w:val="multilevel"/>
    <w:tmpl w:val="2234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A022D7D"/>
    <w:multiLevelType w:val="multilevel"/>
    <w:tmpl w:val="F1B68682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E0C0A2C"/>
    <w:multiLevelType w:val="multilevel"/>
    <w:tmpl w:val="82C418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513AB5"/>
    <w:multiLevelType w:val="hybridMultilevel"/>
    <w:tmpl w:val="A5E26056"/>
    <w:lvl w:ilvl="0">
      <w:start w:val="1"/>
      <w:numFmt w:val="upperRoman"/>
      <w:lvlText w:val="%1."/>
      <w:lvlJc w:val="right"/>
      <w:pPr>
        <w:ind w:left="347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068D6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C230FDA"/>
    <w:multiLevelType w:val="multilevel"/>
    <w:tmpl w:val="A546F01E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4C7A186E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0BA3B6A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3B57CF3"/>
    <w:multiLevelType w:val="multilevel"/>
    <w:tmpl w:val="D9E6D50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 w:val="0"/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AB64A12"/>
    <w:multiLevelType w:val="multilevel"/>
    <w:tmpl w:val="A1DE62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71A2DB9"/>
    <w:multiLevelType w:val="hybridMultilevel"/>
    <w:tmpl w:val="9AE85D7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40159"/>
    <w:multiLevelType w:val="multilevel"/>
    <w:tmpl w:val="97A2CDA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94B073E"/>
    <w:multiLevelType w:val="multilevel"/>
    <w:tmpl w:val="CCC08D7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B042A2F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>
    <w:nsid w:val="7C1F1763"/>
    <w:multiLevelType w:val="hybridMultilevel"/>
    <w:tmpl w:val="82FC8A7E"/>
    <w:lvl w:ilvl="0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13073">
    <w:abstractNumId w:val="12"/>
  </w:num>
  <w:num w:numId="2" w16cid:durableId="793064711">
    <w:abstractNumId w:val="20"/>
  </w:num>
  <w:num w:numId="3" w16cid:durableId="108529837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422617">
    <w:abstractNumId w:val="17"/>
  </w:num>
  <w:num w:numId="5" w16cid:durableId="311326724">
    <w:abstractNumId w:val="19"/>
  </w:num>
  <w:num w:numId="6" w16cid:durableId="721441691">
    <w:abstractNumId w:val="7"/>
  </w:num>
  <w:num w:numId="7" w16cid:durableId="618218593">
    <w:abstractNumId w:val="9"/>
  </w:num>
  <w:num w:numId="8" w16cid:durableId="2011322506">
    <w:abstractNumId w:val="13"/>
  </w:num>
  <w:num w:numId="9" w16cid:durableId="1563637015">
    <w:abstractNumId w:val="1"/>
  </w:num>
  <w:num w:numId="10" w16cid:durableId="432825601">
    <w:abstractNumId w:val="3"/>
  </w:num>
  <w:num w:numId="11" w16cid:durableId="426315772">
    <w:abstractNumId w:val="14"/>
  </w:num>
  <w:num w:numId="12" w16cid:durableId="679090728">
    <w:abstractNumId w:val="10"/>
  </w:num>
  <w:num w:numId="13" w16cid:durableId="99183890">
    <w:abstractNumId w:val="23"/>
  </w:num>
  <w:num w:numId="14" w16cid:durableId="335424340">
    <w:abstractNumId w:val="21"/>
  </w:num>
  <w:num w:numId="15" w16cid:durableId="1017923986">
    <w:abstractNumId w:val="0"/>
  </w:num>
  <w:num w:numId="16" w16cid:durableId="1319725605">
    <w:abstractNumId w:val="6"/>
  </w:num>
  <w:num w:numId="17" w16cid:durableId="202332783">
    <w:abstractNumId w:val="16"/>
  </w:num>
  <w:num w:numId="18" w16cid:durableId="584412323">
    <w:abstractNumId w:val="4"/>
  </w:num>
  <w:num w:numId="19" w16cid:durableId="1650672451">
    <w:abstractNumId w:val="18"/>
  </w:num>
  <w:num w:numId="20" w16cid:durableId="954214254">
    <w:abstractNumId w:val="8"/>
  </w:num>
  <w:num w:numId="21" w16cid:durableId="1271234541">
    <w:abstractNumId w:val="2"/>
  </w:num>
  <w:num w:numId="22" w16cid:durableId="1347901140">
    <w:abstractNumId w:val="15"/>
  </w:num>
  <w:num w:numId="23" w16cid:durableId="911617517">
    <w:abstractNumId w:val="11"/>
  </w:num>
  <w:num w:numId="24" w16cid:durableId="2388326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60"/>
    <w:rsid w:val="00013DED"/>
    <w:rsid w:val="000153F9"/>
    <w:rsid w:val="000333AC"/>
    <w:rsid w:val="000555C0"/>
    <w:rsid w:val="00076939"/>
    <w:rsid w:val="000833B2"/>
    <w:rsid w:val="000B1849"/>
    <w:rsid w:val="000B7405"/>
    <w:rsid w:val="000E0633"/>
    <w:rsid w:val="000E17CB"/>
    <w:rsid w:val="000E40B6"/>
    <w:rsid w:val="000E6A6D"/>
    <w:rsid w:val="000F1B8D"/>
    <w:rsid w:val="0010265E"/>
    <w:rsid w:val="00113B9E"/>
    <w:rsid w:val="001309AC"/>
    <w:rsid w:val="00134042"/>
    <w:rsid w:val="00142BA5"/>
    <w:rsid w:val="0016354B"/>
    <w:rsid w:val="00163D6E"/>
    <w:rsid w:val="001773FE"/>
    <w:rsid w:val="00192994"/>
    <w:rsid w:val="001C4108"/>
    <w:rsid w:val="001C607F"/>
    <w:rsid w:val="001C7510"/>
    <w:rsid w:val="001E0B80"/>
    <w:rsid w:val="001E5324"/>
    <w:rsid w:val="001F56E0"/>
    <w:rsid w:val="00223FB6"/>
    <w:rsid w:val="00236A02"/>
    <w:rsid w:val="002373D6"/>
    <w:rsid w:val="00254212"/>
    <w:rsid w:val="00263665"/>
    <w:rsid w:val="00293677"/>
    <w:rsid w:val="002A4C03"/>
    <w:rsid w:val="002A7630"/>
    <w:rsid w:val="002B069E"/>
    <w:rsid w:val="002B5C02"/>
    <w:rsid w:val="002C3DBB"/>
    <w:rsid w:val="002F09E9"/>
    <w:rsid w:val="003039FB"/>
    <w:rsid w:val="00304237"/>
    <w:rsid w:val="003111C7"/>
    <w:rsid w:val="00312FBD"/>
    <w:rsid w:val="003346CB"/>
    <w:rsid w:val="00341582"/>
    <w:rsid w:val="003542BF"/>
    <w:rsid w:val="003665E2"/>
    <w:rsid w:val="003726CD"/>
    <w:rsid w:val="003975F2"/>
    <w:rsid w:val="003A560C"/>
    <w:rsid w:val="003E205D"/>
    <w:rsid w:val="00422866"/>
    <w:rsid w:val="00431B4C"/>
    <w:rsid w:val="00447097"/>
    <w:rsid w:val="00447460"/>
    <w:rsid w:val="00454CEF"/>
    <w:rsid w:val="00457133"/>
    <w:rsid w:val="00463F5A"/>
    <w:rsid w:val="004640A5"/>
    <w:rsid w:val="00474F07"/>
    <w:rsid w:val="00482706"/>
    <w:rsid w:val="004B404F"/>
    <w:rsid w:val="004E7D8E"/>
    <w:rsid w:val="004F03B8"/>
    <w:rsid w:val="00511914"/>
    <w:rsid w:val="00516D47"/>
    <w:rsid w:val="0052069F"/>
    <w:rsid w:val="005433DB"/>
    <w:rsid w:val="005615F9"/>
    <w:rsid w:val="00573D1C"/>
    <w:rsid w:val="00573F21"/>
    <w:rsid w:val="00586E65"/>
    <w:rsid w:val="005A731D"/>
    <w:rsid w:val="005B15AA"/>
    <w:rsid w:val="005C4C83"/>
    <w:rsid w:val="005E4F2B"/>
    <w:rsid w:val="005F2319"/>
    <w:rsid w:val="005F6A0E"/>
    <w:rsid w:val="00613882"/>
    <w:rsid w:val="0061458A"/>
    <w:rsid w:val="00632105"/>
    <w:rsid w:val="00642F14"/>
    <w:rsid w:val="00647630"/>
    <w:rsid w:val="00653375"/>
    <w:rsid w:val="0066587E"/>
    <w:rsid w:val="00692C09"/>
    <w:rsid w:val="006A6C8E"/>
    <w:rsid w:val="006A6D08"/>
    <w:rsid w:val="006C24EE"/>
    <w:rsid w:val="006C29D6"/>
    <w:rsid w:val="006F3708"/>
    <w:rsid w:val="006F38C3"/>
    <w:rsid w:val="006F5D20"/>
    <w:rsid w:val="00704A33"/>
    <w:rsid w:val="007205FC"/>
    <w:rsid w:val="00745B3A"/>
    <w:rsid w:val="0074669D"/>
    <w:rsid w:val="00766F4D"/>
    <w:rsid w:val="007C1E25"/>
    <w:rsid w:val="007D5E9F"/>
    <w:rsid w:val="007E6E16"/>
    <w:rsid w:val="00826C1F"/>
    <w:rsid w:val="008311E0"/>
    <w:rsid w:val="00890B82"/>
    <w:rsid w:val="008A04D0"/>
    <w:rsid w:val="008A3F69"/>
    <w:rsid w:val="008A6826"/>
    <w:rsid w:val="008E1B0C"/>
    <w:rsid w:val="00913893"/>
    <w:rsid w:val="00916DED"/>
    <w:rsid w:val="009243B2"/>
    <w:rsid w:val="00926ECC"/>
    <w:rsid w:val="00930DB2"/>
    <w:rsid w:val="00937C75"/>
    <w:rsid w:val="00951DE4"/>
    <w:rsid w:val="00954F66"/>
    <w:rsid w:val="00962430"/>
    <w:rsid w:val="009626EB"/>
    <w:rsid w:val="009739FD"/>
    <w:rsid w:val="0099123E"/>
    <w:rsid w:val="009A16FE"/>
    <w:rsid w:val="009A7C33"/>
    <w:rsid w:val="009B21BC"/>
    <w:rsid w:val="009B2C1C"/>
    <w:rsid w:val="009C07CF"/>
    <w:rsid w:val="009C4E1B"/>
    <w:rsid w:val="009D6835"/>
    <w:rsid w:val="00A37345"/>
    <w:rsid w:val="00A55F4B"/>
    <w:rsid w:val="00A74091"/>
    <w:rsid w:val="00A8252E"/>
    <w:rsid w:val="00A82808"/>
    <w:rsid w:val="00A84DB0"/>
    <w:rsid w:val="00A872D0"/>
    <w:rsid w:val="00AA0885"/>
    <w:rsid w:val="00AB1855"/>
    <w:rsid w:val="00AB39D5"/>
    <w:rsid w:val="00AB6651"/>
    <w:rsid w:val="00AC0B9F"/>
    <w:rsid w:val="00AC64EC"/>
    <w:rsid w:val="00AD550D"/>
    <w:rsid w:val="00AD68A3"/>
    <w:rsid w:val="00AE4F91"/>
    <w:rsid w:val="00AF0624"/>
    <w:rsid w:val="00AF6F45"/>
    <w:rsid w:val="00B12B29"/>
    <w:rsid w:val="00B256C1"/>
    <w:rsid w:val="00B41ED0"/>
    <w:rsid w:val="00B47B1A"/>
    <w:rsid w:val="00B50753"/>
    <w:rsid w:val="00B52250"/>
    <w:rsid w:val="00B54DD6"/>
    <w:rsid w:val="00B76F1F"/>
    <w:rsid w:val="00B7702C"/>
    <w:rsid w:val="00BB363C"/>
    <w:rsid w:val="00BE0FB8"/>
    <w:rsid w:val="00C222EB"/>
    <w:rsid w:val="00C41415"/>
    <w:rsid w:val="00C56513"/>
    <w:rsid w:val="00C624E4"/>
    <w:rsid w:val="00C667D7"/>
    <w:rsid w:val="00C93467"/>
    <w:rsid w:val="00C937AB"/>
    <w:rsid w:val="00C9508C"/>
    <w:rsid w:val="00C976F3"/>
    <w:rsid w:val="00CC1FBC"/>
    <w:rsid w:val="00CE27D6"/>
    <w:rsid w:val="00CE2913"/>
    <w:rsid w:val="00CE342E"/>
    <w:rsid w:val="00D079CE"/>
    <w:rsid w:val="00D46007"/>
    <w:rsid w:val="00D82E5A"/>
    <w:rsid w:val="00D835CF"/>
    <w:rsid w:val="00D971CB"/>
    <w:rsid w:val="00D97312"/>
    <w:rsid w:val="00DB042B"/>
    <w:rsid w:val="00DB3790"/>
    <w:rsid w:val="00DB557A"/>
    <w:rsid w:val="00DF26EA"/>
    <w:rsid w:val="00E04508"/>
    <w:rsid w:val="00E2648F"/>
    <w:rsid w:val="00E34A12"/>
    <w:rsid w:val="00E50BB3"/>
    <w:rsid w:val="00E72024"/>
    <w:rsid w:val="00E77645"/>
    <w:rsid w:val="00E80309"/>
    <w:rsid w:val="00E85523"/>
    <w:rsid w:val="00EB72CD"/>
    <w:rsid w:val="00ED4B4D"/>
    <w:rsid w:val="00ED7CB9"/>
    <w:rsid w:val="00F01617"/>
    <w:rsid w:val="00F12584"/>
    <w:rsid w:val="00F27B49"/>
    <w:rsid w:val="00F334A0"/>
    <w:rsid w:val="00F34FE0"/>
    <w:rsid w:val="00F43C7F"/>
    <w:rsid w:val="00F44D47"/>
    <w:rsid w:val="00F55064"/>
    <w:rsid w:val="00F576A5"/>
    <w:rsid w:val="00F71C83"/>
    <w:rsid w:val="00F72B6F"/>
    <w:rsid w:val="00F77912"/>
    <w:rsid w:val="00FB3692"/>
    <w:rsid w:val="00FB6581"/>
    <w:rsid w:val="00FC0422"/>
    <w:rsid w:val="00FC1336"/>
    <w:rsid w:val="00FC38CA"/>
    <w:rsid w:val="00FD6624"/>
    <w:rsid w:val="00FD74FC"/>
    <w:rsid w:val="00FE0DA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1E17A8"/>
  <w15:docId w15:val="{8BBE4B98-A301-4378-B8E7-0FA29F95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Normal"/>
    <w:rsid w:val="0044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47460"/>
    <w:pPr>
      <w:ind w:left="720"/>
      <w:contextualSpacing/>
    </w:pPr>
  </w:style>
  <w:style w:type="paragraph" w:styleId="BodyTextIndent3">
    <w:name w:val="Body Text Indent 3"/>
    <w:basedOn w:val="Normal"/>
    <w:link w:val="Pamattekstaatkpe3Rakstz"/>
    <w:uiPriority w:val="99"/>
    <w:unhideWhenUsed/>
    <w:rsid w:val="0044746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GB" w:eastAsia="lv-LV"/>
    </w:rPr>
  </w:style>
  <w:style w:type="character" w:customStyle="1" w:styleId="Pamattekstaatkpe3Rakstz">
    <w:name w:val="Pamatteksta atkāpe 3 Rakstz."/>
    <w:basedOn w:val="DefaultParagraphFont"/>
    <w:link w:val="BodyTextIndent3"/>
    <w:uiPriority w:val="99"/>
    <w:rsid w:val="00447460"/>
    <w:rPr>
      <w:rFonts w:ascii="Times New Roman" w:eastAsia="Calibri" w:hAnsi="Times New Roman" w:cs="Times New Roman"/>
      <w:sz w:val="16"/>
      <w:szCs w:val="16"/>
      <w:lang w:val="en-GB" w:eastAsia="lv-LV"/>
    </w:rPr>
  </w:style>
  <w:style w:type="paragraph" w:customStyle="1" w:styleId="tv2131">
    <w:name w:val="tv2131"/>
    <w:basedOn w:val="Normal"/>
    <w:uiPriority w:val="99"/>
    <w:rsid w:val="0044746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customStyle="1" w:styleId="markedcontent">
    <w:name w:val="markedcontent"/>
    <w:basedOn w:val="DefaultParagraphFont"/>
    <w:rsid w:val="00447460"/>
  </w:style>
  <w:style w:type="character" w:styleId="Hyperlink">
    <w:name w:val="Hyperlink"/>
    <w:basedOn w:val="DefaultParagraphFont"/>
    <w:uiPriority w:val="99"/>
    <w:unhideWhenUsed/>
    <w:rsid w:val="001E5324"/>
    <w:rPr>
      <w:color w:val="0000FF"/>
      <w:u w:val="single"/>
    </w:rPr>
  </w:style>
  <w:style w:type="paragraph" w:styleId="NormalWeb">
    <w:name w:val="Normal (Web)"/>
    <w:basedOn w:val="Normal"/>
    <w:rsid w:val="004470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paragraph" w:customStyle="1" w:styleId="naisf">
    <w:name w:val="naisf"/>
    <w:basedOn w:val="Normal"/>
    <w:rsid w:val="00447097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GalveneRakstz"/>
    <w:uiPriority w:val="99"/>
    <w:unhideWhenUsed/>
    <w:rsid w:val="00055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0555C0"/>
  </w:style>
  <w:style w:type="paragraph" w:styleId="Footer">
    <w:name w:val="footer"/>
    <w:basedOn w:val="Normal"/>
    <w:link w:val="KjeneRakstz"/>
    <w:uiPriority w:val="99"/>
    <w:unhideWhenUsed/>
    <w:rsid w:val="00055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0555C0"/>
  </w:style>
  <w:style w:type="paragraph" w:styleId="BalloonText">
    <w:name w:val="Balloon Text"/>
    <w:basedOn w:val="Normal"/>
    <w:link w:val="BalontekstsRakstz"/>
    <w:uiPriority w:val="99"/>
    <w:semiHidden/>
    <w:unhideWhenUsed/>
    <w:rsid w:val="00B4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B4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mailto:info@rdc.lv" TargetMode="External" /><Relationship Id="rId9" Type="http://schemas.openxmlformats.org/officeDocument/2006/relationships/hyperlink" Target="http://www.rezeknesnovads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DF15F499298428B3727DE1C849A66" ma:contentTypeVersion="14" ma:contentTypeDescription="Create a new document." ma:contentTypeScope="" ma:versionID="d39f08b7f6972f07161b4b82d4a75943">
  <xsd:schema xmlns:xsd="http://www.w3.org/2001/XMLSchema" xmlns:xs="http://www.w3.org/2001/XMLSchema" xmlns:p="http://schemas.microsoft.com/office/2006/metadata/properties" xmlns:ns2="86ef8e9a-2d70-4b27-ad38-ddf9b6987504" xmlns:ns3="66f0e6ae-485d-4e3f-9016-068b00210997" targetNamespace="http://schemas.microsoft.com/office/2006/metadata/properties" ma:root="true" ma:fieldsID="1cda52f623e98b0c2fff090867027a60" ns2:_="" ns3:_="">
    <xsd:import namespace="86ef8e9a-2d70-4b27-ad38-ddf9b6987504"/>
    <xsd:import namespace="66f0e6ae-485d-4e3f-9016-068b002109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8e9a-2d70-4b27-ad38-ddf9b69875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a8a5525-f7e2-415a-a65d-d1181ab3d15b}" ma:internalName="TaxCatchAll" ma:showField="CatchAllData" ma:web="86ef8e9a-2d70-4b27-ad38-ddf9b6987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0e6ae-485d-4e3f-9016-068b00210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c7b8de2-9af4-4efa-8d74-aa3569be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0e6ae-485d-4e3f-9016-068b00210997">
      <Terms xmlns="http://schemas.microsoft.com/office/infopath/2007/PartnerControls"/>
    </lcf76f155ced4ddcb4097134ff3c332f>
    <TaxCatchAll xmlns="86ef8e9a-2d70-4b27-ad38-ddf9b69875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C69D3-7EC9-49DB-90EB-D34E5CFF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f8e9a-2d70-4b27-ad38-ddf9b6987504"/>
    <ds:schemaRef ds:uri="66f0e6ae-485d-4e3f-9016-068b0021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BB6C6-F230-4F80-91B4-F096D3B39B7A}">
  <ds:schemaRefs>
    <ds:schemaRef ds:uri="http://schemas.microsoft.com/office/2006/metadata/properties"/>
    <ds:schemaRef ds:uri="http://schemas.microsoft.com/office/infopath/2007/PartnerControls"/>
    <ds:schemaRef ds:uri="66f0e6ae-485d-4e3f-9016-068b00210997"/>
    <ds:schemaRef ds:uri="86ef8e9a-2d70-4b27-ad38-ddf9b6987504"/>
  </ds:schemaRefs>
</ds:datastoreItem>
</file>

<file path=customXml/itemProps3.xml><?xml version="1.0" encoding="utf-8"?>
<ds:datastoreItem xmlns:ds="http://schemas.openxmlformats.org/officeDocument/2006/customXml" ds:itemID="{4FE1208C-85E8-4CC1-825A-651A0709E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Strankale</dc:creator>
  <cp:lastModifiedBy>Natālija Zvīdriņa</cp:lastModifiedBy>
  <cp:revision>6</cp:revision>
  <cp:lastPrinted>2024-12-11T07:04:00Z</cp:lastPrinted>
  <dcterms:created xsi:type="dcterms:W3CDTF">2024-05-22T16:51:00Z</dcterms:created>
  <dcterms:modified xsi:type="dcterms:W3CDTF">2024-12-19T12:46:00Z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0x0101002B9DF15F499298428B3727DE1C849A66</vt:lpwstr>
  </property>
</Properties>
</file>