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6B9BD519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6. martā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236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2025/DS-6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12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pašvaldības nekustamā īpašuma “Taurenīši”, Vērēmu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C70B6C" w:rsidRPr="00052138" w:rsidP="00C70B6C" w14:paraId="3A27AACF" w14:textId="48E943BD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</w:t>
      </w:r>
      <w:r w:rsidR="002A7C5C">
        <w:rPr>
          <w:rFonts w:eastAsia="Calibri"/>
          <w:bCs/>
          <w:i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“Nautrēnu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4.februāra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 xml:space="preserve">Finanšu komitejas 2025.gada </w:t>
      </w:r>
      <w:r w:rsidR="00B54512">
        <w:rPr>
          <w:bCs/>
          <w:lang w:val="lv-LV"/>
        </w:rPr>
        <w:t>27</w:t>
      </w:r>
      <w:r>
        <w:rPr>
          <w:bCs/>
          <w:lang w:val="lv-LV"/>
        </w:rPr>
        <w:t>.februāra</w:t>
      </w:r>
      <w:r w:rsidRPr="00821CC5">
        <w:rPr>
          <w:bCs/>
          <w:lang w:val="lv-LV"/>
        </w:rPr>
        <w:t xml:space="preserve"> priekšlikumu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C70B6C" w:rsidRPr="00052138" w:rsidP="00C70B6C" w14:paraId="1ED09401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C70B6C" w:rsidRPr="00052138" w:rsidP="00C70B6C" w14:paraId="42CAA4CF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 elektroniskā izsolē ar augšupejošu soli, Rēzeknes novada pašvaldības nekustamo īpašumu “</w:t>
      </w:r>
      <w:r>
        <w:rPr>
          <w:rFonts w:eastAsia="Calibri"/>
          <w:lang w:val="lv-LV" w:eastAsia="ar-SA"/>
        </w:rPr>
        <w:t>Taurenīši</w:t>
      </w:r>
      <w:r w:rsidRPr="00052138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</w:t>
      </w:r>
      <w:r>
        <w:rPr>
          <w:lang w:val="lv-LV"/>
        </w:rPr>
        <w:t>7896 004 0254</w:t>
      </w:r>
      <w:r w:rsidRPr="00052138">
        <w:rPr>
          <w:lang w:val="lv-LV"/>
        </w:rPr>
        <w:t xml:space="preserve">, kas sastāv no zemes vienības ar kadastra apzīmējumu </w:t>
      </w:r>
      <w:r>
        <w:rPr>
          <w:bCs/>
          <w:iCs/>
          <w:lang w:val="lv-LV"/>
        </w:rPr>
        <w:t>7896 004 0254</w:t>
      </w:r>
      <w:r w:rsidRPr="00052138">
        <w:rPr>
          <w:lang w:val="lv-LV"/>
        </w:rPr>
        <w:t xml:space="preserve">, platība </w:t>
      </w:r>
      <w:r>
        <w:rPr>
          <w:lang w:val="lv-LV"/>
        </w:rPr>
        <w:t>0,57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Vērēmu</w:t>
      </w:r>
      <w:r w:rsidRPr="00052138">
        <w:rPr>
          <w:lang w:val="lv-LV"/>
        </w:rPr>
        <w:t xml:space="preserve"> pagastā, Rēzeknes novadā.</w:t>
      </w:r>
    </w:p>
    <w:p w:rsidR="00C70B6C" w:rsidRPr="00052138" w:rsidP="00C70B6C" w14:paraId="732166BF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Taurenīši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7896 004 0254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C70B6C" w:rsidRPr="00052138" w:rsidP="00C70B6C" w14:paraId="636FAD83" w14:textId="50F800E2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1</w:t>
      </w:r>
      <w:r w:rsidR="00B54512">
        <w:rPr>
          <w:b/>
          <w:bCs/>
          <w:lang w:val="lv-LV" w:eastAsia="en-US" w:bidi="ar-QA"/>
        </w:rPr>
        <w:t xml:space="preserve"> </w:t>
      </w:r>
      <w:r>
        <w:rPr>
          <w:b/>
          <w:bCs/>
          <w:lang w:val="lv-LV" w:eastAsia="en-US" w:bidi="ar-QA"/>
        </w:rPr>
        <w:t>800,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viens tūkstotis astoņi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C70B6C" w:rsidRPr="00052138" w:rsidP="00C70B6C" w14:paraId="4E606BCE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Taurenīši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7896 004 0254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C70B6C" w:rsidRPr="00052138" w:rsidP="00C70B6C" w14:paraId="6414A948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C70B6C" w:rsidRPr="00052138" w:rsidP="00C70B6C" w14:paraId="07AF1B22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C70B6C" w:rsidRPr="00052138" w:rsidP="00C70B6C" w14:paraId="63B09103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C70B6C" w:rsidRPr="00052138" w:rsidP="00C70B6C" w14:paraId="07B7F9A2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Izsoles rezultātus komisijai iesniegt </w:t>
      </w:r>
      <w:r w:rsidRPr="00052138">
        <w:rPr>
          <w:lang w:val="lv-LV" w:eastAsia="en-US"/>
        </w:rPr>
        <w:t>apstiprināšanai Rēzeknes novada domei</w:t>
      </w:r>
      <w:r>
        <w:rPr>
          <w:lang w:val="lv-LV" w:eastAsia="en-US"/>
        </w:rPr>
        <w:t>.</w:t>
      </w:r>
    </w:p>
    <w:p w:rsidR="00C70B6C" w:rsidP="00611FC2" w14:paraId="0B2133CC" w14:textId="77777777">
      <w:pPr>
        <w:ind w:right="-2" w:firstLine="567"/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730BD5" w:rsidP="005B10DA" w14:paraId="406D8B0F" w14:textId="77777777">
      <w:pPr>
        <w:jc w:val="both"/>
        <w:rPr>
          <w:lang w:val="lv-LV"/>
        </w:rPr>
      </w:pPr>
    </w:p>
    <w:p w:rsidR="00730BD5" w:rsidP="005B10DA" w14:paraId="56D16D3A" w14:textId="77777777">
      <w:pPr>
        <w:jc w:val="both"/>
        <w:rPr>
          <w:lang w:val="lv-LV"/>
        </w:rPr>
      </w:pPr>
    </w:p>
    <w:p w:rsidR="005B10DA" w:rsidP="005B10DA" w14:paraId="3398C374" w14:textId="5F4CADC9">
      <w:pPr>
        <w:jc w:val="both"/>
        <w:rPr>
          <w:lang w:val="lv-LV"/>
        </w:rPr>
      </w:pPr>
      <w:r w:rsidRPr="008908F6">
        <w:rPr>
          <w:lang w:val="lv-LV"/>
        </w:rPr>
        <w:t>Domes priekšsēdētāja vietnieks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Georgijs </w:t>
      </w:r>
      <w:r w:rsidRPr="008908F6">
        <w:rPr>
          <w:lang w:val="lv-LV"/>
        </w:rPr>
        <w:t>Jevsikovs</w:t>
      </w:r>
    </w:p>
    <w:p w:rsidR="005B10DA" w:rsidP="005B10DA" w14:paraId="068F03B3" w14:textId="77777777">
      <w:pPr>
        <w:jc w:val="both"/>
        <w:rPr>
          <w:lang w:val="lv-LV"/>
        </w:rPr>
      </w:pPr>
    </w:p>
    <w:p w:rsidR="00391737" w:rsidRPr="006A5E1B" w:rsidP="005F585C" w14:paraId="287A2B58" w14:textId="77777777">
      <w:pPr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36234">
    <w:abstractNumId w:val="3"/>
  </w:num>
  <w:num w:numId="2" w16cid:durableId="1848708543">
    <w:abstractNumId w:val="1"/>
  </w:num>
  <w:num w:numId="3" w16cid:durableId="1973050395">
    <w:abstractNumId w:val="2"/>
  </w:num>
  <w:num w:numId="4" w16cid:durableId="185168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30D50"/>
    <w:rsid w:val="000415F7"/>
    <w:rsid w:val="00052138"/>
    <w:rsid w:val="000C000D"/>
    <w:rsid w:val="000C106E"/>
    <w:rsid w:val="000F6144"/>
    <w:rsid w:val="00112CF5"/>
    <w:rsid w:val="00141A9C"/>
    <w:rsid w:val="00142453"/>
    <w:rsid w:val="0016338D"/>
    <w:rsid w:val="002146CB"/>
    <w:rsid w:val="002978FA"/>
    <w:rsid w:val="002A7C5C"/>
    <w:rsid w:val="002B1C81"/>
    <w:rsid w:val="002D0A84"/>
    <w:rsid w:val="00391737"/>
    <w:rsid w:val="003A660F"/>
    <w:rsid w:val="004A6680"/>
    <w:rsid w:val="004C3734"/>
    <w:rsid w:val="00576C82"/>
    <w:rsid w:val="005A056E"/>
    <w:rsid w:val="005B10DA"/>
    <w:rsid w:val="005D6E13"/>
    <w:rsid w:val="005F585C"/>
    <w:rsid w:val="00610DBD"/>
    <w:rsid w:val="00611FC2"/>
    <w:rsid w:val="0064129B"/>
    <w:rsid w:val="006A5E1B"/>
    <w:rsid w:val="006B3ED3"/>
    <w:rsid w:val="006B6539"/>
    <w:rsid w:val="006E0D32"/>
    <w:rsid w:val="006F293B"/>
    <w:rsid w:val="007153AC"/>
    <w:rsid w:val="007269C3"/>
    <w:rsid w:val="00730BD5"/>
    <w:rsid w:val="0073630C"/>
    <w:rsid w:val="00755131"/>
    <w:rsid w:val="007B3C26"/>
    <w:rsid w:val="00811EA4"/>
    <w:rsid w:val="00821CC5"/>
    <w:rsid w:val="00824A8C"/>
    <w:rsid w:val="008908F6"/>
    <w:rsid w:val="009751DB"/>
    <w:rsid w:val="009B514C"/>
    <w:rsid w:val="00A05314"/>
    <w:rsid w:val="00A23549"/>
    <w:rsid w:val="00A2398A"/>
    <w:rsid w:val="00B0429F"/>
    <w:rsid w:val="00B4534E"/>
    <w:rsid w:val="00B54512"/>
    <w:rsid w:val="00BC1B30"/>
    <w:rsid w:val="00BD390D"/>
    <w:rsid w:val="00C07D88"/>
    <w:rsid w:val="00C30265"/>
    <w:rsid w:val="00C70B6C"/>
    <w:rsid w:val="00DF6E56"/>
    <w:rsid w:val="00DF77A1"/>
    <w:rsid w:val="00E83561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7</cp:revision>
  <dcterms:created xsi:type="dcterms:W3CDTF">2024-05-22T15:14:00Z</dcterms:created>
  <dcterms:modified xsi:type="dcterms:W3CDTF">2025-03-06T12:16:00Z</dcterms:modified>
</cp:coreProperties>
</file>