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2.0 --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164"/>
      </w:tblGrid>
      <w:tr w14:paraId="70777735" w14:textId="77777777" w:rsidTr="005F2319">
        <w:tblPrEx>
          <w:tblW w:w="9164" w:type="dxa"/>
          <w:tblInd w:w="521" w:type="dxa"/>
          <w:tblLayout w:type="fixed"/>
          <w:tblLook w:val="0000"/>
        </w:tblPrEx>
        <w:trPr>
          <w:trHeight w:hRule="exact" w:val="2324"/>
        </w:trPr>
        <w:tc>
          <w:tcPr>
            <w:tcW w:w="9164" w:type="dxa"/>
          </w:tcPr>
          <w:tbl>
            <w:tblPr>
              <w:tblW w:w="81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401"/>
              <w:gridCol w:w="5771"/>
            </w:tblGrid>
            <w:tr w14:paraId="69353E3F" w14:textId="77777777" w:rsidTr="009739FD">
              <w:tblPrEx>
                <w:tblW w:w="8172" w:type="dxa"/>
                <w:tblLayout w:type="fixed"/>
                <w:tblLook w:val="0000"/>
              </w:tblPrEx>
              <w:trPr>
                <w:trHeight w:hRule="exact" w:val="2408"/>
              </w:trPr>
              <w:tc>
                <w:tcPr>
                  <w:tcW w:w="2401" w:type="dxa"/>
                </w:tcPr>
                <w:p w:rsidR="00F44D47" w:rsidRPr="00F44D47" w:rsidP="005F2319" w14:paraId="041355F1" w14:textId="77777777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noProof/>
                      <w:sz w:val="24"/>
                      <w:szCs w:val="24"/>
                      <w:lang w:eastAsia="lv-LV"/>
                    </w:rPr>
                    <w:drawing>
                      <wp:anchor distT="0" distB="0" distL="0" distR="0" simplePos="0" relativeHeight="251660288" behindDoc="0" locked="0" layoutInCell="1" allowOverlap="1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3175</wp:posOffset>
                        </wp:positionV>
                        <wp:extent cx="868045" cy="1015365"/>
                        <wp:effectExtent l="0" t="0" r="8255" b="0"/>
                        <wp:wrapTopAndBottom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045" cy="1015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771" w:type="dxa"/>
                </w:tcPr>
                <w:p w:rsidR="00F44D47" w:rsidRPr="00F44D47" w:rsidP="005F2319" w14:paraId="74D4B82B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after="0" w:line="240" w:lineRule="auto"/>
                    <w:ind w:right="19"/>
                    <w:jc w:val="center"/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  <w:t>Rēzeknes novada Dome</w:t>
                  </w:r>
                </w:p>
                <w:p w:rsidR="00F44D47" w:rsidRPr="00F44D47" w:rsidP="005F2319" w14:paraId="1FAA3D9D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119" w:after="113" w:line="240" w:lineRule="auto"/>
                    <w:ind w:right="19"/>
                    <w:jc w:val="center"/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  <w:t>Reģ.Nr.90009112679</w:t>
                  </w:r>
                </w:p>
                <w:p w:rsidR="00F44D47" w:rsidRPr="00F44D47" w:rsidP="005F2319" w14:paraId="610A6A67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Atbrīvošanas aleja 95A, Rēzekne, LV – 4601,</w:t>
                  </w:r>
                </w:p>
                <w:p w:rsidR="00F44D47" w:rsidRPr="00F44D47" w:rsidP="005F2319" w14:paraId="67A0DE5D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Tel. 646 2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2238,</w:t>
                  </w:r>
                  <w:r w:rsidR="00AB665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 646 22231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, </w:t>
                  </w:r>
                  <w:r w:rsidR="00DB557A">
                    <w:rPr>
                      <w:rFonts w:ascii="Verdana" w:hAnsi="Verdana"/>
                      <w:sz w:val="18"/>
                      <w:szCs w:val="18"/>
                      <w:lang w:val="en-US" w:eastAsia="ar-SA"/>
                    </w:rPr>
                    <w:t>646 25935,</w:t>
                  </w:r>
                </w:p>
                <w:p w:rsidR="00F44D47" w:rsidRPr="00F44D47" w:rsidP="005F2319" w14:paraId="217F73AC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e–pasts: </w:t>
                  </w:r>
                  <w:hyperlink r:id="rId8" w:history="1">
                    <w:r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info@rezeknesnovads.lv</w:t>
                    </w:r>
                  </w:hyperlink>
                </w:p>
                <w:p w:rsidR="00F44D47" w:rsidP="005F2319" w14:paraId="318557D0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i/>
                      <w:noProof/>
                      <w:color w:val="0000FF"/>
                      <w:sz w:val="24"/>
                      <w:szCs w:val="24"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-1983740</wp:posOffset>
                            </wp:positionH>
                            <wp:positionV relativeFrom="paragraph">
                              <wp:posOffset>337706</wp:posOffset>
                            </wp:positionV>
                            <wp:extent cx="5927982" cy="0"/>
                            <wp:effectExtent l="0" t="0" r="3492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2798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6.2pt,26.6pt" to="310.55pt,26.6pt"/>
                        </w:pict>
                      </mc:Fallback>
                    </mc:AlternateContent>
                  </w:r>
                  <w:r w:rsidRPr="00F44D47" w:rsidR="009B2C1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Informācija internetā: </w:t>
                  </w:r>
                  <w:hyperlink r:id="rId9" w:history="1">
                    <w:r w:rsidRPr="00F44D47" w:rsidR="009B2C1C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http://www.rezeknesnovads.lv</w:t>
                    </w:r>
                  </w:hyperlink>
                </w:p>
                <w:p w:rsidR="004B404F" w:rsidP="005F2319" w14:paraId="6386A798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</w:p>
                <w:p w:rsidR="009739FD" w:rsidRPr="00F44D47" w:rsidP="005F2319" w14:paraId="3FD854AD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</w:p>
              </w:tc>
            </w:tr>
          </w:tbl>
          <w:p w:rsidR="00F44D47" w:rsidRPr="00F44D47" w:rsidP="005F2319" w14:paraId="3AA1E914" w14:textId="77777777">
            <w:pPr>
              <w:shd w:val="clear" w:color="auto" w:fill="FFFFFF"/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4D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</w:t>
            </w:r>
          </w:p>
        </w:tc>
      </w:tr>
    </w:tbl>
    <w:p w:rsidR="00A82808" w:rsidRPr="00A82808" w:rsidP="00A82808" w14:paraId="32252F61" w14:textId="77777777">
      <w:pPr>
        <w:tabs>
          <w:tab w:val="left" w:pos="6521"/>
        </w:tabs>
        <w:spacing w:after="0"/>
        <w:ind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b/>
          <w:bCs/>
        </w:rPr>
        <w:t>APSTIPRINĀT</w:t>
      </w:r>
      <w:r w:rsidR="00C624E4">
        <w:rPr>
          <w:rFonts w:ascii="Times New Roman" w:hAnsi="Times New Roman" w:cs="Times New Roman"/>
          <w:b/>
          <w:bCs/>
        </w:rPr>
        <w:t>I</w:t>
      </w:r>
    </w:p>
    <w:p w:rsidR="00A82808" w:rsidRPr="00A82808" w:rsidP="00A82808" w14:paraId="57977148" w14:textId="77777777">
      <w:pPr>
        <w:shd w:val="clear" w:color="auto" w:fill="FFFFFF"/>
        <w:spacing w:after="0" w:line="277" w:lineRule="exact"/>
        <w:ind w:left="6160"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spacing w:val="-1"/>
        </w:rPr>
        <w:t>Rēzeknes novada domes</w:t>
      </w:r>
    </w:p>
    <w:p w:rsidR="00A82808" w:rsidRPr="00A82808" w:rsidP="00A82808" w14:paraId="67E1B736" w14:textId="77777777">
      <w:pPr>
        <w:spacing w:after="0"/>
        <w:ind w:right="-1" w:firstLine="5954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</w:rPr>
        <w:t>#SEDES_NORISES_DATUMS_V_G#</w:t>
      </w:r>
      <w:r w:rsidRPr="00A82808">
        <w:rPr>
          <w:rFonts w:ascii="Times New Roman" w:hAnsi="Times New Roman" w:cs="Times New Roman"/>
        </w:rPr>
        <w:t xml:space="preserve"> sēdē </w:t>
      </w:r>
    </w:p>
    <w:p w:rsidR="009739FD" w:rsidRPr="00A82808" w:rsidP="00A82808" w14:paraId="593E8D93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lv-LV"/>
        </w:rPr>
      </w:pPr>
      <w:r w:rsidRPr="00A82808">
        <w:rPr>
          <w:rFonts w:ascii="Times New Roman" w:hAnsi="Times New Roman" w:cs="Times New Roman"/>
        </w:rPr>
        <w:t xml:space="preserve"> (lēmums Nr. </w:t>
      </w:r>
      <w:r w:rsidRPr="00A82808">
        <w:rPr>
          <w:rFonts w:ascii="Times New Roman" w:hAnsi="Times New Roman" w:cs="Times New Roman"/>
        </w:rPr>
        <w:t>#LEMUMA_NUMURS#</w:t>
      </w:r>
      <w:r w:rsidRPr="00A82808">
        <w:rPr>
          <w:rFonts w:ascii="Times New Roman" w:hAnsi="Times New Roman" w:cs="Times New Roman"/>
        </w:rPr>
        <w:t xml:space="preserve">, </w:t>
      </w:r>
      <w:smartTag w:uri="schemas-tilde-lv/tildestengine" w:element="veidnes">
        <w:smartTagPr>
          <w:attr w:name="baseform" w:val="protokols"/>
          <w:attr w:name="id" w:val="-1"/>
          <w:attr w:name="text" w:val="protokols"/>
        </w:smartTagPr>
        <w:r w:rsidRPr="00A82808">
          <w:rPr>
            <w:rFonts w:ascii="Times New Roman" w:hAnsi="Times New Roman" w:cs="Times New Roman"/>
          </w:rPr>
          <w:t>protokols</w:t>
        </w:r>
      </w:smartTag>
      <w:r w:rsidRPr="00A82808">
        <w:rPr>
          <w:rFonts w:ascii="Times New Roman" w:hAnsi="Times New Roman" w:cs="Times New Roman"/>
        </w:rPr>
        <w:t xml:space="preserve"> Nr. </w:t>
      </w:r>
      <w:r w:rsidRPr="00A82808">
        <w:rPr>
          <w:rFonts w:ascii="Times New Roman" w:hAnsi="Times New Roman" w:cs="Times New Roman"/>
        </w:rPr>
        <w:t>#SEDES_NR#</w:t>
      </w:r>
      <w:r w:rsidRPr="00A82808">
        <w:rPr>
          <w:rFonts w:ascii="Times New Roman" w:hAnsi="Times New Roman" w:cs="Times New Roman"/>
        </w:rPr>
        <w:t xml:space="preserve">,  .§)   </w:t>
      </w:r>
    </w:p>
    <w:p w:rsidR="00F44D47" w:rsidRPr="00F44D47" w:rsidP="006A6D08" w14:paraId="4FCA1D0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44D4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:rsidR="00F44D47" w:rsidRPr="006A6D08" w:rsidP="00F44D47" w14:paraId="17C7E96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6A6D08">
        <w:rPr>
          <w:rFonts w:ascii="Times New Roman" w:eastAsia="Times New Roman" w:hAnsi="Times New Roman" w:cs="Times New Roman"/>
          <w:lang w:eastAsia="lv-LV"/>
        </w:rPr>
        <w:t>Rēzeknē</w:t>
      </w:r>
    </w:p>
    <w:p w:rsidR="00F44D47" w:rsidRPr="00F44D47" w:rsidP="000555C0" w14:paraId="6B523B8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>#LEMUMA_REG_DATUMS_V_L#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</w:t>
      </w:r>
      <w:r w:rsidR="006533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</w:t>
      </w:r>
      <w:r w:rsidR="006476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</w:t>
      </w:r>
      <w:r w:rsidR="00FB65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Nr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447460" w:rsidP="000555C0" w14:paraId="4CC1C6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3467" w:rsidRPr="008A6826" w:rsidP="000555C0" w14:paraId="31AA53D0" w14:textId="6AA1862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856A0">
        <w:rPr>
          <w:rFonts w:ascii="Times New Roman" w:hAnsi="Times New Roman" w:cs="Times New Roman"/>
          <w:b/>
          <w:sz w:val="24"/>
          <w:szCs w:val="24"/>
        </w:rPr>
        <w:t>„Grozījumi Rēzeknes novada pašvaldības 2025. gada 30. janvāra saistošajos noteikumos Nr. 50 „Par Rēzeknes novada pašvaldības budžetu 2025. gadam”</w:t>
      </w:r>
    </w:p>
    <w:p w:rsidR="00A856A0" w:rsidRPr="006C24EE" w:rsidP="00A856A0" w14:paraId="1499085F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Izdoti saskaņā ar Pašvaldību likuma</w:t>
      </w:r>
    </w:p>
    <w:p w:rsidR="00A856A0" w:rsidRPr="006C24EE" w:rsidP="00A856A0" w14:paraId="4DE2CE52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10.panta pirmās daļas 1.punktu, 48. pantu un</w:t>
      </w:r>
    </w:p>
    <w:p w:rsidR="00A856A0" w:rsidRPr="006C24EE" w:rsidP="00A856A0" w14:paraId="11120745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likumu “Par pašvaldību budžetiem”</w:t>
      </w:r>
    </w:p>
    <w:p w:rsidR="00447097" w:rsidRPr="00447097" w:rsidP="000555C0" w14:paraId="2D2DC4DA" w14:textId="777777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856A0" w:rsidRPr="006C24EE" w:rsidP="00A856A0" w14:paraId="037ABADB" w14:textId="5020956F">
      <w:pPr>
        <w:tabs>
          <w:tab w:val="right" w:pos="2160"/>
          <w:tab w:val="left" w:pos="2410"/>
          <w:tab w:val="right" w:leader="underscore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  Izdarīt Rēzeknes novada domes 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.gada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30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janvāra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saistošajos noteikumos Nr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.50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“Par Rēzeknes novada pašvaldības budžetu 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.gadam” šādus grozījumus:</w:t>
      </w:r>
    </w:p>
    <w:p w:rsidR="00A856A0" w:rsidRPr="006C24EE" w:rsidP="00A856A0" w14:paraId="165F1EC1" w14:textId="77777777">
      <w:pPr>
        <w:tabs>
          <w:tab w:val="right" w:pos="2160"/>
          <w:tab w:val="left" w:pos="2410"/>
          <w:tab w:val="right" w:leader="underscore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ar-SA"/>
        </w:rPr>
      </w:pPr>
    </w:p>
    <w:p w:rsidR="00A856A0" w:rsidRPr="006C24EE" w:rsidP="00A856A0" w14:paraId="5A2B989F" w14:textId="77777777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>Izteikt 2. punktu šādā redakcijā:</w:t>
      </w:r>
    </w:p>
    <w:p w:rsidR="00A856A0" w:rsidRPr="006C24EE" w:rsidP="00A856A0" w14:paraId="558AE2AD" w14:textId="7654569C">
      <w:pPr>
        <w:spacing w:after="200" w:line="276" w:lineRule="auto"/>
        <w:ind w:left="1418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>“2. Apstiprināt Rēzeknes novada pašvaldības pamatbudžetu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C24EE">
        <w:rPr>
          <w:rFonts w:ascii="Times New Roman" w:eastAsia="Calibri" w:hAnsi="Times New Roman" w:cs="Times New Roman"/>
          <w:sz w:val="24"/>
          <w:szCs w:val="24"/>
        </w:rPr>
        <w:t>.gadam šādā apmērā (1.pielikums):</w:t>
      </w:r>
    </w:p>
    <w:p w:rsidR="00A856A0" w:rsidRPr="00E52F26" w:rsidP="00A856A0" w14:paraId="4C26FBA9" w14:textId="601B3972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2.1. kārtējā gada ieņēmumi – 56 350 763 euro; </w:t>
      </w:r>
    </w:p>
    <w:p w:rsidR="00A856A0" w:rsidRPr="00E52F26" w:rsidP="00A856A0" w14:paraId="0E91630E" w14:textId="7EA159EE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2.2. kārtējā gada izdevumi – 69 050 659 euro;   </w:t>
      </w:r>
    </w:p>
    <w:p w:rsidR="00A856A0" w:rsidRPr="00E52F26" w:rsidP="00A856A0" w14:paraId="7A91CFB2" w14:textId="4A95CC3E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2.3. naudas līdzekļu atlikums uz gada sākumu – 11 604 675 euro;</w:t>
      </w:r>
    </w:p>
    <w:p w:rsidR="00A856A0" w:rsidRPr="00E52F26" w:rsidP="00A856A0" w14:paraId="46D9E809" w14:textId="3A4DFD5A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2.4. saņemtie aizņēmumi – 2 440 031 euro;</w:t>
      </w:r>
    </w:p>
    <w:p w:rsidR="00A856A0" w:rsidRPr="00E52F26" w:rsidP="00A856A0" w14:paraId="21C94E43" w14:textId="506EC5C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2.5. saņemto aizņēmumu atmaksa – 1 344 810 euro;</w:t>
      </w:r>
    </w:p>
    <w:p w:rsidR="00A856A0" w:rsidRPr="00134CBC" w:rsidP="00A856A0" w14:paraId="4FE5BA54" w14:textId="10A698EA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2.6. ziedojumu budžeta ieņēmumi – </w:t>
      </w:r>
      <w:r w:rsidRPr="00134CBC" w:rsidR="00134CBC">
        <w:rPr>
          <w:rFonts w:ascii="Times New Roman" w:eastAsia="Calibri" w:hAnsi="Times New Roman" w:cs="Times New Roman"/>
          <w:sz w:val="24"/>
          <w:szCs w:val="24"/>
        </w:rPr>
        <w:t>500</w:t>
      </w: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 euro;</w:t>
      </w:r>
    </w:p>
    <w:p w:rsidR="00A856A0" w:rsidRPr="00134CBC" w:rsidP="00A856A0" w14:paraId="3B2A15C3" w14:textId="31CF21F4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2.7. ziedojumu budžeta izdevumi – </w:t>
      </w:r>
      <w:r w:rsidRPr="00134CBC" w:rsidR="00134CBC">
        <w:rPr>
          <w:rFonts w:ascii="Times New Roman" w:eastAsia="Calibri" w:hAnsi="Times New Roman" w:cs="Times New Roman"/>
          <w:sz w:val="24"/>
          <w:szCs w:val="24"/>
        </w:rPr>
        <w:t xml:space="preserve">11 292 </w:t>
      </w:r>
      <w:r w:rsidRPr="00134CBC">
        <w:rPr>
          <w:rFonts w:ascii="Times New Roman" w:eastAsia="Calibri" w:hAnsi="Times New Roman" w:cs="Times New Roman"/>
          <w:sz w:val="24"/>
          <w:szCs w:val="24"/>
        </w:rPr>
        <w:t>euro;</w:t>
      </w:r>
    </w:p>
    <w:p w:rsidR="00A856A0" w:rsidRPr="00134CBC" w:rsidP="00A856A0" w14:paraId="5891AD3C" w14:textId="23A9C85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2.8. ziedojumu naudas līdzekļu atlikums uz gada sākumu – </w:t>
      </w:r>
      <w:r w:rsidRPr="00134CBC" w:rsidR="00134CBC">
        <w:rPr>
          <w:rFonts w:ascii="Times New Roman" w:eastAsia="Calibri" w:hAnsi="Times New Roman" w:cs="Times New Roman"/>
          <w:sz w:val="24"/>
          <w:szCs w:val="24"/>
        </w:rPr>
        <w:t>10 792</w:t>
      </w: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 euro.</w:t>
      </w:r>
    </w:p>
    <w:p w:rsidR="00A856A0" w:rsidRPr="00134CBC" w:rsidP="00A856A0" w14:paraId="67AFB70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       2. Izteikt 3. punktu šādā redakcijā:</w:t>
      </w:r>
    </w:p>
    <w:p w:rsidR="00A856A0" w:rsidRPr="006C24EE" w:rsidP="00A856A0" w14:paraId="5B0C83E5" w14:textId="36CC0A33">
      <w:pPr>
        <w:spacing w:after="0" w:line="240" w:lineRule="auto"/>
        <w:ind w:left="1276" w:hanging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 xml:space="preserve">   “3. Apstiprināt Rēzeknes novada pašvaldības saistību apmēru saimnieciskajam 202</w:t>
      </w:r>
      <w:r w:rsidR="00580A60">
        <w:rPr>
          <w:rFonts w:ascii="Times New Roman" w:eastAsia="Calibri" w:hAnsi="Times New Roman" w:cs="Times New Roman"/>
          <w:sz w:val="24"/>
          <w:szCs w:val="24"/>
        </w:rPr>
        <w:t>5</w:t>
      </w:r>
      <w:r w:rsidRPr="006C24EE">
        <w:rPr>
          <w:rFonts w:ascii="Times New Roman" w:eastAsia="Calibri" w:hAnsi="Times New Roman" w:cs="Times New Roman"/>
          <w:sz w:val="24"/>
          <w:szCs w:val="24"/>
        </w:rPr>
        <w:t xml:space="preserve">.gadam šādā apmērā – </w:t>
      </w:r>
      <w:r>
        <w:rPr>
          <w:rFonts w:ascii="Times New Roman" w:eastAsia="Calibri" w:hAnsi="Times New Roman" w:cs="Times New Roman"/>
          <w:sz w:val="24"/>
          <w:szCs w:val="24"/>
        </w:rPr>
        <w:t>1 976 556</w:t>
      </w:r>
      <w:r w:rsidRPr="006C24EE">
        <w:rPr>
          <w:rFonts w:ascii="Times New Roman" w:eastAsia="Calibri" w:hAnsi="Times New Roman" w:cs="Times New Roman"/>
          <w:sz w:val="24"/>
          <w:szCs w:val="24"/>
        </w:rPr>
        <w:t xml:space="preserve"> euro (2.pielikums).</w:t>
      </w:r>
    </w:p>
    <w:p w:rsidR="00A856A0" w:rsidRPr="00AB39D5" w:rsidP="00A856A0" w14:paraId="0A2CBC9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B39D5" w:rsidRPr="00AB39D5" w:rsidP="00AB39D5" w14:paraId="22FD994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52250" w:rsidRPr="00B52250" w:rsidP="00B52250" w14:paraId="75EE3DA3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47460" w:rsidP="008A6826" w14:paraId="4FBF984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826">
        <w:rPr>
          <w:rFonts w:ascii="Times New Roman" w:hAnsi="Times New Roman" w:cs="Times New Roman"/>
          <w:sz w:val="24"/>
          <w:szCs w:val="24"/>
        </w:rPr>
        <w:t>#LEMUMA_PARAKSTITAJA1_AMATSVARDS#</w:t>
      </w:r>
    </w:p>
    <w:sectPr w:rsidSect="009739FD"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168557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555C0" w:rsidRPr="00F576A5" w14:paraId="39FE64D6" w14:textId="77777777">
        <w:pPr>
          <w:pStyle w:val="Footer"/>
          <w:jc w:val="center"/>
          <w:rPr>
            <w:sz w:val="18"/>
            <w:szCs w:val="18"/>
          </w:rPr>
        </w:pPr>
        <w:r w:rsidRPr="00F576A5">
          <w:rPr>
            <w:sz w:val="18"/>
            <w:szCs w:val="18"/>
          </w:rPr>
          <w:fldChar w:fldCharType="begin"/>
        </w:r>
        <w:r w:rsidRPr="00F576A5">
          <w:rPr>
            <w:sz w:val="18"/>
            <w:szCs w:val="18"/>
          </w:rPr>
          <w:instrText xml:space="preserve"> PAGE   \* MERGEFORMAT </w:instrText>
        </w:r>
        <w:r w:rsidRPr="00F576A5">
          <w:rPr>
            <w:sz w:val="18"/>
            <w:szCs w:val="18"/>
          </w:rPr>
          <w:fldChar w:fldCharType="separate"/>
        </w:r>
        <w:r w:rsidR="00C624E4">
          <w:rPr>
            <w:noProof/>
            <w:sz w:val="18"/>
            <w:szCs w:val="18"/>
          </w:rPr>
          <w:t>1</w:t>
        </w:r>
        <w:r w:rsidRPr="00F576A5">
          <w:rPr>
            <w:noProof/>
            <w:sz w:val="18"/>
            <w:szCs w:val="18"/>
          </w:rPr>
          <w:fldChar w:fldCharType="end"/>
        </w:r>
      </w:p>
    </w:sdtContent>
  </w:sdt>
  <w:p w:rsidR="000555C0" w14:paraId="6F6F4B58" w14:textId="77777777">
    <w:pPr>
      <w:pStyle w:val="Footer"/>
    </w:pPr>
  </w:p>
  <w:p w:rsidR="00223FB6" w14:paraId="1BAA6B81" w14:textId="77777777">
    <w:r>
      <w:t xml:space="preserve">          </w:t>
    </w:r>
  </w:p>
  <w:p w:rsidR="0061458A" w14:paraId="73EAE324" w14:textId="77777777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3FB6" w14:paraId="73914174" w14:textId="77777777">
    <w:r>
      <w:t xml:space="preserve">          Šis dokuments ir parakstīts ar drošu elektronisko parakstu un satur laika zīmogu</w:t>
    </w:r>
  </w:p>
  <w:p w:rsidR="0061458A" w14:paraId="2688ECB0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4667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1245B8"/>
    <w:multiLevelType w:val="hybridMultilevel"/>
    <w:tmpl w:val="C950A8F0"/>
    <w:lvl w:ilvl="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44B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BA530E3"/>
    <w:multiLevelType w:val="hybridMultilevel"/>
    <w:tmpl w:val="27A43664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3494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3250B51"/>
    <w:multiLevelType w:val="multilevel"/>
    <w:tmpl w:val="E7AC3506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6">
    <w:nsid w:val="24700F2D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8EB66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8E227F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11B150D"/>
    <w:multiLevelType w:val="multilevel"/>
    <w:tmpl w:val="2234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A022D7D"/>
    <w:multiLevelType w:val="multilevel"/>
    <w:tmpl w:val="F1B6868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E0C0A2C"/>
    <w:multiLevelType w:val="multilevel"/>
    <w:tmpl w:val="82C418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513AB5"/>
    <w:multiLevelType w:val="hybridMultilevel"/>
    <w:tmpl w:val="A5E26056"/>
    <w:lvl w:ilvl="0">
      <w:start w:val="1"/>
      <w:numFmt w:val="upperRoman"/>
      <w:lvlText w:val="%1."/>
      <w:lvlJc w:val="right"/>
      <w:pPr>
        <w:ind w:left="347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068D6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C230FDA"/>
    <w:multiLevelType w:val="multilevel"/>
    <w:tmpl w:val="A546F01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>
    <w:nsid w:val="4C7A186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0BA3B6A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3B57CF3"/>
    <w:multiLevelType w:val="multilevel"/>
    <w:tmpl w:val="D9E6D5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B64A12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71A2DB9"/>
    <w:multiLevelType w:val="hybridMultilevel"/>
    <w:tmpl w:val="9AE85D7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4B073E"/>
    <w:multiLevelType w:val="multilevel"/>
    <w:tmpl w:val="CCC08D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>
    <w:nsid w:val="7C1F1763"/>
    <w:multiLevelType w:val="hybridMultilevel"/>
    <w:tmpl w:val="82FC8A7E"/>
    <w:lvl w:ilvl="0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806324">
    <w:abstractNumId w:val="12"/>
  </w:num>
  <w:num w:numId="2" w16cid:durableId="1556432294">
    <w:abstractNumId w:val="20"/>
  </w:num>
  <w:num w:numId="3" w16cid:durableId="182789720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0273994">
    <w:abstractNumId w:val="17"/>
  </w:num>
  <w:num w:numId="5" w16cid:durableId="1818066723">
    <w:abstractNumId w:val="19"/>
  </w:num>
  <w:num w:numId="6" w16cid:durableId="704064380">
    <w:abstractNumId w:val="7"/>
  </w:num>
  <w:num w:numId="7" w16cid:durableId="1460149827">
    <w:abstractNumId w:val="9"/>
  </w:num>
  <w:num w:numId="8" w16cid:durableId="172232309">
    <w:abstractNumId w:val="13"/>
  </w:num>
  <w:num w:numId="9" w16cid:durableId="1508859454">
    <w:abstractNumId w:val="1"/>
  </w:num>
  <w:num w:numId="10" w16cid:durableId="168760437">
    <w:abstractNumId w:val="3"/>
  </w:num>
  <w:num w:numId="11" w16cid:durableId="2136288037">
    <w:abstractNumId w:val="14"/>
  </w:num>
  <w:num w:numId="12" w16cid:durableId="353043864">
    <w:abstractNumId w:val="10"/>
  </w:num>
  <w:num w:numId="13" w16cid:durableId="1133014847">
    <w:abstractNumId w:val="23"/>
  </w:num>
  <w:num w:numId="14" w16cid:durableId="960526511">
    <w:abstractNumId w:val="21"/>
  </w:num>
  <w:num w:numId="15" w16cid:durableId="1429814091">
    <w:abstractNumId w:val="0"/>
  </w:num>
  <w:num w:numId="16" w16cid:durableId="740444056">
    <w:abstractNumId w:val="6"/>
  </w:num>
  <w:num w:numId="17" w16cid:durableId="451947026">
    <w:abstractNumId w:val="16"/>
  </w:num>
  <w:num w:numId="18" w16cid:durableId="82999410">
    <w:abstractNumId w:val="4"/>
  </w:num>
  <w:num w:numId="19" w16cid:durableId="1886402968">
    <w:abstractNumId w:val="18"/>
  </w:num>
  <w:num w:numId="20" w16cid:durableId="107743915">
    <w:abstractNumId w:val="8"/>
  </w:num>
  <w:num w:numId="21" w16cid:durableId="1901211110">
    <w:abstractNumId w:val="2"/>
  </w:num>
  <w:num w:numId="22" w16cid:durableId="880479663">
    <w:abstractNumId w:val="15"/>
  </w:num>
  <w:num w:numId="23" w16cid:durableId="452136174">
    <w:abstractNumId w:val="11"/>
  </w:num>
  <w:num w:numId="24" w16cid:durableId="2388326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60"/>
    <w:rsid w:val="00013DED"/>
    <w:rsid w:val="000153F9"/>
    <w:rsid w:val="000333AC"/>
    <w:rsid w:val="000555C0"/>
    <w:rsid w:val="00057472"/>
    <w:rsid w:val="00076939"/>
    <w:rsid w:val="000833B2"/>
    <w:rsid w:val="000B1849"/>
    <w:rsid w:val="000E0633"/>
    <w:rsid w:val="000E17CB"/>
    <w:rsid w:val="000E40B6"/>
    <w:rsid w:val="000E6A6D"/>
    <w:rsid w:val="000F1B8D"/>
    <w:rsid w:val="0010265E"/>
    <w:rsid w:val="00113B9E"/>
    <w:rsid w:val="001309AC"/>
    <w:rsid w:val="00134042"/>
    <w:rsid w:val="00134CBC"/>
    <w:rsid w:val="00142BA5"/>
    <w:rsid w:val="0016354B"/>
    <w:rsid w:val="00163D6E"/>
    <w:rsid w:val="001773FE"/>
    <w:rsid w:val="00192994"/>
    <w:rsid w:val="001C4108"/>
    <w:rsid w:val="001C607F"/>
    <w:rsid w:val="001C7510"/>
    <w:rsid w:val="001E0B80"/>
    <w:rsid w:val="001E5324"/>
    <w:rsid w:val="001F56E0"/>
    <w:rsid w:val="00223FB6"/>
    <w:rsid w:val="00236A02"/>
    <w:rsid w:val="002373D6"/>
    <w:rsid w:val="00254212"/>
    <w:rsid w:val="00263665"/>
    <w:rsid w:val="00293677"/>
    <w:rsid w:val="002A4C03"/>
    <w:rsid w:val="002A7630"/>
    <w:rsid w:val="002B069E"/>
    <w:rsid w:val="002B5C02"/>
    <w:rsid w:val="002C3DBB"/>
    <w:rsid w:val="002F09E9"/>
    <w:rsid w:val="003039FB"/>
    <w:rsid w:val="00304237"/>
    <w:rsid w:val="00312FBD"/>
    <w:rsid w:val="003346CB"/>
    <w:rsid w:val="00341582"/>
    <w:rsid w:val="003542BF"/>
    <w:rsid w:val="003665E2"/>
    <w:rsid w:val="003726CD"/>
    <w:rsid w:val="003975F2"/>
    <w:rsid w:val="003A560C"/>
    <w:rsid w:val="003E205D"/>
    <w:rsid w:val="00422866"/>
    <w:rsid w:val="00431B4C"/>
    <w:rsid w:val="00447097"/>
    <w:rsid w:val="00447460"/>
    <w:rsid w:val="00454CEF"/>
    <w:rsid w:val="00457133"/>
    <w:rsid w:val="00463F5A"/>
    <w:rsid w:val="004640A5"/>
    <w:rsid w:val="00474F07"/>
    <w:rsid w:val="00482706"/>
    <w:rsid w:val="004B404F"/>
    <w:rsid w:val="004E7D8E"/>
    <w:rsid w:val="004F03B8"/>
    <w:rsid w:val="00511914"/>
    <w:rsid w:val="00516D47"/>
    <w:rsid w:val="0052069F"/>
    <w:rsid w:val="005433DB"/>
    <w:rsid w:val="005615F9"/>
    <w:rsid w:val="00573D1C"/>
    <w:rsid w:val="00573F21"/>
    <w:rsid w:val="00580A60"/>
    <w:rsid w:val="00586E65"/>
    <w:rsid w:val="005A731D"/>
    <w:rsid w:val="005B15AA"/>
    <w:rsid w:val="005C4C83"/>
    <w:rsid w:val="005E4F2B"/>
    <w:rsid w:val="005F2319"/>
    <w:rsid w:val="005F6A0E"/>
    <w:rsid w:val="00613882"/>
    <w:rsid w:val="0061458A"/>
    <w:rsid w:val="00632105"/>
    <w:rsid w:val="00642F14"/>
    <w:rsid w:val="00647630"/>
    <w:rsid w:val="00653375"/>
    <w:rsid w:val="0066587E"/>
    <w:rsid w:val="00692C09"/>
    <w:rsid w:val="006A6C8E"/>
    <w:rsid w:val="006A6D08"/>
    <w:rsid w:val="006C24EE"/>
    <w:rsid w:val="006C29D6"/>
    <w:rsid w:val="006F3708"/>
    <w:rsid w:val="006F38C3"/>
    <w:rsid w:val="006F5D20"/>
    <w:rsid w:val="007205FC"/>
    <w:rsid w:val="00745B3A"/>
    <w:rsid w:val="0074669D"/>
    <w:rsid w:val="00766F4D"/>
    <w:rsid w:val="007C1E25"/>
    <w:rsid w:val="007D5E9F"/>
    <w:rsid w:val="007E6E16"/>
    <w:rsid w:val="008311E0"/>
    <w:rsid w:val="00890B82"/>
    <w:rsid w:val="008A04D0"/>
    <w:rsid w:val="008A3F69"/>
    <w:rsid w:val="008A6826"/>
    <w:rsid w:val="008E1B0C"/>
    <w:rsid w:val="00913893"/>
    <w:rsid w:val="00916DED"/>
    <w:rsid w:val="009243B2"/>
    <w:rsid w:val="00926ECC"/>
    <w:rsid w:val="00930DB2"/>
    <w:rsid w:val="00937C75"/>
    <w:rsid w:val="00951DE4"/>
    <w:rsid w:val="00954F66"/>
    <w:rsid w:val="00962430"/>
    <w:rsid w:val="009626EB"/>
    <w:rsid w:val="009739FD"/>
    <w:rsid w:val="0099123E"/>
    <w:rsid w:val="009A16FE"/>
    <w:rsid w:val="009A7C33"/>
    <w:rsid w:val="009B21BC"/>
    <w:rsid w:val="009B2C1C"/>
    <w:rsid w:val="009C07CF"/>
    <w:rsid w:val="009D6835"/>
    <w:rsid w:val="00A37345"/>
    <w:rsid w:val="00A55F4B"/>
    <w:rsid w:val="00A74091"/>
    <w:rsid w:val="00A8252E"/>
    <w:rsid w:val="00A82808"/>
    <w:rsid w:val="00A84DB0"/>
    <w:rsid w:val="00A856A0"/>
    <w:rsid w:val="00A872D0"/>
    <w:rsid w:val="00AA0885"/>
    <w:rsid w:val="00AB1855"/>
    <w:rsid w:val="00AB39D5"/>
    <w:rsid w:val="00AB6651"/>
    <w:rsid w:val="00AC0B9F"/>
    <w:rsid w:val="00AC64EC"/>
    <w:rsid w:val="00AD550D"/>
    <w:rsid w:val="00AD68A3"/>
    <w:rsid w:val="00AE4F91"/>
    <w:rsid w:val="00AF0624"/>
    <w:rsid w:val="00AF6F45"/>
    <w:rsid w:val="00B12B29"/>
    <w:rsid w:val="00B256C1"/>
    <w:rsid w:val="00B41ED0"/>
    <w:rsid w:val="00B47B1A"/>
    <w:rsid w:val="00B50753"/>
    <w:rsid w:val="00B52250"/>
    <w:rsid w:val="00B54DD6"/>
    <w:rsid w:val="00B76F1F"/>
    <w:rsid w:val="00B7702C"/>
    <w:rsid w:val="00BB363C"/>
    <w:rsid w:val="00BE0FB8"/>
    <w:rsid w:val="00C222EB"/>
    <w:rsid w:val="00C41415"/>
    <w:rsid w:val="00C56513"/>
    <w:rsid w:val="00C624E4"/>
    <w:rsid w:val="00C667D7"/>
    <w:rsid w:val="00C906B2"/>
    <w:rsid w:val="00C93467"/>
    <w:rsid w:val="00C937AB"/>
    <w:rsid w:val="00C9508C"/>
    <w:rsid w:val="00C976F3"/>
    <w:rsid w:val="00CC1FBC"/>
    <w:rsid w:val="00CE27D6"/>
    <w:rsid w:val="00CE2913"/>
    <w:rsid w:val="00CE342E"/>
    <w:rsid w:val="00D079CE"/>
    <w:rsid w:val="00D46007"/>
    <w:rsid w:val="00D82E5A"/>
    <w:rsid w:val="00D835CF"/>
    <w:rsid w:val="00D971CB"/>
    <w:rsid w:val="00D97312"/>
    <w:rsid w:val="00DB042B"/>
    <w:rsid w:val="00DB3790"/>
    <w:rsid w:val="00DB557A"/>
    <w:rsid w:val="00DF26EA"/>
    <w:rsid w:val="00E04508"/>
    <w:rsid w:val="00E2648F"/>
    <w:rsid w:val="00E34A12"/>
    <w:rsid w:val="00E50BB3"/>
    <w:rsid w:val="00E52F26"/>
    <w:rsid w:val="00E72024"/>
    <w:rsid w:val="00E77645"/>
    <w:rsid w:val="00E80309"/>
    <w:rsid w:val="00E85523"/>
    <w:rsid w:val="00EB72CD"/>
    <w:rsid w:val="00ED4B4D"/>
    <w:rsid w:val="00ED7CB9"/>
    <w:rsid w:val="00EE65D9"/>
    <w:rsid w:val="00F01617"/>
    <w:rsid w:val="00F12584"/>
    <w:rsid w:val="00F27B49"/>
    <w:rsid w:val="00F334A0"/>
    <w:rsid w:val="00F34FE0"/>
    <w:rsid w:val="00F43C7F"/>
    <w:rsid w:val="00F44D47"/>
    <w:rsid w:val="00F55064"/>
    <w:rsid w:val="00F576A5"/>
    <w:rsid w:val="00F71C83"/>
    <w:rsid w:val="00F72B6F"/>
    <w:rsid w:val="00F77912"/>
    <w:rsid w:val="00FB3692"/>
    <w:rsid w:val="00FB6581"/>
    <w:rsid w:val="00FC0422"/>
    <w:rsid w:val="00FC1336"/>
    <w:rsid w:val="00FC38CA"/>
    <w:rsid w:val="00FD6624"/>
    <w:rsid w:val="00FD74FC"/>
    <w:rsid w:val="00FE0DA9"/>
    <w:rsid w:val="00FE2D3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1612D0"/>
  <w15:docId w15:val="{8BBE4B98-A301-4378-B8E7-0FA29F9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Normal"/>
    <w:rsid w:val="0044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47460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44746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 w:eastAsia="lv-LV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47460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customStyle="1" w:styleId="tv2131">
    <w:name w:val="tv2131"/>
    <w:basedOn w:val="Normal"/>
    <w:uiPriority w:val="99"/>
    <w:rsid w:val="0044746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markedcontent">
    <w:name w:val="markedcontent"/>
    <w:basedOn w:val="DefaultParagraphFont"/>
    <w:rsid w:val="00447460"/>
  </w:style>
  <w:style w:type="character" w:styleId="Hyperlink">
    <w:name w:val="Hyperlink"/>
    <w:basedOn w:val="DefaultParagraphFont"/>
    <w:uiPriority w:val="99"/>
    <w:unhideWhenUsed/>
    <w:rsid w:val="001E5324"/>
    <w:rPr>
      <w:color w:val="0000FF"/>
      <w:u w:val="single"/>
    </w:rPr>
  </w:style>
  <w:style w:type="paragraph" w:styleId="NormalWeb">
    <w:name w:val="Normal (Web)"/>
    <w:basedOn w:val="Normal"/>
    <w:rsid w:val="004470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44709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5C0"/>
  </w:style>
  <w:style w:type="paragraph" w:styleId="Footer">
    <w:name w:val="footer"/>
    <w:basedOn w:val="Normal"/>
    <w:link w:val="FooterChar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5C0"/>
  </w:style>
  <w:style w:type="paragraph" w:styleId="BalloonText">
    <w:name w:val="Balloon Text"/>
    <w:basedOn w:val="Normal"/>
    <w:link w:val="BalloonTextChar"/>
    <w:uiPriority w:val="99"/>
    <w:semiHidden/>
    <w:unhideWhenUsed/>
    <w:rsid w:val="00B4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info@rdc.lv" TargetMode="External" /><Relationship Id="rId9" Type="http://schemas.openxmlformats.org/officeDocument/2006/relationships/hyperlink" Target="http://www.rezeknesnovads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e6ae-485d-4e3f-9016-068b00210997">
      <Terms xmlns="http://schemas.microsoft.com/office/infopath/2007/PartnerControls"/>
    </lcf76f155ced4ddcb4097134ff3c332f>
    <TaxCatchAll xmlns="86ef8e9a-2d70-4b27-ad38-ddf9b69875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DF15F499298428B3727DE1C849A66" ma:contentTypeVersion="14" ma:contentTypeDescription="Create a new document." ma:contentTypeScope="" ma:versionID="d39f08b7f6972f07161b4b82d4a75943">
  <xsd:schema xmlns:xsd="http://www.w3.org/2001/XMLSchema" xmlns:xs="http://www.w3.org/2001/XMLSchema" xmlns:p="http://schemas.microsoft.com/office/2006/metadata/properties" xmlns:ns2="86ef8e9a-2d70-4b27-ad38-ddf9b6987504" xmlns:ns3="66f0e6ae-485d-4e3f-9016-068b00210997" targetNamespace="http://schemas.microsoft.com/office/2006/metadata/properties" ma:root="true" ma:fieldsID="1cda52f623e98b0c2fff090867027a60" ns2:_="" ns3:_="">
    <xsd:import namespace="86ef8e9a-2d70-4b27-ad38-ddf9b6987504"/>
    <xsd:import namespace="66f0e6ae-485d-4e3f-9016-068b00210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8e9a-2d70-4b27-ad38-ddf9b6987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8a5525-f7e2-415a-a65d-d1181ab3d15b}" ma:internalName="TaxCatchAll" ma:showField="CatchAllData" ma:web="86ef8e9a-2d70-4b27-ad38-ddf9b6987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e6ae-485d-4e3f-9016-068b00210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7b8de2-9af4-4efa-8d74-aa3569be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1208C-85E8-4CC1-825A-651A0709E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BB6C6-F230-4F80-91B4-F096D3B39B7A}">
  <ds:schemaRefs>
    <ds:schemaRef ds:uri="http://schemas.microsoft.com/office/2006/metadata/properties"/>
    <ds:schemaRef ds:uri="http://schemas.microsoft.com/office/infopath/2007/PartnerControls"/>
    <ds:schemaRef ds:uri="66f0e6ae-485d-4e3f-9016-068b00210997"/>
    <ds:schemaRef ds:uri="86ef8e9a-2d70-4b27-ad38-ddf9b6987504"/>
  </ds:schemaRefs>
</ds:datastoreItem>
</file>

<file path=customXml/itemProps3.xml><?xml version="1.0" encoding="utf-8"?>
<ds:datastoreItem xmlns:ds="http://schemas.openxmlformats.org/officeDocument/2006/customXml" ds:itemID="{49FC69D3-7EC9-49DB-90EB-D34E5CFF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8e9a-2d70-4b27-ad38-ddf9b6987504"/>
    <ds:schemaRef ds:uri="66f0e6ae-485d-4e3f-9016-068b0021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Austris Seržants</cp:lastModifiedBy>
  <cp:revision>7</cp:revision>
  <cp:lastPrinted>2025-03-25T07:23:00Z</cp:lastPrinted>
  <dcterms:created xsi:type="dcterms:W3CDTF">2024-05-22T16:51:00Z</dcterms:created>
  <dcterms:modified xsi:type="dcterms:W3CDTF">2025-03-25T13:23:00Z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0x0101002B9DF15F499298428B3727DE1C849A66</vt:lpwstr>
  </property>
</Properties>
</file>