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tbl>
      <w:tblPr>
        <w:tblW w:w="9164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9164"/>
      </w:tblGrid>
      <w:tr w14:paraId="70777735" w14:textId="77777777" w:rsidTr="005F2319">
        <w:tblPrEx>
          <w:tblW w:w="9164" w:type="dxa"/>
          <w:tblInd w:w="521" w:type="dxa"/>
          <w:tblLayout w:type="fixed"/>
          <w:tblCellMar>
            <w:top w:w="55" w:type="dxa"/>
            <w:left w:w="55" w:type="dxa"/>
            <w:bottom w:w="55" w:type="dxa"/>
            <w:right w:w="55" w:type="dxa"/>
          </w:tblCellMar>
          <w:tblLook w:val="0000"/>
        </w:tblPrEx>
        <w:trPr>
          <w:trHeight w:hRule="exact" w:val="2324"/>
        </w:trPr>
        <w:tc>
          <w:tcPr>
            <w:tcW w:w="9164" w:type="dxa"/>
          </w:tcPr>
          <w:tbl>
            <w:tblPr>
              <w:tblW w:w="8172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2401"/>
              <w:gridCol w:w="5771"/>
            </w:tblGrid>
            <w:tr w14:paraId="69353E3F" w14:textId="77777777" w:rsidTr="009739FD">
              <w:tblPrEx>
                <w:tblW w:w="8172" w:type="dxa"/>
                <w:tblLayout w:type="fixed"/>
                <w:tblCellMar>
                  <w:top w:w="55" w:type="dxa"/>
                  <w:left w:w="55" w:type="dxa"/>
                  <w:bottom w:w="55" w:type="dxa"/>
                  <w:right w:w="55" w:type="dxa"/>
                </w:tblCellMar>
                <w:tblLook w:val="0000"/>
              </w:tblPrEx>
              <w:trPr>
                <w:trHeight w:hRule="exact" w:val="2408"/>
              </w:trPr>
              <w:tc>
                <w:tcPr>
                  <w:tcW w:w="2401" w:type="dxa"/>
                </w:tcPr>
                <w:p w:rsidR="00F44D47" w:rsidRPr="00F44D47" w:rsidP="005F2319" w14:paraId="041355F1" w14:textId="77777777">
                  <w:pPr>
                    <w:widowControl w:val="0"/>
                    <w:suppressLineNumbers/>
                    <w:spacing w:after="0" w:line="240" w:lineRule="auto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noProof/>
                      <w:sz w:val="24"/>
                      <w:szCs w:val="24"/>
                      <w:lang w:eastAsia="lv-LV"/>
                    </w:rPr>
                    <w:drawing>
                      <wp:anchor distT="0" distB="0" distL="0" distR="0" simplePos="0" relativeHeight="251660288" behindDoc="0" locked="0" layoutInCell="1" allowOverlap="1">
                        <wp:simplePos x="0" y="0"/>
                        <wp:positionH relativeFrom="column">
                          <wp:posOffset>-34925</wp:posOffset>
                        </wp:positionH>
                        <wp:positionV relativeFrom="paragraph">
                          <wp:posOffset>3175</wp:posOffset>
                        </wp:positionV>
                        <wp:extent cx="868045" cy="1015365"/>
                        <wp:effectExtent l="0" t="0" r="8255" b="0"/>
                        <wp:wrapTopAndBottom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xmlns:r="http://schemas.openxmlformats.org/officeDocument/2006/relationships" r:embed="rId7" cstate="print">
                                  <a:extLst>
                                    <a:ext xmlns:a="http://schemas.openxmlformats.org/drawingml/2006/main"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68045" cy="10153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5771" w:type="dxa"/>
                </w:tcPr>
                <w:p w:rsidR="00F44D47" w:rsidRPr="00F44D47" w:rsidP="005F2319" w14:paraId="74D4B82B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after="0" w:line="240" w:lineRule="auto"/>
                    <w:ind w:right="19"/>
                    <w:jc w:val="center"/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  <w:t>Rēzeknes novada Dome</w:t>
                  </w:r>
                </w:p>
                <w:p w:rsidR="00F44D47" w:rsidRPr="00F44D47" w:rsidP="005F2319" w14:paraId="1FAA3D9D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119" w:after="113" w:line="240" w:lineRule="auto"/>
                    <w:ind w:right="19"/>
                    <w:jc w:val="center"/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  <w:t>Reģ.Nr.90009112679</w:t>
                  </w:r>
                </w:p>
                <w:p w:rsidR="00F44D47" w:rsidRPr="00F44D47" w:rsidP="005F2319" w14:paraId="610A6A67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Atbrīvošanas aleja 95A, Rēzekne, LV – 4601,</w:t>
                  </w:r>
                </w:p>
                <w:p w:rsidR="00F44D47" w:rsidRPr="00F44D47" w:rsidP="005F2319" w14:paraId="67A0DE5D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Tel. 646 2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2238,</w:t>
                  </w:r>
                  <w:r w:rsidR="00AB6651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 646 22231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, </w:t>
                  </w:r>
                  <w:r w:rsidR="00DB557A">
                    <w:rPr>
                      <w:rFonts w:ascii="Verdana" w:hAnsi="Verdana"/>
                      <w:sz w:val="18"/>
                      <w:szCs w:val="18"/>
                      <w:lang w:val="en-US" w:eastAsia="ar-SA"/>
                    </w:rPr>
                    <w:t>646 25935,</w:t>
                  </w:r>
                </w:p>
                <w:p w:rsidR="00F44D47" w:rsidRPr="00F44D47" w:rsidP="005F2319" w14:paraId="217F73AC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e–pasts: </w:t>
                  </w:r>
                  <w:hyperlink r:id="rId8" w:history="1">
                    <w:r w:rsidRPr="00F44D47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info@rezeknesnovads.lv</w:t>
                    </w:r>
                  </w:hyperlink>
                </w:p>
                <w:p w:rsidR="00F44D47" w:rsidP="005F2319" w14:paraId="318557D0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i/>
                      <w:noProof/>
                      <w:color w:val="0000FF"/>
                      <w:sz w:val="24"/>
                      <w:szCs w:val="24"/>
                      <w:lang w:eastAsia="lv-LV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>
                            <wp:simplePos x="0" y="0"/>
                            <wp:positionH relativeFrom="column">
                              <wp:posOffset>-1983740</wp:posOffset>
                            </wp:positionH>
                            <wp:positionV relativeFrom="paragraph">
                              <wp:posOffset>337706</wp:posOffset>
                            </wp:positionV>
                            <wp:extent cx="5927982" cy="0"/>
                            <wp:effectExtent l="0" t="0" r="34925" b="19050"/>
                            <wp:wrapNone/>
                            <wp:docPr id="3" name="Straight Connector 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 xmlns:wps="http://schemas.microsoft.com/office/word/2010/wordprocessingShape"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927982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xmlns:a="http://schemas.openxmlformats.org/drawingml/2006/main"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Straight Connector 3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6.2pt,26.6pt" to="310.55pt,26.6pt"/>
                        </w:pict>
                      </mc:Fallback>
                    </mc:AlternateContent>
                  </w:r>
                  <w:r w:rsidRPr="00F44D47" w:rsidR="009B2C1C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Informācija internetā: </w:t>
                  </w:r>
                  <w:hyperlink r:id="rId9" w:history="1">
                    <w:r w:rsidRPr="00F44D47" w:rsidR="009B2C1C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http://www.rezeknesnovads.lv</w:t>
                    </w:r>
                  </w:hyperlink>
                </w:p>
                <w:p w:rsidR="004B404F" w:rsidP="005F2319" w14:paraId="6386A798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</w:p>
                <w:p w:rsidR="009739FD" w:rsidRPr="00F44D47" w:rsidP="005F2319" w14:paraId="3FD854AD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</w:p>
              </w:tc>
            </w:tr>
          </w:tbl>
          <w:p w:rsidR="00F44D47" w:rsidRPr="00F44D47" w:rsidP="005F2319" w14:paraId="3AA1E914" w14:textId="77777777">
            <w:pPr>
              <w:shd w:val="clear" w:color="auto" w:fill="FFFFFF"/>
              <w:tabs>
                <w:tab w:val="left" w:pos="720"/>
                <w:tab w:val="center" w:pos="4320"/>
                <w:tab w:val="right" w:pos="8640"/>
              </w:tabs>
              <w:spacing w:before="120" w:after="0" w:line="240" w:lineRule="auto"/>
              <w:ind w:right="1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44D4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PROJEKTS</w:t>
            </w:r>
          </w:p>
        </w:tc>
      </w:tr>
    </w:tbl>
    <w:p w:rsidR="00A82808" w:rsidRPr="00A82808" w:rsidP="00A82808" w14:paraId="32252F61" w14:textId="77777777">
      <w:pPr>
        <w:tabs>
          <w:tab w:val="left" w:pos="6521"/>
        </w:tabs>
        <w:spacing w:after="0"/>
        <w:ind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b/>
          <w:bCs/>
        </w:rPr>
        <w:t>APSTIPRINĀT</w:t>
      </w:r>
      <w:r w:rsidR="00C624E4">
        <w:rPr>
          <w:rFonts w:ascii="Times New Roman" w:hAnsi="Times New Roman" w:cs="Times New Roman"/>
          <w:b/>
          <w:bCs/>
        </w:rPr>
        <w:t>I</w:t>
      </w:r>
    </w:p>
    <w:p w:rsidR="00A82808" w:rsidRPr="00A82808" w:rsidP="00A82808" w14:paraId="57977148" w14:textId="77777777">
      <w:pPr>
        <w:shd w:val="clear" w:color="auto" w:fill="FFFFFF"/>
        <w:spacing w:after="0" w:line="277" w:lineRule="exact"/>
        <w:ind w:left="6160"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spacing w:val="-1"/>
        </w:rPr>
        <w:t>Rēzeknes novada domes</w:t>
      </w:r>
    </w:p>
    <w:p w:rsidR="00A82808" w:rsidRPr="00A82808" w:rsidP="00A82808" w14:paraId="67E1B736" w14:textId="77777777">
      <w:pPr>
        <w:spacing w:after="0"/>
        <w:ind w:right="-1" w:firstLine="5954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</w:rPr>
        <w:t xml:space="preserve">2025. gada 3. aprīļa sēdē </w:t>
      </w:r>
    </w:p>
    <w:p w:rsidR="009739FD" w:rsidRPr="00A82808" w:rsidP="00A82808" w14:paraId="593E8D93" w14:textId="2198678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lv-LV"/>
        </w:rPr>
      </w:pPr>
      <w:r w:rsidRPr="00A82808">
        <w:rPr>
          <w:rFonts w:ascii="Times New Roman" w:hAnsi="Times New Roman" w:cs="Times New Roman"/>
        </w:rPr>
        <w:t xml:space="preserve"> (lēmums Nr.</w:t>
      </w:r>
      <w:r w:rsidRPr="00A82808">
        <w:rPr>
          <w:rFonts w:ascii="Times New Roman" w:hAnsi="Times New Roman" w:cs="Times New Roman"/>
        </w:rPr>
        <w:t xml:space="preserve">334, protokols Nr. 2025/DS-8, </w:t>
      </w:r>
      <w:r>
        <w:rPr>
          <w:rFonts w:ascii="Times New Roman" w:hAnsi="Times New Roman" w:cs="Times New Roman"/>
        </w:rPr>
        <w:t>1</w:t>
      </w:r>
      <w:r w:rsidRPr="00A82808">
        <w:rPr>
          <w:rFonts w:ascii="Times New Roman" w:hAnsi="Times New Roman" w:cs="Times New Roman"/>
        </w:rPr>
        <w:t xml:space="preserve">.§)   </w:t>
      </w:r>
    </w:p>
    <w:p w:rsidR="00F44D47" w:rsidRPr="00F44D47" w:rsidP="006A6D08" w14:paraId="4FCA1D03" w14:textId="777777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F44D4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Saistošie noteikumi</w:t>
      </w:r>
    </w:p>
    <w:p w:rsidR="00F44D47" w:rsidRPr="006A6D08" w:rsidP="00F44D47" w14:paraId="17C7E96A" w14:textId="7777777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lv-LV"/>
        </w:rPr>
      </w:pPr>
      <w:r w:rsidRPr="006A6D08">
        <w:rPr>
          <w:rFonts w:ascii="Times New Roman" w:eastAsia="Times New Roman" w:hAnsi="Times New Roman" w:cs="Times New Roman"/>
          <w:lang w:eastAsia="lv-LV"/>
        </w:rPr>
        <w:t>Rēzeknē</w:t>
      </w:r>
    </w:p>
    <w:p w:rsidR="00F44D47" w:rsidRPr="00F44D47" w:rsidP="000555C0" w14:paraId="6B523B81" w14:textId="59BDDC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>2025. gada 3. aprīlī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</w:t>
      </w:r>
      <w:r w:rsidR="0065337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                                                         </w:t>
      </w:r>
      <w:r w:rsidR="00647630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</w:t>
      </w:r>
      <w:r w:rsidR="00FB6581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Nr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.51</w:t>
      </w:r>
    </w:p>
    <w:p w:rsidR="00447460" w:rsidP="000555C0" w14:paraId="4CC1C650" w14:textId="777777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93467" w:rsidRPr="008A6826" w:rsidP="000555C0" w14:paraId="31AA53D0" w14:textId="6AA18627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A856A0">
        <w:rPr>
          <w:rFonts w:ascii="Times New Roman" w:hAnsi="Times New Roman" w:cs="Times New Roman"/>
          <w:b/>
          <w:sz w:val="24"/>
          <w:szCs w:val="24"/>
        </w:rPr>
        <w:t>„Grozījumi Rēzeknes novada pašvaldības 2025. gada 30. janvāra saistošajos noteikumos Nr. 50 „Par Rēzeknes novada pašvaldības budžetu 2025. gadam”</w:t>
      </w:r>
    </w:p>
    <w:p w:rsidR="00A856A0" w:rsidRPr="006C24EE" w:rsidP="00A856A0" w14:paraId="1499085F" w14:textId="77777777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4"/>
        </w:rPr>
      </w:pPr>
      <w:r w:rsidRPr="006C24EE">
        <w:rPr>
          <w:rFonts w:ascii="Times New Roman" w:hAnsi="Times New Roman" w:cs="Times New Roman"/>
          <w:i/>
          <w:iCs/>
          <w:sz w:val="24"/>
        </w:rPr>
        <w:t>Izdoti saskaņā ar Pašvaldību likuma</w:t>
      </w:r>
    </w:p>
    <w:p w:rsidR="00A856A0" w:rsidRPr="006C24EE" w:rsidP="00A856A0" w14:paraId="4DE2CE52" w14:textId="77777777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4"/>
        </w:rPr>
      </w:pPr>
      <w:r w:rsidRPr="006C24EE">
        <w:rPr>
          <w:rFonts w:ascii="Times New Roman" w:hAnsi="Times New Roman" w:cs="Times New Roman"/>
          <w:i/>
          <w:iCs/>
          <w:sz w:val="24"/>
        </w:rPr>
        <w:t>10.panta pirmās daļas 1.punktu, 48. pantu un</w:t>
      </w:r>
    </w:p>
    <w:p w:rsidR="00A856A0" w:rsidRPr="006C24EE" w:rsidP="00A856A0" w14:paraId="11120745" w14:textId="77777777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4"/>
        </w:rPr>
      </w:pPr>
      <w:r w:rsidRPr="006C24EE">
        <w:rPr>
          <w:rFonts w:ascii="Times New Roman" w:hAnsi="Times New Roman" w:cs="Times New Roman"/>
          <w:i/>
          <w:iCs/>
          <w:sz w:val="24"/>
        </w:rPr>
        <w:t>likumu “Par pašvaldību budžetiem”</w:t>
      </w:r>
    </w:p>
    <w:p w:rsidR="00447097" w:rsidRPr="00447097" w:rsidP="000555C0" w14:paraId="2D2DC4DA" w14:textId="7777777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A856A0" w:rsidRPr="006C24EE" w:rsidP="00A856A0" w14:paraId="037ABADB" w14:textId="5020956F">
      <w:pPr>
        <w:tabs>
          <w:tab w:val="right" w:pos="2160"/>
          <w:tab w:val="left" w:pos="2410"/>
          <w:tab w:val="right" w:leader="underscore" w:pos="25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</w:pPr>
      <w:r w:rsidRPr="006C24E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        Izdarīt Rēzeknes novada domes 202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5</w:t>
      </w:r>
      <w:r w:rsidRPr="006C24E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.gada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30</w:t>
      </w:r>
      <w:r w:rsidRPr="006C24E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janvāra</w:t>
      </w:r>
      <w:r w:rsidRPr="006C24E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 saistošajos noteikumos Nr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.50</w:t>
      </w:r>
      <w:r w:rsidRPr="006C24E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 “Par Rēzeknes novada pašvaldības budžetu 202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5</w:t>
      </w:r>
      <w:r w:rsidRPr="006C24E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.gadam” šādus grozījumus:</w:t>
      </w:r>
    </w:p>
    <w:p w:rsidR="00A856A0" w:rsidRPr="006C24EE" w:rsidP="00A856A0" w14:paraId="165F1EC1" w14:textId="77777777">
      <w:pPr>
        <w:tabs>
          <w:tab w:val="right" w:pos="2160"/>
          <w:tab w:val="left" w:pos="2410"/>
          <w:tab w:val="right" w:leader="underscore" w:pos="25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ar-SA"/>
        </w:rPr>
      </w:pPr>
    </w:p>
    <w:p w:rsidR="00A856A0" w:rsidRPr="006C24EE" w:rsidP="00A856A0" w14:paraId="5A2B989F" w14:textId="77777777">
      <w:pPr>
        <w:numPr>
          <w:ilvl w:val="0"/>
          <w:numId w:val="24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C24EE">
        <w:rPr>
          <w:rFonts w:ascii="Times New Roman" w:eastAsia="Calibri" w:hAnsi="Times New Roman" w:cs="Times New Roman"/>
          <w:sz w:val="24"/>
          <w:szCs w:val="24"/>
        </w:rPr>
        <w:t>Izteikt 2. punktu šādā redakcijā:</w:t>
      </w:r>
    </w:p>
    <w:p w:rsidR="00A856A0" w:rsidRPr="006C24EE" w:rsidP="00A856A0" w14:paraId="558AE2AD" w14:textId="7654569C">
      <w:pPr>
        <w:spacing w:after="200" w:line="276" w:lineRule="auto"/>
        <w:ind w:left="1418" w:hanging="425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C24EE">
        <w:rPr>
          <w:rFonts w:ascii="Times New Roman" w:eastAsia="Calibri" w:hAnsi="Times New Roman" w:cs="Times New Roman"/>
          <w:sz w:val="24"/>
          <w:szCs w:val="24"/>
        </w:rPr>
        <w:t>“2. Apstiprināt Rēzeknes novada pašvaldības pamatbudžetu 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6C24EE">
        <w:rPr>
          <w:rFonts w:ascii="Times New Roman" w:eastAsia="Calibri" w:hAnsi="Times New Roman" w:cs="Times New Roman"/>
          <w:sz w:val="24"/>
          <w:szCs w:val="24"/>
        </w:rPr>
        <w:t>.gadam šādā apmērā (1.pielikums):</w:t>
      </w:r>
    </w:p>
    <w:p w:rsidR="00A856A0" w:rsidRPr="00E52F26" w:rsidP="00A856A0" w14:paraId="4C26FBA9" w14:textId="601B3972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F26">
        <w:rPr>
          <w:rFonts w:ascii="Times New Roman" w:eastAsia="Calibri" w:hAnsi="Times New Roman" w:cs="Times New Roman"/>
          <w:sz w:val="24"/>
          <w:szCs w:val="24"/>
        </w:rPr>
        <w:t xml:space="preserve">2.1. kārtējā gada ieņēmumi – 56 350 763 </w:t>
      </w:r>
      <w:r w:rsidRPr="00E52F26">
        <w:rPr>
          <w:rFonts w:ascii="Times New Roman" w:eastAsia="Calibri" w:hAnsi="Times New Roman" w:cs="Times New Roman"/>
          <w:sz w:val="24"/>
          <w:szCs w:val="24"/>
        </w:rPr>
        <w:t>euro</w:t>
      </w:r>
      <w:r w:rsidRPr="00E52F26">
        <w:rPr>
          <w:rFonts w:ascii="Times New Roman" w:eastAsia="Calibri" w:hAnsi="Times New Roman" w:cs="Times New Roman"/>
          <w:sz w:val="24"/>
          <w:szCs w:val="24"/>
        </w:rPr>
        <w:t xml:space="preserve">; </w:t>
      </w:r>
    </w:p>
    <w:p w:rsidR="00A856A0" w:rsidRPr="00E52F26" w:rsidP="00A856A0" w14:paraId="0E91630E" w14:textId="7EA159EE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F26">
        <w:rPr>
          <w:rFonts w:ascii="Times New Roman" w:eastAsia="Calibri" w:hAnsi="Times New Roman" w:cs="Times New Roman"/>
          <w:sz w:val="24"/>
          <w:szCs w:val="24"/>
        </w:rPr>
        <w:t xml:space="preserve">2.2. kārtējā gada izdevumi – 69 050 659 </w:t>
      </w:r>
      <w:r w:rsidRPr="00E52F26">
        <w:rPr>
          <w:rFonts w:ascii="Times New Roman" w:eastAsia="Calibri" w:hAnsi="Times New Roman" w:cs="Times New Roman"/>
          <w:sz w:val="24"/>
          <w:szCs w:val="24"/>
        </w:rPr>
        <w:t>euro</w:t>
      </w:r>
      <w:r w:rsidRPr="00E52F26">
        <w:rPr>
          <w:rFonts w:ascii="Times New Roman" w:eastAsia="Calibri" w:hAnsi="Times New Roman" w:cs="Times New Roman"/>
          <w:sz w:val="24"/>
          <w:szCs w:val="24"/>
        </w:rPr>
        <w:t xml:space="preserve">;   </w:t>
      </w:r>
    </w:p>
    <w:p w:rsidR="00A856A0" w:rsidRPr="00E52F26" w:rsidP="00A856A0" w14:paraId="7A91CFB2" w14:textId="4A95CC3E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F26">
        <w:rPr>
          <w:rFonts w:ascii="Times New Roman" w:eastAsia="Calibri" w:hAnsi="Times New Roman" w:cs="Times New Roman"/>
          <w:sz w:val="24"/>
          <w:szCs w:val="24"/>
        </w:rPr>
        <w:t xml:space="preserve">2.3. naudas līdzekļu atlikums uz gada sākumu – 11 604 675 </w:t>
      </w:r>
      <w:r w:rsidRPr="00E52F26">
        <w:rPr>
          <w:rFonts w:ascii="Times New Roman" w:eastAsia="Calibri" w:hAnsi="Times New Roman" w:cs="Times New Roman"/>
          <w:sz w:val="24"/>
          <w:szCs w:val="24"/>
        </w:rPr>
        <w:t>euro</w:t>
      </w:r>
      <w:r w:rsidRPr="00E52F26">
        <w:rPr>
          <w:rFonts w:ascii="Times New Roman" w:eastAsia="Calibri" w:hAnsi="Times New Roman" w:cs="Times New Roman"/>
          <w:sz w:val="24"/>
          <w:szCs w:val="24"/>
        </w:rPr>
        <w:t>;</w:t>
      </w:r>
    </w:p>
    <w:p w:rsidR="00A856A0" w:rsidRPr="00E52F26" w:rsidP="00A856A0" w14:paraId="46D9E809" w14:textId="3A4DFD5A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F26">
        <w:rPr>
          <w:rFonts w:ascii="Times New Roman" w:eastAsia="Calibri" w:hAnsi="Times New Roman" w:cs="Times New Roman"/>
          <w:sz w:val="24"/>
          <w:szCs w:val="24"/>
        </w:rPr>
        <w:t xml:space="preserve">2.4. saņemtie aizņēmumi – 2 440 031 </w:t>
      </w:r>
      <w:r w:rsidRPr="00E52F26">
        <w:rPr>
          <w:rFonts w:ascii="Times New Roman" w:eastAsia="Calibri" w:hAnsi="Times New Roman" w:cs="Times New Roman"/>
          <w:sz w:val="24"/>
          <w:szCs w:val="24"/>
        </w:rPr>
        <w:t>euro</w:t>
      </w:r>
      <w:r w:rsidRPr="00E52F26">
        <w:rPr>
          <w:rFonts w:ascii="Times New Roman" w:eastAsia="Calibri" w:hAnsi="Times New Roman" w:cs="Times New Roman"/>
          <w:sz w:val="24"/>
          <w:szCs w:val="24"/>
        </w:rPr>
        <w:t>;</w:t>
      </w:r>
    </w:p>
    <w:p w:rsidR="00A856A0" w:rsidRPr="00E52F26" w:rsidP="00A856A0" w14:paraId="21C94E43" w14:textId="506EC5C3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F26">
        <w:rPr>
          <w:rFonts w:ascii="Times New Roman" w:eastAsia="Calibri" w:hAnsi="Times New Roman" w:cs="Times New Roman"/>
          <w:sz w:val="24"/>
          <w:szCs w:val="24"/>
        </w:rPr>
        <w:t xml:space="preserve">2.5. saņemto aizņēmumu atmaksa – 1 344 810 </w:t>
      </w:r>
      <w:r w:rsidRPr="00E52F26">
        <w:rPr>
          <w:rFonts w:ascii="Times New Roman" w:eastAsia="Calibri" w:hAnsi="Times New Roman" w:cs="Times New Roman"/>
          <w:sz w:val="24"/>
          <w:szCs w:val="24"/>
        </w:rPr>
        <w:t>euro</w:t>
      </w:r>
      <w:r w:rsidRPr="00E52F26">
        <w:rPr>
          <w:rFonts w:ascii="Times New Roman" w:eastAsia="Calibri" w:hAnsi="Times New Roman" w:cs="Times New Roman"/>
          <w:sz w:val="24"/>
          <w:szCs w:val="24"/>
        </w:rPr>
        <w:t>;</w:t>
      </w:r>
    </w:p>
    <w:p w:rsidR="00A856A0" w:rsidRPr="00134CBC" w:rsidP="00A856A0" w14:paraId="4FE5BA54" w14:textId="10A698EA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4CBC">
        <w:rPr>
          <w:rFonts w:ascii="Times New Roman" w:eastAsia="Calibri" w:hAnsi="Times New Roman" w:cs="Times New Roman"/>
          <w:sz w:val="24"/>
          <w:szCs w:val="24"/>
        </w:rPr>
        <w:t xml:space="preserve">2.6. ziedojumu budžeta ieņēmumi – </w:t>
      </w:r>
      <w:r w:rsidRPr="00134CBC" w:rsidR="00134CBC">
        <w:rPr>
          <w:rFonts w:ascii="Times New Roman" w:eastAsia="Calibri" w:hAnsi="Times New Roman" w:cs="Times New Roman"/>
          <w:sz w:val="24"/>
          <w:szCs w:val="24"/>
        </w:rPr>
        <w:t>500</w:t>
      </w:r>
      <w:r w:rsidRPr="00134CB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34CBC">
        <w:rPr>
          <w:rFonts w:ascii="Times New Roman" w:eastAsia="Calibri" w:hAnsi="Times New Roman" w:cs="Times New Roman"/>
          <w:sz w:val="24"/>
          <w:szCs w:val="24"/>
        </w:rPr>
        <w:t>euro</w:t>
      </w:r>
      <w:r w:rsidRPr="00134CBC">
        <w:rPr>
          <w:rFonts w:ascii="Times New Roman" w:eastAsia="Calibri" w:hAnsi="Times New Roman" w:cs="Times New Roman"/>
          <w:sz w:val="24"/>
          <w:szCs w:val="24"/>
        </w:rPr>
        <w:t>;</w:t>
      </w:r>
    </w:p>
    <w:p w:rsidR="00A856A0" w:rsidRPr="00134CBC" w:rsidP="00A856A0" w14:paraId="3B2A15C3" w14:textId="31CF21F4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4CBC">
        <w:rPr>
          <w:rFonts w:ascii="Times New Roman" w:eastAsia="Calibri" w:hAnsi="Times New Roman" w:cs="Times New Roman"/>
          <w:sz w:val="24"/>
          <w:szCs w:val="24"/>
        </w:rPr>
        <w:t xml:space="preserve">2.7. ziedojumu budžeta izdevumi – </w:t>
      </w:r>
      <w:r w:rsidRPr="00134CBC" w:rsidR="00134CBC">
        <w:rPr>
          <w:rFonts w:ascii="Times New Roman" w:eastAsia="Calibri" w:hAnsi="Times New Roman" w:cs="Times New Roman"/>
          <w:sz w:val="24"/>
          <w:szCs w:val="24"/>
        </w:rPr>
        <w:t xml:space="preserve">11 292 </w:t>
      </w:r>
      <w:r w:rsidRPr="00134CBC">
        <w:rPr>
          <w:rFonts w:ascii="Times New Roman" w:eastAsia="Calibri" w:hAnsi="Times New Roman" w:cs="Times New Roman"/>
          <w:sz w:val="24"/>
          <w:szCs w:val="24"/>
        </w:rPr>
        <w:t>euro</w:t>
      </w:r>
      <w:r w:rsidRPr="00134CBC">
        <w:rPr>
          <w:rFonts w:ascii="Times New Roman" w:eastAsia="Calibri" w:hAnsi="Times New Roman" w:cs="Times New Roman"/>
          <w:sz w:val="24"/>
          <w:szCs w:val="24"/>
        </w:rPr>
        <w:t>;</w:t>
      </w:r>
    </w:p>
    <w:p w:rsidR="00A856A0" w:rsidRPr="00134CBC" w:rsidP="00A856A0" w14:paraId="5891AD3C" w14:textId="23A9C853">
      <w:pPr>
        <w:spacing w:after="0" w:line="240" w:lineRule="auto"/>
        <w:ind w:left="72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4CBC">
        <w:rPr>
          <w:rFonts w:ascii="Times New Roman" w:eastAsia="Calibri" w:hAnsi="Times New Roman" w:cs="Times New Roman"/>
          <w:sz w:val="24"/>
          <w:szCs w:val="24"/>
        </w:rPr>
        <w:t xml:space="preserve">2.8. ziedojumu naudas līdzekļu atlikums uz gada sākumu – </w:t>
      </w:r>
      <w:r w:rsidRPr="00134CBC" w:rsidR="00134CBC">
        <w:rPr>
          <w:rFonts w:ascii="Times New Roman" w:eastAsia="Calibri" w:hAnsi="Times New Roman" w:cs="Times New Roman"/>
          <w:sz w:val="24"/>
          <w:szCs w:val="24"/>
        </w:rPr>
        <w:t>10 792</w:t>
      </w:r>
      <w:r w:rsidRPr="00134CB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34CBC">
        <w:rPr>
          <w:rFonts w:ascii="Times New Roman" w:eastAsia="Calibri" w:hAnsi="Times New Roman" w:cs="Times New Roman"/>
          <w:sz w:val="24"/>
          <w:szCs w:val="24"/>
        </w:rPr>
        <w:t>euro</w:t>
      </w:r>
      <w:r w:rsidRPr="00134CB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856A0" w:rsidRPr="00134CBC" w:rsidP="00A856A0" w14:paraId="67AFB701" w14:textId="7777777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4CBC">
        <w:rPr>
          <w:rFonts w:ascii="Times New Roman" w:eastAsia="Calibri" w:hAnsi="Times New Roman" w:cs="Times New Roman"/>
          <w:sz w:val="24"/>
          <w:szCs w:val="24"/>
        </w:rPr>
        <w:t xml:space="preserve">       2. Izteikt 3. punktu šādā redakcijā:</w:t>
      </w:r>
    </w:p>
    <w:p w:rsidR="00A856A0" w:rsidRPr="006C24EE" w:rsidP="00A856A0" w14:paraId="5B0C83E5" w14:textId="36CC0A33">
      <w:pPr>
        <w:spacing w:after="0" w:line="240" w:lineRule="auto"/>
        <w:ind w:left="1276" w:hanging="55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C24EE">
        <w:rPr>
          <w:rFonts w:ascii="Times New Roman" w:eastAsia="Calibri" w:hAnsi="Times New Roman" w:cs="Times New Roman"/>
          <w:sz w:val="24"/>
          <w:szCs w:val="24"/>
        </w:rPr>
        <w:t xml:space="preserve">   “3. Apstiprināt Rēzeknes novada pašvaldības saistību apmēru saimnieciskajam 202</w:t>
      </w:r>
      <w:r w:rsidR="00580A60">
        <w:rPr>
          <w:rFonts w:ascii="Times New Roman" w:eastAsia="Calibri" w:hAnsi="Times New Roman" w:cs="Times New Roman"/>
          <w:sz w:val="24"/>
          <w:szCs w:val="24"/>
        </w:rPr>
        <w:t>5</w:t>
      </w:r>
      <w:r w:rsidRPr="006C24EE">
        <w:rPr>
          <w:rFonts w:ascii="Times New Roman" w:eastAsia="Calibri" w:hAnsi="Times New Roman" w:cs="Times New Roman"/>
          <w:sz w:val="24"/>
          <w:szCs w:val="24"/>
        </w:rPr>
        <w:t xml:space="preserve">.gadam šādā apmērā – </w:t>
      </w:r>
      <w:r>
        <w:rPr>
          <w:rFonts w:ascii="Times New Roman" w:eastAsia="Calibri" w:hAnsi="Times New Roman" w:cs="Times New Roman"/>
          <w:sz w:val="24"/>
          <w:szCs w:val="24"/>
        </w:rPr>
        <w:t>1 976 556</w:t>
      </w:r>
      <w:r w:rsidRPr="006C24E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C24EE">
        <w:rPr>
          <w:rFonts w:ascii="Times New Roman" w:eastAsia="Calibri" w:hAnsi="Times New Roman" w:cs="Times New Roman"/>
          <w:sz w:val="24"/>
          <w:szCs w:val="24"/>
        </w:rPr>
        <w:t>euro</w:t>
      </w:r>
      <w:r w:rsidRPr="006C24EE">
        <w:rPr>
          <w:rFonts w:ascii="Times New Roman" w:eastAsia="Calibri" w:hAnsi="Times New Roman" w:cs="Times New Roman"/>
          <w:sz w:val="24"/>
          <w:szCs w:val="24"/>
        </w:rPr>
        <w:t xml:space="preserve"> (2.pielikums).</w:t>
      </w:r>
    </w:p>
    <w:p w:rsidR="00A856A0" w:rsidRPr="00AB39D5" w:rsidP="00A856A0" w14:paraId="0A2CBC90" w14:textId="777777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AB39D5" w:rsidRPr="00AB39D5" w:rsidP="00AB39D5" w14:paraId="22FD9949" w14:textId="777777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B52250" w:rsidRPr="00B52250" w:rsidP="00B52250" w14:paraId="75EE3DA3" w14:textId="77777777">
      <w:pPr>
        <w:pStyle w:val="ListParagraph"/>
        <w:spacing w:after="0" w:line="240" w:lineRule="auto"/>
        <w:ind w:left="3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447460" w:rsidP="008A6826" w14:paraId="4FBF984A" w14:textId="4B19A7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6826">
        <w:rPr>
          <w:rFonts w:ascii="Times New Roman" w:hAnsi="Times New Roman" w:cs="Times New Roman"/>
          <w:sz w:val="24"/>
          <w:szCs w:val="24"/>
        </w:rPr>
        <w:t>Domes priekšsēdētāja vietnieks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A6826">
        <w:rPr>
          <w:rFonts w:ascii="Times New Roman" w:hAnsi="Times New Roman" w:cs="Times New Roman"/>
          <w:sz w:val="24"/>
          <w:szCs w:val="24"/>
        </w:rPr>
        <w:t xml:space="preserve"> Georgijs </w:t>
      </w:r>
      <w:r w:rsidRPr="008A6826">
        <w:rPr>
          <w:rFonts w:ascii="Times New Roman" w:hAnsi="Times New Roman" w:cs="Times New Roman"/>
          <w:sz w:val="24"/>
          <w:szCs w:val="24"/>
        </w:rPr>
        <w:t>Jevsikovs</w:t>
      </w:r>
    </w:p>
    <w:sectPr w:rsidSect="009739FD">
      <w:footerReference w:type="default" r:id="rId10"/>
      <w:footerReference w:type="first" r:id="rId11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sdt>
    <w:sdtPr>
      <w:id w:val="2116855777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:rsidR="000555C0" w:rsidRPr="00F576A5" w14:paraId="39FE64D6" w14:textId="77777777">
        <w:pPr>
          <w:pStyle w:val="Footer"/>
          <w:jc w:val="center"/>
          <w:rPr>
            <w:sz w:val="18"/>
            <w:szCs w:val="18"/>
          </w:rPr>
        </w:pPr>
        <w:r w:rsidRPr="00F576A5">
          <w:rPr>
            <w:sz w:val="18"/>
            <w:szCs w:val="18"/>
          </w:rPr>
          <w:fldChar w:fldCharType="begin"/>
        </w:r>
        <w:r w:rsidRPr="00F576A5">
          <w:rPr>
            <w:sz w:val="18"/>
            <w:szCs w:val="18"/>
          </w:rPr>
          <w:instrText xml:space="preserve"> PAGE   \* MERGEFORMAT </w:instrText>
        </w:r>
        <w:r w:rsidRPr="00F576A5">
          <w:rPr>
            <w:sz w:val="18"/>
            <w:szCs w:val="18"/>
          </w:rPr>
          <w:fldChar w:fldCharType="separate"/>
        </w:r>
        <w:r w:rsidR="00C624E4">
          <w:rPr>
            <w:noProof/>
            <w:sz w:val="18"/>
            <w:szCs w:val="18"/>
          </w:rPr>
          <w:t>1</w:t>
        </w:r>
        <w:r w:rsidRPr="00F576A5">
          <w:rPr>
            <w:noProof/>
            <w:sz w:val="18"/>
            <w:szCs w:val="18"/>
          </w:rPr>
          <w:fldChar w:fldCharType="end"/>
        </w:r>
      </w:p>
    </w:sdtContent>
  </w:sdt>
  <w:p w:rsidR="000555C0" w14:paraId="6F6F4B58" w14:textId="77777777">
    <w:pPr>
      <w:pStyle w:val="Footer"/>
    </w:pPr>
  </w:p>
  <w:p w:rsidR="00223FB6" w14:paraId="1BAA6B81" w14:textId="77777777">
    <w:r>
      <w:t xml:space="preserve">          </w:t>
    </w:r>
  </w:p>
  <w:p w:rsidR="0061458A" w14:paraId="73EAE324" w14:textId="77777777">
    <w:r>
      <w:t xml:space="preserve">          </w:t>
    </w:r>
  </w:p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23FB6" w14:paraId="73914174" w14:textId="77777777">
    <w:r>
      <w:t xml:space="preserve">          Šis dokuments ir parakstīts ar drošu elektronisko parakstu un satur laika zīmogu</w:t>
    </w:r>
  </w:p>
  <w:p w:rsidR="0061458A" w14:paraId="2688ECB0" w14:textId="77777777">
    <w:r>
      <w:t xml:space="preserve">          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0D4667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81245B8"/>
    <w:multiLevelType w:val="hybridMultilevel"/>
    <w:tmpl w:val="C950A8F0"/>
    <w:lvl w:ilvl="0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1644B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BA530E3"/>
    <w:multiLevelType w:val="hybridMultilevel"/>
    <w:tmpl w:val="27A43664"/>
    <w:lvl w:ilvl="0">
      <w:start w:val="8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93494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23250B51"/>
    <w:multiLevelType w:val="multilevel"/>
    <w:tmpl w:val="E7AC3506"/>
    <w:lvl w:ilvl="0">
      <w:start w:val="2"/>
      <w:numFmt w:val="decimal"/>
      <w:lvlText w:val="%1."/>
      <w:lvlJc w:val="left"/>
      <w:pPr>
        <w:ind w:left="360" w:hanging="360"/>
      </w:pPr>
      <w:rPr>
        <w:b w:val="0"/>
        <w:bCs/>
      </w:rPr>
    </w:lvl>
    <w:lvl w:ilvl="1">
      <w:start w:val="1"/>
      <w:numFmt w:val="decimal"/>
      <w:lvlText w:val="%1.%2."/>
      <w:lvlJc w:val="left"/>
      <w:pPr>
        <w:ind w:left="72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b/>
      </w:rPr>
    </w:lvl>
  </w:abstractNum>
  <w:abstractNum w:abstractNumId="6">
    <w:nsid w:val="24700F2D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28EB66C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2F8E227F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311B150D"/>
    <w:multiLevelType w:val="multilevel"/>
    <w:tmpl w:val="2234AE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3A022D7D"/>
    <w:multiLevelType w:val="multilevel"/>
    <w:tmpl w:val="F1B68682"/>
    <w:lvl w:ilvl="0">
      <w:start w:val="40"/>
      <w:numFmt w:val="decimal"/>
      <w:lvlText w:val="%1."/>
      <w:lvlJc w:val="left"/>
      <w:pPr>
        <w:ind w:left="480" w:hanging="480"/>
      </w:pPr>
      <w:rPr>
        <w:rFonts w:hint="default"/>
        <w:b w:val="0"/>
        <w:bCs/>
        <w:i w:val="0"/>
        <w:iCs w:val="0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>
    <w:nsid w:val="3E0C0A2C"/>
    <w:multiLevelType w:val="multilevel"/>
    <w:tmpl w:val="82C418E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43513AB5"/>
    <w:multiLevelType w:val="hybridMultilevel"/>
    <w:tmpl w:val="A5E26056"/>
    <w:lvl w:ilvl="0">
      <w:start w:val="1"/>
      <w:numFmt w:val="upperRoman"/>
      <w:lvlText w:val="%1."/>
      <w:lvlJc w:val="right"/>
      <w:pPr>
        <w:ind w:left="3479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4068D6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C230FDA"/>
    <w:multiLevelType w:val="multilevel"/>
    <w:tmpl w:val="A546F01E"/>
    <w:lvl w:ilvl="0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15">
    <w:nsid w:val="4C7A186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50BA3B6A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53B57CF3"/>
    <w:multiLevelType w:val="multilevel"/>
    <w:tmpl w:val="D9E6D50A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trike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/>
        <w:bCs w:val="0"/>
        <w:i w:val="0"/>
        <w:iCs w:val="0"/>
        <w:strike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5AB64A12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671A2DB9"/>
    <w:multiLevelType w:val="hybridMultilevel"/>
    <w:tmpl w:val="9AE85D70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A40159"/>
    <w:multiLevelType w:val="multilevel"/>
    <w:tmpl w:val="97A2CDAE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794B073E"/>
    <w:multiLevelType w:val="multilevel"/>
    <w:tmpl w:val="CCC08D7A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7B042A2F"/>
    <w:multiLevelType w:val="multilevel"/>
    <w:tmpl w:val="499420C0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512" w:hanging="5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abstractNum w:abstractNumId="23">
    <w:nsid w:val="7C1F1763"/>
    <w:multiLevelType w:val="hybridMultilevel"/>
    <w:tmpl w:val="82FC8A7E"/>
    <w:lvl w:ilvl="0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5806324">
    <w:abstractNumId w:val="12"/>
  </w:num>
  <w:num w:numId="2" w16cid:durableId="1556432294">
    <w:abstractNumId w:val="20"/>
  </w:num>
  <w:num w:numId="3" w16cid:durableId="1827897207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30273994">
    <w:abstractNumId w:val="17"/>
  </w:num>
  <w:num w:numId="5" w16cid:durableId="1818066723">
    <w:abstractNumId w:val="19"/>
  </w:num>
  <w:num w:numId="6" w16cid:durableId="704064380">
    <w:abstractNumId w:val="7"/>
  </w:num>
  <w:num w:numId="7" w16cid:durableId="1460149827">
    <w:abstractNumId w:val="9"/>
  </w:num>
  <w:num w:numId="8" w16cid:durableId="172232309">
    <w:abstractNumId w:val="13"/>
  </w:num>
  <w:num w:numId="9" w16cid:durableId="1508859454">
    <w:abstractNumId w:val="1"/>
  </w:num>
  <w:num w:numId="10" w16cid:durableId="168760437">
    <w:abstractNumId w:val="3"/>
  </w:num>
  <w:num w:numId="11" w16cid:durableId="2136288037">
    <w:abstractNumId w:val="14"/>
  </w:num>
  <w:num w:numId="12" w16cid:durableId="353043864">
    <w:abstractNumId w:val="10"/>
  </w:num>
  <w:num w:numId="13" w16cid:durableId="1133014847">
    <w:abstractNumId w:val="23"/>
  </w:num>
  <w:num w:numId="14" w16cid:durableId="960526511">
    <w:abstractNumId w:val="21"/>
  </w:num>
  <w:num w:numId="15" w16cid:durableId="1429814091">
    <w:abstractNumId w:val="0"/>
  </w:num>
  <w:num w:numId="16" w16cid:durableId="740444056">
    <w:abstractNumId w:val="6"/>
  </w:num>
  <w:num w:numId="17" w16cid:durableId="451947026">
    <w:abstractNumId w:val="16"/>
  </w:num>
  <w:num w:numId="18" w16cid:durableId="82999410">
    <w:abstractNumId w:val="4"/>
  </w:num>
  <w:num w:numId="19" w16cid:durableId="1886402968">
    <w:abstractNumId w:val="18"/>
  </w:num>
  <w:num w:numId="20" w16cid:durableId="107743915">
    <w:abstractNumId w:val="8"/>
  </w:num>
  <w:num w:numId="21" w16cid:durableId="1901211110">
    <w:abstractNumId w:val="2"/>
  </w:num>
  <w:num w:numId="22" w16cid:durableId="880479663">
    <w:abstractNumId w:val="15"/>
  </w:num>
  <w:num w:numId="23" w16cid:durableId="452136174">
    <w:abstractNumId w:val="11"/>
  </w:num>
  <w:num w:numId="24" w16cid:durableId="23883269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460"/>
    <w:rsid w:val="00013DED"/>
    <w:rsid w:val="000153F9"/>
    <w:rsid w:val="000333AC"/>
    <w:rsid w:val="000555C0"/>
    <w:rsid w:val="00057472"/>
    <w:rsid w:val="00076939"/>
    <w:rsid w:val="000833B2"/>
    <w:rsid w:val="000B1849"/>
    <w:rsid w:val="000E0633"/>
    <w:rsid w:val="000E17CB"/>
    <w:rsid w:val="000E40B6"/>
    <w:rsid w:val="000E6A6D"/>
    <w:rsid w:val="000F1B8D"/>
    <w:rsid w:val="0010265E"/>
    <w:rsid w:val="00113B9E"/>
    <w:rsid w:val="001309AC"/>
    <w:rsid w:val="00134042"/>
    <w:rsid w:val="00134CBC"/>
    <w:rsid w:val="00142BA5"/>
    <w:rsid w:val="0016354B"/>
    <w:rsid w:val="00163D6E"/>
    <w:rsid w:val="001773FE"/>
    <w:rsid w:val="00192994"/>
    <w:rsid w:val="001C4108"/>
    <w:rsid w:val="001C607F"/>
    <w:rsid w:val="001C7510"/>
    <w:rsid w:val="001E0B80"/>
    <w:rsid w:val="001E5324"/>
    <w:rsid w:val="001F56E0"/>
    <w:rsid w:val="00223FB6"/>
    <w:rsid w:val="00236A02"/>
    <w:rsid w:val="002373D6"/>
    <w:rsid w:val="00254212"/>
    <w:rsid w:val="00263665"/>
    <w:rsid w:val="00293677"/>
    <w:rsid w:val="002A4C03"/>
    <w:rsid w:val="002A7630"/>
    <w:rsid w:val="002B069E"/>
    <w:rsid w:val="002B5C02"/>
    <w:rsid w:val="002C3DBB"/>
    <w:rsid w:val="002F09E9"/>
    <w:rsid w:val="003039FB"/>
    <w:rsid w:val="00304237"/>
    <w:rsid w:val="00312FBD"/>
    <w:rsid w:val="003346CB"/>
    <w:rsid w:val="00341582"/>
    <w:rsid w:val="003542BF"/>
    <w:rsid w:val="003665E2"/>
    <w:rsid w:val="003726CD"/>
    <w:rsid w:val="003975F2"/>
    <w:rsid w:val="003A560C"/>
    <w:rsid w:val="003C7BDA"/>
    <w:rsid w:val="003E205D"/>
    <w:rsid w:val="00422866"/>
    <w:rsid w:val="00431B4C"/>
    <w:rsid w:val="00447097"/>
    <w:rsid w:val="00447460"/>
    <w:rsid w:val="00454CEF"/>
    <w:rsid w:val="00457133"/>
    <w:rsid w:val="00463F5A"/>
    <w:rsid w:val="004640A5"/>
    <w:rsid w:val="00474F07"/>
    <w:rsid w:val="00482706"/>
    <w:rsid w:val="004B404F"/>
    <w:rsid w:val="004E7D8E"/>
    <w:rsid w:val="004F03B8"/>
    <w:rsid w:val="00511914"/>
    <w:rsid w:val="00516D47"/>
    <w:rsid w:val="0052069F"/>
    <w:rsid w:val="005433DB"/>
    <w:rsid w:val="005615F9"/>
    <w:rsid w:val="00573D1C"/>
    <w:rsid w:val="00573F21"/>
    <w:rsid w:val="00580A60"/>
    <w:rsid w:val="00586E65"/>
    <w:rsid w:val="005A731D"/>
    <w:rsid w:val="005B15AA"/>
    <w:rsid w:val="005C4C83"/>
    <w:rsid w:val="005E4F2B"/>
    <w:rsid w:val="005F2319"/>
    <w:rsid w:val="005F6A0E"/>
    <w:rsid w:val="00613882"/>
    <w:rsid w:val="0061458A"/>
    <w:rsid w:val="00615E4B"/>
    <w:rsid w:val="00632105"/>
    <w:rsid w:val="00642F14"/>
    <w:rsid w:val="00647630"/>
    <w:rsid w:val="00653375"/>
    <w:rsid w:val="0066587E"/>
    <w:rsid w:val="00692C09"/>
    <w:rsid w:val="006A6C8E"/>
    <w:rsid w:val="006A6D08"/>
    <w:rsid w:val="006C24EE"/>
    <w:rsid w:val="006C29D6"/>
    <w:rsid w:val="006F3708"/>
    <w:rsid w:val="006F38C3"/>
    <w:rsid w:val="006F5D20"/>
    <w:rsid w:val="007205FC"/>
    <w:rsid w:val="00745B3A"/>
    <w:rsid w:val="0074669D"/>
    <w:rsid w:val="00766F4D"/>
    <w:rsid w:val="007C1E25"/>
    <w:rsid w:val="007D5E9F"/>
    <w:rsid w:val="007E6E16"/>
    <w:rsid w:val="008311E0"/>
    <w:rsid w:val="00890B82"/>
    <w:rsid w:val="008A04D0"/>
    <w:rsid w:val="008A3F69"/>
    <w:rsid w:val="008A6826"/>
    <w:rsid w:val="008E1B0C"/>
    <w:rsid w:val="00913893"/>
    <w:rsid w:val="00916DED"/>
    <w:rsid w:val="009243B2"/>
    <w:rsid w:val="00926ECC"/>
    <w:rsid w:val="00930DB2"/>
    <w:rsid w:val="00937C75"/>
    <w:rsid w:val="00951DE4"/>
    <w:rsid w:val="00954F66"/>
    <w:rsid w:val="00962430"/>
    <w:rsid w:val="009626EB"/>
    <w:rsid w:val="009739FD"/>
    <w:rsid w:val="0099123E"/>
    <w:rsid w:val="009A16FE"/>
    <w:rsid w:val="009A7C33"/>
    <w:rsid w:val="009B21BC"/>
    <w:rsid w:val="009B2C1C"/>
    <w:rsid w:val="009C07CF"/>
    <w:rsid w:val="009D6835"/>
    <w:rsid w:val="00A37345"/>
    <w:rsid w:val="00A55F4B"/>
    <w:rsid w:val="00A74091"/>
    <w:rsid w:val="00A8252E"/>
    <w:rsid w:val="00A82808"/>
    <w:rsid w:val="00A84DB0"/>
    <w:rsid w:val="00A856A0"/>
    <w:rsid w:val="00A872D0"/>
    <w:rsid w:val="00AA0885"/>
    <w:rsid w:val="00AB1855"/>
    <w:rsid w:val="00AB39D5"/>
    <w:rsid w:val="00AB6651"/>
    <w:rsid w:val="00AC0B9F"/>
    <w:rsid w:val="00AC64EC"/>
    <w:rsid w:val="00AD550D"/>
    <w:rsid w:val="00AD68A3"/>
    <w:rsid w:val="00AE4F91"/>
    <w:rsid w:val="00AF0624"/>
    <w:rsid w:val="00AF6F45"/>
    <w:rsid w:val="00B12B29"/>
    <w:rsid w:val="00B256C1"/>
    <w:rsid w:val="00B41ED0"/>
    <w:rsid w:val="00B47B1A"/>
    <w:rsid w:val="00B50753"/>
    <w:rsid w:val="00B52250"/>
    <w:rsid w:val="00B54DD6"/>
    <w:rsid w:val="00B76F1F"/>
    <w:rsid w:val="00B7702C"/>
    <w:rsid w:val="00BB363C"/>
    <w:rsid w:val="00BE0FB8"/>
    <w:rsid w:val="00C222EB"/>
    <w:rsid w:val="00C41415"/>
    <w:rsid w:val="00C56513"/>
    <w:rsid w:val="00C624E4"/>
    <w:rsid w:val="00C667D7"/>
    <w:rsid w:val="00C906B2"/>
    <w:rsid w:val="00C93467"/>
    <w:rsid w:val="00C937AB"/>
    <w:rsid w:val="00C9508C"/>
    <w:rsid w:val="00C976F3"/>
    <w:rsid w:val="00CC1FBC"/>
    <w:rsid w:val="00CE27D6"/>
    <w:rsid w:val="00CE2913"/>
    <w:rsid w:val="00CE342E"/>
    <w:rsid w:val="00D079CE"/>
    <w:rsid w:val="00D46007"/>
    <w:rsid w:val="00D82E5A"/>
    <w:rsid w:val="00D835CF"/>
    <w:rsid w:val="00D971CB"/>
    <w:rsid w:val="00D97312"/>
    <w:rsid w:val="00DB042B"/>
    <w:rsid w:val="00DB3790"/>
    <w:rsid w:val="00DB557A"/>
    <w:rsid w:val="00DF26EA"/>
    <w:rsid w:val="00E04508"/>
    <w:rsid w:val="00E1546E"/>
    <w:rsid w:val="00E2648F"/>
    <w:rsid w:val="00E34A12"/>
    <w:rsid w:val="00E50BB3"/>
    <w:rsid w:val="00E52F26"/>
    <w:rsid w:val="00E72024"/>
    <w:rsid w:val="00E77645"/>
    <w:rsid w:val="00E80309"/>
    <w:rsid w:val="00E85523"/>
    <w:rsid w:val="00EB72CD"/>
    <w:rsid w:val="00ED4B4D"/>
    <w:rsid w:val="00ED7CB9"/>
    <w:rsid w:val="00EE65D9"/>
    <w:rsid w:val="00F01617"/>
    <w:rsid w:val="00F12584"/>
    <w:rsid w:val="00F27B49"/>
    <w:rsid w:val="00F334A0"/>
    <w:rsid w:val="00F34FE0"/>
    <w:rsid w:val="00F43C7F"/>
    <w:rsid w:val="00F44D47"/>
    <w:rsid w:val="00F55064"/>
    <w:rsid w:val="00F576A5"/>
    <w:rsid w:val="00F71C83"/>
    <w:rsid w:val="00F72B6F"/>
    <w:rsid w:val="00F77912"/>
    <w:rsid w:val="00FB3692"/>
    <w:rsid w:val="00FB6581"/>
    <w:rsid w:val="00FC0422"/>
    <w:rsid w:val="00FC1336"/>
    <w:rsid w:val="00FC38CA"/>
    <w:rsid w:val="00FD6624"/>
    <w:rsid w:val="00FD74FC"/>
    <w:rsid w:val="00FE0DA9"/>
    <w:rsid w:val="00FE2D31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01612D0"/>
  <w15:docId w15:val="{8BBE4B98-A301-4378-B8E7-0FA29F957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74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474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v213">
    <w:name w:val="tv213"/>
    <w:basedOn w:val="Normal"/>
    <w:rsid w:val="00447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447460"/>
    <w:pPr>
      <w:ind w:left="720"/>
      <w:contextualSpacing/>
    </w:pPr>
  </w:style>
  <w:style w:type="paragraph" w:styleId="BodyTextIndent3">
    <w:name w:val="Body Text Indent 3"/>
    <w:basedOn w:val="Normal"/>
    <w:link w:val="Pamattekstaatkpe3Rakstz"/>
    <w:uiPriority w:val="99"/>
    <w:unhideWhenUsed/>
    <w:rsid w:val="00447460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val="en-GB" w:eastAsia="lv-LV"/>
    </w:rPr>
  </w:style>
  <w:style w:type="character" w:customStyle="1" w:styleId="Pamattekstaatkpe3Rakstz">
    <w:name w:val="Pamatteksta atkāpe 3 Rakstz."/>
    <w:basedOn w:val="DefaultParagraphFont"/>
    <w:link w:val="BodyTextIndent3"/>
    <w:uiPriority w:val="99"/>
    <w:rsid w:val="00447460"/>
    <w:rPr>
      <w:rFonts w:ascii="Times New Roman" w:eastAsia="Calibri" w:hAnsi="Times New Roman" w:cs="Times New Roman"/>
      <w:sz w:val="16"/>
      <w:szCs w:val="16"/>
      <w:lang w:val="en-GB" w:eastAsia="lv-LV"/>
    </w:rPr>
  </w:style>
  <w:style w:type="paragraph" w:customStyle="1" w:styleId="tv2131">
    <w:name w:val="tv2131"/>
    <w:basedOn w:val="Normal"/>
    <w:uiPriority w:val="99"/>
    <w:rsid w:val="00447460"/>
    <w:pPr>
      <w:spacing w:after="0" w:line="360" w:lineRule="auto"/>
      <w:ind w:firstLine="300"/>
    </w:pPr>
    <w:rPr>
      <w:rFonts w:ascii="Times New Roman" w:eastAsia="Times New Roman" w:hAnsi="Times New Roman" w:cs="Times New Roman"/>
      <w:color w:val="414142"/>
      <w:sz w:val="20"/>
      <w:szCs w:val="20"/>
      <w:lang w:eastAsia="lv-LV"/>
    </w:rPr>
  </w:style>
  <w:style w:type="character" w:customStyle="1" w:styleId="markedcontent">
    <w:name w:val="markedcontent"/>
    <w:basedOn w:val="DefaultParagraphFont"/>
    <w:rsid w:val="00447460"/>
  </w:style>
  <w:style w:type="character" w:styleId="Hyperlink">
    <w:name w:val="Hyperlink"/>
    <w:basedOn w:val="DefaultParagraphFont"/>
    <w:uiPriority w:val="99"/>
    <w:unhideWhenUsed/>
    <w:rsid w:val="001E5324"/>
    <w:rPr>
      <w:color w:val="0000FF"/>
      <w:u w:val="single"/>
    </w:rPr>
  </w:style>
  <w:style w:type="paragraph" w:styleId="NormalWeb">
    <w:name w:val="Normal (Web)"/>
    <w:basedOn w:val="Normal"/>
    <w:rsid w:val="00447097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444444"/>
      <w:sz w:val="20"/>
      <w:szCs w:val="20"/>
      <w:lang w:eastAsia="lv-LV"/>
    </w:rPr>
  </w:style>
  <w:style w:type="paragraph" w:customStyle="1" w:styleId="naisf">
    <w:name w:val="naisf"/>
    <w:basedOn w:val="Normal"/>
    <w:rsid w:val="00447097"/>
    <w:pPr>
      <w:spacing w:before="100" w:beforeAutospacing="1" w:after="100" w:afterAutospacing="1" w:line="240" w:lineRule="auto"/>
      <w:jc w:val="both"/>
    </w:pPr>
    <w:rPr>
      <w:rFonts w:ascii="Times New Roman" w:eastAsia="Arial Unicode MS" w:hAnsi="Times New Roman" w:cs="Times New Roman"/>
      <w:sz w:val="24"/>
      <w:szCs w:val="24"/>
      <w:lang w:val="en-GB"/>
    </w:rPr>
  </w:style>
  <w:style w:type="paragraph" w:styleId="Header">
    <w:name w:val="header"/>
    <w:basedOn w:val="Normal"/>
    <w:link w:val="GalveneRakstz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0555C0"/>
  </w:style>
  <w:style w:type="paragraph" w:styleId="Footer">
    <w:name w:val="footer"/>
    <w:basedOn w:val="Normal"/>
    <w:link w:val="KjeneRakstz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0555C0"/>
  </w:style>
  <w:style w:type="paragraph" w:styleId="BalloonText">
    <w:name w:val="Balloon Text"/>
    <w:basedOn w:val="Normal"/>
    <w:link w:val="BalontekstsRakstz"/>
    <w:uiPriority w:val="99"/>
    <w:semiHidden/>
    <w:unhideWhenUsed/>
    <w:rsid w:val="00B47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B47B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1.xml" /><Relationship Id="rId11" Type="http://schemas.openxmlformats.org/officeDocument/2006/relationships/footer" Target="footer2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image" Target="media/image1.jpeg" /><Relationship Id="rId8" Type="http://schemas.openxmlformats.org/officeDocument/2006/relationships/hyperlink" Target="mailto:info@rdc.lv" TargetMode="External" /><Relationship Id="rId9" Type="http://schemas.openxmlformats.org/officeDocument/2006/relationships/hyperlink" Target="http://www.rezeknesnovads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9DF15F499298428B3727DE1C849A66" ma:contentTypeVersion="14" ma:contentTypeDescription="Create a new document." ma:contentTypeScope="" ma:versionID="d39f08b7f6972f07161b4b82d4a75943">
  <xsd:schema xmlns:xsd="http://www.w3.org/2001/XMLSchema" xmlns:xs="http://www.w3.org/2001/XMLSchema" xmlns:p="http://schemas.microsoft.com/office/2006/metadata/properties" xmlns:ns2="86ef8e9a-2d70-4b27-ad38-ddf9b6987504" xmlns:ns3="66f0e6ae-485d-4e3f-9016-068b00210997" targetNamespace="http://schemas.microsoft.com/office/2006/metadata/properties" ma:root="true" ma:fieldsID="1cda52f623e98b0c2fff090867027a60" ns2:_="" ns3:_="">
    <xsd:import namespace="86ef8e9a-2d70-4b27-ad38-ddf9b6987504"/>
    <xsd:import namespace="66f0e6ae-485d-4e3f-9016-068b0021099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ef8e9a-2d70-4b27-ad38-ddf9b69875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a8a5525-f7e2-415a-a65d-d1181ab3d15b}" ma:internalName="TaxCatchAll" ma:showField="CatchAllData" ma:web="86ef8e9a-2d70-4b27-ad38-ddf9b69875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0e6ae-485d-4e3f-9016-068b002109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c7b8de2-9af4-4efa-8d74-aa3569be54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f0e6ae-485d-4e3f-9016-068b00210997">
      <Terms xmlns="http://schemas.microsoft.com/office/infopath/2007/PartnerControls"/>
    </lcf76f155ced4ddcb4097134ff3c332f>
    <TaxCatchAll xmlns="86ef8e9a-2d70-4b27-ad38-ddf9b698750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FC69D3-7EC9-49DB-90EB-D34E5CFF3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ef8e9a-2d70-4b27-ad38-ddf9b6987504"/>
    <ds:schemaRef ds:uri="66f0e6ae-485d-4e3f-9016-068b002109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1BB6C6-F230-4F80-91B4-F096D3B39B7A}">
  <ds:schemaRefs>
    <ds:schemaRef ds:uri="http://schemas.microsoft.com/office/2006/metadata/properties"/>
    <ds:schemaRef ds:uri="http://schemas.microsoft.com/office/infopath/2007/PartnerControls"/>
    <ds:schemaRef ds:uri="66f0e6ae-485d-4e3f-9016-068b00210997"/>
    <ds:schemaRef ds:uri="86ef8e9a-2d70-4b27-ad38-ddf9b6987504"/>
  </ds:schemaRefs>
</ds:datastoreItem>
</file>

<file path=customXml/itemProps3.xml><?xml version="1.0" encoding="utf-8"?>
<ds:datastoreItem xmlns:ds="http://schemas.openxmlformats.org/officeDocument/2006/customXml" ds:itemID="{4FE1208C-85E8-4CC1-825A-651A0709E5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1133</Words>
  <Characters>646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 Strankale</dc:creator>
  <cp:lastModifiedBy>Natālija Zvīdriņa</cp:lastModifiedBy>
  <cp:revision>8</cp:revision>
  <cp:lastPrinted>2025-03-25T07:23:00Z</cp:lastPrinted>
  <dcterms:created xsi:type="dcterms:W3CDTF">2024-05-22T16:51:00Z</dcterms:created>
  <dcterms:modified xsi:type="dcterms:W3CDTF">2025-04-03T09:02:00Z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0x0101002B9DF15F499298428B3727DE1C849A66</vt:lpwstr>
  </property>
</Properties>
</file>