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7C6F94" w14:textId="77777777" w:rsidR="007852E4" w:rsidRPr="00897D27" w:rsidRDefault="00000000" w:rsidP="007852E4">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897D27">
        <w:rPr>
          <w:rFonts w:ascii="Times New Roman" w:eastAsia="Calibri" w:hAnsi="Times New Roman" w:cs="Times New Roman"/>
          <w:bCs/>
          <w:color w:val="000000"/>
          <w:kern w:val="0"/>
          <w:sz w:val="24"/>
          <w:szCs w:val="24"/>
          <w:lang w:eastAsia="ar-QA" w:bidi="ar-QA"/>
          <w14:ligatures w14:val="none"/>
        </w:rPr>
        <w:t>APSTIPRINĀTS</w:t>
      </w:r>
    </w:p>
    <w:p w14:paraId="61D145D9" w14:textId="77777777" w:rsidR="007852E4" w:rsidRPr="00897D27" w:rsidRDefault="00000000" w:rsidP="007852E4">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897D27">
        <w:rPr>
          <w:rFonts w:ascii="Times New Roman" w:eastAsia="Calibri" w:hAnsi="Times New Roman" w:cs="Times New Roman"/>
          <w:bCs/>
          <w:color w:val="000000"/>
          <w:kern w:val="0"/>
          <w:sz w:val="24"/>
          <w:szCs w:val="24"/>
          <w:lang w:eastAsia="ar-QA" w:bidi="ar-QA"/>
          <w14:ligatures w14:val="none"/>
        </w:rPr>
        <w:t xml:space="preserve">Rēzeknes novada domes </w:t>
      </w:r>
    </w:p>
    <w:p w14:paraId="347181CE" w14:textId="77777777" w:rsidR="007852E4" w:rsidRPr="00897D27" w:rsidRDefault="00000000" w:rsidP="007852E4">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897D27">
        <w:rPr>
          <w:rFonts w:ascii="Times New Roman" w:eastAsia="Calibri" w:hAnsi="Times New Roman" w:cs="Times New Roman"/>
          <w:bCs/>
          <w:color w:val="000000"/>
          <w:kern w:val="0"/>
          <w:sz w:val="24"/>
          <w:szCs w:val="24"/>
          <w:lang w:eastAsia="ar-QA" w:bidi="ar-QA"/>
          <w14:ligatures w14:val="none"/>
        </w:rPr>
        <w:t>2025.gada</w:t>
      </w:r>
      <w:r>
        <w:rPr>
          <w:rFonts w:ascii="Times New Roman" w:eastAsia="Calibri" w:hAnsi="Times New Roman" w:cs="Times New Roman"/>
          <w:bCs/>
          <w:color w:val="000000"/>
          <w:kern w:val="0"/>
          <w:sz w:val="24"/>
          <w:szCs w:val="24"/>
          <w:lang w:eastAsia="ar-QA" w:bidi="ar-QA"/>
          <w14:ligatures w14:val="none"/>
        </w:rPr>
        <w:t xml:space="preserve"> 3.aprīļa</w:t>
      </w:r>
      <w:r w:rsidRPr="00897D27">
        <w:rPr>
          <w:rFonts w:ascii="Times New Roman" w:eastAsia="Calibri" w:hAnsi="Times New Roman" w:cs="Times New Roman"/>
          <w:bCs/>
          <w:color w:val="000000"/>
          <w:kern w:val="0"/>
          <w:sz w:val="24"/>
          <w:szCs w:val="24"/>
          <w:lang w:eastAsia="ar-QA" w:bidi="ar-QA"/>
          <w14:ligatures w14:val="none"/>
        </w:rPr>
        <w:t xml:space="preserve"> sēdē</w:t>
      </w:r>
    </w:p>
    <w:p w14:paraId="018D8BDD" w14:textId="77777777" w:rsidR="007852E4" w:rsidRPr="00897D27" w:rsidRDefault="00000000" w:rsidP="007852E4">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897D27">
        <w:rPr>
          <w:rFonts w:ascii="Times New Roman" w:eastAsia="Calibri" w:hAnsi="Times New Roman" w:cs="Times New Roman"/>
          <w:bCs/>
          <w:color w:val="000000"/>
          <w:kern w:val="0"/>
          <w:sz w:val="24"/>
          <w:szCs w:val="24"/>
          <w:lang w:eastAsia="ar-QA" w:bidi="ar-QA"/>
          <w14:ligatures w14:val="none"/>
        </w:rPr>
        <w:t>(protokols Nr.</w:t>
      </w:r>
      <w:r w:rsidR="00DE76DD">
        <w:rPr>
          <w:rFonts w:ascii="Times New Roman" w:eastAsia="Calibri" w:hAnsi="Times New Roman" w:cs="Times New Roman"/>
          <w:bCs/>
          <w:color w:val="000000"/>
          <w:kern w:val="0"/>
          <w:sz w:val="24"/>
          <w:szCs w:val="24"/>
          <w:lang w:eastAsia="ar-QA" w:bidi="ar-QA"/>
          <w14:ligatures w14:val="none"/>
        </w:rPr>
        <w:t>2025/DS-</w:t>
      </w:r>
      <w:r w:rsidR="005308D1">
        <w:rPr>
          <w:rFonts w:ascii="Times New Roman" w:eastAsia="Calibri" w:hAnsi="Times New Roman" w:cs="Times New Roman"/>
          <w:bCs/>
          <w:color w:val="000000"/>
          <w:kern w:val="0"/>
          <w:sz w:val="24"/>
          <w:szCs w:val="24"/>
          <w:lang w:eastAsia="ar-QA" w:bidi="ar-QA"/>
          <w14:ligatures w14:val="none"/>
        </w:rPr>
        <w:t>8</w:t>
      </w:r>
      <w:r w:rsidRPr="00897D27">
        <w:rPr>
          <w:rFonts w:ascii="Times New Roman" w:eastAsia="Calibri" w:hAnsi="Times New Roman" w:cs="Times New Roman"/>
          <w:bCs/>
          <w:color w:val="000000"/>
          <w:kern w:val="0"/>
          <w:sz w:val="24"/>
          <w:szCs w:val="24"/>
          <w:lang w:eastAsia="ar-QA" w:bidi="ar-QA"/>
          <w14:ligatures w14:val="none"/>
        </w:rPr>
        <w:t xml:space="preserve">, </w:t>
      </w:r>
      <w:r w:rsidR="005308D1">
        <w:rPr>
          <w:rFonts w:ascii="Times New Roman" w:eastAsia="Calibri" w:hAnsi="Times New Roman" w:cs="Times New Roman"/>
          <w:bCs/>
          <w:color w:val="000000"/>
          <w:kern w:val="0"/>
          <w:sz w:val="24"/>
          <w:szCs w:val="24"/>
          <w:lang w:eastAsia="ar-QA" w:bidi="ar-QA"/>
          <w14:ligatures w14:val="none"/>
        </w:rPr>
        <w:t>11</w:t>
      </w:r>
      <w:r w:rsidRPr="00897D27">
        <w:rPr>
          <w:rFonts w:ascii="Times New Roman" w:eastAsia="Calibri" w:hAnsi="Times New Roman" w:cs="Times New Roman"/>
          <w:bCs/>
          <w:color w:val="000000"/>
          <w:kern w:val="0"/>
          <w:sz w:val="24"/>
          <w:szCs w:val="24"/>
          <w:lang w:eastAsia="ar-QA" w:bidi="ar-QA"/>
          <w14:ligatures w14:val="none"/>
        </w:rPr>
        <w:t xml:space="preserve">.§, </w:t>
      </w:r>
      <w:r w:rsidR="00996FF0">
        <w:rPr>
          <w:rFonts w:ascii="Times New Roman" w:eastAsia="Calibri" w:hAnsi="Times New Roman" w:cs="Times New Roman"/>
          <w:bCs/>
          <w:color w:val="000000"/>
          <w:kern w:val="0"/>
          <w:sz w:val="24"/>
          <w:szCs w:val="24"/>
          <w:lang w:eastAsia="ar-QA" w:bidi="ar-QA"/>
          <w14:ligatures w14:val="none"/>
        </w:rPr>
        <w:t>4</w:t>
      </w:r>
      <w:r w:rsidRPr="00897D27">
        <w:rPr>
          <w:rFonts w:ascii="Times New Roman" w:eastAsia="Calibri" w:hAnsi="Times New Roman" w:cs="Times New Roman"/>
          <w:bCs/>
          <w:color w:val="000000"/>
          <w:kern w:val="0"/>
          <w:sz w:val="24"/>
          <w:szCs w:val="24"/>
          <w:lang w:eastAsia="ar-QA" w:bidi="ar-QA"/>
          <w14:ligatures w14:val="none"/>
        </w:rPr>
        <w:t>.punkts)</w:t>
      </w:r>
    </w:p>
    <w:p w14:paraId="2E3B5076" w14:textId="77777777" w:rsidR="007852E4" w:rsidRPr="00897D27" w:rsidRDefault="007852E4" w:rsidP="007852E4">
      <w:pPr>
        <w:suppressAutoHyphens/>
        <w:spacing w:after="0" w:line="240" w:lineRule="auto"/>
        <w:jc w:val="right"/>
        <w:rPr>
          <w:rFonts w:ascii="Times New Roman" w:eastAsia="TimesNewRoman" w:hAnsi="Times New Roman" w:cs="Times New Roman"/>
          <w:bCs/>
          <w:color w:val="000000"/>
          <w:kern w:val="0"/>
          <w:sz w:val="24"/>
          <w:szCs w:val="24"/>
          <w:lang w:eastAsia="ar-QA" w:bidi="ar-QA"/>
          <w14:ligatures w14:val="none"/>
        </w:rPr>
      </w:pPr>
    </w:p>
    <w:p w14:paraId="348A9B08" w14:textId="77777777" w:rsidR="007852E4" w:rsidRPr="00897D27" w:rsidRDefault="007852E4" w:rsidP="007852E4">
      <w:pPr>
        <w:suppressAutoHyphens/>
        <w:spacing w:after="0" w:line="240" w:lineRule="auto"/>
        <w:jc w:val="center"/>
        <w:rPr>
          <w:rFonts w:ascii="Times New Roman" w:eastAsia="TimesNewRoman" w:hAnsi="Times New Roman" w:cs="Times New Roman"/>
          <w:b/>
          <w:kern w:val="0"/>
          <w:sz w:val="24"/>
          <w:szCs w:val="24"/>
          <w:lang w:eastAsia="ar-QA" w:bidi="ar-QA"/>
          <w14:ligatures w14:val="none"/>
        </w:rPr>
      </w:pPr>
    </w:p>
    <w:p w14:paraId="446A50EB" w14:textId="77777777" w:rsidR="007852E4" w:rsidRPr="00897D27" w:rsidRDefault="00000000" w:rsidP="007852E4">
      <w:pPr>
        <w:suppressAutoHyphens/>
        <w:spacing w:after="0" w:line="240" w:lineRule="auto"/>
        <w:jc w:val="center"/>
        <w:rPr>
          <w:rFonts w:ascii="Times New Roman" w:eastAsia="TimesNewRoman" w:hAnsi="Times New Roman" w:cs="Times New Roman"/>
          <w:b/>
          <w:kern w:val="0"/>
          <w:sz w:val="24"/>
          <w:szCs w:val="24"/>
          <w:lang w:eastAsia="ar-QA" w:bidi="ar-QA"/>
          <w14:ligatures w14:val="none"/>
        </w:rPr>
      </w:pPr>
      <w:r w:rsidRPr="00897D27">
        <w:rPr>
          <w:rFonts w:ascii="Times New Roman" w:eastAsia="TimesNewRoman" w:hAnsi="Times New Roman" w:cs="Times New Roman"/>
          <w:b/>
          <w:kern w:val="0"/>
          <w:sz w:val="24"/>
          <w:szCs w:val="24"/>
          <w:lang w:eastAsia="ar-QA" w:bidi="ar-QA"/>
          <w14:ligatures w14:val="none"/>
        </w:rPr>
        <w:t>Pirkuma līgums</w:t>
      </w:r>
    </w:p>
    <w:p w14:paraId="3DAF22BF" w14:textId="77777777" w:rsidR="007852E4" w:rsidRPr="00897D27" w:rsidRDefault="007852E4" w:rsidP="007852E4">
      <w:pPr>
        <w:suppressAutoHyphens/>
        <w:spacing w:after="0" w:line="240" w:lineRule="auto"/>
        <w:jc w:val="center"/>
        <w:rPr>
          <w:rFonts w:ascii="Times New Roman" w:eastAsia="TimesNewRoman" w:hAnsi="Times New Roman" w:cs="Times New Roman"/>
          <w:bCs/>
          <w:kern w:val="0"/>
          <w:sz w:val="24"/>
          <w:szCs w:val="24"/>
          <w:lang w:eastAsia="ar-QA" w:bidi="ar-QA"/>
          <w14:ligatures w14:val="none"/>
        </w:rPr>
      </w:pPr>
    </w:p>
    <w:p w14:paraId="02D4D39B" w14:textId="77777777" w:rsidR="007852E4" w:rsidRPr="00897D27" w:rsidRDefault="00000000" w:rsidP="007852E4">
      <w:pPr>
        <w:suppressAutoHyphens/>
        <w:spacing w:after="0" w:line="240" w:lineRule="auto"/>
        <w:rPr>
          <w:rFonts w:ascii="Times New Roman" w:eastAsia="TimesNewRoman" w:hAnsi="Times New Roman" w:cs="Times New Roman"/>
          <w:bCs/>
          <w:kern w:val="0"/>
          <w:sz w:val="24"/>
          <w:szCs w:val="24"/>
          <w:lang w:eastAsia="ar-QA" w:bidi="ar-QA"/>
          <w14:ligatures w14:val="none"/>
        </w:rPr>
      </w:pPr>
      <w:r w:rsidRPr="00897D27">
        <w:rPr>
          <w:rFonts w:ascii="Times New Roman" w:eastAsia="TimesNewRoman" w:hAnsi="Times New Roman" w:cs="Times New Roman"/>
          <w:bCs/>
          <w:kern w:val="0"/>
          <w:sz w:val="24"/>
          <w:szCs w:val="24"/>
          <w:lang w:eastAsia="ar-QA" w:bidi="ar-QA"/>
          <w14:ligatures w14:val="none"/>
        </w:rPr>
        <w:t>Rēzekne</w:t>
      </w:r>
      <w:r w:rsidRPr="00897D27">
        <w:rPr>
          <w:rFonts w:ascii="Times New Roman" w:eastAsia="TimesNewRoman" w:hAnsi="Times New Roman" w:cs="Times New Roman"/>
          <w:bCs/>
          <w:kern w:val="0"/>
          <w:sz w:val="24"/>
          <w:szCs w:val="24"/>
          <w:lang w:eastAsia="ar-QA" w:bidi="ar-QA"/>
          <w14:ligatures w14:val="none"/>
        </w:rPr>
        <w:tab/>
      </w:r>
      <w:r w:rsidRPr="00897D27">
        <w:rPr>
          <w:rFonts w:ascii="Times New Roman" w:eastAsia="TimesNewRoman" w:hAnsi="Times New Roman" w:cs="Times New Roman"/>
          <w:bCs/>
          <w:kern w:val="0"/>
          <w:sz w:val="24"/>
          <w:szCs w:val="24"/>
          <w:lang w:eastAsia="ar-QA" w:bidi="ar-QA"/>
          <w14:ligatures w14:val="none"/>
        </w:rPr>
        <w:tab/>
      </w:r>
      <w:r w:rsidRPr="00897D27">
        <w:rPr>
          <w:rFonts w:ascii="Times New Roman" w:eastAsia="TimesNewRoman" w:hAnsi="Times New Roman" w:cs="Times New Roman"/>
          <w:bCs/>
          <w:kern w:val="0"/>
          <w:sz w:val="24"/>
          <w:szCs w:val="24"/>
          <w:lang w:eastAsia="ar-QA" w:bidi="ar-QA"/>
          <w14:ligatures w14:val="none"/>
        </w:rPr>
        <w:tab/>
      </w:r>
      <w:r w:rsidRPr="00897D27">
        <w:rPr>
          <w:rFonts w:ascii="Times New Roman" w:eastAsia="TimesNewRoman" w:hAnsi="Times New Roman" w:cs="Times New Roman"/>
          <w:bCs/>
          <w:kern w:val="0"/>
          <w:sz w:val="24"/>
          <w:szCs w:val="24"/>
          <w:lang w:eastAsia="ar-QA" w:bidi="ar-QA"/>
          <w14:ligatures w14:val="none"/>
        </w:rPr>
        <w:tab/>
        <w:t xml:space="preserve">                                             2025. gada _______</w:t>
      </w:r>
    </w:p>
    <w:p w14:paraId="39C68919" w14:textId="77777777" w:rsidR="007852E4" w:rsidRPr="00897D27" w:rsidRDefault="007852E4" w:rsidP="007852E4">
      <w:pPr>
        <w:suppressAutoHyphens/>
        <w:spacing w:after="0" w:line="240" w:lineRule="auto"/>
        <w:rPr>
          <w:rFonts w:ascii="Times New Roman" w:eastAsia="TimesNewRoman" w:hAnsi="Times New Roman" w:cs="Times New Roman"/>
          <w:bCs/>
          <w:kern w:val="0"/>
          <w:sz w:val="24"/>
          <w:szCs w:val="24"/>
          <w:lang w:eastAsia="ar-QA" w:bidi="ar-QA"/>
          <w14:ligatures w14:val="none"/>
        </w:rPr>
      </w:pPr>
    </w:p>
    <w:p w14:paraId="108648DF" w14:textId="77777777" w:rsidR="007852E4" w:rsidRPr="00897D27" w:rsidRDefault="00000000" w:rsidP="007852E4">
      <w:pPr>
        <w:suppressAutoHyphens/>
        <w:spacing w:after="0" w:line="240" w:lineRule="auto"/>
        <w:jc w:val="both"/>
        <w:rPr>
          <w:rFonts w:ascii="Times New Roman" w:eastAsia="TimesNewRoman" w:hAnsi="Times New Roman" w:cs="Times New Roman"/>
          <w:bCs/>
          <w:kern w:val="0"/>
          <w:sz w:val="23"/>
          <w:szCs w:val="23"/>
          <w:lang w:eastAsia="ar-QA" w:bidi="ar-QA"/>
          <w14:ligatures w14:val="none"/>
        </w:rPr>
      </w:pPr>
      <w:bookmarkStart w:id="0" w:name="_Hlk115539648"/>
      <w:r w:rsidRPr="00897D27">
        <w:rPr>
          <w:rFonts w:ascii="Times New Roman" w:eastAsia="TimesNewRoman" w:hAnsi="Times New Roman" w:cs="Times New Roman"/>
          <w:b/>
          <w:kern w:val="0"/>
          <w:sz w:val="23"/>
          <w:szCs w:val="23"/>
          <w:lang w:eastAsia="ar-QA" w:bidi="ar-QA"/>
          <w14:ligatures w14:val="none"/>
        </w:rPr>
        <w:t>Rēzeknes novada pašvaldība</w:t>
      </w:r>
      <w:r w:rsidRPr="00897D27">
        <w:rPr>
          <w:rFonts w:ascii="Times New Roman" w:eastAsia="TimesNewRoman" w:hAnsi="Times New Roman" w:cs="Times New Roman"/>
          <w:bCs/>
          <w:kern w:val="0"/>
          <w:sz w:val="23"/>
          <w:szCs w:val="23"/>
          <w:lang w:eastAsia="ar-QA" w:bidi="ar-QA"/>
          <w14:ligatures w14:val="none"/>
        </w:rPr>
        <w:t>, reģistrācijas Nr.90009112679, juridiskā adrese: Atbrīvošanas aleja 95A, Rēzekne</w:t>
      </w:r>
      <w:bookmarkEnd w:id="0"/>
      <w:r w:rsidRPr="00897D27">
        <w:rPr>
          <w:rFonts w:ascii="Times New Roman" w:eastAsia="TimesNewRoman" w:hAnsi="Times New Roman" w:cs="Times New Roman"/>
          <w:bCs/>
          <w:kern w:val="0"/>
          <w:sz w:val="23"/>
          <w:szCs w:val="23"/>
          <w:lang w:eastAsia="ar-QA" w:bidi="ar-QA"/>
          <w14:ligatures w14:val="none"/>
        </w:rPr>
        <w:t xml:space="preserve">, </w:t>
      </w:r>
      <w:r w:rsidRPr="00897D27">
        <w:rPr>
          <w:rFonts w:ascii="Times New Roman" w:eastAsia="Times New Roman" w:hAnsi="Times New Roman" w:cs="Times New Roman"/>
          <w:kern w:val="0"/>
          <w:sz w:val="24"/>
          <w:szCs w:val="24"/>
          <w14:ligatures w14:val="none"/>
        </w:rPr>
        <w:t xml:space="preserve">domes priekšsēdētāja Monvīda Švarca </w:t>
      </w:r>
      <w:r w:rsidRPr="00897D27">
        <w:rPr>
          <w:rFonts w:ascii="Times New Roman" w:eastAsia="TimesNewRoman" w:hAnsi="Times New Roman" w:cs="Times New Roman"/>
          <w:bCs/>
          <w:kern w:val="0"/>
          <w:sz w:val="23"/>
          <w:szCs w:val="23"/>
          <w:lang w:eastAsia="ar-QA" w:bidi="ar-QA"/>
          <w14:ligatures w14:val="none"/>
        </w:rPr>
        <w:t xml:space="preserve">personā, kura rīkojas uz Rēzeknes novada pašvaldības 2025.gada ________ lēmuma pamata, turpmāk - Pārdevējs, no vienas puses, un </w:t>
      </w:r>
    </w:p>
    <w:p w14:paraId="0AA653C1" w14:textId="77777777" w:rsidR="007852E4" w:rsidRPr="00897D27" w:rsidRDefault="007852E4" w:rsidP="007852E4">
      <w:pPr>
        <w:suppressAutoHyphens/>
        <w:spacing w:after="0" w:line="240" w:lineRule="auto"/>
        <w:jc w:val="both"/>
        <w:rPr>
          <w:rFonts w:ascii="Times New Roman" w:eastAsia="TimesNewRoman" w:hAnsi="Times New Roman" w:cs="Times New Roman"/>
          <w:bCs/>
          <w:kern w:val="0"/>
          <w:sz w:val="23"/>
          <w:szCs w:val="23"/>
          <w:lang w:eastAsia="ar-QA" w:bidi="ar-QA"/>
          <w14:ligatures w14:val="none"/>
        </w:rPr>
      </w:pPr>
    </w:p>
    <w:p w14:paraId="29E7C431" w14:textId="77777777" w:rsidR="007852E4" w:rsidRPr="00897D27" w:rsidRDefault="00000000" w:rsidP="007852E4">
      <w:pPr>
        <w:suppressAutoHyphens/>
        <w:spacing w:after="0" w:line="240" w:lineRule="auto"/>
        <w:jc w:val="both"/>
        <w:rPr>
          <w:rFonts w:ascii="Times New Roman" w:eastAsia="TimesNewRoman" w:hAnsi="Times New Roman" w:cs="Times New Roman"/>
          <w:bCs/>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 ______________________________________________ turpmāk saukts – Pircējs, no otras puses, abi kopā turpmāk tekstā – Puses, pamatojoties uz 2025.gada _____ izsoles rezultātiem, noslēdza šo līgumu par sekojošo:</w:t>
      </w:r>
    </w:p>
    <w:p w14:paraId="3B5E64AB" w14:textId="77777777" w:rsidR="007852E4" w:rsidRPr="00897D27" w:rsidRDefault="007852E4" w:rsidP="007852E4">
      <w:pPr>
        <w:suppressAutoHyphens/>
        <w:spacing w:after="0" w:line="240" w:lineRule="auto"/>
        <w:jc w:val="both"/>
        <w:rPr>
          <w:rFonts w:ascii="Times New Roman" w:eastAsia="TimesNewRoman" w:hAnsi="Times New Roman" w:cs="Times New Roman"/>
          <w:bCs/>
          <w:kern w:val="0"/>
          <w:sz w:val="23"/>
          <w:szCs w:val="23"/>
          <w:lang w:eastAsia="ar-QA" w:bidi="ar-QA"/>
          <w14:ligatures w14:val="none"/>
        </w:rPr>
      </w:pPr>
    </w:p>
    <w:p w14:paraId="2F48B7EF" w14:textId="77777777" w:rsidR="007852E4" w:rsidRPr="00897D27" w:rsidRDefault="00000000" w:rsidP="007852E4">
      <w:pPr>
        <w:suppressAutoHyphens/>
        <w:spacing w:after="0" w:line="240" w:lineRule="auto"/>
        <w:jc w:val="center"/>
        <w:rPr>
          <w:rFonts w:ascii="Times New Roman" w:eastAsia="TimesNewRoman" w:hAnsi="Times New Roman" w:cs="Times New Roman"/>
          <w:bCs/>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1.LĪGUMA PRIEKŠMETS</w:t>
      </w:r>
    </w:p>
    <w:p w14:paraId="13C50E10" w14:textId="77777777" w:rsidR="007852E4" w:rsidRPr="00897D27" w:rsidRDefault="00000000" w:rsidP="007852E4">
      <w:pPr>
        <w:numPr>
          <w:ilvl w:val="1"/>
          <w:numId w:val="1"/>
        </w:numPr>
        <w:suppressAutoHyphens/>
        <w:spacing w:after="0" w:line="240" w:lineRule="auto"/>
        <w:ind w:left="567" w:hanging="567"/>
        <w:contextualSpacing/>
        <w:jc w:val="both"/>
        <w:rPr>
          <w:rFonts w:ascii="Times New Roman" w:eastAsia="Times New 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Pārdevējs pārdod Pircējam nekustamo īpašumu “</w:t>
      </w:r>
      <w:proofErr w:type="spellStart"/>
      <w:r>
        <w:rPr>
          <w:rFonts w:ascii="Times New Roman" w:eastAsia="TimesNewRoman" w:hAnsi="Times New Roman" w:cs="Times New Roman"/>
          <w:bCs/>
          <w:kern w:val="0"/>
          <w:sz w:val="23"/>
          <w:szCs w:val="23"/>
          <w:lang w:eastAsia="ar-QA" w:bidi="ar-QA"/>
          <w14:ligatures w14:val="none"/>
        </w:rPr>
        <w:t>Liepsala</w:t>
      </w:r>
      <w:proofErr w:type="spellEnd"/>
      <w:r w:rsidRPr="00897D27">
        <w:rPr>
          <w:rFonts w:ascii="Times New Roman" w:eastAsia="TimesNewRoman" w:hAnsi="Times New Roman" w:cs="Times New Roman"/>
          <w:bCs/>
          <w:kern w:val="0"/>
          <w:sz w:val="23"/>
          <w:szCs w:val="23"/>
          <w:lang w:eastAsia="ar-QA" w:bidi="ar-QA"/>
          <w14:ligatures w14:val="none"/>
        </w:rPr>
        <w:t xml:space="preserve">”, kadastra Nr. </w:t>
      </w:r>
      <w:r>
        <w:rPr>
          <w:rFonts w:ascii="Times New Roman" w:eastAsia="TimesNewRoman" w:hAnsi="Times New Roman" w:cs="Times New Roman"/>
          <w:bCs/>
          <w:kern w:val="0"/>
          <w:sz w:val="23"/>
          <w:szCs w:val="23"/>
          <w:lang w:eastAsia="ar-QA" w:bidi="ar-QA"/>
          <w14:ligatures w14:val="none"/>
        </w:rPr>
        <w:t>6876 001 0097</w:t>
      </w:r>
      <w:r w:rsidRPr="00897D27">
        <w:rPr>
          <w:rFonts w:ascii="Times New Roman" w:eastAsia="TimesNewRoman" w:hAnsi="Times New Roman" w:cs="Times New Roman"/>
          <w:bCs/>
          <w:kern w:val="0"/>
          <w:sz w:val="23"/>
          <w:szCs w:val="23"/>
          <w:lang w:eastAsia="ar-QA" w:bidi="ar-QA"/>
          <w14:ligatures w14:val="none"/>
        </w:rPr>
        <w:t xml:space="preserve">, kas sastāv no zemes vienības ar kadastra apzīmējumu </w:t>
      </w:r>
      <w:r>
        <w:rPr>
          <w:rFonts w:ascii="Times New Roman" w:eastAsia="TimesNewRoman" w:hAnsi="Times New Roman" w:cs="Times New Roman"/>
          <w:bCs/>
          <w:kern w:val="0"/>
          <w:sz w:val="23"/>
          <w:szCs w:val="23"/>
          <w:lang w:eastAsia="ar-QA" w:bidi="ar-QA"/>
          <w14:ligatures w14:val="none"/>
        </w:rPr>
        <w:t>6876 001 0170</w:t>
      </w:r>
      <w:r w:rsidRPr="00897D27">
        <w:rPr>
          <w:rFonts w:ascii="Times New Roman" w:eastAsia="TimesNewRoman" w:hAnsi="Times New Roman" w:cs="Times New Roman"/>
          <w:bCs/>
          <w:kern w:val="0"/>
          <w:sz w:val="23"/>
          <w:szCs w:val="23"/>
          <w:lang w:eastAsia="ar-QA" w:bidi="ar-QA"/>
          <w14:ligatures w14:val="none"/>
        </w:rPr>
        <w:t xml:space="preserve"> ar kopējo platību </w:t>
      </w:r>
      <w:r>
        <w:rPr>
          <w:rFonts w:ascii="Times New Roman" w:eastAsia="TimesNewRoman" w:hAnsi="Times New Roman" w:cs="Times New Roman"/>
          <w:bCs/>
          <w:kern w:val="0"/>
          <w:sz w:val="23"/>
          <w:szCs w:val="23"/>
          <w:lang w:eastAsia="ar-QA" w:bidi="ar-QA"/>
          <w14:ligatures w14:val="none"/>
        </w:rPr>
        <w:t>2,05</w:t>
      </w:r>
      <w:r w:rsidRPr="00897D27">
        <w:rPr>
          <w:rFonts w:ascii="Times New Roman" w:eastAsia="TimesNewRoman" w:hAnsi="Times New Roman" w:cs="Times New Roman"/>
          <w:bCs/>
          <w:kern w:val="0"/>
          <w:sz w:val="23"/>
          <w:szCs w:val="23"/>
          <w:lang w:eastAsia="ar-QA" w:bidi="ar-QA"/>
          <w14:ligatures w14:val="none"/>
        </w:rPr>
        <w:t xml:space="preserve"> ha, turpmāk tekstā – nekustamais īpašums</w:t>
      </w:r>
      <w:r w:rsidRPr="00897D27">
        <w:rPr>
          <w:rFonts w:ascii="Times New Roman" w:eastAsia="Times New Roman" w:hAnsi="Times New Roman" w:cs="Times New Roman"/>
          <w:color w:val="000000"/>
          <w:kern w:val="0"/>
          <w:sz w:val="23"/>
          <w:szCs w:val="23"/>
          <w:lang w:eastAsia="ar-QA" w:bidi="ar-QA"/>
          <w14:ligatures w14:val="none"/>
        </w:rPr>
        <w:t>.</w:t>
      </w:r>
    </w:p>
    <w:p w14:paraId="09B9452C" w14:textId="77777777" w:rsidR="007852E4" w:rsidRPr="00897D27" w:rsidRDefault="00000000" w:rsidP="007852E4">
      <w:pPr>
        <w:numPr>
          <w:ilvl w:val="1"/>
          <w:numId w:val="1"/>
        </w:numPr>
        <w:suppressAutoHyphens/>
        <w:spacing w:after="0" w:line="240" w:lineRule="auto"/>
        <w:ind w:left="567" w:hanging="567"/>
        <w:contextualSpacing/>
        <w:jc w:val="both"/>
        <w:rPr>
          <w:rFonts w:ascii="Times New Roman" w:eastAsia="Times New Roman" w:hAnsi="Times New Roman" w:cs="Times New Roman"/>
          <w:bCs/>
          <w:kern w:val="0"/>
          <w:sz w:val="23"/>
          <w:szCs w:val="23"/>
          <w:lang w:eastAsia="lv-LV" w:bidi="ar-QA"/>
          <w14:ligatures w14:val="none"/>
        </w:rPr>
      </w:pPr>
      <w:r w:rsidRPr="00897D27">
        <w:rPr>
          <w:rFonts w:ascii="Times New Roman" w:eastAsia="TimesNewRoman" w:hAnsi="Times New Roman" w:cs="Times New Roman"/>
          <w:bCs/>
          <w:kern w:val="0"/>
          <w:sz w:val="23"/>
          <w:szCs w:val="23"/>
          <w:lang w:eastAsia="ar-QA" w:bidi="ar-QA"/>
          <w14:ligatures w14:val="none"/>
        </w:rPr>
        <w:t xml:space="preserve">Nekustamais īpašums </w:t>
      </w:r>
      <w:r w:rsidRPr="00897D27">
        <w:rPr>
          <w:rFonts w:ascii="Times New Roman" w:eastAsia="Times New Roman" w:hAnsi="Times New Roman" w:cs="Times New Roman"/>
          <w:iCs/>
          <w:color w:val="000000"/>
          <w:kern w:val="0"/>
          <w:sz w:val="24"/>
          <w:szCs w:val="24"/>
          <w:lang w:eastAsia="lv-LV" w:bidi="ar-QA"/>
          <w14:ligatures w14:val="none"/>
        </w:rPr>
        <w:t xml:space="preserve"> “</w:t>
      </w:r>
      <w:proofErr w:type="spellStart"/>
      <w:r>
        <w:rPr>
          <w:rFonts w:ascii="Times New Roman" w:eastAsia="Times New Roman" w:hAnsi="Times New Roman" w:cs="Times New Roman"/>
          <w:iCs/>
          <w:color w:val="000000"/>
          <w:kern w:val="0"/>
          <w:sz w:val="24"/>
          <w:szCs w:val="24"/>
          <w:lang w:eastAsia="lv-LV" w:bidi="ar-QA"/>
          <w14:ligatures w14:val="none"/>
        </w:rPr>
        <w:t>Liepsala</w:t>
      </w:r>
      <w:proofErr w:type="spellEnd"/>
      <w:r w:rsidRPr="00897D27">
        <w:rPr>
          <w:rFonts w:ascii="Times New Roman" w:eastAsia="Times New Roman" w:hAnsi="Times New Roman" w:cs="Times New Roman"/>
          <w:iCs/>
          <w:color w:val="000000"/>
          <w:kern w:val="0"/>
          <w:sz w:val="24"/>
          <w:szCs w:val="24"/>
          <w:lang w:eastAsia="lv-LV" w:bidi="ar-QA"/>
          <w14:ligatures w14:val="none"/>
        </w:rPr>
        <w:t xml:space="preserve">”, ar kadastra Nr. </w:t>
      </w:r>
      <w:r>
        <w:rPr>
          <w:rFonts w:ascii="Times New Roman" w:eastAsia="Times New Roman" w:hAnsi="Times New Roman" w:cs="Times New Roman"/>
          <w:iCs/>
          <w:color w:val="000000"/>
          <w:kern w:val="0"/>
          <w:sz w:val="24"/>
          <w:szCs w:val="24"/>
          <w:lang w:eastAsia="lv-LV" w:bidi="ar-QA"/>
          <w14:ligatures w14:val="none"/>
        </w:rPr>
        <w:t>6876 001 0097</w:t>
      </w:r>
      <w:r w:rsidRPr="00897D27">
        <w:rPr>
          <w:rFonts w:ascii="Times New Roman" w:eastAsia="Times New Roman" w:hAnsi="Times New Roman" w:cs="Times New Roman"/>
          <w:iCs/>
          <w:color w:val="000000"/>
          <w:kern w:val="0"/>
          <w:sz w:val="24"/>
          <w:szCs w:val="24"/>
          <w:lang w:eastAsia="lv-LV" w:bidi="ar-QA"/>
          <w14:ligatures w14:val="none"/>
        </w:rPr>
        <w:t xml:space="preserve"> ir reģistrēts Latgales rajona tiesas Nautrēnu pagasta zemesgrāmatas nodalījumā Nr. 100000</w:t>
      </w:r>
      <w:r>
        <w:rPr>
          <w:rFonts w:ascii="Times New Roman" w:eastAsia="Times New Roman" w:hAnsi="Times New Roman" w:cs="Times New Roman"/>
          <w:iCs/>
          <w:color w:val="000000"/>
          <w:kern w:val="0"/>
          <w:sz w:val="24"/>
          <w:szCs w:val="24"/>
          <w:lang w:eastAsia="lv-LV" w:bidi="ar-QA"/>
          <w14:ligatures w14:val="none"/>
        </w:rPr>
        <w:t xml:space="preserve">904239 </w:t>
      </w:r>
      <w:r w:rsidRPr="00897D27">
        <w:rPr>
          <w:rFonts w:ascii="Times New Roman" w:eastAsia="Times New Roman" w:hAnsi="Times New Roman" w:cs="Times New Roman"/>
          <w:iCs/>
          <w:color w:val="000000"/>
          <w:kern w:val="0"/>
          <w:sz w:val="24"/>
          <w:szCs w:val="24"/>
          <w:lang w:eastAsia="lv-LV" w:bidi="ar-QA"/>
          <w14:ligatures w14:val="none"/>
        </w:rPr>
        <w:t>ar Latgales rajona tiesas tiesne</w:t>
      </w:r>
      <w:r>
        <w:rPr>
          <w:rFonts w:ascii="Times New Roman" w:eastAsia="Times New Roman" w:hAnsi="Times New Roman" w:cs="Times New Roman"/>
          <w:iCs/>
          <w:color w:val="000000"/>
          <w:kern w:val="0"/>
          <w:sz w:val="24"/>
          <w:szCs w:val="24"/>
          <w:lang w:eastAsia="lv-LV" w:bidi="ar-QA"/>
          <w14:ligatures w14:val="none"/>
        </w:rPr>
        <w:t>ša Jura Taukuļa</w:t>
      </w:r>
      <w:r w:rsidRPr="00897D27">
        <w:rPr>
          <w:rFonts w:ascii="Times New Roman" w:eastAsia="Times New Roman" w:hAnsi="Times New Roman" w:cs="Times New Roman"/>
          <w:iCs/>
          <w:color w:val="000000"/>
          <w:kern w:val="0"/>
          <w:sz w:val="24"/>
          <w:szCs w:val="24"/>
          <w:lang w:eastAsia="lv-LV" w:bidi="ar-QA"/>
          <w14:ligatures w14:val="none"/>
        </w:rPr>
        <w:t xml:space="preserve"> 2024.gada </w:t>
      </w:r>
      <w:r>
        <w:rPr>
          <w:rFonts w:ascii="Times New Roman" w:eastAsia="Times New Roman" w:hAnsi="Times New Roman" w:cs="Times New Roman"/>
          <w:iCs/>
          <w:color w:val="000000"/>
          <w:kern w:val="0"/>
          <w:sz w:val="24"/>
          <w:szCs w:val="24"/>
          <w:lang w:eastAsia="lv-LV" w:bidi="ar-QA"/>
          <w14:ligatures w14:val="none"/>
        </w:rPr>
        <w:t>9.septembra</w:t>
      </w:r>
      <w:r w:rsidRPr="00897D27">
        <w:rPr>
          <w:rFonts w:ascii="Times New Roman" w:eastAsia="Times New Roman" w:hAnsi="Times New Roman" w:cs="Times New Roman"/>
          <w:iCs/>
          <w:color w:val="000000"/>
          <w:kern w:val="0"/>
          <w:sz w:val="24"/>
          <w:szCs w:val="24"/>
          <w:lang w:eastAsia="lv-LV" w:bidi="ar-QA"/>
          <w14:ligatures w14:val="none"/>
        </w:rPr>
        <w:t xml:space="preserve"> lēmumu ( Žurn. Nr. 30000</w:t>
      </w:r>
      <w:r>
        <w:rPr>
          <w:rFonts w:ascii="Times New Roman" w:eastAsia="Times New Roman" w:hAnsi="Times New Roman" w:cs="Times New Roman"/>
          <w:iCs/>
          <w:color w:val="000000"/>
          <w:kern w:val="0"/>
          <w:sz w:val="24"/>
          <w:szCs w:val="24"/>
          <w:lang w:eastAsia="lv-LV" w:bidi="ar-QA"/>
          <w14:ligatures w14:val="none"/>
        </w:rPr>
        <w:t>7525147</w:t>
      </w:r>
      <w:r w:rsidRPr="00897D27">
        <w:rPr>
          <w:rFonts w:ascii="Times New Roman" w:eastAsia="Times New Roman" w:hAnsi="Times New Roman" w:cs="Times New Roman"/>
          <w:iCs/>
          <w:color w:val="000000"/>
          <w:kern w:val="0"/>
          <w:sz w:val="24"/>
          <w:szCs w:val="24"/>
          <w:lang w:eastAsia="lv-LV" w:bidi="ar-QA"/>
          <w14:ligatures w14:val="none"/>
        </w:rPr>
        <w:t xml:space="preserve">) </w:t>
      </w:r>
      <w:r w:rsidRPr="00897D27">
        <w:rPr>
          <w:rFonts w:ascii="Times New Roman" w:eastAsia="Times New Roman" w:hAnsi="Times New Roman" w:cs="Times New Roman"/>
          <w:bCs/>
          <w:kern w:val="0"/>
          <w:sz w:val="23"/>
          <w:szCs w:val="23"/>
          <w:lang w:eastAsia="lv-LV" w:bidi="ar-QA"/>
          <w14:ligatures w14:val="none"/>
        </w:rPr>
        <w:t>uz Rēzeknes novada pašvaldības, nodokļu maksātāja reģistrācijas Nr.90009112679, vārda.</w:t>
      </w:r>
    </w:p>
    <w:p w14:paraId="239F55CB" w14:textId="77777777" w:rsidR="007852E4" w:rsidRPr="00897D27" w:rsidRDefault="007852E4" w:rsidP="007852E4">
      <w:pPr>
        <w:autoSpaceDE w:val="0"/>
        <w:autoSpaceDN w:val="0"/>
        <w:adjustRightInd w:val="0"/>
        <w:spacing w:after="0" w:line="240" w:lineRule="auto"/>
        <w:jc w:val="both"/>
        <w:rPr>
          <w:rFonts w:ascii="Times New Roman" w:hAnsi="Times New Roman" w:cs="Times New Roman"/>
          <w:color w:val="000000"/>
          <w:kern w:val="0"/>
          <w:sz w:val="23"/>
          <w:szCs w:val="23"/>
          <w14:ligatures w14:val="none"/>
        </w:rPr>
      </w:pPr>
    </w:p>
    <w:p w14:paraId="32AB180D" w14:textId="77777777" w:rsidR="007852E4" w:rsidRPr="00897D27" w:rsidRDefault="00000000" w:rsidP="007852E4">
      <w:pPr>
        <w:autoSpaceDE w:val="0"/>
        <w:autoSpaceDN w:val="0"/>
        <w:adjustRightInd w:val="0"/>
        <w:spacing w:after="0" w:line="240" w:lineRule="auto"/>
        <w:jc w:val="center"/>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2. PIRKUMA MAKSA UN SAMAKSAS KĀRTĪBA</w:t>
      </w:r>
    </w:p>
    <w:p w14:paraId="68C67340" w14:textId="77777777" w:rsidR="007852E4" w:rsidRPr="00897D27" w:rsidRDefault="00000000" w:rsidP="007852E4">
      <w:pPr>
        <w:numPr>
          <w:ilvl w:val="1"/>
          <w:numId w:val="2"/>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Nekustama īpašuma pirkuma maksa, saskaņā ar 2025. gada _____ izsoles rezultātiem noteikta EUR _______ (summa vārdiem). </w:t>
      </w:r>
    </w:p>
    <w:p w14:paraId="204057DC" w14:textId="77777777" w:rsidR="007852E4" w:rsidRPr="00897D27" w:rsidRDefault="00000000" w:rsidP="007852E4">
      <w:pPr>
        <w:numPr>
          <w:ilvl w:val="1"/>
          <w:numId w:val="2"/>
        </w:numPr>
        <w:suppressAutoHyphens/>
        <w:autoSpaceDE w:val="0"/>
        <w:autoSpaceDN w:val="0"/>
        <w:adjustRightInd w:val="0"/>
        <w:spacing w:after="0" w:line="240" w:lineRule="auto"/>
        <w:ind w:left="567" w:hanging="567"/>
        <w:jc w:val="both"/>
        <w:rPr>
          <w:rFonts w:ascii="Garamond" w:hAnsi="Garamond" w:cs="Garamond"/>
          <w:bCs/>
          <w:kern w:val="0"/>
          <w:sz w:val="23"/>
          <w:szCs w:val="23"/>
          <w:lang w:eastAsia="lv-LV"/>
          <w14:ligatures w14:val="none"/>
        </w:rPr>
      </w:pPr>
      <w:r w:rsidRPr="00897D27">
        <w:rPr>
          <w:rFonts w:ascii="Times New Roman" w:hAnsi="Times New Roman" w:cs="Times New Roman"/>
          <w:color w:val="000000"/>
          <w:kern w:val="0"/>
          <w:sz w:val="23"/>
          <w:szCs w:val="23"/>
          <w14:ligatures w14:val="none"/>
        </w:rPr>
        <w:t xml:space="preserve">Pirms izsoles Pircējs, kā izsoles dalībnieks, ir iemaksājis Pārdevēja kontā nodrošinājuma naudu </w:t>
      </w:r>
      <w:r w:rsidRPr="00897D27">
        <w:rPr>
          <w:rFonts w:ascii="Times New Roman" w:hAnsi="Times New Roman" w:cs="Times New Roman"/>
          <w:bCs/>
          <w:kern w:val="0"/>
          <w:sz w:val="23"/>
          <w:szCs w:val="23"/>
          <w:lang w:eastAsia="lv-LV"/>
          <w14:ligatures w14:val="none"/>
        </w:rPr>
        <w:t xml:space="preserve">EUR </w:t>
      </w:r>
      <w:r>
        <w:rPr>
          <w:rFonts w:ascii="Times New Roman" w:hAnsi="Times New Roman" w:cs="Times New Roman"/>
          <w:bCs/>
          <w:kern w:val="0"/>
          <w:sz w:val="23"/>
          <w:szCs w:val="23"/>
          <w:lang w:eastAsia="lv-LV"/>
          <w14:ligatures w14:val="none"/>
        </w:rPr>
        <w:t>460</w:t>
      </w:r>
      <w:r w:rsidRPr="00897D27">
        <w:rPr>
          <w:rFonts w:ascii="Times New Roman" w:hAnsi="Times New Roman" w:cs="Times New Roman"/>
          <w:bCs/>
          <w:kern w:val="0"/>
          <w:sz w:val="23"/>
          <w:szCs w:val="23"/>
          <w:lang w:eastAsia="lv-LV"/>
          <w14:ligatures w14:val="none"/>
        </w:rPr>
        <w:t>,00 (</w:t>
      </w:r>
      <w:r>
        <w:rPr>
          <w:rFonts w:ascii="Times New Roman" w:hAnsi="Times New Roman" w:cs="Times New Roman"/>
          <w:bCs/>
          <w:kern w:val="0"/>
          <w:sz w:val="23"/>
          <w:szCs w:val="23"/>
          <w:lang w:eastAsia="lv-LV"/>
          <w14:ligatures w14:val="none"/>
        </w:rPr>
        <w:t xml:space="preserve">četri simti sešdesmit </w:t>
      </w:r>
      <w:proofErr w:type="spellStart"/>
      <w:r w:rsidRPr="00897D27">
        <w:rPr>
          <w:rFonts w:ascii="Times New Roman" w:hAnsi="Times New Roman" w:cs="Times New Roman"/>
          <w:bCs/>
          <w:i/>
          <w:kern w:val="0"/>
          <w:sz w:val="23"/>
          <w:szCs w:val="23"/>
          <w:lang w:eastAsia="lv-LV"/>
          <w14:ligatures w14:val="none"/>
        </w:rPr>
        <w:t>euro</w:t>
      </w:r>
      <w:proofErr w:type="spellEnd"/>
      <w:r w:rsidRPr="00897D27">
        <w:rPr>
          <w:rFonts w:ascii="Times New Roman" w:hAnsi="Times New Roman" w:cs="Times New Roman"/>
          <w:bCs/>
          <w:kern w:val="0"/>
          <w:sz w:val="23"/>
          <w:szCs w:val="23"/>
          <w:lang w:eastAsia="lv-LV"/>
          <w14:ligatures w14:val="none"/>
        </w:rPr>
        <w:t>, 00 centu)</w:t>
      </w:r>
      <w:r w:rsidRPr="00897D27">
        <w:rPr>
          <w:rFonts w:ascii="Garamond" w:hAnsi="Garamond" w:cs="Garamond"/>
          <w:bCs/>
          <w:kern w:val="0"/>
          <w:sz w:val="23"/>
          <w:szCs w:val="23"/>
          <w:lang w:eastAsia="lv-LV"/>
          <w14:ligatures w14:val="none"/>
        </w:rPr>
        <w:t xml:space="preserve"> </w:t>
      </w:r>
      <w:r w:rsidRPr="00897D27">
        <w:rPr>
          <w:rFonts w:ascii="Times New Roman" w:hAnsi="Times New Roman" w:cs="Times New Roman"/>
          <w:color w:val="000000"/>
          <w:kern w:val="0"/>
          <w:sz w:val="23"/>
          <w:szCs w:val="23"/>
          <w14:ligatures w14:val="none"/>
        </w:rPr>
        <w:t xml:space="preserve">apmērā. Pircējs pirms izsoles iemaksājis nodrošinājuma summu un tā ir ieskaitīta pirkuma maksā. </w:t>
      </w:r>
    </w:p>
    <w:p w14:paraId="5F776531" w14:textId="77777777" w:rsidR="007852E4" w:rsidRPr="00897D27" w:rsidRDefault="00000000" w:rsidP="007852E4">
      <w:pPr>
        <w:numPr>
          <w:ilvl w:val="1"/>
          <w:numId w:val="2"/>
        </w:numPr>
        <w:suppressAutoHyphens/>
        <w:autoSpaceDE w:val="0"/>
        <w:autoSpaceDN w:val="0"/>
        <w:adjustRightInd w:val="0"/>
        <w:spacing w:after="0" w:line="240" w:lineRule="auto"/>
        <w:ind w:left="567" w:hanging="567"/>
        <w:jc w:val="both"/>
        <w:rPr>
          <w:rFonts w:ascii="Times New Roman" w:hAnsi="Times New Roman" w:cs="Times New Roman"/>
          <w:kern w:val="0"/>
          <w:sz w:val="24"/>
          <w:szCs w:val="24"/>
          <w14:ligatures w14:val="none"/>
        </w:rPr>
      </w:pPr>
      <w:r w:rsidRPr="00897D27">
        <w:rPr>
          <w:rFonts w:ascii="Times New Roman" w:hAnsi="Times New Roman" w:cs="Times New Roman"/>
          <w:color w:val="000000"/>
          <w:kern w:val="0"/>
          <w:sz w:val="23"/>
          <w:szCs w:val="23"/>
          <w14:ligatures w14:val="none"/>
        </w:rPr>
        <w:t xml:space="preserve">Puses apliecina, ka līdz līguma parakstīšanai Pircējs ir veicis pilnu samaksu par Nekustamo īpašumu, tas ir EUR ______ (____________), iemaksājot </w:t>
      </w:r>
      <w:r w:rsidRPr="00897D27">
        <w:rPr>
          <w:rFonts w:ascii="Times New Roman" w:hAnsi="Times New Roman" w:cs="Times New Roman"/>
          <w:kern w:val="0"/>
          <w:sz w:val="23"/>
          <w:szCs w:val="23"/>
          <w14:ligatures w14:val="none"/>
        </w:rPr>
        <w:t xml:space="preserve">to </w:t>
      </w:r>
      <w:r w:rsidRPr="00897D27">
        <w:rPr>
          <w:rFonts w:ascii="Times New Roman" w:hAnsi="Times New Roman" w:cs="Times New Roman"/>
          <w:kern w:val="0"/>
          <w:sz w:val="24"/>
          <w:szCs w:val="24"/>
          <w14:ligatures w14:val="none"/>
        </w:rPr>
        <w:t>Rēzeknes novada pašvaldības REĢ. NR.90009112679, Valsts Kases norēķinu kontā: LV79TREL980257006400B.</w:t>
      </w:r>
    </w:p>
    <w:p w14:paraId="0271F394" w14:textId="77777777" w:rsidR="007852E4" w:rsidRPr="00897D27" w:rsidRDefault="00000000" w:rsidP="007852E4">
      <w:pPr>
        <w:numPr>
          <w:ilvl w:val="1"/>
          <w:numId w:val="2"/>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kern w:val="0"/>
          <w:sz w:val="23"/>
          <w:szCs w:val="23"/>
          <w14:ligatures w14:val="none"/>
        </w:rPr>
        <w:t xml:space="preserve">Visus izdevumus, kas saistīti ar šī Līguma noslēgšanu un īpašumtiesību nostiprināšanu </w:t>
      </w:r>
      <w:r w:rsidRPr="00897D27">
        <w:rPr>
          <w:rFonts w:ascii="Times New Roman" w:hAnsi="Times New Roman" w:cs="Times New Roman"/>
          <w:color w:val="000000"/>
          <w:kern w:val="0"/>
          <w:sz w:val="23"/>
          <w:szCs w:val="23"/>
          <w14:ligatures w14:val="none"/>
        </w:rPr>
        <w:t>Zemesgrāmatā sedz Pircējs.</w:t>
      </w:r>
    </w:p>
    <w:p w14:paraId="689A2205" w14:textId="77777777" w:rsidR="007852E4" w:rsidRPr="00897D27" w:rsidRDefault="007852E4" w:rsidP="007852E4">
      <w:pPr>
        <w:autoSpaceDE w:val="0"/>
        <w:autoSpaceDN w:val="0"/>
        <w:adjustRightInd w:val="0"/>
        <w:spacing w:after="0" w:line="240" w:lineRule="auto"/>
        <w:ind w:left="1080"/>
        <w:rPr>
          <w:rFonts w:ascii="Times New Roman" w:hAnsi="Times New Roman" w:cs="Times New Roman"/>
          <w:color w:val="000000"/>
          <w:kern w:val="0"/>
          <w:sz w:val="23"/>
          <w:szCs w:val="23"/>
          <w14:ligatures w14:val="none"/>
        </w:rPr>
      </w:pPr>
    </w:p>
    <w:p w14:paraId="7C180EEE" w14:textId="77777777" w:rsidR="007852E4" w:rsidRPr="00897D27" w:rsidRDefault="00000000" w:rsidP="007852E4">
      <w:pPr>
        <w:suppressAutoHyphens/>
        <w:spacing w:after="0" w:line="240" w:lineRule="auto"/>
        <w:jc w:val="center"/>
        <w:rPr>
          <w:rFonts w:ascii="Times New Roman" w:eastAsia="TimesNewRoman" w:hAnsi="Times New Roman" w:cs="Times New Roman"/>
          <w:bCs/>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 xml:space="preserve">3.PUŠU TIESĪBAS UN PIENĀKUMI </w:t>
      </w:r>
    </w:p>
    <w:p w14:paraId="4201ADA2" w14:textId="77777777" w:rsidR="007852E4" w:rsidRPr="00897D27" w:rsidRDefault="00000000" w:rsidP="007852E4">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Pārdevējs garantē, ka ir nekustamā īpašuma vienīgais likumīgais īpašnieks un ir tiesīgs slēgt šo līgumu, un uzņemties tajā noteiktās saistības. </w:t>
      </w:r>
    </w:p>
    <w:p w14:paraId="556EEC5A" w14:textId="77777777" w:rsidR="007852E4" w:rsidRPr="00897D27" w:rsidRDefault="00000000" w:rsidP="007852E4">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Pircējs apņemas 30 darba dienu laikā no šā līguma parakstīšanas brīža reģistrēt šo līgumu un nostiprināt īpašuma tiesības uz sava vārda Zemesgrāmatā.</w:t>
      </w:r>
    </w:p>
    <w:p w14:paraId="1B6E23FF" w14:textId="77777777" w:rsidR="007852E4" w:rsidRPr="00897D27" w:rsidRDefault="00000000" w:rsidP="007852E4">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Saskaņā ar likuma “Par nekustamā īpašuma nodokli” 7. panta pirmās daļas 3. punktu, Pircējs ir nekustamā īpašuma nodokļa maksātājs ar nākamo mēnesi pēc tam, kad Pircēja īpašumtiesības ir nostiprinātas Zemesgrāmatā. </w:t>
      </w:r>
    </w:p>
    <w:p w14:paraId="6B67A54E" w14:textId="77777777" w:rsidR="007852E4" w:rsidRPr="00897D27" w:rsidRDefault="00000000" w:rsidP="007852E4">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Pārdevējs neatbild par nekustamā īpašuma nenozīmīgiem trūkumiem, kā arī par tādiem, kas ieguvējam bijuši zināmi vai, pievēršot visparastāko uzmanību, nevarētu palikt viņam apslēpti. </w:t>
      </w:r>
    </w:p>
    <w:p w14:paraId="023D9FF8" w14:textId="77777777" w:rsidR="007852E4" w:rsidRPr="00897D27" w:rsidRDefault="00000000" w:rsidP="007852E4">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Visu risku par zaudējumiem, kurus nekustamais īpašums var radīt trešajām personām, no šā līguma spēkā stāšanās brīža (parakstīšanas) uzņemas Pircējs.</w:t>
      </w:r>
    </w:p>
    <w:p w14:paraId="112E9FAC" w14:textId="77777777" w:rsidR="007852E4" w:rsidRPr="00897D27" w:rsidRDefault="007852E4" w:rsidP="007852E4">
      <w:pPr>
        <w:autoSpaceDE w:val="0"/>
        <w:autoSpaceDN w:val="0"/>
        <w:adjustRightInd w:val="0"/>
        <w:spacing w:after="0" w:line="240" w:lineRule="auto"/>
        <w:jc w:val="both"/>
        <w:rPr>
          <w:rFonts w:ascii="Times New Roman" w:hAnsi="Times New Roman" w:cs="Times New Roman"/>
          <w:color w:val="000000"/>
          <w:kern w:val="0"/>
          <w:sz w:val="23"/>
          <w:szCs w:val="23"/>
          <w14:ligatures w14:val="none"/>
        </w:rPr>
      </w:pPr>
    </w:p>
    <w:p w14:paraId="44B05444" w14:textId="77777777" w:rsidR="007852E4" w:rsidRPr="00897D27" w:rsidRDefault="007852E4" w:rsidP="007852E4">
      <w:pPr>
        <w:autoSpaceDE w:val="0"/>
        <w:autoSpaceDN w:val="0"/>
        <w:adjustRightInd w:val="0"/>
        <w:spacing w:after="0" w:line="240" w:lineRule="auto"/>
        <w:jc w:val="both"/>
        <w:rPr>
          <w:rFonts w:ascii="Times New Roman" w:hAnsi="Times New Roman" w:cs="Times New Roman"/>
          <w:color w:val="000000"/>
          <w:kern w:val="0"/>
          <w:sz w:val="23"/>
          <w:szCs w:val="23"/>
          <w14:ligatures w14:val="none"/>
        </w:rPr>
      </w:pPr>
    </w:p>
    <w:p w14:paraId="3B9D89D2" w14:textId="77777777" w:rsidR="007852E4" w:rsidRPr="00897D27" w:rsidRDefault="007852E4" w:rsidP="007852E4">
      <w:pPr>
        <w:autoSpaceDE w:val="0"/>
        <w:autoSpaceDN w:val="0"/>
        <w:adjustRightInd w:val="0"/>
        <w:spacing w:after="0" w:line="240" w:lineRule="auto"/>
        <w:jc w:val="both"/>
        <w:rPr>
          <w:rFonts w:ascii="Times New Roman" w:hAnsi="Times New Roman" w:cs="Times New Roman"/>
          <w:color w:val="000000"/>
          <w:kern w:val="0"/>
          <w:sz w:val="23"/>
          <w:szCs w:val="23"/>
          <w14:ligatures w14:val="none"/>
        </w:rPr>
      </w:pPr>
    </w:p>
    <w:p w14:paraId="25BD2451" w14:textId="77777777" w:rsidR="007852E4" w:rsidRPr="00897D27" w:rsidRDefault="00000000" w:rsidP="007852E4">
      <w:pPr>
        <w:suppressAutoHyphens/>
        <w:spacing w:after="0" w:line="240" w:lineRule="auto"/>
        <w:jc w:val="center"/>
        <w:rPr>
          <w:rFonts w:ascii="Times New Roman" w:eastAsia="TimesNewRoman" w:hAnsi="Times New Roman" w:cs="Times New Roman"/>
          <w:bCs/>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4.ATBILDĪBA</w:t>
      </w:r>
    </w:p>
    <w:p w14:paraId="642707E6" w14:textId="77777777" w:rsidR="007852E4" w:rsidRPr="00897D27" w:rsidRDefault="00000000" w:rsidP="007852E4">
      <w:pPr>
        <w:numPr>
          <w:ilvl w:val="1"/>
          <w:numId w:val="4"/>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Puses ir pilnā mērā atbildīgas par uzņemto saistību pilnīgu izpildi LR normatīvajos aktos paredzētajā kārtībā. </w:t>
      </w:r>
    </w:p>
    <w:p w14:paraId="4866DF8A" w14:textId="77777777" w:rsidR="007852E4" w:rsidRPr="00897D27" w:rsidRDefault="00000000" w:rsidP="007852E4">
      <w:pPr>
        <w:numPr>
          <w:ilvl w:val="1"/>
          <w:numId w:val="4"/>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Par katru šā līguma pārkāpumu vainīgā puse ir atbildīga par otrai pusei radītajiem zaudējumiem. </w:t>
      </w:r>
    </w:p>
    <w:p w14:paraId="2D9A9AEF" w14:textId="77777777" w:rsidR="007852E4" w:rsidRPr="00897D27" w:rsidRDefault="00000000" w:rsidP="007852E4">
      <w:pPr>
        <w:numPr>
          <w:ilvl w:val="1"/>
          <w:numId w:val="4"/>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 Pārdevējs apņemas parakstīt visus nepieciešamos dokumentus, kas nepieciešami šā līguma reģistrēšanai, apliecināšanai un nekustamā īpašuma reģistrēšanai Zemesgrāmatā, kā arī citus LR normatīvajos aktos paredzētos dokumentus, kas saistīti ar šā līguma izpildi uzreiz pēc Pirkuma līguma noslēgšanas.</w:t>
      </w:r>
    </w:p>
    <w:p w14:paraId="1F368896" w14:textId="77777777" w:rsidR="007852E4" w:rsidRPr="00897D27" w:rsidRDefault="007852E4" w:rsidP="007852E4">
      <w:pPr>
        <w:autoSpaceDE w:val="0"/>
        <w:autoSpaceDN w:val="0"/>
        <w:adjustRightInd w:val="0"/>
        <w:spacing w:after="0" w:line="240" w:lineRule="auto"/>
        <w:ind w:left="567"/>
        <w:jc w:val="both"/>
        <w:rPr>
          <w:rFonts w:ascii="Times New Roman" w:hAnsi="Times New Roman" w:cs="Times New Roman"/>
          <w:color w:val="000000"/>
          <w:kern w:val="0"/>
          <w:sz w:val="23"/>
          <w:szCs w:val="23"/>
          <w14:ligatures w14:val="none"/>
        </w:rPr>
      </w:pPr>
    </w:p>
    <w:p w14:paraId="0A229A18" w14:textId="77777777" w:rsidR="007852E4" w:rsidRPr="00897D27" w:rsidRDefault="00000000" w:rsidP="007852E4">
      <w:pPr>
        <w:suppressAutoHyphens/>
        <w:spacing w:after="0" w:line="240" w:lineRule="auto"/>
        <w:jc w:val="center"/>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5.PĀRĒJIE NOTEIKUMI</w:t>
      </w:r>
    </w:p>
    <w:p w14:paraId="6C7E35A6"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Pircējs iegūst īpašuma tiesības uz Nekustamu īpašumu pēc to nostiprināšanas zemesgrāmatā. </w:t>
      </w:r>
    </w:p>
    <w:p w14:paraId="40DD2494"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Pirms šā Līguma noslēgšanas par nekustamo īpašumu nav strīda un tam nav uzlikts atsavināšanas aizliegums un nav nevienam citam atsavināts, nav apgrūtināts ar parādiem un saistībām. </w:t>
      </w:r>
    </w:p>
    <w:p w14:paraId="7ED12498"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Līgums stājas spēkā ar parakstīšanas brīdi un darbojas līdz Pušu saistību pilnīgai izpildei. </w:t>
      </w:r>
    </w:p>
    <w:p w14:paraId="3875CB76"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 Pircējs apliecina, ka ir iepazinies ar nekustama īpašuma faktisko stāvokli, un piekrīt to pirkt tādā stāvoklī, kāds tas ir šā līguma noslēgšanas dienā. </w:t>
      </w:r>
    </w:p>
    <w:p w14:paraId="1A0B4B9B"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Pārdevējs un Pircējs apliecina, ka, noslēdzot šo līgumu, labi apzinās nekustamā īpašuma vērtību, pirkuma summu un samaksas kārtību, un atsakās celt cits pret citu prasību par šā līguma atcelšanu un pirkuma – pārdevuma summas maiņu pārmērīgu zaudējumu dēļ. </w:t>
      </w:r>
    </w:p>
    <w:p w14:paraId="3E6035B4"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Pārdevējs pilnvaro Pircēju veikt visas nepieciešamās darbības, lai Zemesgrāmatā reģistrētu Pircēja īpašuma tiesības uz nekustamo īpašumu un pārstāvētu Pārdevēju Zemesgrāmatā. </w:t>
      </w:r>
    </w:p>
    <w:p w14:paraId="0BF8FD4E"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Attiecības, kas nav atrunātas šajā Līgumā, tiek regulētas saskaņā ar Latvijas Republikas normatīvajiem aktiem. </w:t>
      </w:r>
    </w:p>
    <w:p w14:paraId="6A1A54AD"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eastAsia="TimesNewRoman" w:hAnsi="Times New Roman" w:cs="Times New Roman"/>
          <w:bCs/>
          <w:color w:val="000000"/>
          <w:kern w:val="0"/>
          <w:sz w:val="23"/>
          <w:szCs w:val="23"/>
          <w14:ligatures w14:val="none"/>
        </w:rPr>
        <w:t>Visi strīdi, kas radušies starp Pusēm, tiek atrisināti savstarpēji vienojoties vai, ja šāda vienošanās nav iespējama, strīdi tiek risināti Civillikumā noteiktajā kārtībā.</w:t>
      </w:r>
    </w:p>
    <w:p w14:paraId="0F2F6BA9" w14:textId="77777777" w:rsidR="007852E4" w:rsidRPr="00897D27" w:rsidRDefault="00000000" w:rsidP="007852E4">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Pirkuma līgums stājas spēkā ar brīdi, kad to parakstījušas abas Puses.</w:t>
      </w:r>
    </w:p>
    <w:p w14:paraId="2941DAB5" w14:textId="77777777" w:rsidR="007852E4" w:rsidRPr="00897D27" w:rsidRDefault="00000000" w:rsidP="007852E4">
      <w:pPr>
        <w:numPr>
          <w:ilvl w:val="1"/>
          <w:numId w:val="5"/>
        </w:numPr>
        <w:suppressAutoHyphens/>
        <w:autoSpaceDE w:val="0"/>
        <w:autoSpaceDN w:val="0"/>
        <w:adjustRightInd w:val="0"/>
        <w:spacing w:after="0" w:line="240" w:lineRule="auto"/>
        <w:ind w:left="709" w:hanging="567"/>
        <w:jc w:val="both"/>
        <w:rPr>
          <w:rFonts w:ascii="Times New Roman" w:hAnsi="Times New Roman" w:cs="Times New Roman"/>
          <w:color w:val="000000"/>
          <w:kern w:val="0"/>
          <w:sz w:val="23"/>
          <w:szCs w:val="23"/>
          <w14:ligatures w14:val="none"/>
        </w:rPr>
      </w:pPr>
      <w:r w:rsidRPr="00897D27">
        <w:rPr>
          <w:rFonts w:ascii="Times New Roman" w:eastAsia="TimesNewRoman" w:hAnsi="Times New Roman" w:cs="Times New Roman"/>
          <w:bCs/>
          <w:color w:val="000000"/>
          <w:kern w:val="0"/>
          <w:sz w:val="23"/>
          <w:szCs w:val="23"/>
          <w14:ligatures w14:val="none"/>
        </w:rPr>
        <w:t>Šis līgums sastādīts un parakstīts 3 (trīs) eksemplāros uz 2 (divām) lapām, visiem līguma eksemplāriem ir vienāds juridiskais spēks.</w:t>
      </w:r>
    </w:p>
    <w:p w14:paraId="5E7020F4" w14:textId="77777777" w:rsidR="007852E4" w:rsidRPr="00897D27" w:rsidRDefault="007852E4" w:rsidP="007852E4">
      <w:pPr>
        <w:autoSpaceDE w:val="0"/>
        <w:autoSpaceDN w:val="0"/>
        <w:adjustRightInd w:val="0"/>
        <w:spacing w:after="0" w:line="240" w:lineRule="auto"/>
        <w:ind w:left="720"/>
        <w:jc w:val="both"/>
        <w:rPr>
          <w:rFonts w:ascii="Times New Roman" w:hAnsi="Times New Roman" w:cs="Times New Roman"/>
          <w:color w:val="000000"/>
          <w:kern w:val="0"/>
          <w:sz w:val="23"/>
          <w:szCs w:val="23"/>
          <w14:ligatures w14:val="none"/>
        </w:rPr>
      </w:pPr>
    </w:p>
    <w:p w14:paraId="0EAD0A42" w14:textId="77777777" w:rsidR="007852E4" w:rsidRPr="00897D27" w:rsidRDefault="00000000" w:rsidP="007852E4">
      <w:pPr>
        <w:suppressAutoHyphens/>
        <w:spacing w:after="0" w:line="240" w:lineRule="auto"/>
        <w:jc w:val="center"/>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PUŠU REKVIZĪTI UN PARAKSTI</w:t>
      </w:r>
    </w:p>
    <w:p w14:paraId="1F6F42BF" w14:textId="77777777" w:rsidR="007852E4" w:rsidRPr="00897D27" w:rsidRDefault="00000000" w:rsidP="007852E4">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Pārdevējs: Rēzeknes novada pašvaldība, reģistrācijas Nr.90009112679, juridiskā adrese: Atbrīvošanas aleja 95A, Rēzekne, LV-4601.</w:t>
      </w:r>
    </w:p>
    <w:p w14:paraId="0A6058C8" w14:textId="77777777" w:rsidR="007852E4" w:rsidRPr="00897D27" w:rsidRDefault="007852E4" w:rsidP="007852E4">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p>
    <w:p w14:paraId="2D3A9765" w14:textId="77777777" w:rsidR="007852E4" w:rsidRPr="00897D27" w:rsidRDefault="00000000" w:rsidP="007852E4">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Pircējs:  _____________  personas kods __________, deklarētā dzīves vieta ____________.</w:t>
      </w:r>
    </w:p>
    <w:p w14:paraId="3BCED402" w14:textId="77777777" w:rsidR="007852E4" w:rsidRPr="00897D27" w:rsidRDefault="007852E4" w:rsidP="007852E4">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p>
    <w:p w14:paraId="08A83429" w14:textId="77777777" w:rsidR="007852E4" w:rsidRPr="00897D27" w:rsidRDefault="007852E4" w:rsidP="007852E4">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p>
    <w:p w14:paraId="37E5BDCB" w14:textId="77777777" w:rsidR="007852E4" w:rsidRPr="00897D27" w:rsidRDefault="007852E4" w:rsidP="007852E4">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p>
    <w:p w14:paraId="03AEF7BB" w14:textId="77777777" w:rsidR="007852E4" w:rsidRPr="00897D27" w:rsidRDefault="00000000" w:rsidP="007852E4">
      <w:pPr>
        <w:suppressAutoHyphens/>
        <w:spacing w:after="0" w:line="240" w:lineRule="auto"/>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PĀRDEVĒJS:_______________                                               PIRCĒJS :___________</w:t>
      </w:r>
    </w:p>
    <w:p w14:paraId="6A627262" w14:textId="77777777" w:rsidR="007852E4" w:rsidRPr="00897D27" w:rsidRDefault="00000000" w:rsidP="007852E4">
      <w:pPr>
        <w:suppressAutoHyphens/>
        <w:spacing w:after="0" w:line="240" w:lineRule="auto"/>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w:t>
      </w:r>
      <w:proofErr w:type="spellStart"/>
      <w:r w:rsidRPr="00897D27">
        <w:rPr>
          <w:rFonts w:ascii="Times New Roman" w:eastAsia="TimesNewRoman" w:hAnsi="Times New Roman" w:cs="Times New Roman"/>
          <w:bCs/>
          <w:color w:val="000000"/>
          <w:kern w:val="0"/>
          <w:sz w:val="23"/>
          <w:szCs w:val="23"/>
          <w:lang w:eastAsia="ar-QA" w:bidi="ar-QA"/>
          <w14:ligatures w14:val="none"/>
        </w:rPr>
        <w:t>M.Švarcs</w:t>
      </w:r>
      <w:proofErr w:type="spellEnd"/>
      <w:r w:rsidRPr="00897D27">
        <w:rPr>
          <w:rFonts w:ascii="Times New Roman" w:eastAsia="TimesNewRoman" w:hAnsi="Times New Roman" w:cs="Times New Roman"/>
          <w:bCs/>
          <w:color w:val="000000"/>
          <w:kern w:val="0"/>
          <w:sz w:val="23"/>
          <w:szCs w:val="23"/>
          <w:lang w:eastAsia="ar-QA" w:bidi="ar-QA"/>
          <w14:ligatures w14:val="none"/>
        </w:rPr>
        <w:t xml:space="preserve"> /</w:t>
      </w:r>
    </w:p>
    <w:p w14:paraId="5DCB154F" w14:textId="77777777" w:rsidR="007852E4" w:rsidRPr="00897D27" w:rsidRDefault="007852E4" w:rsidP="007852E4">
      <w:pPr>
        <w:suppressAutoHyphens/>
        <w:spacing w:after="0" w:line="240" w:lineRule="auto"/>
        <w:rPr>
          <w:rFonts w:ascii="Times New Roman" w:eastAsia="Times New Roman" w:hAnsi="Times New Roman" w:cs="Times New Roman"/>
          <w:b/>
          <w:color w:val="000000"/>
          <w:kern w:val="0"/>
          <w:sz w:val="23"/>
          <w:szCs w:val="23"/>
          <w:lang w:eastAsia="ar-QA" w:bidi="ar-QA"/>
          <w14:ligatures w14:val="none"/>
        </w:rPr>
      </w:pPr>
    </w:p>
    <w:p w14:paraId="52FD4D44" w14:textId="77777777" w:rsidR="007852E4" w:rsidRDefault="007852E4" w:rsidP="007852E4"/>
    <w:p w14:paraId="5A8A142D" w14:textId="77777777" w:rsidR="00E10C09" w:rsidRDefault="00E10C09"/>
    <w:sectPr w:rsidR="00E10C09" w:rsidSect="00DE76DD">
      <w:footerReference w:type="default" r:id="rId7"/>
      <w:footerReference w:type="first" r:id="rId8"/>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E6769A" w14:textId="77777777" w:rsidR="009772BF" w:rsidRDefault="009772BF">
      <w:pPr>
        <w:spacing w:after="0" w:line="240" w:lineRule="auto"/>
      </w:pPr>
      <w:r>
        <w:separator/>
      </w:r>
    </w:p>
  </w:endnote>
  <w:endnote w:type="continuationSeparator" w:id="0">
    <w:p w14:paraId="3C517CE2" w14:textId="77777777" w:rsidR="009772BF" w:rsidRDefault="009772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Garamond">
    <w:panose1 w:val="02020404030301010803"/>
    <w:charset w:val="BA"/>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739A51" w14:textId="77777777" w:rsidR="002D3EFE" w:rsidRDefault="00000000">
    <w:pPr>
      <w:jc w:val="center"/>
    </w:pPr>
    <w:r>
      <w:rPr>
        <w:rFonts w:ascii="Calibri" w:eastAsia="Calibri" w:hAnsi="Calibri" w:cs="Calibri"/>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7B10D" w14:textId="77777777" w:rsidR="002D3EFE" w:rsidRDefault="00000000">
    <w:pPr>
      <w:jc w:val="center"/>
    </w:pPr>
    <w:r>
      <w:rPr>
        <w:rFonts w:ascii="Calibri" w:eastAsia="Calibri" w:hAnsi="Calibri" w:cs="Calibri"/>
      </w:rP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F8C3E0" w14:textId="77777777" w:rsidR="009772BF" w:rsidRDefault="009772BF">
      <w:pPr>
        <w:spacing w:after="0" w:line="240" w:lineRule="auto"/>
      </w:pPr>
      <w:r>
        <w:separator/>
      </w:r>
    </w:p>
  </w:footnote>
  <w:footnote w:type="continuationSeparator" w:id="0">
    <w:p w14:paraId="3B6F3A64" w14:textId="77777777" w:rsidR="009772BF" w:rsidRDefault="009772B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42E6C"/>
    <w:multiLevelType w:val="multilevel"/>
    <w:tmpl w:val="CAF244A0"/>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30BA7B03"/>
    <w:multiLevelType w:val="multilevel"/>
    <w:tmpl w:val="101A0F50"/>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15:restartNumberingAfterBreak="0">
    <w:nsid w:val="373B0A9D"/>
    <w:multiLevelType w:val="multilevel"/>
    <w:tmpl w:val="CAF244A0"/>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45B74F24"/>
    <w:multiLevelType w:val="multilevel"/>
    <w:tmpl w:val="CAF244A0"/>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66575B1B"/>
    <w:multiLevelType w:val="multilevel"/>
    <w:tmpl w:val="BBC60AFC"/>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954819877">
    <w:abstractNumId w:val="4"/>
  </w:num>
  <w:num w:numId="2" w16cid:durableId="1659529661">
    <w:abstractNumId w:val="1"/>
  </w:num>
  <w:num w:numId="3" w16cid:durableId="614556420">
    <w:abstractNumId w:val="2"/>
  </w:num>
  <w:num w:numId="4" w16cid:durableId="1362052914">
    <w:abstractNumId w:val="0"/>
  </w:num>
  <w:num w:numId="5" w16cid:durableId="197814129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2E4"/>
    <w:rsid w:val="000C4E54"/>
    <w:rsid w:val="002D3EFE"/>
    <w:rsid w:val="00331331"/>
    <w:rsid w:val="0050750A"/>
    <w:rsid w:val="005308D1"/>
    <w:rsid w:val="00571401"/>
    <w:rsid w:val="00620CBB"/>
    <w:rsid w:val="006741D2"/>
    <w:rsid w:val="006B1A06"/>
    <w:rsid w:val="007852E4"/>
    <w:rsid w:val="00787A95"/>
    <w:rsid w:val="00854319"/>
    <w:rsid w:val="00897D27"/>
    <w:rsid w:val="0093031F"/>
    <w:rsid w:val="009772BF"/>
    <w:rsid w:val="00996FF0"/>
    <w:rsid w:val="009B797B"/>
    <w:rsid w:val="00AB0D99"/>
    <w:rsid w:val="00AB53D9"/>
    <w:rsid w:val="00DE76DD"/>
    <w:rsid w:val="00E10C0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A278FB"/>
  <w15:chartTrackingRefBased/>
  <w15:docId w15:val="{EDC45E5D-05AA-436B-9C38-E58E96F25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7852E4"/>
  </w:style>
  <w:style w:type="paragraph" w:styleId="Virsraksts1">
    <w:name w:val="heading 1"/>
    <w:basedOn w:val="Parasts"/>
    <w:next w:val="Parasts"/>
    <w:link w:val="Virsraksts1Rakstz"/>
    <w:uiPriority w:val="9"/>
    <w:qFormat/>
    <w:rsid w:val="007852E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Virsraksts2">
    <w:name w:val="heading 2"/>
    <w:basedOn w:val="Parasts"/>
    <w:next w:val="Parasts"/>
    <w:link w:val="Virsraksts2Rakstz"/>
    <w:uiPriority w:val="9"/>
    <w:semiHidden/>
    <w:unhideWhenUsed/>
    <w:qFormat/>
    <w:rsid w:val="007852E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Virsraksts3">
    <w:name w:val="heading 3"/>
    <w:basedOn w:val="Parasts"/>
    <w:next w:val="Parasts"/>
    <w:link w:val="Virsraksts3Rakstz"/>
    <w:uiPriority w:val="9"/>
    <w:semiHidden/>
    <w:unhideWhenUsed/>
    <w:qFormat/>
    <w:rsid w:val="007852E4"/>
    <w:pPr>
      <w:keepNext/>
      <w:keepLines/>
      <w:spacing w:before="160" w:after="80"/>
      <w:outlineLvl w:val="2"/>
    </w:pPr>
    <w:rPr>
      <w:rFonts w:eastAsiaTheme="majorEastAsia" w:cstheme="majorBidi"/>
      <w:color w:val="2F5496" w:themeColor="accent1" w:themeShade="BF"/>
      <w:sz w:val="28"/>
      <w:szCs w:val="28"/>
    </w:rPr>
  </w:style>
  <w:style w:type="paragraph" w:styleId="Virsraksts4">
    <w:name w:val="heading 4"/>
    <w:basedOn w:val="Parasts"/>
    <w:next w:val="Parasts"/>
    <w:link w:val="Virsraksts4Rakstz"/>
    <w:uiPriority w:val="9"/>
    <w:semiHidden/>
    <w:unhideWhenUsed/>
    <w:qFormat/>
    <w:rsid w:val="007852E4"/>
    <w:pPr>
      <w:keepNext/>
      <w:keepLines/>
      <w:spacing w:before="80" w:after="40"/>
      <w:outlineLvl w:val="3"/>
    </w:pPr>
    <w:rPr>
      <w:rFonts w:eastAsiaTheme="majorEastAsia" w:cstheme="majorBidi"/>
      <w:i/>
      <w:iCs/>
      <w:color w:val="2F5496" w:themeColor="accent1" w:themeShade="BF"/>
    </w:rPr>
  </w:style>
  <w:style w:type="paragraph" w:styleId="Virsraksts5">
    <w:name w:val="heading 5"/>
    <w:basedOn w:val="Parasts"/>
    <w:next w:val="Parasts"/>
    <w:link w:val="Virsraksts5Rakstz"/>
    <w:uiPriority w:val="9"/>
    <w:semiHidden/>
    <w:unhideWhenUsed/>
    <w:qFormat/>
    <w:rsid w:val="007852E4"/>
    <w:pPr>
      <w:keepNext/>
      <w:keepLines/>
      <w:spacing w:before="80" w:after="40"/>
      <w:outlineLvl w:val="4"/>
    </w:pPr>
    <w:rPr>
      <w:rFonts w:eastAsiaTheme="majorEastAsia" w:cstheme="majorBidi"/>
      <w:color w:val="2F5496" w:themeColor="accent1" w:themeShade="BF"/>
    </w:rPr>
  </w:style>
  <w:style w:type="paragraph" w:styleId="Virsraksts6">
    <w:name w:val="heading 6"/>
    <w:basedOn w:val="Parasts"/>
    <w:next w:val="Parasts"/>
    <w:link w:val="Virsraksts6Rakstz"/>
    <w:uiPriority w:val="9"/>
    <w:semiHidden/>
    <w:unhideWhenUsed/>
    <w:qFormat/>
    <w:rsid w:val="007852E4"/>
    <w:pPr>
      <w:keepNext/>
      <w:keepLines/>
      <w:spacing w:before="40" w:after="0"/>
      <w:outlineLvl w:val="5"/>
    </w:pPr>
    <w:rPr>
      <w:rFonts w:eastAsiaTheme="majorEastAsia" w:cstheme="majorBidi"/>
      <w:i/>
      <w:iCs/>
      <w:color w:val="595959" w:themeColor="text1" w:themeTint="A6"/>
    </w:rPr>
  </w:style>
  <w:style w:type="paragraph" w:styleId="Virsraksts7">
    <w:name w:val="heading 7"/>
    <w:basedOn w:val="Parasts"/>
    <w:next w:val="Parasts"/>
    <w:link w:val="Virsraksts7Rakstz"/>
    <w:uiPriority w:val="9"/>
    <w:semiHidden/>
    <w:unhideWhenUsed/>
    <w:qFormat/>
    <w:rsid w:val="007852E4"/>
    <w:pPr>
      <w:keepNext/>
      <w:keepLines/>
      <w:spacing w:before="40" w:after="0"/>
      <w:outlineLvl w:val="6"/>
    </w:pPr>
    <w:rPr>
      <w:rFonts w:eastAsiaTheme="majorEastAsia" w:cstheme="majorBidi"/>
      <w:color w:val="595959" w:themeColor="text1" w:themeTint="A6"/>
    </w:rPr>
  </w:style>
  <w:style w:type="paragraph" w:styleId="Virsraksts8">
    <w:name w:val="heading 8"/>
    <w:basedOn w:val="Parasts"/>
    <w:next w:val="Parasts"/>
    <w:link w:val="Virsraksts8Rakstz"/>
    <w:uiPriority w:val="9"/>
    <w:semiHidden/>
    <w:unhideWhenUsed/>
    <w:qFormat/>
    <w:rsid w:val="007852E4"/>
    <w:pPr>
      <w:keepNext/>
      <w:keepLines/>
      <w:spacing w:after="0"/>
      <w:outlineLvl w:val="7"/>
    </w:pPr>
    <w:rPr>
      <w:rFonts w:eastAsiaTheme="majorEastAsia" w:cstheme="majorBidi"/>
      <w:i/>
      <w:iCs/>
      <w:color w:val="272727" w:themeColor="text1" w:themeTint="D8"/>
    </w:rPr>
  </w:style>
  <w:style w:type="paragraph" w:styleId="Virsraksts9">
    <w:name w:val="heading 9"/>
    <w:basedOn w:val="Parasts"/>
    <w:next w:val="Parasts"/>
    <w:link w:val="Virsraksts9Rakstz"/>
    <w:uiPriority w:val="9"/>
    <w:semiHidden/>
    <w:unhideWhenUsed/>
    <w:qFormat/>
    <w:rsid w:val="007852E4"/>
    <w:pPr>
      <w:keepNext/>
      <w:keepLines/>
      <w:spacing w:after="0"/>
      <w:outlineLvl w:val="8"/>
    </w:pPr>
    <w:rPr>
      <w:rFonts w:eastAsiaTheme="majorEastAsia" w:cstheme="majorBidi"/>
      <w:color w:val="272727" w:themeColor="text1" w:themeTint="D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7852E4"/>
    <w:rPr>
      <w:rFonts w:asciiTheme="majorHAnsi" w:eastAsiaTheme="majorEastAsia" w:hAnsiTheme="majorHAnsi" w:cstheme="majorBidi"/>
      <w:color w:val="2F5496" w:themeColor="accent1" w:themeShade="BF"/>
      <w:sz w:val="40"/>
      <w:szCs w:val="40"/>
    </w:rPr>
  </w:style>
  <w:style w:type="character" w:customStyle="1" w:styleId="Virsraksts2Rakstz">
    <w:name w:val="Virsraksts 2 Rakstz."/>
    <w:basedOn w:val="Noklusjumarindkopasfonts"/>
    <w:link w:val="Virsraksts2"/>
    <w:uiPriority w:val="9"/>
    <w:semiHidden/>
    <w:rsid w:val="007852E4"/>
    <w:rPr>
      <w:rFonts w:asciiTheme="majorHAnsi" w:eastAsiaTheme="majorEastAsia" w:hAnsiTheme="majorHAnsi" w:cstheme="majorBidi"/>
      <w:color w:val="2F5496" w:themeColor="accent1" w:themeShade="BF"/>
      <w:sz w:val="32"/>
      <w:szCs w:val="32"/>
    </w:rPr>
  </w:style>
  <w:style w:type="character" w:customStyle="1" w:styleId="Virsraksts3Rakstz">
    <w:name w:val="Virsraksts 3 Rakstz."/>
    <w:basedOn w:val="Noklusjumarindkopasfonts"/>
    <w:link w:val="Virsraksts3"/>
    <w:uiPriority w:val="9"/>
    <w:semiHidden/>
    <w:rsid w:val="007852E4"/>
    <w:rPr>
      <w:rFonts w:eastAsiaTheme="majorEastAsia" w:cstheme="majorBidi"/>
      <w:color w:val="2F5496" w:themeColor="accent1" w:themeShade="BF"/>
      <w:sz w:val="28"/>
      <w:szCs w:val="28"/>
    </w:rPr>
  </w:style>
  <w:style w:type="character" w:customStyle="1" w:styleId="Virsraksts4Rakstz">
    <w:name w:val="Virsraksts 4 Rakstz."/>
    <w:basedOn w:val="Noklusjumarindkopasfonts"/>
    <w:link w:val="Virsraksts4"/>
    <w:uiPriority w:val="9"/>
    <w:semiHidden/>
    <w:rsid w:val="007852E4"/>
    <w:rPr>
      <w:rFonts w:eastAsiaTheme="majorEastAsia" w:cstheme="majorBidi"/>
      <w:i/>
      <w:iCs/>
      <w:color w:val="2F5496" w:themeColor="accent1" w:themeShade="BF"/>
    </w:rPr>
  </w:style>
  <w:style w:type="character" w:customStyle="1" w:styleId="Virsraksts5Rakstz">
    <w:name w:val="Virsraksts 5 Rakstz."/>
    <w:basedOn w:val="Noklusjumarindkopasfonts"/>
    <w:link w:val="Virsraksts5"/>
    <w:uiPriority w:val="9"/>
    <w:semiHidden/>
    <w:rsid w:val="007852E4"/>
    <w:rPr>
      <w:rFonts w:eastAsiaTheme="majorEastAsia" w:cstheme="majorBidi"/>
      <w:color w:val="2F5496" w:themeColor="accent1" w:themeShade="BF"/>
    </w:rPr>
  </w:style>
  <w:style w:type="character" w:customStyle="1" w:styleId="Virsraksts6Rakstz">
    <w:name w:val="Virsraksts 6 Rakstz."/>
    <w:basedOn w:val="Noklusjumarindkopasfonts"/>
    <w:link w:val="Virsraksts6"/>
    <w:uiPriority w:val="9"/>
    <w:semiHidden/>
    <w:rsid w:val="007852E4"/>
    <w:rPr>
      <w:rFonts w:eastAsiaTheme="majorEastAsia" w:cstheme="majorBidi"/>
      <w:i/>
      <w:iCs/>
      <w:color w:val="595959" w:themeColor="text1" w:themeTint="A6"/>
    </w:rPr>
  </w:style>
  <w:style w:type="character" w:customStyle="1" w:styleId="Virsraksts7Rakstz">
    <w:name w:val="Virsraksts 7 Rakstz."/>
    <w:basedOn w:val="Noklusjumarindkopasfonts"/>
    <w:link w:val="Virsraksts7"/>
    <w:uiPriority w:val="9"/>
    <w:semiHidden/>
    <w:rsid w:val="007852E4"/>
    <w:rPr>
      <w:rFonts w:eastAsiaTheme="majorEastAsia" w:cstheme="majorBidi"/>
      <w:color w:val="595959" w:themeColor="text1" w:themeTint="A6"/>
    </w:rPr>
  </w:style>
  <w:style w:type="character" w:customStyle="1" w:styleId="Virsraksts8Rakstz">
    <w:name w:val="Virsraksts 8 Rakstz."/>
    <w:basedOn w:val="Noklusjumarindkopasfonts"/>
    <w:link w:val="Virsraksts8"/>
    <w:uiPriority w:val="9"/>
    <w:semiHidden/>
    <w:rsid w:val="007852E4"/>
    <w:rPr>
      <w:rFonts w:eastAsiaTheme="majorEastAsia" w:cstheme="majorBidi"/>
      <w:i/>
      <w:iCs/>
      <w:color w:val="272727" w:themeColor="text1" w:themeTint="D8"/>
    </w:rPr>
  </w:style>
  <w:style w:type="character" w:customStyle="1" w:styleId="Virsraksts9Rakstz">
    <w:name w:val="Virsraksts 9 Rakstz."/>
    <w:basedOn w:val="Noklusjumarindkopasfonts"/>
    <w:link w:val="Virsraksts9"/>
    <w:uiPriority w:val="9"/>
    <w:semiHidden/>
    <w:rsid w:val="007852E4"/>
    <w:rPr>
      <w:rFonts w:eastAsiaTheme="majorEastAsia" w:cstheme="majorBidi"/>
      <w:color w:val="272727" w:themeColor="text1" w:themeTint="D8"/>
    </w:rPr>
  </w:style>
  <w:style w:type="paragraph" w:styleId="Nosaukums">
    <w:name w:val="Title"/>
    <w:basedOn w:val="Parasts"/>
    <w:next w:val="Parasts"/>
    <w:link w:val="NosaukumsRakstz"/>
    <w:uiPriority w:val="10"/>
    <w:qFormat/>
    <w:rsid w:val="007852E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Noklusjumarindkopasfonts"/>
    <w:link w:val="Nosaukums"/>
    <w:uiPriority w:val="10"/>
    <w:rsid w:val="007852E4"/>
    <w:rPr>
      <w:rFonts w:asciiTheme="majorHAnsi" w:eastAsiaTheme="majorEastAsia" w:hAnsiTheme="majorHAnsi" w:cstheme="majorBidi"/>
      <w:spacing w:val="-10"/>
      <w:kern w:val="28"/>
      <w:sz w:val="56"/>
      <w:szCs w:val="56"/>
    </w:rPr>
  </w:style>
  <w:style w:type="paragraph" w:styleId="Apakvirsraksts">
    <w:name w:val="Subtitle"/>
    <w:basedOn w:val="Parasts"/>
    <w:next w:val="Parasts"/>
    <w:link w:val="ApakvirsrakstsRakstz"/>
    <w:uiPriority w:val="11"/>
    <w:qFormat/>
    <w:rsid w:val="007852E4"/>
    <w:pPr>
      <w:numPr>
        <w:ilvl w:val="1"/>
      </w:numPr>
    </w:pPr>
    <w:rPr>
      <w:rFonts w:eastAsiaTheme="majorEastAsia" w:cstheme="majorBidi"/>
      <w:color w:val="595959" w:themeColor="text1" w:themeTint="A6"/>
      <w:spacing w:val="15"/>
      <w:sz w:val="28"/>
      <w:szCs w:val="28"/>
    </w:rPr>
  </w:style>
  <w:style w:type="character" w:customStyle="1" w:styleId="ApakvirsrakstsRakstz">
    <w:name w:val="Apakšvirsraksts Rakstz."/>
    <w:basedOn w:val="Noklusjumarindkopasfonts"/>
    <w:link w:val="Apakvirsraksts"/>
    <w:uiPriority w:val="11"/>
    <w:rsid w:val="007852E4"/>
    <w:rPr>
      <w:rFonts w:eastAsiaTheme="majorEastAsia" w:cstheme="majorBidi"/>
      <w:color w:val="595959" w:themeColor="text1" w:themeTint="A6"/>
      <w:spacing w:val="15"/>
      <w:sz w:val="28"/>
      <w:szCs w:val="28"/>
    </w:rPr>
  </w:style>
  <w:style w:type="paragraph" w:styleId="Citts">
    <w:name w:val="Quote"/>
    <w:basedOn w:val="Parasts"/>
    <w:next w:val="Parasts"/>
    <w:link w:val="CittsRakstz"/>
    <w:uiPriority w:val="29"/>
    <w:qFormat/>
    <w:rsid w:val="007852E4"/>
    <w:pPr>
      <w:spacing w:before="160"/>
      <w:jc w:val="center"/>
    </w:pPr>
    <w:rPr>
      <w:i/>
      <w:iCs/>
      <w:color w:val="404040" w:themeColor="text1" w:themeTint="BF"/>
    </w:rPr>
  </w:style>
  <w:style w:type="character" w:customStyle="1" w:styleId="CittsRakstz">
    <w:name w:val="Citāts Rakstz."/>
    <w:basedOn w:val="Noklusjumarindkopasfonts"/>
    <w:link w:val="Citts"/>
    <w:uiPriority w:val="29"/>
    <w:rsid w:val="007852E4"/>
    <w:rPr>
      <w:i/>
      <w:iCs/>
      <w:color w:val="404040" w:themeColor="text1" w:themeTint="BF"/>
    </w:rPr>
  </w:style>
  <w:style w:type="paragraph" w:styleId="Sarakstarindkopa">
    <w:name w:val="List Paragraph"/>
    <w:basedOn w:val="Parasts"/>
    <w:uiPriority w:val="34"/>
    <w:qFormat/>
    <w:rsid w:val="007852E4"/>
    <w:pPr>
      <w:ind w:left="720"/>
      <w:contextualSpacing/>
    </w:pPr>
  </w:style>
  <w:style w:type="character" w:styleId="Intensvsizclums">
    <w:name w:val="Intense Emphasis"/>
    <w:basedOn w:val="Noklusjumarindkopasfonts"/>
    <w:uiPriority w:val="21"/>
    <w:qFormat/>
    <w:rsid w:val="007852E4"/>
    <w:rPr>
      <w:i/>
      <w:iCs/>
      <w:color w:val="2F5496" w:themeColor="accent1" w:themeShade="BF"/>
    </w:rPr>
  </w:style>
  <w:style w:type="paragraph" w:styleId="Intensvscitts">
    <w:name w:val="Intense Quote"/>
    <w:basedOn w:val="Parasts"/>
    <w:next w:val="Parasts"/>
    <w:link w:val="IntensvscittsRakstz"/>
    <w:uiPriority w:val="30"/>
    <w:qFormat/>
    <w:rsid w:val="007852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vscittsRakstz">
    <w:name w:val="Intensīvs citāts Rakstz."/>
    <w:basedOn w:val="Noklusjumarindkopasfonts"/>
    <w:link w:val="Intensvscitts"/>
    <w:uiPriority w:val="30"/>
    <w:rsid w:val="007852E4"/>
    <w:rPr>
      <w:i/>
      <w:iCs/>
      <w:color w:val="2F5496" w:themeColor="accent1" w:themeShade="BF"/>
    </w:rPr>
  </w:style>
  <w:style w:type="character" w:styleId="Intensvaatsauce">
    <w:name w:val="Intense Reference"/>
    <w:basedOn w:val="Noklusjumarindkopasfonts"/>
    <w:uiPriority w:val="32"/>
    <w:qFormat/>
    <w:rsid w:val="007852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3340</Words>
  <Characters>1904</Characters>
  <Application>Microsoft Office Word</Application>
  <DocSecurity>0</DocSecurity>
  <Lines>15</Lines>
  <Paragraphs>10</Paragraphs>
  <ScaleCrop>false</ScaleCrop>
  <Company/>
  <LinksUpToDate>false</LinksUpToDate>
  <CharactersWithSpaces>5234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RNP darbinieks</cp:lastModifiedBy>
  <cp:revision>2</cp:revision>
  <dcterms:created xsi:type="dcterms:W3CDTF">2025-04-04T11:24:00Z</dcterms:created>
  <dcterms:modified xsi:type="dcterms:W3CDTF">2025-04-04T11:24:00Z</dcterms:modified>
</cp:coreProperties>
</file>