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9164"/>
      </w:tblGrid>
      <w:tr w:rsidR="00DB7417" w:rsidRPr="00CC6734" w14:paraId="4954F496" w14:textId="77777777" w:rsidTr="001C4AE2">
        <w:trPr>
          <w:trHeight w:hRule="exact" w:val="2324"/>
        </w:trPr>
        <w:tc>
          <w:tcPr>
            <w:tcW w:w="9164" w:type="dxa"/>
          </w:tcPr>
          <w:tbl>
            <w:tblPr>
              <w:tblW w:w="8172" w:type="dxa"/>
              <w:tblLayout w:type="fixed"/>
              <w:tblCellMar>
                <w:top w:w="55" w:type="dxa"/>
                <w:left w:w="55" w:type="dxa"/>
                <w:bottom w:w="55" w:type="dxa"/>
                <w:right w:w="55" w:type="dxa"/>
              </w:tblCellMar>
              <w:tblLook w:val="0000" w:firstRow="0" w:lastRow="0" w:firstColumn="0" w:lastColumn="0" w:noHBand="0" w:noVBand="0"/>
            </w:tblPr>
            <w:tblGrid>
              <w:gridCol w:w="2401"/>
              <w:gridCol w:w="5771"/>
            </w:tblGrid>
            <w:tr w:rsidR="00DB7417" w:rsidRPr="00CC6734" w14:paraId="4EE55417" w14:textId="77777777" w:rsidTr="001C4AE2">
              <w:trPr>
                <w:trHeight w:hRule="exact" w:val="2213"/>
              </w:trPr>
              <w:tc>
                <w:tcPr>
                  <w:tcW w:w="2401" w:type="dxa"/>
                </w:tcPr>
                <w:p w14:paraId="4016E034" w14:textId="77777777" w:rsidR="006C6BCD" w:rsidRPr="00CC6734" w:rsidRDefault="009A454C" w:rsidP="001C4AE2">
                  <w:pPr>
                    <w:widowControl w:val="0"/>
                    <w:suppressLineNumbers/>
                    <w:spacing w:after="0" w:line="240" w:lineRule="auto"/>
                    <w:jc w:val="center"/>
                    <w:rPr>
                      <w:rFonts w:ascii="Times New Roman" w:eastAsia="Lucida Sans Unicode" w:hAnsi="Times New Roman" w:cs="Tahoma"/>
                      <w:sz w:val="24"/>
                      <w:szCs w:val="24"/>
                    </w:rPr>
                  </w:pPr>
                  <w:r w:rsidRPr="00CC6734">
                    <w:rPr>
                      <w:rFonts w:ascii="Times New Roman" w:eastAsia="Lucida Sans Unicode" w:hAnsi="Times New Roman" w:cs="Tahoma"/>
                      <w:noProof/>
                      <w:sz w:val="24"/>
                      <w:szCs w:val="24"/>
                      <w:lang w:eastAsia="lv-LV"/>
                    </w:rPr>
                    <w:drawing>
                      <wp:anchor distT="0" distB="0" distL="0" distR="0" simplePos="0" relativeHeight="251660288" behindDoc="0" locked="0" layoutInCell="1" allowOverlap="1" wp14:anchorId="57C110F7" wp14:editId="24B4B1B1">
                        <wp:simplePos x="0" y="0"/>
                        <wp:positionH relativeFrom="column">
                          <wp:posOffset>-34925</wp:posOffset>
                        </wp:positionH>
                        <wp:positionV relativeFrom="paragraph">
                          <wp:posOffset>3175</wp:posOffset>
                        </wp:positionV>
                        <wp:extent cx="868045" cy="101536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69676"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68045" cy="1015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71" w:type="dxa"/>
                </w:tcPr>
                <w:p w14:paraId="48A3F7D7" w14:textId="77777777" w:rsidR="006C6BCD" w:rsidRPr="00CC6734" w:rsidRDefault="009A454C" w:rsidP="001C4AE2">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lv-LV"/>
                    </w:rPr>
                  </w:pPr>
                  <w:r w:rsidRPr="00CC6734">
                    <w:rPr>
                      <w:rFonts w:ascii="Verdana" w:eastAsia="Times New Roman" w:hAnsi="Verdana" w:cs="Arial"/>
                      <w:b/>
                      <w:caps/>
                      <w:sz w:val="36"/>
                      <w:szCs w:val="36"/>
                      <w:lang w:eastAsia="lv-LV"/>
                    </w:rPr>
                    <w:t>Rēzeknes novada Dome</w:t>
                  </w:r>
                </w:p>
                <w:p w14:paraId="5567E1D9" w14:textId="77777777" w:rsidR="006C6BCD" w:rsidRPr="00CC6734" w:rsidRDefault="009A454C" w:rsidP="001C4AE2">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lv-LV"/>
                    </w:rPr>
                  </w:pPr>
                  <w:r w:rsidRPr="00CC6734">
                    <w:rPr>
                      <w:rFonts w:ascii="Verdana" w:eastAsia="Times New Roman" w:hAnsi="Verdana" w:cs="Times New Roman"/>
                      <w:caps/>
                      <w:sz w:val="18"/>
                      <w:szCs w:val="18"/>
                      <w:lang w:eastAsia="lv-LV"/>
                    </w:rPr>
                    <w:t>Reģ.Nr.90009112679</w:t>
                  </w:r>
                </w:p>
                <w:p w14:paraId="0D502D82" w14:textId="77777777" w:rsidR="006C6BCD" w:rsidRPr="00CC6734" w:rsidRDefault="009A454C" w:rsidP="001C4AE2">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CC6734">
                    <w:rPr>
                      <w:rFonts w:ascii="Verdana" w:eastAsia="Times New Roman" w:hAnsi="Verdana" w:cs="Times New Roman"/>
                      <w:sz w:val="18"/>
                      <w:szCs w:val="18"/>
                      <w:lang w:eastAsia="lv-LV"/>
                    </w:rPr>
                    <w:t>Atbrīvošanas aleja 95A, Rēzekne, LV – 4601,</w:t>
                  </w:r>
                </w:p>
                <w:p w14:paraId="57EE8860" w14:textId="77777777" w:rsidR="006C6BCD" w:rsidRPr="00CC6734" w:rsidRDefault="009A454C" w:rsidP="001C4AE2">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CC6734">
                    <w:rPr>
                      <w:rFonts w:ascii="Verdana" w:eastAsia="Times New Roman" w:hAnsi="Verdana" w:cs="Times New Roman"/>
                      <w:sz w:val="18"/>
                      <w:szCs w:val="18"/>
                      <w:lang w:eastAsia="lv-LV"/>
                    </w:rPr>
                    <w:t>Tel. 646 22238; 646 22231, Fax. 646 25935,</w:t>
                  </w:r>
                </w:p>
                <w:p w14:paraId="74F2B4E5" w14:textId="77777777" w:rsidR="006C6BCD" w:rsidRPr="00CC6734" w:rsidRDefault="009A454C" w:rsidP="001C4AE2">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CC6734">
                    <w:rPr>
                      <w:rFonts w:ascii="Verdana" w:eastAsia="Times New Roman" w:hAnsi="Verdana" w:cs="Times New Roman"/>
                      <w:sz w:val="18"/>
                      <w:szCs w:val="18"/>
                      <w:lang w:eastAsia="lv-LV"/>
                    </w:rPr>
                    <w:t xml:space="preserve">e–pasts: </w:t>
                  </w:r>
                  <w:hyperlink r:id="rId8" w:history="1">
                    <w:r w:rsidR="006C6BCD" w:rsidRPr="00CC6734">
                      <w:rPr>
                        <w:rFonts w:ascii="Verdana" w:eastAsia="Lucida Sans Unicode" w:hAnsi="Verdana" w:cs="Tahoma"/>
                        <w:color w:val="0000FF"/>
                        <w:sz w:val="18"/>
                        <w:szCs w:val="18"/>
                        <w:u w:val="single"/>
                      </w:rPr>
                      <w:t>info@rezeknesnovads.lv</w:t>
                    </w:r>
                  </w:hyperlink>
                </w:p>
                <w:p w14:paraId="1E12B638" w14:textId="50B05A9D" w:rsidR="006C6BCD" w:rsidRPr="00CC6734" w:rsidRDefault="009A454C" w:rsidP="001C4AE2">
                  <w:pPr>
                    <w:widowControl w:val="0"/>
                    <w:shd w:val="clear" w:color="auto" w:fill="FFFFFF"/>
                    <w:tabs>
                      <w:tab w:val="left" w:pos="720"/>
                      <w:tab w:val="center" w:pos="4153"/>
                      <w:tab w:val="right" w:pos="8306"/>
                    </w:tabs>
                    <w:spacing w:before="120" w:after="0" w:line="240" w:lineRule="auto"/>
                    <w:ind w:right="19"/>
                    <w:jc w:val="center"/>
                    <w:rPr>
                      <w:rFonts w:ascii="Times New Roman" w:eastAsia="Lucida Sans Unicode" w:hAnsi="Times New Roman" w:cs="Tahoma"/>
                      <w:sz w:val="24"/>
                      <w:szCs w:val="24"/>
                    </w:rPr>
                  </w:pPr>
                  <w:r w:rsidRPr="00CC6734">
                    <w:rPr>
                      <w:rFonts w:ascii="Verdana" w:eastAsia="Times New Roman" w:hAnsi="Verdana" w:cs="Times New Roman"/>
                      <w:sz w:val="18"/>
                      <w:szCs w:val="18"/>
                      <w:lang w:eastAsia="lv-LV"/>
                    </w:rPr>
                    <w:t xml:space="preserve">Informācija internetā: </w:t>
                  </w:r>
                  <w:hyperlink r:id="rId9" w:history="1">
                    <w:r w:rsidR="006C6BCD" w:rsidRPr="00CC6734">
                      <w:rPr>
                        <w:rFonts w:ascii="Verdana" w:eastAsia="Lucida Sans Unicode" w:hAnsi="Verdana" w:cs="Tahoma"/>
                        <w:color w:val="0000FF"/>
                        <w:sz w:val="18"/>
                        <w:szCs w:val="18"/>
                        <w:u w:val="single"/>
                      </w:rPr>
                      <w:t>http://www.rezeknesnovads.lv</w:t>
                    </w:r>
                  </w:hyperlink>
                </w:p>
              </w:tc>
            </w:tr>
          </w:tbl>
          <w:p w14:paraId="4ED7D6B6" w14:textId="189111E7" w:rsidR="006C6BCD" w:rsidRPr="00CC6734" w:rsidRDefault="008B2093" w:rsidP="001C4AE2">
            <w:pPr>
              <w:shd w:val="clear" w:color="auto" w:fill="FFFFFF"/>
              <w:tabs>
                <w:tab w:val="left" w:pos="720"/>
                <w:tab w:val="center" w:pos="4320"/>
                <w:tab w:val="right" w:pos="8640"/>
              </w:tabs>
              <w:spacing w:before="120" w:after="0" w:line="240" w:lineRule="auto"/>
              <w:ind w:right="19"/>
              <w:jc w:val="right"/>
              <w:rPr>
                <w:rFonts w:ascii="Times New Roman" w:eastAsia="Times New Roman" w:hAnsi="Times New Roman" w:cs="Times New Roman"/>
                <w:sz w:val="24"/>
                <w:szCs w:val="24"/>
                <w:lang w:eastAsia="lv-LV"/>
              </w:rPr>
            </w:pPr>
            <w:r w:rsidRPr="00CC6734">
              <w:rPr>
                <w:rFonts w:ascii="Times New Roman" w:eastAsia="Lucida Sans Unicode" w:hAnsi="Times New Roman" w:cs="Tahoma"/>
                <w:i/>
                <w:noProof/>
                <w:color w:val="0000FF"/>
                <w:sz w:val="24"/>
                <w:szCs w:val="24"/>
                <w:lang w:eastAsia="lv-LV"/>
              </w:rPr>
              <mc:AlternateContent>
                <mc:Choice Requires="wps">
                  <w:drawing>
                    <wp:anchor distT="0" distB="0" distL="114300" distR="114300" simplePos="0" relativeHeight="251658240" behindDoc="0" locked="0" layoutInCell="1" allowOverlap="1" wp14:anchorId="4311A499" wp14:editId="1F357B2D">
                      <wp:simplePos x="0" y="0"/>
                      <wp:positionH relativeFrom="column">
                        <wp:posOffset>-386080</wp:posOffset>
                      </wp:positionH>
                      <wp:positionV relativeFrom="paragraph">
                        <wp:posOffset>-15240</wp:posOffset>
                      </wp:positionV>
                      <wp:extent cx="5927982"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255A"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1.2pt" to="436.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"/>
                  </w:pict>
                </mc:Fallback>
              </mc:AlternateContent>
            </w:r>
            <w:r w:rsidR="009A454C" w:rsidRPr="00CC6734">
              <w:rPr>
                <w:rFonts w:ascii="Times New Roman" w:eastAsia="Times New Roman" w:hAnsi="Times New Roman" w:cs="Times New Roman"/>
                <w:sz w:val="24"/>
                <w:szCs w:val="24"/>
                <w:lang w:eastAsia="lv-LV"/>
              </w:rPr>
              <w:t>PROJEKTS</w:t>
            </w:r>
          </w:p>
        </w:tc>
      </w:tr>
    </w:tbl>
    <w:p w14:paraId="2C14B715" w14:textId="77777777" w:rsidR="009A454C" w:rsidRPr="00CC6734" w:rsidRDefault="009A454C" w:rsidP="009A454C">
      <w:pPr>
        <w:autoSpaceDE w:val="0"/>
        <w:autoSpaceDN w:val="0"/>
        <w:adjustRightInd w:val="0"/>
        <w:spacing w:after="0" w:line="240" w:lineRule="auto"/>
        <w:jc w:val="right"/>
        <w:rPr>
          <w:rFonts w:ascii="Times New Roman" w:eastAsia="Times New Roman" w:hAnsi="Times New Roman" w:cs="Times New Roman"/>
          <w:b/>
          <w:sz w:val="24"/>
          <w:szCs w:val="24"/>
          <w:lang w:eastAsia="lv-LV"/>
        </w:rPr>
      </w:pPr>
      <w:r w:rsidRPr="00CC6734">
        <w:rPr>
          <w:rFonts w:ascii="Times New Roman" w:eastAsia="Times New Roman" w:hAnsi="Times New Roman" w:cs="Times New Roman"/>
          <w:b/>
          <w:sz w:val="24"/>
          <w:szCs w:val="24"/>
          <w:lang w:eastAsia="lv-LV"/>
        </w:rPr>
        <w:t>APSTIPRINĀTI</w:t>
      </w:r>
    </w:p>
    <w:p w14:paraId="31C058FA" w14:textId="77777777" w:rsidR="009A454C" w:rsidRPr="00CC6734" w:rsidRDefault="009A454C" w:rsidP="009A454C">
      <w:pPr>
        <w:autoSpaceDE w:val="0"/>
        <w:autoSpaceDN w:val="0"/>
        <w:adjustRightInd w:val="0"/>
        <w:spacing w:after="0" w:line="240" w:lineRule="auto"/>
        <w:jc w:val="right"/>
        <w:rPr>
          <w:rFonts w:ascii="Times New Roman" w:eastAsia="Times New Roman" w:hAnsi="Times New Roman" w:cs="Times New Roman"/>
          <w:bCs/>
          <w:sz w:val="24"/>
          <w:szCs w:val="24"/>
          <w:lang w:eastAsia="lv-LV"/>
        </w:rPr>
      </w:pPr>
      <w:r w:rsidRPr="00CC6734">
        <w:rPr>
          <w:rFonts w:ascii="Times New Roman" w:eastAsia="Times New Roman" w:hAnsi="Times New Roman" w:cs="Times New Roman"/>
          <w:bCs/>
          <w:sz w:val="24"/>
          <w:szCs w:val="24"/>
          <w:lang w:eastAsia="lv-LV"/>
        </w:rPr>
        <w:t>Rēzeknes novada domes</w:t>
      </w:r>
    </w:p>
    <w:p w14:paraId="3B223913" w14:textId="77777777" w:rsidR="009A454C" w:rsidRPr="00CC6734" w:rsidRDefault="009A454C" w:rsidP="009A454C">
      <w:pPr>
        <w:autoSpaceDE w:val="0"/>
        <w:autoSpaceDN w:val="0"/>
        <w:adjustRightInd w:val="0"/>
        <w:spacing w:after="0" w:line="240" w:lineRule="auto"/>
        <w:jc w:val="right"/>
        <w:rPr>
          <w:rFonts w:ascii="Times New Roman" w:eastAsia="Times New Roman" w:hAnsi="Times New Roman" w:cs="Times New Roman"/>
          <w:bCs/>
          <w:sz w:val="24"/>
          <w:szCs w:val="24"/>
          <w:lang w:eastAsia="lv-LV"/>
        </w:rPr>
      </w:pPr>
      <w:r w:rsidRPr="00CC6734">
        <w:rPr>
          <w:rFonts w:ascii="Times New Roman" w:eastAsia="Times New Roman" w:hAnsi="Times New Roman" w:cs="Times New Roman"/>
          <w:bCs/>
          <w:sz w:val="24"/>
          <w:szCs w:val="24"/>
          <w:lang w:eastAsia="lv-LV"/>
        </w:rPr>
        <w:t xml:space="preserve">2024.gada __._______ sēdē </w:t>
      </w:r>
    </w:p>
    <w:p w14:paraId="2AF467F8" w14:textId="77777777" w:rsidR="009A454C" w:rsidRPr="00CC6734" w:rsidRDefault="009A454C" w:rsidP="009A454C">
      <w:pPr>
        <w:autoSpaceDE w:val="0"/>
        <w:autoSpaceDN w:val="0"/>
        <w:adjustRightInd w:val="0"/>
        <w:spacing w:after="0" w:line="240" w:lineRule="auto"/>
        <w:jc w:val="right"/>
        <w:rPr>
          <w:rFonts w:ascii="Times New Roman" w:eastAsia="Times New Roman" w:hAnsi="Times New Roman" w:cs="Times New Roman"/>
          <w:bCs/>
          <w:sz w:val="24"/>
          <w:szCs w:val="24"/>
          <w:lang w:eastAsia="lv-LV"/>
        </w:rPr>
      </w:pPr>
      <w:r w:rsidRPr="00CC6734">
        <w:rPr>
          <w:rFonts w:ascii="Times New Roman" w:eastAsia="Times New Roman" w:hAnsi="Times New Roman" w:cs="Times New Roman"/>
          <w:bCs/>
          <w:sz w:val="24"/>
          <w:szCs w:val="24"/>
          <w:lang w:eastAsia="lv-LV"/>
        </w:rPr>
        <w:t>(protokols Nr.__, _.§)</w:t>
      </w:r>
    </w:p>
    <w:p w14:paraId="7D45554E" w14:textId="77777777" w:rsidR="009A454C" w:rsidRPr="00CC6734" w:rsidRDefault="009A454C" w:rsidP="009A454C">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CC6734">
        <w:rPr>
          <w:rFonts w:ascii="Times New Roman" w:eastAsia="Times New Roman" w:hAnsi="Times New Roman" w:cs="Times New Roman"/>
          <w:b/>
          <w:sz w:val="24"/>
          <w:szCs w:val="24"/>
          <w:lang w:eastAsia="lv-LV"/>
        </w:rPr>
        <w:t xml:space="preserve">Saistošie noteikumi </w:t>
      </w:r>
    </w:p>
    <w:p w14:paraId="67E684B9" w14:textId="77777777" w:rsidR="009A454C" w:rsidRPr="00CC6734" w:rsidRDefault="009A454C" w:rsidP="009A454C">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CC6734">
        <w:rPr>
          <w:rFonts w:ascii="Times New Roman" w:eastAsia="Times New Roman" w:hAnsi="Times New Roman" w:cs="Times New Roman"/>
          <w:bCs/>
          <w:sz w:val="24"/>
          <w:szCs w:val="24"/>
          <w:lang w:eastAsia="lv-LV"/>
        </w:rPr>
        <w:t>Rēzeknē</w:t>
      </w:r>
    </w:p>
    <w:p w14:paraId="117EA2EC" w14:textId="77777777" w:rsidR="009A454C" w:rsidRPr="00CC6734" w:rsidRDefault="009A454C" w:rsidP="009A454C">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CC6734">
        <w:rPr>
          <w:rFonts w:ascii="Times New Roman" w:eastAsia="Times New Roman" w:hAnsi="Times New Roman" w:cs="Times New Roman"/>
          <w:bCs/>
          <w:sz w:val="24"/>
          <w:szCs w:val="24"/>
          <w:lang w:eastAsia="lv-LV"/>
        </w:rPr>
        <w:t>2025.gada __.__________                                                                                                   Nr.__</w:t>
      </w:r>
    </w:p>
    <w:p w14:paraId="423CF8EC" w14:textId="77777777" w:rsidR="009A454C" w:rsidRPr="00CC6734" w:rsidRDefault="009A454C" w:rsidP="009A454C">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14:paraId="382650A0" w14:textId="77777777" w:rsidR="009A454C" w:rsidRPr="00031A50" w:rsidRDefault="009A454C" w:rsidP="009A454C">
      <w:pPr>
        <w:autoSpaceDE w:val="0"/>
        <w:autoSpaceDN w:val="0"/>
        <w:adjustRightInd w:val="0"/>
        <w:spacing w:after="0" w:line="240" w:lineRule="auto"/>
        <w:jc w:val="center"/>
        <w:rPr>
          <w:rFonts w:ascii="Times New Roman" w:hAnsi="Times New Roman" w:cs="Times New Roman"/>
          <w:b/>
          <w:bCs/>
          <w:sz w:val="24"/>
          <w:szCs w:val="24"/>
        </w:rPr>
      </w:pPr>
      <w:bookmarkStart w:id="0" w:name="_Hlk180394394"/>
      <w:r w:rsidRPr="00031A50">
        <w:rPr>
          <w:rFonts w:ascii="Times New Roman" w:hAnsi="Times New Roman" w:cs="Times New Roman"/>
          <w:b/>
          <w:bCs/>
          <w:sz w:val="24"/>
          <w:szCs w:val="24"/>
        </w:rPr>
        <w:t>“Sociālo pakalpojumu saņemšanas un samaksas kārtība Rēzeknes novada pašvaldībā”</w:t>
      </w:r>
    </w:p>
    <w:bookmarkEnd w:id="0"/>
    <w:p w14:paraId="30EFCA44" w14:textId="77777777" w:rsidR="009A454C" w:rsidRPr="00031A50" w:rsidRDefault="009A454C" w:rsidP="009A454C">
      <w:pPr>
        <w:autoSpaceDE w:val="0"/>
        <w:autoSpaceDN w:val="0"/>
        <w:adjustRightInd w:val="0"/>
        <w:spacing w:after="0" w:line="240" w:lineRule="auto"/>
        <w:jc w:val="center"/>
        <w:rPr>
          <w:rFonts w:ascii="Times New Roman" w:hAnsi="Times New Roman" w:cs="Times New Roman"/>
          <w:b/>
          <w:bCs/>
          <w:sz w:val="24"/>
          <w:szCs w:val="24"/>
        </w:rPr>
      </w:pPr>
    </w:p>
    <w:p w14:paraId="7A2F58C2" w14:textId="77777777" w:rsidR="009A454C" w:rsidRPr="00031A50" w:rsidRDefault="009A454C" w:rsidP="009A454C">
      <w:pPr>
        <w:autoSpaceDE w:val="0"/>
        <w:autoSpaceDN w:val="0"/>
        <w:adjustRightInd w:val="0"/>
        <w:spacing w:after="0" w:line="240" w:lineRule="auto"/>
        <w:jc w:val="right"/>
        <w:rPr>
          <w:rFonts w:ascii="Times New Roman" w:hAnsi="Times New Roman" w:cs="Times New Roman"/>
          <w:i/>
          <w:iCs/>
        </w:rPr>
      </w:pPr>
      <w:r w:rsidRPr="00031A50">
        <w:rPr>
          <w:rFonts w:ascii="Times New Roman" w:hAnsi="Times New Roman" w:cs="Times New Roman"/>
          <w:i/>
          <w:iCs/>
        </w:rPr>
        <w:t>Izdoti saskaņā ar Sociālo pakalpojumu un</w:t>
      </w:r>
    </w:p>
    <w:p w14:paraId="056D0450" w14:textId="77777777" w:rsidR="009A454C" w:rsidRPr="00031A50" w:rsidRDefault="009A454C" w:rsidP="009A454C">
      <w:pPr>
        <w:autoSpaceDE w:val="0"/>
        <w:autoSpaceDN w:val="0"/>
        <w:adjustRightInd w:val="0"/>
        <w:spacing w:after="0" w:line="240" w:lineRule="auto"/>
        <w:jc w:val="right"/>
        <w:rPr>
          <w:rFonts w:ascii="Times New Roman" w:hAnsi="Times New Roman" w:cs="Times New Roman"/>
          <w:i/>
          <w:iCs/>
        </w:rPr>
      </w:pPr>
      <w:r w:rsidRPr="00031A50">
        <w:rPr>
          <w:rFonts w:ascii="Times New Roman" w:hAnsi="Times New Roman" w:cs="Times New Roman"/>
          <w:i/>
          <w:iCs/>
        </w:rPr>
        <w:t>sociālās palīdzības likuma 3.panta trešo daļu,</w:t>
      </w:r>
    </w:p>
    <w:p w14:paraId="424B3207" w14:textId="77777777" w:rsidR="009A454C" w:rsidRPr="00031A50" w:rsidRDefault="009A454C" w:rsidP="009A454C">
      <w:pPr>
        <w:autoSpaceDE w:val="0"/>
        <w:autoSpaceDN w:val="0"/>
        <w:adjustRightInd w:val="0"/>
        <w:spacing w:after="0" w:line="240" w:lineRule="auto"/>
        <w:jc w:val="right"/>
        <w:rPr>
          <w:rFonts w:ascii="Times New Roman" w:hAnsi="Times New Roman" w:cs="Times New Roman"/>
          <w:i/>
          <w:iCs/>
        </w:rPr>
      </w:pPr>
      <w:r w:rsidRPr="00031A50">
        <w:rPr>
          <w:rFonts w:ascii="Times New Roman" w:hAnsi="Times New Roman" w:cs="Times New Roman"/>
          <w:i/>
          <w:iCs/>
        </w:rPr>
        <w:t>Invaliditātes likuma 12.panta 6.</w:t>
      </w:r>
      <w:r w:rsidRPr="00031A50">
        <w:rPr>
          <w:rFonts w:ascii="Times New Roman" w:hAnsi="Times New Roman" w:cs="Times New Roman"/>
          <w:i/>
          <w:iCs/>
          <w:vertAlign w:val="superscript"/>
        </w:rPr>
        <w:t xml:space="preserve">2 </w:t>
      </w:r>
      <w:r w:rsidRPr="00031A50">
        <w:rPr>
          <w:rFonts w:ascii="Times New Roman" w:hAnsi="Times New Roman" w:cs="Times New Roman"/>
          <w:i/>
          <w:iCs/>
        </w:rPr>
        <w:t>daļu,</w:t>
      </w:r>
    </w:p>
    <w:p w14:paraId="59CAFC86" w14:textId="77777777" w:rsidR="009A454C" w:rsidRPr="00031A50" w:rsidRDefault="009A454C" w:rsidP="009A454C">
      <w:pPr>
        <w:autoSpaceDE w:val="0"/>
        <w:autoSpaceDN w:val="0"/>
        <w:adjustRightInd w:val="0"/>
        <w:spacing w:after="0" w:line="240" w:lineRule="auto"/>
        <w:jc w:val="right"/>
        <w:rPr>
          <w:rFonts w:ascii="Times New Roman" w:hAnsi="Times New Roman" w:cs="Times New Roman"/>
          <w:i/>
          <w:iCs/>
        </w:rPr>
      </w:pPr>
      <w:r w:rsidRPr="00031A50">
        <w:rPr>
          <w:rFonts w:ascii="Times New Roman" w:hAnsi="Times New Roman" w:cs="Times New Roman"/>
          <w:i/>
          <w:iCs/>
        </w:rPr>
        <w:t>Ministru kabineta 2003.gada 27.maija noteikumu Nr.275</w:t>
      </w:r>
    </w:p>
    <w:p w14:paraId="5B46938B" w14:textId="77777777" w:rsidR="009A454C" w:rsidRPr="00031A50" w:rsidRDefault="009A454C" w:rsidP="009A454C">
      <w:pPr>
        <w:autoSpaceDE w:val="0"/>
        <w:autoSpaceDN w:val="0"/>
        <w:adjustRightInd w:val="0"/>
        <w:spacing w:after="0" w:line="240" w:lineRule="auto"/>
        <w:jc w:val="right"/>
        <w:rPr>
          <w:rFonts w:ascii="Times New Roman" w:hAnsi="Times New Roman" w:cs="Times New Roman"/>
          <w:i/>
          <w:iCs/>
        </w:rPr>
      </w:pPr>
      <w:r w:rsidRPr="00031A50">
        <w:rPr>
          <w:rFonts w:ascii="Times New Roman" w:hAnsi="Times New Roman" w:cs="Times New Roman"/>
          <w:i/>
          <w:iCs/>
        </w:rPr>
        <w:t>"Sociālās aprūpes un sociālās rehabilitācijas</w:t>
      </w:r>
    </w:p>
    <w:p w14:paraId="3D9726CB" w14:textId="77777777" w:rsidR="009A454C" w:rsidRPr="00031A50" w:rsidRDefault="009A454C" w:rsidP="009A454C">
      <w:pPr>
        <w:autoSpaceDE w:val="0"/>
        <w:autoSpaceDN w:val="0"/>
        <w:adjustRightInd w:val="0"/>
        <w:spacing w:after="0" w:line="240" w:lineRule="auto"/>
        <w:jc w:val="right"/>
        <w:rPr>
          <w:rFonts w:ascii="Times New Roman" w:hAnsi="Times New Roman" w:cs="Times New Roman"/>
          <w:i/>
          <w:iCs/>
        </w:rPr>
      </w:pPr>
      <w:r w:rsidRPr="00031A50">
        <w:rPr>
          <w:rFonts w:ascii="Times New Roman" w:hAnsi="Times New Roman" w:cs="Times New Roman"/>
          <w:i/>
          <w:iCs/>
        </w:rPr>
        <w:t>pakalpojumu samaksas kārtība un kārtība,</w:t>
      </w:r>
    </w:p>
    <w:p w14:paraId="6AB817C7" w14:textId="77777777" w:rsidR="009A454C" w:rsidRPr="00031A50" w:rsidRDefault="009A454C" w:rsidP="009A454C">
      <w:pPr>
        <w:autoSpaceDE w:val="0"/>
        <w:autoSpaceDN w:val="0"/>
        <w:adjustRightInd w:val="0"/>
        <w:spacing w:after="0" w:line="240" w:lineRule="auto"/>
        <w:jc w:val="right"/>
        <w:rPr>
          <w:rFonts w:ascii="Times New Roman" w:hAnsi="Times New Roman" w:cs="Times New Roman"/>
          <w:i/>
          <w:iCs/>
        </w:rPr>
      </w:pPr>
      <w:r w:rsidRPr="00031A50">
        <w:rPr>
          <w:rFonts w:ascii="Times New Roman" w:hAnsi="Times New Roman" w:cs="Times New Roman"/>
          <w:i/>
          <w:iCs/>
        </w:rPr>
        <w:t>kādā pakalpojuma izmaksas tiek segtas</w:t>
      </w:r>
    </w:p>
    <w:p w14:paraId="33752BEC" w14:textId="77777777" w:rsidR="009A454C" w:rsidRPr="00031A50" w:rsidRDefault="009A454C" w:rsidP="009A454C">
      <w:pPr>
        <w:autoSpaceDE w:val="0"/>
        <w:autoSpaceDN w:val="0"/>
        <w:adjustRightInd w:val="0"/>
        <w:spacing w:after="0" w:line="240" w:lineRule="auto"/>
        <w:jc w:val="right"/>
        <w:rPr>
          <w:rFonts w:ascii="Times New Roman" w:hAnsi="Times New Roman" w:cs="Times New Roman"/>
          <w:i/>
          <w:iCs/>
        </w:rPr>
      </w:pPr>
      <w:r w:rsidRPr="00031A50">
        <w:rPr>
          <w:rFonts w:ascii="Times New Roman" w:hAnsi="Times New Roman" w:cs="Times New Roman"/>
          <w:i/>
          <w:iCs/>
        </w:rPr>
        <w:t>no pašvaldības budžeta" 6.punktu</w:t>
      </w:r>
    </w:p>
    <w:p w14:paraId="3122D587" w14:textId="77777777" w:rsidR="009A454C" w:rsidRPr="00031A50" w:rsidRDefault="009A454C" w:rsidP="009A454C">
      <w:pPr>
        <w:autoSpaceDE w:val="0"/>
        <w:autoSpaceDN w:val="0"/>
        <w:adjustRightInd w:val="0"/>
        <w:spacing w:after="0" w:line="240" w:lineRule="auto"/>
        <w:jc w:val="right"/>
        <w:rPr>
          <w:rFonts w:ascii="Times New Roman" w:hAnsi="Times New Roman" w:cs="Times New Roman"/>
          <w:i/>
          <w:iCs/>
          <w:sz w:val="24"/>
          <w:szCs w:val="24"/>
        </w:rPr>
      </w:pPr>
    </w:p>
    <w:p w14:paraId="2C197AAC" w14:textId="77777777" w:rsidR="00EB16ED" w:rsidRPr="00031A50" w:rsidRDefault="009A454C" w:rsidP="001A5CDA">
      <w:pPr>
        <w:pStyle w:val="ListParagraph"/>
        <w:numPr>
          <w:ilvl w:val="0"/>
          <w:numId w:val="1"/>
        </w:numPr>
        <w:autoSpaceDE w:val="0"/>
        <w:autoSpaceDN w:val="0"/>
        <w:adjustRightInd w:val="0"/>
        <w:spacing w:after="0" w:line="240" w:lineRule="auto"/>
        <w:ind w:left="284" w:hanging="284"/>
        <w:jc w:val="center"/>
        <w:rPr>
          <w:rFonts w:ascii="Times New Roman" w:hAnsi="Times New Roman" w:cs="Times New Roman"/>
          <w:b/>
          <w:bCs/>
          <w:sz w:val="24"/>
          <w:szCs w:val="24"/>
        </w:rPr>
      </w:pPr>
      <w:r w:rsidRPr="00031A50">
        <w:rPr>
          <w:rFonts w:ascii="Times New Roman" w:hAnsi="Times New Roman" w:cs="Times New Roman"/>
          <w:b/>
          <w:bCs/>
          <w:sz w:val="24"/>
          <w:szCs w:val="24"/>
        </w:rPr>
        <w:t>Vispārīgie jautājumi</w:t>
      </w:r>
    </w:p>
    <w:p w14:paraId="6883D6BF" w14:textId="5E8431DB" w:rsidR="006C6BCD" w:rsidRPr="00031A50" w:rsidRDefault="009A454C" w:rsidP="00682902">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 xml:space="preserve">Saistošie noteikumi </w:t>
      </w:r>
      <w:r w:rsidR="005A3316" w:rsidRPr="00031A50">
        <w:rPr>
          <w:rFonts w:ascii="Times New Roman" w:hAnsi="Times New Roman" w:cs="Times New Roman"/>
          <w:sz w:val="24"/>
          <w:szCs w:val="24"/>
        </w:rPr>
        <w:t xml:space="preserve">(turpmāk – noteikumi) </w:t>
      </w:r>
      <w:r w:rsidRPr="00031A50">
        <w:rPr>
          <w:rFonts w:ascii="Times New Roman" w:hAnsi="Times New Roman" w:cs="Times New Roman"/>
          <w:sz w:val="24"/>
          <w:szCs w:val="24"/>
        </w:rPr>
        <w:t xml:space="preserve">nosaka </w:t>
      </w:r>
      <w:r w:rsidR="00632C06" w:rsidRPr="00031A50">
        <w:rPr>
          <w:rFonts w:ascii="Times New Roman" w:hAnsi="Times New Roman" w:cs="Times New Roman"/>
          <w:sz w:val="24"/>
          <w:szCs w:val="24"/>
        </w:rPr>
        <w:t>Rēzeknes novada</w:t>
      </w:r>
      <w:r w:rsidRPr="00031A50">
        <w:rPr>
          <w:rFonts w:ascii="Times New Roman" w:hAnsi="Times New Roman" w:cs="Times New Roman"/>
          <w:sz w:val="24"/>
          <w:szCs w:val="24"/>
        </w:rPr>
        <w:t xml:space="preserve"> pašvaldības (turpmāk – pašvaldība) sociālo pakalpojumu veidus, kā</w:t>
      </w:r>
      <w:r w:rsidR="00632C06" w:rsidRPr="00031A50">
        <w:rPr>
          <w:rFonts w:ascii="Times New Roman" w:hAnsi="Times New Roman" w:cs="Times New Roman"/>
          <w:sz w:val="24"/>
          <w:szCs w:val="24"/>
        </w:rPr>
        <w:t xml:space="preserve"> </w:t>
      </w:r>
      <w:r w:rsidRPr="00031A50">
        <w:rPr>
          <w:rFonts w:ascii="Times New Roman" w:hAnsi="Times New Roman" w:cs="Times New Roman"/>
          <w:sz w:val="24"/>
          <w:szCs w:val="24"/>
        </w:rPr>
        <w:t>arī sociālo pakalpojumu saņemšanas un samaksas kārtību</w:t>
      </w:r>
      <w:r w:rsidR="00A5314F" w:rsidRPr="00031A50">
        <w:rPr>
          <w:rFonts w:ascii="Times New Roman" w:hAnsi="Times New Roman" w:cs="Times New Roman"/>
          <w:sz w:val="24"/>
          <w:szCs w:val="24"/>
        </w:rPr>
        <w:t xml:space="preserve"> par saņemto sociālo pakalpojumu</w:t>
      </w:r>
      <w:r w:rsidRPr="00031A50">
        <w:rPr>
          <w:rFonts w:ascii="Times New Roman" w:hAnsi="Times New Roman" w:cs="Times New Roman"/>
          <w:sz w:val="24"/>
          <w:szCs w:val="24"/>
        </w:rPr>
        <w:t>.</w:t>
      </w:r>
    </w:p>
    <w:p w14:paraId="24D25B6B" w14:textId="201DC671" w:rsidR="006C6BCD" w:rsidRPr="00031A50" w:rsidRDefault="005A3316" w:rsidP="00682902">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N</w:t>
      </w:r>
      <w:r w:rsidR="009A454C" w:rsidRPr="00031A50">
        <w:rPr>
          <w:rFonts w:ascii="Times New Roman" w:hAnsi="Times New Roman" w:cs="Times New Roman"/>
          <w:sz w:val="24"/>
          <w:szCs w:val="24"/>
        </w:rPr>
        <w:t>oteikumos lietotie termini:</w:t>
      </w:r>
    </w:p>
    <w:p w14:paraId="3509DF47" w14:textId="77777777" w:rsidR="00526BE8" w:rsidRPr="00031A50" w:rsidRDefault="009A454C" w:rsidP="00E12492">
      <w:pPr>
        <w:pStyle w:val="ListParagraph"/>
        <w:numPr>
          <w:ilvl w:val="1"/>
          <w:numId w:val="8"/>
        </w:numPr>
        <w:autoSpaceDE w:val="0"/>
        <w:autoSpaceDN w:val="0"/>
        <w:adjustRightInd w:val="0"/>
        <w:spacing w:after="0" w:line="240" w:lineRule="auto"/>
        <w:ind w:left="851" w:hanging="425"/>
        <w:jc w:val="both"/>
        <w:rPr>
          <w:rFonts w:ascii="Times New Roman" w:hAnsi="Times New Roman" w:cs="Times New Roman"/>
          <w:sz w:val="24"/>
          <w:szCs w:val="24"/>
        </w:rPr>
      </w:pPr>
      <w:r w:rsidRPr="00031A50">
        <w:rPr>
          <w:rFonts w:ascii="Times New Roman" w:hAnsi="Times New Roman" w:cs="Times New Roman"/>
          <w:b/>
          <w:bCs/>
          <w:sz w:val="24"/>
          <w:szCs w:val="24"/>
        </w:rPr>
        <w:t xml:space="preserve">ģimenes locekļi </w:t>
      </w:r>
      <w:r w:rsidRPr="00031A50">
        <w:rPr>
          <w:rFonts w:ascii="Times New Roman" w:hAnsi="Times New Roman" w:cs="Times New Roman"/>
          <w:sz w:val="24"/>
          <w:szCs w:val="24"/>
        </w:rPr>
        <w:t>– laulātie un/vai personas, kurām ir kopēji izdevumi par uzturu un kuras mitinās vienā</w:t>
      </w:r>
      <w:r w:rsidR="00632C06" w:rsidRPr="00031A50">
        <w:rPr>
          <w:rFonts w:ascii="Times New Roman" w:hAnsi="Times New Roman" w:cs="Times New Roman"/>
          <w:sz w:val="24"/>
          <w:szCs w:val="24"/>
        </w:rPr>
        <w:t xml:space="preserve"> </w:t>
      </w:r>
      <w:r w:rsidRPr="00031A50">
        <w:rPr>
          <w:rFonts w:ascii="Times New Roman" w:hAnsi="Times New Roman" w:cs="Times New Roman"/>
          <w:sz w:val="24"/>
          <w:szCs w:val="24"/>
        </w:rPr>
        <w:t>mājoklī;</w:t>
      </w:r>
    </w:p>
    <w:p w14:paraId="56C7849A" w14:textId="7D7A079F" w:rsidR="00526BE8" w:rsidRPr="00031A50" w:rsidRDefault="009A454C" w:rsidP="00E12492">
      <w:pPr>
        <w:pStyle w:val="ListParagraph"/>
        <w:numPr>
          <w:ilvl w:val="1"/>
          <w:numId w:val="8"/>
        </w:numPr>
        <w:autoSpaceDE w:val="0"/>
        <w:autoSpaceDN w:val="0"/>
        <w:adjustRightInd w:val="0"/>
        <w:spacing w:after="0" w:line="240" w:lineRule="auto"/>
        <w:ind w:left="851" w:hanging="425"/>
        <w:jc w:val="both"/>
        <w:rPr>
          <w:rFonts w:ascii="Times New Roman" w:hAnsi="Times New Roman" w:cs="Times New Roman"/>
          <w:sz w:val="24"/>
          <w:szCs w:val="24"/>
        </w:rPr>
      </w:pPr>
      <w:r w:rsidRPr="00031A50">
        <w:rPr>
          <w:rFonts w:ascii="Times New Roman" w:hAnsi="Times New Roman" w:cs="Times New Roman"/>
          <w:b/>
          <w:bCs/>
          <w:sz w:val="24"/>
          <w:szCs w:val="24"/>
        </w:rPr>
        <w:t xml:space="preserve">sociālie resursi </w:t>
      </w:r>
      <w:r w:rsidRPr="00031A50">
        <w:rPr>
          <w:rFonts w:ascii="Times New Roman" w:hAnsi="Times New Roman" w:cs="Times New Roman"/>
          <w:sz w:val="24"/>
          <w:szCs w:val="24"/>
        </w:rPr>
        <w:t>– personas resursi (personiskie resursi (motivācija, nepieciešamās zināšanas un</w:t>
      </w:r>
      <w:r w:rsidR="00B13528" w:rsidRPr="00031A50">
        <w:rPr>
          <w:rFonts w:ascii="Times New Roman" w:hAnsi="Times New Roman" w:cs="Times New Roman"/>
          <w:sz w:val="24"/>
          <w:szCs w:val="24"/>
        </w:rPr>
        <w:t xml:space="preserve"> </w:t>
      </w:r>
      <w:r w:rsidRPr="00031A50">
        <w:rPr>
          <w:rFonts w:ascii="Times New Roman" w:hAnsi="Times New Roman" w:cs="Times New Roman"/>
          <w:sz w:val="24"/>
          <w:szCs w:val="24"/>
        </w:rPr>
        <w:t>prasmes, izglītība, profesija u.tml.), klienta rīcībā esošie naudas līdzekļi vai manta, kā arī atbalsta sistēmas</w:t>
      </w:r>
      <w:r w:rsidR="00632C06" w:rsidRPr="00031A50">
        <w:rPr>
          <w:rFonts w:ascii="Times New Roman" w:hAnsi="Times New Roman" w:cs="Times New Roman"/>
          <w:sz w:val="24"/>
          <w:szCs w:val="24"/>
        </w:rPr>
        <w:t xml:space="preserve"> </w:t>
      </w:r>
      <w:r w:rsidRPr="00031A50">
        <w:rPr>
          <w:rFonts w:ascii="Times New Roman" w:hAnsi="Times New Roman" w:cs="Times New Roman"/>
          <w:sz w:val="24"/>
          <w:szCs w:val="24"/>
        </w:rPr>
        <w:t>(klienta apgādnieki (laulātais, bērni, mazbērni, mazmazbērni), citi radinieki vai citas fiziskās/juridiskās</w:t>
      </w:r>
      <w:r w:rsidR="00FF2FE1" w:rsidRPr="00031A50">
        <w:rPr>
          <w:rFonts w:ascii="Times New Roman" w:hAnsi="Times New Roman" w:cs="Times New Roman"/>
          <w:sz w:val="24"/>
          <w:szCs w:val="24"/>
        </w:rPr>
        <w:t xml:space="preserve"> </w:t>
      </w:r>
      <w:r w:rsidRPr="00031A50">
        <w:rPr>
          <w:rFonts w:ascii="Times New Roman" w:hAnsi="Times New Roman" w:cs="Times New Roman"/>
          <w:sz w:val="24"/>
          <w:szCs w:val="24"/>
        </w:rPr>
        <w:t>personas, kuras apstiprinājušas, ka sniegs vai sniedz klientam nepieciešamo atbalstu un/vai palīdzību), ko</w:t>
      </w:r>
      <w:r w:rsidR="00FF2FE1" w:rsidRPr="00031A50">
        <w:rPr>
          <w:rFonts w:ascii="Times New Roman" w:hAnsi="Times New Roman" w:cs="Times New Roman"/>
          <w:sz w:val="24"/>
          <w:szCs w:val="24"/>
        </w:rPr>
        <w:t xml:space="preserve"> </w:t>
      </w:r>
      <w:r w:rsidRPr="00031A50">
        <w:rPr>
          <w:rFonts w:ascii="Times New Roman" w:hAnsi="Times New Roman" w:cs="Times New Roman"/>
          <w:sz w:val="24"/>
          <w:szCs w:val="24"/>
        </w:rPr>
        <w:t>iespējams izmantot klienta sociālo problēmu risināšanā</w:t>
      </w:r>
      <w:r w:rsidR="00B13528" w:rsidRPr="00031A50">
        <w:rPr>
          <w:rFonts w:ascii="Times New Roman" w:hAnsi="Times New Roman" w:cs="Times New Roman"/>
          <w:sz w:val="24"/>
          <w:szCs w:val="24"/>
        </w:rPr>
        <w:t>;</w:t>
      </w:r>
    </w:p>
    <w:p w14:paraId="3F36F1AB" w14:textId="77777777" w:rsidR="00526BE8" w:rsidRPr="00031A50" w:rsidRDefault="009A454C" w:rsidP="00E12492">
      <w:pPr>
        <w:pStyle w:val="ListParagraph"/>
        <w:numPr>
          <w:ilvl w:val="1"/>
          <w:numId w:val="8"/>
        </w:numPr>
        <w:autoSpaceDE w:val="0"/>
        <w:autoSpaceDN w:val="0"/>
        <w:adjustRightInd w:val="0"/>
        <w:spacing w:after="0" w:line="240" w:lineRule="auto"/>
        <w:ind w:left="851" w:hanging="425"/>
        <w:jc w:val="both"/>
        <w:rPr>
          <w:rFonts w:ascii="Times New Roman" w:hAnsi="Times New Roman" w:cs="Times New Roman"/>
          <w:sz w:val="24"/>
          <w:szCs w:val="24"/>
        </w:rPr>
      </w:pPr>
      <w:r w:rsidRPr="00031A50">
        <w:rPr>
          <w:rFonts w:ascii="Times New Roman" w:hAnsi="Times New Roman" w:cs="Times New Roman"/>
          <w:b/>
          <w:bCs/>
          <w:sz w:val="24"/>
          <w:szCs w:val="24"/>
        </w:rPr>
        <w:t>sociālās rehabilitācijas plāns</w:t>
      </w:r>
      <w:r w:rsidRPr="00031A50">
        <w:rPr>
          <w:rFonts w:ascii="Times New Roman" w:hAnsi="Times New Roman" w:cs="Times New Roman"/>
          <w:sz w:val="24"/>
          <w:szCs w:val="24"/>
        </w:rPr>
        <w:t xml:space="preserve"> – personai vai personu grupai izstrādāts sociālās rehabilitācijas pasākumu kopums;</w:t>
      </w:r>
    </w:p>
    <w:p w14:paraId="6E9E9C33" w14:textId="77777777" w:rsidR="005A3316" w:rsidRPr="00031A50" w:rsidRDefault="009A454C" w:rsidP="00E12492">
      <w:pPr>
        <w:pStyle w:val="ListParagraph"/>
        <w:numPr>
          <w:ilvl w:val="1"/>
          <w:numId w:val="8"/>
        </w:numPr>
        <w:autoSpaceDE w:val="0"/>
        <w:autoSpaceDN w:val="0"/>
        <w:adjustRightInd w:val="0"/>
        <w:spacing w:after="0" w:line="240" w:lineRule="auto"/>
        <w:ind w:left="851" w:hanging="425"/>
        <w:jc w:val="both"/>
        <w:rPr>
          <w:rFonts w:ascii="Times New Roman" w:hAnsi="Times New Roman" w:cs="Times New Roman"/>
          <w:sz w:val="24"/>
          <w:szCs w:val="24"/>
        </w:rPr>
      </w:pPr>
      <w:r w:rsidRPr="00031A50">
        <w:rPr>
          <w:rFonts w:ascii="Times New Roman" w:hAnsi="Times New Roman" w:cs="Times New Roman"/>
          <w:b/>
          <w:bCs/>
          <w:sz w:val="24"/>
          <w:szCs w:val="24"/>
        </w:rPr>
        <w:t>likumiskais pārstāvis</w:t>
      </w:r>
      <w:r w:rsidRPr="00031A50">
        <w:rPr>
          <w:rFonts w:ascii="Times New Roman" w:hAnsi="Times New Roman" w:cs="Times New Roman"/>
          <w:sz w:val="24"/>
          <w:szCs w:val="24"/>
        </w:rPr>
        <w:t xml:space="preserve"> – fiziska vai juridiska persona,</w:t>
      </w:r>
      <w:r w:rsidRPr="00031A50">
        <w:rPr>
          <w:sz w:val="23"/>
          <w:szCs w:val="23"/>
        </w:rPr>
        <w:t xml:space="preserve"> </w:t>
      </w:r>
      <w:r w:rsidRPr="00031A50">
        <w:rPr>
          <w:rFonts w:ascii="Times New Roman" w:hAnsi="Times New Roman" w:cs="Times New Roman"/>
          <w:sz w:val="24"/>
          <w:szCs w:val="24"/>
        </w:rPr>
        <w:t>kura īsteno pārstāvamās personas tiesības vai nodrošina likumisko inter</w:t>
      </w:r>
      <w:r w:rsidR="00526BE8" w:rsidRPr="00031A50">
        <w:rPr>
          <w:rFonts w:ascii="Times New Roman" w:hAnsi="Times New Roman" w:cs="Times New Roman"/>
          <w:sz w:val="24"/>
          <w:szCs w:val="24"/>
        </w:rPr>
        <w:t>ešu aizstāvību</w:t>
      </w:r>
      <w:r w:rsidR="005A3316" w:rsidRPr="00031A50">
        <w:rPr>
          <w:rFonts w:ascii="Times New Roman" w:hAnsi="Times New Roman" w:cs="Times New Roman"/>
          <w:sz w:val="24"/>
          <w:szCs w:val="24"/>
        </w:rPr>
        <w:t>;</w:t>
      </w:r>
    </w:p>
    <w:p w14:paraId="2621F34A" w14:textId="77777777" w:rsidR="005A3316" w:rsidRPr="00031A50" w:rsidRDefault="005A3316" w:rsidP="005A3316">
      <w:pPr>
        <w:pStyle w:val="ListParagraph"/>
        <w:numPr>
          <w:ilvl w:val="1"/>
          <w:numId w:val="8"/>
        </w:numPr>
        <w:autoSpaceDE w:val="0"/>
        <w:autoSpaceDN w:val="0"/>
        <w:adjustRightInd w:val="0"/>
        <w:spacing w:after="0" w:line="240" w:lineRule="auto"/>
        <w:ind w:left="851" w:hanging="425"/>
        <w:jc w:val="both"/>
        <w:rPr>
          <w:rFonts w:ascii="Times New Roman" w:hAnsi="Times New Roman" w:cs="Times New Roman"/>
          <w:iCs/>
          <w:sz w:val="24"/>
          <w:szCs w:val="24"/>
        </w:rPr>
      </w:pPr>
      <w:r w:rsidRPr="00031A50">
        <w:rPr>
          <w:rFonts w:ascii="Times New Roman" w:hAnsi="Times New Roman" w:cs="Times New Roman"/>
          <w:b/>
          <w:bCs/>
          <w:iCs/>
          <w:sz w:val="24"/>
          <w:szCs w:val="24"/>
        </w:rPr>
        <w:t xml:space="preserve">objektīvie apstākļi </w:t>
      </w:r>
      <w:r w:rsidRPr="00031A50">
        <w:rPr>
          <w:rFonts w:ascii="Times New Roman" w:hAnsi="Times New Roman" w:cs="Times New Roman"/>
          <w:iCs/>
          <w:sz w:val="24"/>
          <w:szCs w:val="24"/>
        </w:rPr>
        <w:t>– veselības stāvoklis, atrašanās ārstniecības iestādē vai sociālās rehabilitācijas institūcijā, nodarbinātība, dzīvesvieta ārpus Latvijas Republikas vai citi apstākļi, kas var tikt atzīti par objektīvi pamatotiem sociālo pakalpojumu saņemšanai;</w:t>
      </w:r>
    </w:p>
    <w:p w14:paraId="31CAE80E" w14:textId="55BFA6E1" w:rsidR="005A3316" w:rsidRPr="00031A50" w:rsidRDefault="005A3316" w:rsidP="005A3316">
      <w:pPr>
        <w:pStyle w:val="ListParagraph"/>
        <w:numPr>
          <w:ilvl w:val="1"/>
          <w:numId w:val="8"/>
        </w:numPr>
        <w:autoSpaceDE w:val="0"/>
        <w:autoSpaceDN w:val="0"/>
        <w:adjustRightInd w:val="0"/>
        <w:spacing w:after="0" w:line="240" w:lineRule="auto"/>
        <w:ind w:left="851" w:hanging="425"/>
        <w:jc w:val="both"/>
        <w:rPr>
          <w:rFonts w:ascii="Times New Roman" w:hAnsi="Times New Roman" w:cs="Times New Roman"/>
          <w:i/>
          <w:sz w:val="24"/>
          <w:szCs w:val="24"/>
        </w:rPr>
      </w:pPr>
      <w:r w:rsidRPr="00031A50">
        <w:rPr>
          <w:rFonts w:ascii="Times New Roman" w:eastAsia="Times New Roman" w:hAnsi="Times New Roman" w:cs="Times New Roman"/>
          <w:b/>
          <w:bCs/>
          <w:sz w:val="24"/>
          <w:szCs w:val="24"/>
          <w:lang w:eastAsia="lv-LV"/>
        </w:rPr>
        <w:t>klienta aprūpes līmenis</w:t>
      </w:r>
      <w:r w:rsidRPr="00031A50">
        <w:rPr>
          <w:rFonts w:ascii="Times New Roman" w:eastAsia="Times New Roman" w:hAnsi="Times New Roman" w:cs="Times New Roman"/>
          <w:sz w:val="24"/>
          <w:szCs w:val="24"/>
          <w:lang w:eastAsia="lv-LV"/>
        </w:rPr>
        <w:t xml:space="preserve"> — personas pašaprūpes spēju iztrūkuma pakāpi raksturojoša, skaitliski izteikta vērtība, kuru nosaka sociālā darba speciālista piesaistīta </w:t>
      </w:r>
      <w:proofErr w:type="spellStart"/>
      <w:r w:rsidRPr="00031A50">
        <w:rPr>
          <w:rFonts w:ascii="Times New Roman" w:eastAsia="Times New Roman" w:hAnsi="Times New Roman" w:cs="Times New Roman"/>
          <w:sz w:val="24"/>
          <w:szCs w:val="24"/>
          <w:lang w:eastAsia="lv-LV"/>
        </w:rPr>
        <w:t>multidisciplināra</w:t>
      </w:r>
      <w:proofErr w:type="spellEnd"/>
      <w:r w:rsidRPr="00031A50">
        <w:rPr>
          <w:rFonts w:ascii="Times New Roman" w:eastAsia="Times New Roman" w:hAnsi="Times New Roman" w:cs="Times New Roman"/>
          <w:sz w:val="24"/>
          <w:szCs w:val="24"/>
          <w:lang w:eastAsia="lv-LV"/>
        </w:rPr>
        <w:t xml:space="preserve"> speciālistu komanda, pamatojoties uz personas funkcionālo traucējumu smaguma pakāpes un vajadzību, kā arī sociālās aprūpes pakalpojuma nodrošināšanai veicamo darbību un piesaistāmo resursu apjoma novērtējumu;</w:t>
      </w:r>
    </w:p>
    <w:p w14:paraId="39E21246" w14:textId="7255558A" w:rsidR="00423AAD" w:rsidRPr="00031A50" w:rsidRDefault="005A3316" w:rsidP="005A3316">
      <w:pPr>
        <w:pStyle w:val="ListParagraph"/>
        <w:numPr>
          <w:ilvl w:val="1"/>
          <w:numId w:val="8"/>
        </w:numPr>
        <w:autoSpaceDE w:val="0"/>
        <w:autoSpaceDN w:val="0"/>
        <w:adjustRightInd w:val="0"/>
        <w:spacing w:after="0" w:line="240" w:lineRule="auto"/>
        <w:jc w:val="both"/>
        <w:rPr>
          <w:rFonts w:ascii="Times New Roman" w:hAnsi="Times New Roman" w:cs="Times New Roman"/>
          <w:i/>
          <w:sz w:val="24"/>
          <w:szCs w:val="24"/>
        </w:rPr>
      </w:pPr>
      <w:r w:rsidRPr="00031A50">
        <w:rPr>
          <w:rFonts w:ascii="Times New Roman" w:eastAsia="Times New Roman" w:hAnsi="Times New Roman" w:cs="Times New Roman"/>
          <w:b/>
          <w:bCs/>
          <w:sz w:val="24"/>
          <w:szCs w:val="24"/>
          <w:lang w:eastAsia="lv-LV"/>
        </w:rPr>
        <w:lastRenderedPageBreak/>
        <w:t>apgādnieks</w:t>
      </w:r>
      <w:r w:rsidRPr="00031A50">
        <w:rPr>
          <w:rFonts w:ascii="Times New Roman" w:eastAsia="Times New Roman" w:hAnsi="Times New Roman" w:cs="Times New Roman"/>
          <w:sz w:val="24"/>
          <w:szCs w:val="24"/>
          <w:lang w:eastAsia="lv-LV"/>
        </w:rPr>
        <w:t> — persona, kurai saskaņā ar likumu vai tiesas nolēmumu ir pienākums rūpēties par savu laulāto, bērniem vai vecākiem.</w:t>
      </w:r>
      <w:r w:rsidR="009A454C" w:rsidRPr="00031A50">
        <w:rPr>
          <w:rFonts w:ascii="Times New Roman" w:hAnsi="Times New Roman" w:cs="Times New Roman"/>
          <w:sz w:val="24"/>
          <w:szCs w:val="24"/>
        </w:rPr>
        <w:t xml:space="preserve"> </w:t>
      </w:r>
    </w:p>
    <w:p w14:paraId="30E3E983" w14:textId="77777777" w:rsidR="00423AAD" w:rsidRPr="00031A50" w:rsidRDefault="009A454C" w:rsidP="00C06B61">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 xml:space="preserve">Sociālo pakalpojumu sniegšanas mērķis ir uzlabot personas, ģimenes, personu grupas un </w:t>
      </w:r>
      <w:r w:rsidR="00FF2FE1" w:rsidRPr="00031A50">
        <w:rPr>
          <w:rFonts w:ascii="Times New Roman" w:hAnsi="Times New Roman" w:cs="Times New Roman"/>
          <w:sz w:val="24"/>
          <w:szCs w:val="24"/>
        </w:rPr>
        <w:t>s</w:t>
      </w:r>
      <w:r w:rsidRPr="00031A50">
        <w:rPr>
          <w:rFonts w:ascii="Times New Roman" w:hAnsi="Times New Roman" w:cs="Times New Roman"/>
          <w:sz w:val="24"/>
          <w:szCs w:val="24"/>
        </w:rPr>
        <w:t>abiedrības dzīves</w:t>
      </w:r>
      <w:r w:rsidR="00FF2FE1" w:rsidRPr="00031A50">
        <w:rPr>
          <w:rFonts w:ascii="Times New Roman" w:hAnsi="Times New Roman" w:cs="Times New Roman"/>
          <w:sz w:val="24"/>
          <w:szCs w:val="24"/>
        </w:rPr>
        <w:t xml:space="preserve"> </w:t>
      </w:r>
      <w:r w:rsidRPr="00031A50">
        <w:rPr>
          <w:rFonts w:ascii="Times New Roman" w:hAnsi="Times New Roman" w:cs="Times New Roman"/>
          <w:sz w:val="24"/>
          <w:szCs w:val="24"/>
        </w:rPr>
        <w:t>kvalitāti un uzlabot personu spējas sociāli funkcionēt un iekļauties sabiedrībā</w:t>
      </w:r>
      <w:r w:rsidR="00B13528" w:rsidRPr="00031A50">
        <w:rPr>
          <w:rFonts w:ascii="Times New Roman" w:hAnsi="Times New Roman" w:cs="Times New Roman"/>
          <w:sz w:val="24"/>
          <w:szCs w:val="24"/>
        </w:rPr>
        <w:t xml:space="preserve">, </w:t>
      </w:r>
      <w:r w:rsidRPr="00031A50">
        <w:rPr>
          <w:rFonts w:ascii="Times New Roman" w:hAnsi="Times New Roman" w:cs="Times New Roman"/>
          <w:sz w:val="24"/>
          <w:szCs w:val="24"/>
        </w:rPr>
        <w:t>nodrošināt personai tiesības dzīvot pēc iespējas neatkarīgi sev ierastajā vidē,</w:t>
      </w:r>
      <w:r w:rsidR="00FF2FE1" w:rsidRPr="00031A50">
        <w:rPr>
          <w:rFonts w:ascii="Times New Roman" w:hAnsi="Times New Roman" w:cs="Times New Roman"/>
          <w:sz w:val="24"/>
          <w:szCs w:val="24"/>
        </w:rPr>
        <w:t xml:space="preserve"> </w:t>
      </w:r>
      <w:r w:rsidRPr="00031A50">
        <w:rPr>
          <w:rFonts w:ascii="Times New Roman" w:hAnsi="Times New Roman" w:cs="Times New Roman"/>
          <w:sz w:val="24"/>
          <w:szCs w:val="24"/>
        </w:rPr>
        <w:t>sniegt sociālo atbalstu</w:t>
      </w:r>
      <w:r w:rsidR="00AC356E" w:rsidRPr="00031A50">
        <w:rPr>
          <w:rFonts w:ascii="Times New Roman" w:hAnsi="Times New Roman" w:cs="Times New Roman"/>
          <w:sz w:val="24"/>
          <w:szCs w:val="24"/>
        </w:rPr>
        <w:t>,</w:t>
      </w:r>
      <w:r w:rsidRPr="00031A50">
        <w:rPr>
          <w:rFonts w:ascii="Times New Roman" w:hAnsi="Times New Roman" w:cs="Times New Roman"/>
          <w:sz w:val="24"/>
          <w:szCs w:val="24"/>
        </w:rPr>
        <w:t xml:space="preserve"> atbilstoši personas funkcionēšanas spēju līmenim</w:t>
      </w:r>
      <w:r w:rsidR="00AC356E" w:rsidRPr="00031A50">
        <w:rPr>
          <w:rFonts w:ascii="Times New Roman" w:hAnsi="Times New Roman" w:cs="Times New Roman"/>
          <w:sz w:val="24"/>
          <w:szCs w:val="24"/>
        </w:rPr>
        <w:t>,</w:t>
      </w:r>
      <w:r w:rsidRPr="00031A50">
        <w:rPr>
          <w:rFonts w:ascii="Times New Roman" w:hAnsi="Times New Roman" w:cs="Times New Roman"/>
          <w:sz w:val="24"/>
          <w:szCs w:val="24"/>
        </w:rPr>
        <w:t xml:space="preserve"> un veicināt personas atbildību par savu dzīvi.</w:t>
      </w:r>
    </w:p>
    <w:p w14:paraId="32821783" w14:textId="77777777" w:rsidR="00423AAD" w:rsidRPr="00031A50" w:rsidRDefault="009A454C" w:rsidP="00682902">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Tiesības saņemt pašvaldības nodrošinātos sociālos pakalpojumus ir personai:</w:t>
      </w:r>
    </w:p>
    <w:p w14:paraId="43CCDD06" w14:textId="055640D0" w:rsidR="00423AAD" w:rsidRPr="00031A50" w:rsidRDefault="009A454C" w:rsidP="006553F9">
      <w:pPr>
        <w:pStyle w:val="ListParagraph"/>
        <w:numPr>
          <w:ilvl w:val="1"/>
          <w:numId w:val="8"/>
        </w:numPr>
        <w:autoSpaceDE w:val="0"/>
        <w:autoSpaceDN w:val="0"/>
        <w:adjustRightInd w:val="0"/>
        <w:spacing w:after="0" w:line="240" w:lineRule="auto"/>
        <w:ind w:left="851" w:hanging="425"/>
        <w:jc w:val="both"/>
        <w:rPr>
          <w:rFonts w:ascii="Times New Roman" w:hAnsi="Times New Roman" w:cs="Times New Roman"/>
          <w:sz w:val="24"/>
          <w:szCs w:val="24"/>
        </w:rPr>
      </w:pPr>
      <w:r w:rsidRPr="00031A50">
        <w:rPr>
          <w:rFonts w:ascii="Times New Roman" w:hAnsi="Times New Roman" w:cs="Times New Roman"/>
          <w:sz w:val="24"/>
          <w:szCs w:val="24"/>
        </w:rPr>
        <w:t>kura deklarējusi savu pamata dzīvesvietu pašvaldības administratīvajā teritorijā</w:t>
      </w:r>
      <w:r w:rsidR="00FF2FE1" w:rsidRPr="00031A50">
        <w:rPr>
          <w:rFonts w:ascii="Times New Roman" w:hAnsi="Times New Roman" w:cs="Times New Roman"/>
          <w:sz w:val="24"/>
          <w:szCs w:val="24"/>
        </w:rPr>
        <w:t>;</w:t>
      </w:r>
    </w:p>
    <w:p w14:paraId="704F804C" w14:textId="127F7FD3" w:rsidR="005A3316" w:rsidRPr="00031A50" w:rsidRDefault="005A3316" w:rsidP="005A3316">
      <w:pPr>
        <w:pStyle w:val="ListParagraph"/>
        <w:numPr>
          <w:ilvl w:val="1"/>
          <w:numId w:val="8"/>
        </w:numPr>
        <w:autoSpaceDE w:val="0"/>
        <w:autoSpaceDN w:val="0"/>
        <w:adjustRightInd w:val="0"/>
        <w:spacing w:after="0" w:line="240" w:lineRule="auto"/>
        <w:jc w:val="both"/>
        <w:rPr>
          <w:rFonts w:ascii="Times New Roman" w:hAnsi="Times New Roman" w:cs="Times New Roman"/>
          <w:sz w:val="24"/>
          <w:szCs w:val="24"/>
        </w:rPr>
      </w:pPr>
      <w:r w:rsidRPr="00031A50">
        <w:rPr>
          <w:rFonts w:asciiTheme="minorBidi" w:hAnsiTheme="minorBidi"/>
          <w:sz w:val="24"/>
          <w:szCs w:val="24"/>
        </w:rPr>
        <w:t>kuras deklarētā dzīvesvieta ir ārpus pašvaldības administratīvās teritorijas, ja  šai pašvaldībai nav iespēju nodrošināt attiecīgu sociālo pakalpojumu un, ja pašvaldība, kurā persona deklarējusi savu dzīvesvietu, normatīvajos aktos noteiktajā kārtībā noslēgusi līgumu ar tās Sociālo dienestu par sociālā pakalpojuma nodrošināšanu atbilstoši Sociālā dienesta maksas pakalpojumu cenrādim;</w:t>
      </w:r>
    </w:p>
    <w:p w14:paraId="34F9C577" w14:textId="77777777" w:rsidR="005A3316" w:rsidRPr="00031A50" w:rsidRDefault="005A3316" w:rsidP="005A3316">
      <w:pPr>
        <w:pStyle w:val="ListParagraph"/>
        <w:numPr>
          <w:ilvl w:val="2"/>
          <w:numId w:val="8"/>
        </w:numPr>
        <w:autoSpaceDE w:val="0"/>
        <w:autoSpaceDN w:val="0"/>
        <w:adjustRightInd w:val="0"/>
        <w:spacing w:after="0" w:line="240" w:lineRule="auto"/>
        <w:ind w:left="1276" w:hanging="556"/>
        <w:jc w:val="both"/>
        <w:rPr>
          <w:rFonts w:ascii="Times New Roman" w:hAnsi="Times New Roman" w:cs="Times New Roman"/>
          <w:sz w:val="24"/>
          <w:szCs w:val="24"/>
        </w:rPr>
      </w:pPr>
      <w:r w:rsidRPr="00031A50">
        <w:rPr>
          <w:rFonts w:ascii="Times New Roman" w:hAnsi="Times New Roman" w:cs="Times New Roman"/>
          <w:sz w:val="24"/>
          <w:szCs w:val="24"/>
        </w:rPr>
        <w:t>dienas aprūpes centra pakalpojums pilngadīgām personām ar garīga rakstura traucējumiem;</w:t>
      </w:r>
    </w:p>
    <w:p w14:paraId="6D1948C2" w14:textId="77777777" w:rsidR="005A3316" w:rsidRPr="00031A50" w:rsidRDefault="005A3316" w:rsidP="005A3316">
      <w:pPr>
        <w:pStyle w:val="ListParagraph"/>
        <w:numPr>
          <w:ilvl w:val="2"/>
          <w:numId w:val="8"/>
        </w:numPr>
        <w:autoSpaceDE w:val="0"/>
        <w:autoSpaceDN w:val="0"/>
        <w:adjustRightInd w:val="0"/>
        <w:spacing w:after="0" w:line="240" w:lineRule="auto"/>
        <w:ind w:left="1276" w:hanging="556"/>
        <w:jc w:val="both"/>
        <w:rPr>
          <w:rFonts w:ascii="Times New Roman" w:hAnsi="Times New Roman" w:cs="Times New Roman"/>
          <w:sz w:val="24"/>
          <w:szCs w:val="24"/>
        </w:rPr>
      </w:pPr>
      <w:r w:rsidRPr="00031A50">
        <w:rPr>
          <w:rFonts w:ascii="Times New Roman" w:hAnsi="Times New Roman" w:cs="Times New Roman"/>
          <w:sz w:val="24"/>
          <w:szCs w:val="24"/>
        </w:rPr>
        <w:t>grupu mājas (dzīvokļa) pakalpojums;</w:t>
      </w:r>
    </w:p>
    <w:p w14:paraId="7E093535" w14:textId="77777777" w:rsidR="005A3316" w:rsidRPr="00031A50" w:rsidRDefault="005A3316" w:rsidP="005A3316">
      <w:pPr>
        <w:pStyle w:val="ListParagraph"/>
        <w:numPr>
          <w:ilvl w:val="2"/>
          <w:numId w:val="8"/>
        </w:numPr>
        <w:autoSpaceDE w:val="0"/>
        <w:autoSpaceDN w:val="0"/>
        <w:adjustRightInd w:val="0"/>
        <w:spacing w:after="0" w:line="240" w:lineRule="auto"/>
        <w:ind w:left="1276" w:hanging="556"/>
        <w:jc w:val="both"/>
        <w:rPr>
          <w:rFonts w:ascii="Times New Roman" w:hAnsi="Times New Roman" w:cs="Times New Roman"/>
          <w:sz w:val="24"/>
          <w:szCs w:val="24"/>
        </w:rPr>
      </w:pPr>
      <w:r w:rsidRPr="00031A50">
        <w:rPr>
          <w:rFonts w:ascii="Times New Roman" w:hAnsi="Times New Roman" w:cs="Times New Roman"/>
          <w:sz w:val="24"/>
          <w:szCs w:val="24"/>
        </w:rPr>
        <w:t>specializēto darbnīcu pakalpojums;</w:t>
      </w:r>
    </w:p>
    <w:p w14:paraId="424B2079" w14:textId="77777777" w:rsidR="005A3316" w:rsidRPr="00031A50" w:rsidRDefault="005A3316" w:rsidP="005A3316">
      <w:pPr>
        <w:pStyle w:val="ListParagraph"/>
        <w:numPr>
          <w:ilvl w:val="2"/>
          <w:numId w:val="8"/>
        </w:numPr>
        <w:autoSpaceDE w:val="0"/>
        <w:autoSpaceDN w:val="0"/>
        <w:adjustRightInd w:val="0"/>
        <w:spacing w:after="0" w:line="240" w:lineRule="auto"/>
        <w:ind w:left="1276" w:hanging="556"/>
        <w:jc w:val="both"/>
        <w:rPr>
          <w:rFonts w:ascii="Times New Roman" w:hAnsi="Times New Roman" w:cs="Times New Roman"/>
          <w:sz w:val="24"/>
          <w:szCs w:val="24"/>
        </w:rPr>
      </w:pPr>
      <w:r w:rsidRPr="00031A50">
        <w:rPr>
          <w:rFonts w:ascii="Times New Roman" w:hAnsi="Times New Roman" w:cs="Times New Roman"/>
          <w:sz w:val="24"/>
          <w:szCs w:val="24"/>
        </w:rPr>
        <w:t xml:space="preserve">dienas aprūpes centra pakalpojums bērniem ar funkcionāliem traucējumiem; </w:t>
      </w:r>
    </w:p>
    <w:p w14:paraId="5729A34A" w14:textId="77777777" w:rsidR="005A3316" w:rsidRPr="00031A50" w:rsidRDefault="005A3316" w:rsidP="005A3316">
      <w:pPr>
        <w:pStyle w:val="ListParagraph"/>
        <w:numPr>
          <w:ilvl w:val="2"/>
          <w:numId w:val="8"/>
        </w:numPr>
        <w:autoSpaceDE w:val="0"/>
        <w:autoSpaceDN w:val="0"/>
        <w:adjustRightInd w:val="0"/>
        <w:spacing w:after="0" w:line="240" w:lineRule="auto"/>
        <w:ind w:left="1276" w:hanging="556"/>
        <w:jc w:val="both"/>
        <w:rPr>
          <w:rFonts w:ascii="Times New Roman" w:hAnsi="Times New Roman" w:cs="Times New Roman"/>
          <w:sz w:val="24"/>
          <w:szCs w:val="24"/>
        </w:rPr>
      </w:pPr>
      <w:r w:rsidRPr="00031A50">
        <w:rPr>
          <w:rFonts w:ascii="Times New Roman" w:hAnsi="Times New Roman" w:cs="Times New Roman"/>
          <w:sz w:val="24"/>
          <w:szCs w:val="24"/>
        </w:rPr>
        <w:t xml:space="preserve">sociālā rehabilitācija bērniem ar funkcionāliem traucējumiem vai invaliditāti; </w:t>
      </w:r>
    </w:p>
    <w:p w14:paraId="736A25D9" w14:textId="77777777" w:rsidR="005A3316" w:rsidRPr="00031A50" w:rsidRDefault="005A3316" w:rsidP="005A3316">
      <w:pPr>
        <w:pStyle w:val="ListParagraph"/>
        <w:numPr>
          <w:ilvl w:val="2"/>
          <w:numId w:val="8"/>
        </w:numPr>
        <w:autoSpaceDE w:val="0"/>
        <w:autoSpaceDN w:val="0"/>
        <w:adjustRightInd w:val="0"/>
        <w:spacing w:after="0" w:line="240" w:lineRule="auto"/>
        <w:ind w:left="1276" w:hanging="556"/>
        <w:jc w:val="both"/>
        <w:rPr>
          <w:rFonts w:ascii="Times New Roman" w:hAnsi="Times New Roman" w:cs="Times New Roman"/>
          <w:sz w:val="24"/>
          <w:szCs w:val="24"/>
        </w:rPr>
      </w:pPr>
      <w:r w:rsidRPr="00031A50">
        <w:rPr>
          <w:rFonts w:ascii="Times New Roman" w:hAnsi="Times New Roman" w:cs="Times New Roman"/>
          <w:sz w:val="24"/>
          <w:szCs w:val="24"/>
        </w:rPr>
        <w:t>atelpas brīža pakalpojums bērniem ar funkcionāliem traucējumiem;</w:t>
      </w:r>
    </w:p>
    <w:p w14:paraId="4A3AD91D" w14:textId="77777777" w:rsidR="005A3316" w:rsidRPr="00031A50" w:rsidRDefault="005A3316" w:rsidP="005A3316">
      <w:pPr>
        <w:pStyle w:val="ListParagraph"/>
        <w:numPr>
          <w:ilvl w:val="2"/>
          <w:numId w:val="8"/>
        </w:numPr>
        <w:autoSpaceDE w:val="0"/>
        <w:autoSpaceDN w:val="0"/>
        <w:adjustRightInd w:val="0"/>
        <w:spacing w:after="0" w:line="240" w:lineRule="auto"/>
        <w:ind w:left="1276" w:hanging="55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krīzes centra pakalpojums.</w:t>
      </w:r>
    </w:p>
    <w:p w14:paraId="25480041" w14:textId="77777777" w:rsidR="006845C3" w:rsidRPr="00031A50" w:rsidRDefault="009A454C" w:rsidP="006553F9">
      <w:pPr>
        <w:pStyle w:val="ListParagraph"/>
        <w:numPr>
          <w:ilvl w:val="1"/>
          <w:numId w:val="8"/>
        </w:numPr>
        <w:autoSpaceDE w:val="0"/>
        <w:autoSpaceDN w:val="0"/>
        <w:adjustRightInd w:val="0"/>
        <w:spacing w:after="0" w:line="240" w:lineRule="auto"/>
        <w:ind w:left="851" w:hanging="425"/>
        <w:jc w:val="both"/>
        <w:rPr>
          <w:rFonts w:ascii="Times New Roman" w:hAnsi="Times New Roman" w:cs="Times New Roman"/>
          <w:sz w:val="24"/>
          <w:szCs w:val="24"/>
        </w:rPr>
      </w:pPr>
      <w:r w:rsidRPr="00031A50">
        <w:rPr>
          <w:rFonts w:ascii="Times New Roman" w:hAnsi="Times New Roman" w:cs="Times New Roman"/>
          <w:sz w:val="24"/>
          <w:szCs w:val="24"/>
        </w:rPr>
        <w:t>kurai saskaņā ar sociālā darba speciālista veiktu personas individuālo vajadzību un sociālo resursu</w:t>
      </w:r>
      <w:r w:rsidR="003064C9" w:rsidRPr="00031A50">
        <w:rPr>
          <w:rFonts w:ascii="Times New Roman" w:hAnsi="Times New Roman" w:cs="Times New Roman"/>
          <w:sz w:val="24"/>
          <w:szCs w:val="24"/>
        </w:rPr>
        <w:t xml:space="preserve"> </w:t>
      </w:r>
      <w:r w:rsidRPr="00031A50">
        <w:rPr>
          <w:rFonts w:ascii="Times New Roman" w:hAnsi="Times New Roman" w:cs="Times New Roman"/>
          <w:sz w:val="24"/>
          <w:szCs w:val="24"/>
        </w:rPr>
        <w:t>novērtējumu nepieciešams noteikta veida sociālais pakalpojums vai sociālie pakalpojumi.</w:t>
      </w:r>
    </w:p>
    <w:p w14:paraId="563E859E" w14:textId="77777777" w:rsidR="006845C3" w:rsidRPr="00031A50" w:rsidRDefault="009A454C" w:rsidP="00682902">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Pašvaldība sniedz vai nodrošina šādus sociālos pakalpojumus:</w:t>
      </w:r>
    </w:p>
    <w:p w14:paraId="3798ED98" w14:textId="77777777" w:rsidR="006845C3" w:rsidRPr="00031A50" w:rsidRDefault="009A454C" w:rsidP="00620CB8">
      <w:pPr>
        <w:pStyle w:val="ListParagraph"/>
        <w:numPr>
          <w:ilvl w:val="1"/>
          <w:numId w:val="8"/>
        </w:numPr>
        <w:autoSpaceDE w:val="0"/>
        <w:autoSpaceDN w:val="0"/>
        <w:adjustRightInd w:val="0"/>
        <w:spacing w:after="0" w:line="240" w:lineRule="auto"/>
        <w:ind w:left="851" w:hanging="425"/>
        <w:jc w:val="both"/>
        <w:rPr>
          <w:rFonts w:ascii="Times New Roman" w:hAnsi="Times New Roman" w:cs="Times New Roman"/>
          <w:sz w:val="24"/>
          <w:szCs w:val="24"/>
        </w:rPr>
      </w:pPr>
      <w:r w:rsidRPr="00031A50">
        <w:rPr>
          <w:rFonts w:ascii="Times New Roman" w:hAnsi="Times New Roman" w:cs="Times New Roman"/>
          <w:sz w:val="24"/>
          <w:szCs w:val="24"/>
        </w:rPr>
        <w:t>Sociālie pakalpojumi dzīvesvietā</w:t>
      </w:r>
      <w:r w:rsidR="00CE4CD4" w:rsidRPr="00031A50">
        <w:rPr>
          <w:rFonts w:ascii="Times New Roman" w:hAnsi="Times New Roman" w:cs="Times New Roman"/>
          <w:sz w:val="24"/>
          <w:szCs w:val="24"/>
        </w:rPr>
        <w:t>:</w:t>
      </w:r>
    </w:p>
    <w:p w14:paraId="00DFA8FA" w14:textId="77777777" w:rsidR="006845C3" w:rsidRPr="00031A50" w:rsidRDefault="009A454C" w:rsidP="006845C3">
      <w:pPr>
        <w:pStyle w:val="ListParagraph"/>
        <w:numPr>
          <w:ilvl w:val="2"/>
          <w:numId w:val="8"/>
        </w:numPr>
        <w:autoSpaceDE w:val="0"/>
        <w:autoSpaceDN w:val="0"/>
        <w:adjustRightInd w:val="0"/>
        <w:spacing w:after="0" w:line="240" w:lineRule="auto"/>
        <w:ind w:hanging="373"/>
        <w:jc w:val="both"/>
        <w:rPr>
          <w:rFonts w:ascii="Times New Roman" w:hAnsi="Times New Roman" w:cs="Times New Roman"/>
          <w:sz w:val="24"/>
          <w:szCs w:val="24"/>
        </w:rPr>
      </w:pPr>
      <w:r w:rsidRPr="00031A50">
        <w:rPr>
          <w:rFonts w:ascii="Times New Roman" w:hAnsi="Times New Roman" w:cs="Times New Roman"/>
          <w:sz w:val="24"/>
          <w:szCs w:val="24"/>
        </w:rPr>
        <w:t xml:space="preserve">sociālā darba pakalpojums; </w:t>
      </w:r>
    </w:p>
    <w:p w14:paraId="1F62409C" w14:textId="77777777" w:rsidR="006845C3" w:rsidRPr="00031A50" w:rsidRDefault="009A454C" w:rsidP="006845C3">
      <w:pPr>
        <w:pStyle w:val="ListParagraph"/>
        <w:numPr>
          <w:ilvl w:val="2"/>
          <w:numId w:val="8"/>
        </w:numPr>
        <w:autoSpaceDE w:val="0"/>
        <w:autoSpaceDN w:val="0"/>
        <w:adjustRightInd w:val="0"/>
        <w:spacing w:after="0" w:line="240" w:lineRule="auto"/>
        <w:ind w:hanging="373"/>
        <w:jc w:val="both"/>
        <w:rPr>
          <w:rFonts w:ascii="Times New Roman" w:hAnsi="Times New Roman" w:cs="Times New Roman"/>
          <w:sz w:val="24"/>
          <w:szCs w:val="24"/>
        </w:rPr>
      </w:pPr>
      <w:r w:rsidRPr="00031A50">
        <w:rPr>
          <w:rFonts w:ascii="Times New Roman" w:hAnsi="Times New Roman" w:cs="Times New Roman"/>
          <w:sz w:val="24"/>
          <w:szCs w:val="24"/>
        </w:rPr>
        <w:t xml:space="preserve">aprūpe mājās; </w:t>
      </w:r>
    </w:p>
    <w:p w14:paraId="17556695" w14:textId="77777777" w:rsidR="006845C3" w:rsidRPr="00031A50" w:rsidRDefault="009A454C" w:rsidP="006845C3">
      <w:pPr>
        <w:pStyle w:val="ListParagraph"/>
        <w:numPr>
          <w:ilvl w:val="2"/>
          <w:numId w:val="8"/>
        </w:numPr>
        <w:autoSpaceDE w:val="0"/>
        <w:autoSpaceDN w:val="0"/>
        <w:adjustRightInd w:val="0"/>
        <w:spacing w:after="0" w:line="240" w:lineRule="auto"/>
        <w:ind w:hanging="373"/>
        <w:jc w:val="both"/>
        <w:rPr>
          <w:rFonts w:ascii="Times New Roman" w:hAnsi="Times New Roman" w:cs="Times New Roman"/>
          <w:sz w:val="24"/>
          <w:szCs w:val="24"/>
        </w:rPr>
      </w:pPr>
      <w:r w:rsidRPr="00031A50">
        <w:rPr>
          <w:rFonts w:ascii="Times New Roman" w:hAnsi="Times New Roman" w:cs="Times New Roman"/>
          <w:sz w:val="24"/>
          <w:szCs w:val="24"/>
        </w:rPr>
        <w:t>a</w:t>
      </w:r>
      <w:r w:rsidR="00CE4CD4" w:rsidRPr="00031A50">
        <w:rPr>
          <w:rFonts w:ascii="Times New Roman" w:hAnsi="Times New Roman" w:cs="Times New Roman"/>
          <w:sz w:val="24"/>
          <w:szCs w:val="24"/>
        </w:rPr>
        <w:t xml:space="preserve">sistenta pakalpojums pilngadīgām personām ar invaliditāti; </w:t>
      </w:r>
    </w:p>
    <w:p w14:paraId="424D332A" w14:textId="77777777" w:rsidR="006845C3" w:rsidRPr="00031A50" w:rsidRDefault="009A454C" w:rsidP="006845C3">
      <w:pPr>
        <w:pStyle w:val="ListParagraph"/>
        <w:numPr>
          <w:ilvl w:val="2"/>
          <w:numId w:val="8"/>
        </w:numPr>
        <w:autoSpaceDE w:val="0"/>
        <w:autoSpaceDN w:val="0"/>
        <w:adjustRightInd w:val="0"/>
        <w:spacing w:after="0" w:line="240" w:lineRule="auto"/>
        <w:ind w:hanging="373"/>
        <w:jc w:val="both"/>
        <w:rPr>
          <w:rFonts w:ascii="Times New Roman" w:hAnsi="Times New Roman" w:cs="Times New Roman"/>
          <w:sz w:val="24"/>
          <w:szCs w:val="24"/>
        </w:rPr>
      </w:pPr>
      <w:r w:rsidRPr="00031A50">
        <w:rPr>
          <w:rFonts w:ascii="Times New Roman" w:hAnsi="Times New Roman" w:cs="Times New Roman"/>
          <w:sz w:val="24"/>
          <w:szCs w:val="24"/>
        </w:rPr>
        <w:t xml:space="preserve">asistenta un pavadoņa pakalpojums bērniem ar invaliditāti; </w:t>
      </w:r>
    </w:p>
    <w:p w14:paraId="276577E2" w14:textId="77777777" w:rsidR="005A3316" w:rsidRPr="00031A50" w:rsidRDefault="009A454C" w:rsidP="005A3316">
      <w:pPr>
        <w:pStyle w:val="ListParagraph"/>
        <w:numPr>
          <w:ilvl w:val="2"/>
          <w:numId w:val="8"/>
        </w:numPr>
        <w:autoSpaceDE w:val="0"/>
        <w:autoSpaceDN w:val="0"/>
        <w:adjustRightInd w:val="0"/>
        <w:spacing w:after="0" w:line="240" w:lineRule="auto"/>
        <w:ind w:hanging="373"/>
        <w:jc w:val="both"/>
        <w:rPr>
          <w:rFonts w:ascii="Times New Roman" w:hAnsi="Times New Roman" w:cs="Times New Roman"/>
          <w:sz w:val="24"/>
          <w:szCs w:val="24"/>
        </w:rPr>
      </w:pPr>
      <w:r w:rsidRPr="00031A50">
        <w:rPr>
          <w:rFonts w:ascii="Times New Roman" w:hAnsi="Times New Roman" w:cs="Times New Roman"/>
          <w:sz w:val="24"/>
          <w:szCs w:val="24"/>
        </w:rPr>
        <w:t>aprūpes pakalpojums bērniem ar invaliditāti;</w:t>
      </w:r>
    </w:p>
    <w:p w14:paraId="6275207A" w14:textId="2D984CED" w:rsidR="006845C3" w:rsidRPr="00031A50" w:rsidRDefault="005A3316" w:rsidP="005A3316">
      <w:pPr>
        <w:pStyle w:val="ListParagraph"/>
        <w:numPr>
          <w:ilvl w:val="2"/>
          <w:numId w:val="8"/>
        </w:numPr>
        <w:autoSpaceDE w:val="0"/>
        <w:autoSpaceDN w:val="0"/>
        <w:adjustRightInd w:val="0"/>
        <w:spacing w:after="0" w:line="240" w:lineRule="auto"/>
        <w:ind w:left="1418" w:hanging="567"/>
        <w:jc w:val="both"/>
        <w:rPr>
          <w:rFonts w:ascii="Times New Roman" w:hAnsi="Times New Roman" w:cs="Times New Roman"/>
          <w:sz w:val="24"/>
          <w:szCs w:val="24"/>
        </w:rPr>
      </w:pPr>
      <w:r w:rsidRPr="00031A50">
        <w:rPr>
          <w:rFonts w:ascii="Times New Roman" w:hAnsi="Times New Roman" w:cs="Times New Roman"/>
          <w:sz w:val="24"/>
          <w:szCs w:val="24"/>
        </w:rPr>
        <w:t>dienas aprūpes centra pakalpojums bērniem ar funkcionāliem traucējumiem vai invaliditāti;</w:t>
      </w:r>
    </w:p>
    <w:p w14:paraId="426BC78E" w14:textId="77777777" w:rsidR="006845C3" w:rsidRPr="00031A50" w:rsidRDefault="009A454C" w:rsidP="006845C3">
      <w:pPr>
        <w:pStyle w:val="ListParagraph"/>
        <w:numPr>
          <w:ilvl w:val="2"/>
          <w:numId w:val="8"/>
        </w:numPr>
        <w:autoSpaceDE w:val="0"/>
        <w:autoSpaceDN w:val="0"/>
        <w:adjustRightInd w:val="0"/>
        <w:spacing w:after="0" w:line="240" w:lineRule="auto"/>
        <w:ind w:left="1418" w:hanging="567"/>
        <w:jc w:val="both"/>
        <w:rPr>
          <w:rFonts w:ascii="Times New Roman" w:hAnsi="Times New Roman" w:cs="Times New Roman"/>
          <w:sz w:val="24"/>
          <w:szCs w:val="24"/>
        </w:rPr>
      </w:pPr>
      <w:r w:rsidRPr="00031A50">
        <w:rPr>
          <w:rFonts w:ascii="Times New Roman" w:hAnsi="Times New Roman" w:cs="Times New Roman"/>
          <w:sz w:val="24"/>
          <w:szCs w:val="24"/>
        </w:rPr>
        <w:t xml:space="preserve">dienas aprūpes centra pakalpojums pilngadīgām personām ar garīga rakstura traucējumiem; </w:t>
      </w:r>
    </w:p>
    <w:p w14:paraId="3BD36741" w14:textId="77777777" w:rsidR="006845C3" w:rsidRPr="00031A50" w:rsidRDefault="009A454C" w:rsidP="006845C3">
      <w:pPr>
        <w:pStyle w:val="ListParagraph"/>
        <w:numPr>
          <w:ilvl w:val="2"/>
          <w:numId w:val="8"/>
        </w:numPr>
        <w:autoSpaceDE w:val="0"/>
        <w:autoSpaceDN w:val="0"/>
        <w:adjustRightInd w:val="0"/>
        <w:spacing w:after="0" w:line="240" w:lineRule="auto"/>
        <w:ind w:left="1418" w:hanging="567"/>
        <w:jc w:val="both"/>
        <w:rPr>
          <w:rFonts w:ascii="Times New Roman" w:hAnsi="Times New Roman" w:cs="Times New Roman"/>
          <w:sz w:val="24"/>
          <w:szCs w:val="24"/>
        </w:rPr>
      </w:pPr>
      <w:r w:rsidRPr="00031A50">
        <w:rPr>
          <w:rFonts w:ascii="Times New Roman" w:hAnsi="Times New Roman" w:cs="Times New Roman"/>
          <w:sz w:val="24"/>
          <w:szCs w:val="24"/>
        </w:rPr>
        <w:t xml:space="preserve">specializētās darbnīcas personām ar invaliditāti; </w:t>
      </w:r>
    </w:p>
    <w:p w14:paraId="382D0C32" w14:textId="21234AD4" w:rsidR="006845C3" w:rsidRPr="00031A50" w:rsidRDefault="009A454C" w:rsidP="006845C3">
      <w:pPr>
        <w:pStyle w:val="ListParagraph"/>
        <w:numPr>
          <w:ilvl w:val="2"/>
          <w:numId w:val="8"/>
        </w:numPr>
        <w:autoSpaceDE w:val="0"/>
        <w:autoSpaceDN w:val="0"/>
        <w:adjustRightInd w:val="0"/>
        <w:spacing w:after="0" w:line="240" w:lineRule="auto"/>
        <w:ind w:left="1418" w:hanging="567"/>
        <w:jc w:val="both"/>
        <w:rPr>
          <w:rFonts w:ascii="Times New Roman" w:hAnsi="Times New Roman" w:cs="Times New Roman"/>
          <w:sz w:val="24"/>
          <w:szCs w:val="24"/>
        </w:rPr>
      </w:pPr>
      <w:r w:rsidRPr="00031A50">
        <w:rPr>
          <w:rFonts w:ascii="Times New Roman" w:hAnsi="Times New Roman" w:cs="Times New Roman"/>
          <w:sz w:val="24"/>
          <w:szCs w:val="24"/>
        </w:rPr>
        <w:t xml:space="preserve">sociālā rehabilitācija bērniem ar invaliditāti; </w:t>
      </w:r>
    </w:p>
    <w:p w14:paraId="33399D00" w14:textId="77777777" w:rsidR="006845C3" w:rsidRPr="00031A50" w:rsidRDefault="009A454C" w:rsidP="006845C3">
      <w:pPr>
        <w:pStyle w:val="ListParagraph"/>
        <w:numPr>
          <w:ilvl w:val="2"/>
          <w:numId w:val="8"/>
        </w:numPr>
        <w:autoSpaceDE w:val="0"/>
        <w:autoSpaceDN w:val="0"/>
        <w:adjustRightInd w:val="0"/>
        <w:spacing w:after="0" w:line="240" w:lineRule="auto"/>
        <w:ind w:left="1560" w:hanging="709"/>
        <w:jc w:val="both"/>
        <w:rPr>
          <w:rFonts w:ascii="Times New Roman" w:hAnsi="Times New Roman" w:cs="Times New Roman"/>
          <w:sz w:val="24"/>
          <w:szCs w:val="24"/>
        </w:rPr>
      </w:pPr>
      <w:r w:rsidRPr="00031A50">
        <w:rPr>
          <w:rFonts w:ascii="Times New Roman" w:hAnsi="Times New Roman" w:cs="Times New Roman"/>
          <w:sz w:val="24"/>
          <w:szCs w:val="24"/>
        </w:rPr>
        <w:t xml:space="preserve">sociālā rehabilitācija bērniem, kuri cietuši no prettiesiskām darbībām; </w:t>
      </w:r>
    </w:p>
    <w:p w14:paraId="4448E3BD" w14:textId="77777777" w:rsidR="006845C3" w:rsidRPr="00031A50" w:rsidRDefault="009A454C" w:rsidP="006845C3">
      <w:pPr>
        <w:pStyle w:val="ListParagraph"/>
        <w:numPr>
          <w:ilvl w:val="2"/>
          <w:numId w:val="8"/>
        </w:numPr>
        <w:autoSpaceDE w:val="0"/>
        <w:autoSpaceDN w:val="0"/>
        <w:adjustRightInd w:val="0"/>
        <w:spacing w:after="0" w:line="240" w:lineRule="auto"/>
        <w:ind w:left="1560" w:hanging="709"/>
        <w:jc w:val="both"/>
        <w:rPr>
          <w:rFonts w:ascii="Times New Roman" w:hAnsi="Times New Roman" w:cs="Times New Roman"/>
          <w:sz w:val="24"/>
          <w:szCs w:val="24"/>
        </w:rPr>
      </w:pPr>
      <w:r w:rsidRPr="00031A50">
        <w:rPr>
          <w:rFonts w:ascii="Times New Roman" w:hAnsi="Times New Roman" w:cs="Times New Roman"/>
          <w:sz w:val="24"/>
          <w:szCs w:val="24"/>
        </w:rPr>
        <w:t xml:space="preserve">sociālā rehabilitācija vardarbībā cietušām pilngadīgām personām; </w:t>
      </w:r>
    </w:p>
    <w:p w14:paraId="3B55A23A" w14:textId="77777777" w:rsidR="006845C3" w:rsidRPr="00031A50" w:rsidRDefault="009A454C" w:rsidP="006845C3">
      <w:pPr>
        <w:pStyle w:val="ListParagraph"/>
        <w:numPr>
          <w:ilvl w:val="2"/>
          <w:numId w:val="8"/>
        </w:numPr>
        <w:autoSpaceDE w:val="0"/>
        <w:autoSpaceDN w:val="0"/>
        <w:adjustRightInd w:val="0"/>
        <w:spacing w:after="0" w:line="240" w:lineRule="auto"/>
        <w:ind w:left="1560" w:hanging="709"/>
        <w:jc w:val="both"/>
        <w:rPr>
          <w:rFonts w:ascii="Times New Roman" w:hAnsi="Times New Roman" w:cs="Times New Roman"/>
          <w:sz w:val="24"/>
          <w:szCs w:val="24"/>
        </w:rPr>
      </w:pPr>
      <w:r w:rsidRPr="00031A50">
        <w:rPr>
          <w:rFonts w:ascii="Times New Roman" w:hAnsi="Times New Roman" w:cs="Times New Roman"/>
          <w:sz w:val="24"/>
          <w:szCs w:val="24"/>
        </w:rPr>
        <w:t xml:space="preserve">sociālā rehabilitācija vardarbību veikušām pilngadīgām personām; </w:t>
      </w:r>
    </w:p>
    <w:p w14:paraId="5E2613B3" w14:textId="77777777" w:rsidR="005A3316" w:rsidRPr="00031A50" w:rsidRDefault="005A3316" w:rsidP="006845C3">
      <w:pPr>
        <w:pStyle w:val="ListParagraph"/>
        <w:numPr>
          <w:ilvl w:val="2"/>
          <w:numId w:val="8"/>
        </w:numPr>
        <w:autoSpaceDE w:val="0"/>
        <w:autoSpaceDN w:val="0"/>
        <w:adjustRightInd w:val="0"/>
        <w:spacing w:after="0" w:line="240" w:lineRule="auto"/>
        <w:ind w:left="1560" w:hanging="709"/>
        <w:jc w:val="both"/>
        <w:rPr>
          <w:rFonts w:ascii="Times New Roman" w:hAnsi="Times New Roman" w:cs="Times New Roman"/>
          <w:sz w:val="24"/>
          <w:szCs w:val="24"/>
        </w:rPr>
      </w:pPr>
      <w:r w:rsidRPr="00031A50">
        <w:rPr>
          <w:rFonts w:ascii="Times New Roman" w:hAnsi="Times New Roman" w:cs="Times New Roman"/>
          <w:sz w:val="24"/>
          <w:szCs w:val="24"/>
        </w:rPr>
        <w:t xml:space="preserve">sociālā </w:t>
      </w:r>
      <w:proofErr w:type="spellStart"/>
      <w:r w:rsidRPr="00031A50">
        <w:rPr>
          <w:rFonts w:ascii="Times New Roman" w:hAnsi="Times New Roman" w:cs="Times New Roman"/>
          <w:sz w:val="24"/>
          <w:szCs w:val="24"/>
        </w:rPr>
        <w:t>mentora</w:t>
      </w:r>
      <w:proofErr w:type="spellEnd"/>
      <w:r w:rsidRPr="00031A50">
        <w:rPr>
          <w:rFonts w:ascii="Times New Roman" w:hAnsi="Times New Roman" w:cs="Times New Roman"/>
          <w:sz w:val="24"/>
          <w:szCs w:val="24"/>
        </w:rPr>
        <w:t xml:space="preserve"> pakalpojums;</w:t>
      </w:r>
    </w:p>
    <w:p w14:paraId="4F9A643B" w14:textId="7EFA29E4" w:rsidR="006845C3" w:rsidRPr="00031A50" w:rsidRDefault="009A454C" w:rsidP="006845C3">
      <w:pPr>
        <w:pStyle w:val="ListParagraph"/>
        <w:numPr>
          <w:ilvl w:val="2"/>
          <w:numId w:val="8"/>
        </w:numPr>
        <w:autoSpaceDE w:val="0"/>
        <w:autoSpaceDN w:val="0"/>
        <w:adjustRightInd w:val="0"/>
        <w:spacing w:after="0" w:line="240" w:lineRule="auto"/>
        <w:ind w:left="1560" w:hanging="709"/>
        <w:jc w:val="both"/>
        <w:rPr>
          <w:rFonts w:ascii="Times New Roman" w:hAnsi="Times New Roman" w:cs="Times New Roman"/>
          <w:sz w:val="24"/>
          <w:szCs w:val="24"/>
        </w:rPr>
      </w:pPr>
      <w:r w:rsidRPr="00031A50">
        <w:rPr>
          <w:rFonts w:ascii="Times New Roman" w:hAnsi="Times New Roman" w:cs="Times New Roman"/>
          <w:sz w:val="24"/>
          <w:szCs w:val="24"/>
        </w:rPr>
        <w:t xml:space="preserve">ģimenes asistenta pakalpojums; </w:t>
      </w:r>
    </w:p>
    <w:p w14:paraId="710419A7" w14:textId="77777777" w:rsidR="006845C3" w:rsidRPr="00031A50" w:rsidRDefault="009A454C" w:rsidP="006845C3">
      <w:pPr>
        <w:pStyle w:val="ListParagraph"/>
        <w:numPr>
          <w:ilvl w:val="2"/>
          <w:numId w:val="8"/>
        </w:numPr>
        <w:autoSpaceDE w:val="0"/>
        <w:autoSpaceDN w:val="0"/>
        <w:adjustRightInd w:val="0"/>
        <w:spacing w:after="0" w:line="240" w:lineRule="auto"/>
        <w:ind w:left="1560" w:hanging="709"/>
        <w:jc w:val="both"/>
        <w:rPr>
          <w:rFonts w:ascii="Times New Roman" w:hAnsi="Times New Roman" w:cs="Times New Roman"/>
          <w:sz w:val="24"/>
          <w:szCs w:val="24"/>
        </w:rPr>
      </w:pPr>
      <w:r w:rsidRPr="00031A50">
        <w:rPr>
          <w:rFonts w:ascii="Times New Roman" w:hAnsi="Times New Roman" w:cs="Times New Roman"/>
          <w:sz w:val="24"/>
          <w:szCs w:val="24"/>
        </w:rPr>
        <w:t xml:space="preserve">speciālistu pakalpojumi; </w:t>
      </w:r>
    </w:p>
    <w:p w14:paraId="4558FCED" w14:textId="77777777" w:rsidR="006845C3" w:rsidRPr="00031A50" w:rsidRDefault="009A454C" w:rsidP="00CE4CD4">
      <w:pPr>
        <w:pStyle w:val="ListParagraph"/>
        <w:numPr>
          <w:ilvl w:val="2"/>
          <w:numId w:val="8"/>
        </w:numPr>
        <w:autoSpaceDE w:val="0"/>
        <w:autoSpaceDN w:val="0"/>
        <w:adjustRightInd w:val="0"/>
        <w:spacing w:after="0" w:line="240" w:lineRule="auto"/>
        <w:ind w:left="1560" w:hanging="709"/>
        <w:jc w:val="both"/>
        <w:rPr>
          <w:rFonts w:ascii="Times New Roman" w:hAnsi="Times New Roman" w:cs="Times New Roman"/>
          <w:sz w:val="24"/>
          <w:szCs w:val="24"/>
        </w:rPr>
      </w:pPr>
      <w:r w:rsidRPr="00031A50">
        <w:rPr>
          <w:rFonts w:ascii="Times New Roman" w:hAnsi="Times New Roman" w:cs="Times New Roman"/>
          <w:sz w:val="24"/>
          <w:szCs w:val="24"/>
        </w:rPr>
        <w:t xml:space="preserve">specializētā transporta pakalpojums; </w:t>
      </w:r>
    </w:p>
    <w:p w14:paraId="01EBE140" w14:textId="77777777" w:rsidR="00B64C75" w:rsidRPr="00031A50" w:rsidRDefault="009A454C" w:rsidP="00043C5A">
      <w:pPr>
        <w:pStyle w:val="ListParagraph"/>
        <w:numPr>
          <w:ilvl w:val="2"/>
          <w:numId w:val="8"/>
        </w:numPr>
        <w:autoSpaceDE w:val="0"/>
        <w:autoSpaceDN w:val="0"/>
        <w:adjustRightInd w:val="0"/>
        <w:spacing w:after="0" w:line="240" w:lineRule="auto"/>
        <w:ind w:left="1560" w:hanging="709"/>
        <w:jc w:val="both"/>
        <w:rPr>
          <w:rFonts w:ascii="Times New Roman" w:hAnsi="Times New Roman" w:cs="Times New Roman"/>
          <w:sz w:val="24"/>
          <w:szCs w:val="24"/>
        </w:rPr>
      </w:pPr>
      <w:r w:rsidRPr="00031A50">
        <w:rPr>
          <w:rFonts w:ascii="Times New Roman" w:hAnsi="Times New Roman" w:cs="Times New Roman"/>
          <w:sz w:val="24"/>
          <w:szCs w:val="24"/>
        </w:rPr>
        <w:t>gru</w:t>
      </w:r>
      <w:r w:rsidR="006845C3" w:rsidRPr="00031A50">
        <w:rPr>
          <w:rFonts w:ascii="Times New Roman" w:hAnsi="Times New Roman" w:cs="Times New Roman"/>
          <w:sz w:val="24"/>
          <w:szCs w:val="24"/>
        </w:rPr>
        <w:t>pu mājas (dzīvokļa) pakalpojums</w:t>
      </w:r>
      <w:r w:rsidRPr="00031A50">
        <w:rPr>
          <w:rFonts w:ascii="Times New Roman" w:hAnsi="Times New Roman" w:cs="Times New Roman"/>
          <w:sz w:val="24"/>
          <w:szCs w:val="24"/>
        </w:rPr>
        <w:t>;</w:t>
      </w:r>
    </w:p>
    <w:p w14:paraId="512CFCDC" w14:textId="77777777" w:rsidR="006845C3" w:rsidRPr="00031A50" w:rsidRDefault="009A454C" w:rsidP="00043C5A">
      <w:pPr>
        <w:pStyle w:val="ListParagraph"/>
        <w:numPr>
          <w:ilvl w:val="2"/>
          <w:numId w:val="8"/>
        </w:numPr>
        <w:autoSpaceDE w:val="0"/>
        <w:autoSpaceDN w:val="0"/>
        <w:adjustRightInd w:val="0"/>
        <w:spacing w:after="0" w:line="240" w:lineRule="auto"/>
        <w:ind w:left="1560" w:hanging="709"/>
        <w:jc w:val="both"/>
        <w:rPr>
          <w:rFonts w:ascii="Times New Roman" w:hAnsi="Times New Roman" w:cs="Times New Roman"/>
          <w:sz w:val="24"/>
          <w:szCs w:val="24"/>
        </w:rPr>
      </w:pPr>
      <w:r w:rsidRPr="00031A50">
        <w:rPr>
          <w:rFonts w:ascii="Times New Roman" w:hAnsi="Times New Roman" w:cs="Times New Roman"/>
          <w:sz w:val="24"/>
          <w:szCs w:val="24"/>
        </w:rPr>
        <w:t>diennakts uzturēšanās pakalpojums krīzes situācijā (krīzes istaba).</w:t>
      </w:r>
      <w:r w:rsidR="00CE4CD4" w:rsidRPr="00031A50">
        <w:rPr>
          <w:rFonts w:ascii="Times New Roman" w:hAnsi="Times New Roman" w:cs="Times New Roman"/>
          <w:sz w:val="24"/>
          <w:szCs w:val="24"/>
        </w:rPr>
        <w:t xml:space="preserve"> </w:t>
      </w:r>
    </w:p>
    <w:p w14:paraId="45ED6EFF" w14:textId="77777777" w:rsidR="006845C3" w:rsidRPr="00031A50" w:rsidRDefault="009A454C" w:rsidP="0065672F">
      <w:pPr>
        <w:pStyle w:val="ListParagraph"/>
        <w:numPr>
          <w:ilvl w:val="1"/>
          <w:numId w:val="8"/>
        </w:numPr>
        <w:autoSpaceDE w:val="0"/>
        <w:autoSpaceDN w:val="0"/>
        <w:adjustRightInd w:val="0"/>
        <w:spacing w:after="0" w:line="240" w:lineRule="auto"/>
        <w:ind w:left="851" w:hanging="425"/>
        <w:jc w:val="both"/>
        <w:rPr>
          <w:rFonts w:ascii="Times New Roman" w:hAnsi="Times New Roman" w:cs="Times New Roman"/>
          <w:sz w:val="24"/>
          <w:szCs w:val="24"/>
        </w:rPr>
      </w:pPr>
      <w:r w:rsidRPr="00031A50">
        <w:rPr>
          <w:rFonts w:ascii="Times New Roman" w:hAnsi="Times New Roman" w:cs="Times New Roman"/>
          <w:sz w:val="24"/>
          <w:szCs w:val="24"/>
        </w:rPr>
        <w:t>Sociālie pakalpojumi institūcijā:</w:t>
      </w:r>
    </w:p>
    <w:p w14:paraId="40C80CC5" w14:textId="77777777" w:rsidR="006845C3" w:rsidRPr="00031A50" w:rsidRDefault="009A454C" w:rsidP="00682902">
      <w:pPr>
        <w:pStyle w:val="ListParagraph"/>
        <w:numPr>
          <w:ilvl w:val="2"/>
          <w:numId w:val="8"/>
        </w:numPr>
        <w:autoSpaceDE w:val="0"/>
        <w:autoSpaceDN w:val="0"/>
        <w:adjustRightInd w:val="0"/>
        <w:spacing w:after="0" w:line="240" w:lineRule="auto"/>
        <w:ind w:hanging="373"/>
        <w:jc w:val="both"/>
        <w:rPr>
          <w:rFonts w:ascii="Times New Roman" w:hAnsi="Times New Roman" w:cs="Times New Roman"/>
          <w:sz w:val="24"/>
          <w:szCs w:val="24"/>
        </w:rPr>
      </w:pPr>
      <w:r w:rsidRPr="00031A50">
        <w:rPr>
          <w:rFonts w:ascii="Times New Roman" w:hAnsi="Times New Roman" w:cs="Times New Roman"/>
          <w:sz w:val="24"/>
          <w:szCs w:val="24"/>
        </w:rPr>
        <w:t>ilgstoša sociālā aprūpe un sociālā rehabilitācija institūcijā pilngadīgām personām;</w:t>
      </w:r>
    </w:p>
    <w:p w14:paraId="559EBD21" w14:textId="77777777" w:rsidR="006845C3" w:rsidRPr="00031A50" w:rsidRDefault="009A454C" w:rsidP="00682902">
      <w:pPr>
        <w:pStyle w:val="ListParagraph"/>
        <w:numPr>
          <w:ilvl w:val="2"/>
          <w:numId w:val="8"/>
        </w:numPr>
        <w:autoSpaceDE w:val="0"/>
        <w:autoSpaceDN w:val="0"/>
        <w:adjustRightInd w:val="0"/>
        <w:spacing w:after="0" w:line="240" w:lineRule="auto"/>
        <w:ind w:hanging="373"/>
        <w:jc w:val="both"/>
        <w:rPr>
          <w:rFonts w:ascii="Times New Roman" w:hAnsi="Times New Roman" w:cs="Times New Roman"/>
          <w:sz w:val="24"/>
          <w:szCs w:val="24"/>
        </w:rPr>
      </w:pPr>
      <w:r w:rsidRPr="00031A50">
        <w:rPr>
          <w:rFonts w:ascii="Times New Roman" w:hAnsi="Times New Roman" w:cs="Times New Roman"/>
          <w:sz w:val="24"/>
          <w:szCs w:val="24"/>
        </w:rPr>
        <w:t>ilgstoša sociālā aprūpe un sociālā rehabilitācija institūcijā bērniem;</w:t>
      </w:r>
    </w:p>
    <w:p w14:paraId="45CA737B" w14:textId="77777777" w:rsidR="006845C3" w:rsidRPr="00031A50" w:rsidRDefault="009A454C" w:rsidP="00682902">
      <w:pPr>
        <w:pStyle w:val="ListParagraph"/>
        <w:numPr>
          <w:ilvl w:val="2"/>
          <w:numId w:val="8"/>
        </w:numPr>
        <w:autoSpaceDE w:val="0"/>
        <w:autoSpaceDN w:val="0"/>
        <w:adjustRightInd w:val="0"/>
        <w:spacing w:after="0" w:line="240" w:lineRule="auto"/>
        <w:ind w:hanging="373"/>
        <w:jc w:val="both"/>
        <w:rPr>
          <w:rFonts w:ascii="Times New Roman" w:hAnsi="Times New Roman" w:cs="Times New Roman"/>
          <w:sz w:val="24"/>
          <w:szCs w:val="24"/>
        </w:rPr>
      </w:pPr>
      <w:r w:rsidRPr="00031A50">
        <w:rPr>
          <w:rFonts w:ascii="Times New Roman" w:hAnsi="Times New Roman" w:cs="Times New Roman"/>
          <w:sz w:val="24"/>
          <w:szCs w:val="24"/>
        </w:rPr>
        <w:t>īslaicīga sociālā aprūpe un sociālā rehabilitācija institūcijā pilngadīgām personām;</w:t>
      </w:r>
    </w:p>
    <w:p w14:paraId="02BCFD05" w14:textId="77777777" w:rsidR="006845C3" w:rsidRPr="00031A50" w:rsidRDefault="009A454C" w:rsidP="00682902">
      <w:pPr>
        <w:pStyle w:val="ListParagraph"/>
        <w:numPr>
          <w:ilvl w:val="2"/>
          <w:numId w:val="8"/>
        </w:numPr>
        <w:autoSpaceDE w:val="0"/>
        <w:autoSpaceDN w:val="0"/>
        <w:adjustRightInd w:val="0"/>
        <w:spacing w:after="0" w:line="240" w:lineRule="auto"/>
        <w:ind w:hanging="37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sociālā rehabilitācija pilngadīgām personām vai ģimenēm ar bērniem institūcijā</w:t>
      </w:r>
      <w:r w:rsidR="00EB16ED" w:rsidRPr="00031A50">
        <w:rPr>
          <w:rFonts w:ascii="Times New Roman" w:hAnsi="Times New Roman" w:cs="Times New Roman"/>
          <w:sz w:val="24"/>
          <w:szCs w:val="24"/>
        </w:rPr>
        <w:t>;</w:t>
      </w:r>
    </w:p>
    <w:p w14:paraId="2743594C" w14:textId="77777777" w:rsidR="006845C3" w:rsidRPr="00031A50" w:rsidRDefault="009A454C" w:rsidP="00B278AD">
      <w:pPr>
        <w:pStyle w:val="ListParagraph"/>
        <w:numPr>
          <w:ilvl w:val="2"/>
          <w:numId w:val="8"/>
        </w:numPr>
        <w:autoSpaceDE w:val="0"/>
        <w:autoSpaceDN w:val="0"/>
        <w:adjustRightInd w:val="0"/>
        <w:spacing w:after="0" w:line="240" w:lineRule="auto"/>
        <w:ind w:hanging="373"/>
        <w:jc w:val="both"/>
        <w:rPr>
          <w:rFonts w:ascii="Times New Roman" w:hAnsi="Times New Roman" w:cs="Times New Roman"/>
          <w:sz w:val="24"/>
          <w:szCs w:val="24"/>
        </w:rPr>
      </w:pPr>
      <w:r w:rsidRPr="00031A50">
        <w:rPr>
          <w:rFonts w:ascii="Times New Roman" w:hAnsi="Times New Roman" w:cs="Times New Roman"/>
          <w:sz w:val="24"/>
          <w:szCs w:val="24"/>
        </w:rPr>
        <w:lastRenderedPageBreak/>
        <w:t>patversmes vai nakts</w:t>
      </w:r>
      <w:r w:rsidR="00043C5A" w:rsidRPr="00031A50">
        <w:rPr>
          <w:rFonts w:ascii="Times New Roman" w:hAnsi="Times New Roman" w:cs="Times New Roman"/>
          <w:sz w:val="24"/>
          <w:szCs w:val="24"/>
        </w:rPr>
        <w:t>patversmes pakalpojums</w:t>
      </w:r>
      <w:r w:rsidR="00FD1605" w:rsidRPr="00031A50">
        <w:rPr>
          <w:rFonts w:ascii="Times New Roman" w:hAnsi="Times New Roman" w:cs="Times New Roman"/>
          <w:sz w:val="24"/>
          <w:szCs w:val="24"/>
        </w:rPr>
        <w:t>;</w:t>
      </w:r>
    </w:p>
    <w:p w14:paraId="5DC58018" w14:textId="71BF771D" w:rsidR="006845C3" w:rsidRPr="00031A50" w:rsidRDefault="009A454C" w:rsidP="006845C3">
      <w:pPr>
        <w:pStyle w:val="ListParagraph"/>
        <w:numPr>
          <w:ilvl w:val="2"/>
          <w:numId w:val="8"/>
        </w:numPr>
        <w:autoSpaceDE w:val="0"/>
        <w:autoSpaceDN w:val="0"/>
        <w:adjustRightInd w:val="0"/>
        <w:spacing w:after="0" w:line="240" w:lineRule="auto"/>
        <w:ind w:hanging="373"/>
        <w:jc w:val="both"/>
        <w:rPr>
          <w:rFonts w:ascii="Times New Roman" w:hAnsi="Times New Roman" w:cs="Times New Roman"/>
          <w:sz w:val="24"/>
          <w:szCs w:val="24"/>
        </w:rPr>
      </w:pPr>
      <w:r w:rsidRPr="00031A50">
        <w:rPr>
          <w:rFonts w:ascii="Times New Roman" w:hAnsi="Times New Roman" w:cs="Times New Roman"/>
          <w:sz w:val="24"/>
          <w:szCs w:val="24"/>
        </w:rPr>
        <w:t>atelpas brīža pakalpojums</w:t>
      </w:r>
      <w:r w:rsidR="005A3316" w:rsidRPr="00031A50">
        <w:rPr>
          <w:rFonts w:ascii="Times New Roman" w:hAnsi="Times New Roman" w:cs="Times New Roman"/>
          <w:sz w:val="24"/>
          <w:szCs w:val="24"/>
        </w:rPr>
        <w:t xml:space="preserve"> bērniem, kuriem noteikta invaliditāte</w:t>
      </w:r>
      <w:r w:rsidR="00D207E1" w:rsidRPr="00031A50">
        <w:rPr>
          <w:rFonts w:ascii="Times New Roman" w:hAnsi="Times New Roman" w:cs="Times New Roman"/>
          <w:sz w:val="24"/>
          <w:szCs w:val="24"/>
        </w:rPr>
        <w:t>;</w:t>
      </w:r>
    </w:p>
    <w:p w14:paraId="7CCFEE22" w14:textId="77777777" w:rsidR="00D207E1" w:rsidRPr="00031A50" w:rsidRDefault="009A454C" w:rsidP="006845C3">
      <w:pPr>
        <w:pStyle w:val="ListParagraph"/>
        <w:numPr>
          <w:ilvl w:val="2"/>
          <w:numId w:val="8"/>
        </w:numPr>
        <w:autoSpaceDE w:val="0"/>
        <w:autoSpaceDN w:val="0"/>
        <w:adjustRightInd w:val="0"/>
        <w:spacing w:after="0" w:line="240" w:lineRule="auto"/>
        <w:ind w:hanging="37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krīzes </w:t>
      </w:r>
      <w:r w:rsidR="00197081" w:rsidRPr="00031A50">
        <w:rPr>
          <w:rFonts w:ascii="Times New Roman" w:eastAsia="Times New Roman" w:hAnsi="Times New Roman" w:cs="Times New Roman"/>
          <w:sz w:val="24"/>
          <w:szCs w:val="24"/>
          <w:lang w:eastAsia="lv-LV"/>
        </w:rPr>
        <w:t>centra pakalpojums</w:t>
      </w:r>
      <w:r w:rsidR="003B6C0E" w:rsidRPr="00031A50">
        <w:rPr>
          <w:rFonts w:ascii="Times New Roman" w:eastAsia="Times New Roman" w:hAnsi="Times New Roman" w:cs="Times New Roman"/>
          <w:sz w:val="24"/>
          <w:szCs w:val="24"/>
          <w:lang w:eastAsia="lv-LV"/>
        </w:rPr>
        <w:t>.</w:t>
      </w:r>
    </w:p>
    <w:p w14:paraId="4FEF9140" w14:textId="71B311C1" w:rsidR="00231C6B" w:rsidRPr="00031A50" w:rsidRDefault="009A454C" w:rsidP="006553F9">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31A50">
        <w:rPr>
          <w:rFonts w:ascii="Times New Roman" w:eastAsia="Times New Roman" w:hAnsi="Times New Roman" w:cs="Times New Roman"/>
          <w:sz w:val="24"/>
          <w:szCs w:val="24"/>
          <w:lang w:eastAsia="lv-LV"/>
        </w:rPr>
        <w:t>Sociālos pakalpojumus persona vai tās likumiskais pārstāvis pieprasa Rēzeknes novada</w:t>
      </w:r>
      <w:r w:rsidR="0065672F" w:rsidRPr="00031A50">
        <w:rPr>
          <w:rFonts w:ascii="Times New Roman" w:eastAsia="Times New Roman" w:hAnsi="Times New Roman" w:cs="Times New Roman"/>
          <w:sz w:val="24"/>
          <w:szCs w:val="24"/>
          <w:lang w:eastAsia="lv-LV"/>
        </w:rPr>
        <w:t xml:space="preserve"> </w:t>
      </w:r>
      <w:r w:rsidRPr="00031A50">
        <w:rPr>
          <w:rFonts w:ascii="Times New Roman" w:eastAsia="Times New Roman" w:hAnsi="Times New Roman" w:cs="Times New Roman"/>
          <w:sz w:val="24"/>
          <w:szCs w:val="24"/>
          <w:lang w:eastAsia="lv-LV"/>
        </w:rPr>
        <w:t>Sociālajā dienestā (turpmāk</w:t>
      </w:r>
      <w:r w:rsidR="0065672F" w:rsidRPr="00031A50">
        <w:rPr>
          <w:rFonts w:ascii="Times New Roman" w:eastAsia="Times New Roman" w:hAnsi="Times New Roman" w:cs="Times New Roman"/>
          <w:sz w:val="24"/>
          <w:szCs w:val="24"/>
          <w:lang w:eastAsia="lv-LV"/>
        </w:rPr>
        <w:t xml:space="preserve"> -</w:t>
      </w:r>
      <w:r w:rsidRPr="00031A50">
        <w:rPr>
          <w:rFonts w:ascii="Times New Roman" w:eastAsia="Times New Roman" w:hAnsi="Times New Roman" w:cs="Times New Roman"/>
          <w:sz w:val="24"/>
          <w:szCs w:val="24"/>
          <w:lang w:eastAsia="lv-LV"/>
        </w:rPr>
        <w:t xml:space="preserve"> Sociālais dienests), bet, ja persona atrodas ārstniecības iestādē, tā vēršas pie ārstniecības iestādes sociālā darbinieka. Tiesību aktos noteiktajos gadījumos sociālā pakalpojuma saņemšanai persona vēršas tieši pie sociālā pakalpojuma sniedzēja.</w:t>
      </w:r>
    </w:p>
    <w:p w14:paraId="34A42AAE" w14:textId="77777777" w:rsidR="00231C6B" w:rsidRPr="00031A50" w:rsidRDefault="009A454C" w:rsidP="006553F9">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31A50">
        <w:rPr>
          <w:rFonts w:ascii="Times New Roman" w:eastAsia="Times New Roman" w:hAnsi="Times New Roman" w:cs="Times New Roman"/>
          <w:sz w:val="24"/>
          <w:szCs w:val="24"/>
          <w:lang w:eastAsia="lv-LV"/>
        </w:rPr>
        <w:t>Lai saņemtu sociālo pakalpojumu, persona vai tās likumiskais pārstāvis iesniedz dokumentus saskaņā ar Ministru kabineta noteikto sociālo pakalpojumu un sociālās palīdzības saņemšanas kārtību.</w:t>
      </w:r>
    </w:p>
    <w:p w14:paraId="1906144E" w14:textId="77777777" w:rsidR="0090626D" w:rsidRPr="00031A50" w:rsidRDefault="0090626D" w:rsidP="0090626D">
      <w:pPr>
        <w:pStyle w:val="ListParagraph"/>
        <w:autoSpaceDE w:val="0"/>
        <w:autoSpaceDN w:val="0"/>
        <w:adjustRightInd w:val="0"/>
        <w:spacing w:after="0" w:line="240" w:lineRule="auto"/>
        <w:ind w:left="1224"/>
        <w:jc w:val="both"/>
        <w:rPr>
          <w:rFonts w:ascii="Times New Roman" w:eastAsia="Times New Roman" w:hAnsi="Times New Roman" w:cs="Times New Roman"/>
          <w:sz w:val="24"/>
          <w:szCs w:val="24"/>
          <w:lang w:eastAsia="lv-LV"/>
        </w:rPr>
      </w:pPr>
    </w:p>
    <w:p w14:paraId="1945A591" w14:textId="77777777" w:rsidR="00DC2EBB" w:rsidRPr="00031A50" w:rsidRDefault="009A454C" w:rsidP="00620CB8">
      <w:pPr>
        <w:pStyle w:val="ListParagraph"/>
        <w:numPr>
          <w:ilvl w:val="0"/>
          <w:numId w:val="1"/>
        </w:numPr>
        <w:spacing w:after="0" w:line="240" w:lineRule="auto"/>
        <w:ind w:left="284" w:hanging="284"/>
        <w:jc w:val="center"/>
        <w:rPr>
          <w:rFonts w:ascii="Times New Roman" w:eastAsia="Times New Roman" w:hAnsi="Times New Roman" w:cs="Times New Roman"/>
          <w:b/>
          <w:bCs/>
          <w:sz w:val="24"/>
          <w:szCs w:val="24"/>
          <w:lang w:eastAsia="lv-LV"/>
        </w:rPr>
      </w:pPr>
      <w:r w:rsidRPr="00031A50">
        <w:rPr>
          <w:rFonts w:ascii="Times New Roman" w:eastAsia="Times New Roman" w:hAnsi="Times New Roman" w:cs="Times New Roman"/>
          <w:b/>
          <w:bCs/>
          <w:sz w:val="24"/>
          <w:szCs w:val="24"/>
          <w:lang w:eastAsia="lv-LV"/>
        </w:rPr>
        <w:t>Klienta tiesības un pienākumi</w:t>
      </w:r>
    </w:p>
    <w:p w14:paraId="1FED6C1E" w14:textId="77777777" w:rsidR="00027B26" w:rsidRPr="00031A50" w:rsidRDefault="009A454C" w:rsidP="00027B26">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bookmarkStart w:id="1" w:name="p18"/>
      <w:bookmarkStart w:id="2" w:name="p-730230"/>
      <w:bookmarkEnd w:id="1"/>
      <w:bookmarkEnd w:id="2"/>
      <w:r w:rsidRPr="00031A50">
        <w:rPr>
          <w:rFonts w:ascii="Times New Roman" w:eastAsia="Times New Roman" w:hAnsi="Times New Roman" w:cs="Times New Roman"/>
          <w:sz w:val="24"/>
          <w:szCs w:val="24"/>
          <w:lang w:eastAsia="lv-LV"/>
        </w:rPr>
        <w:t>Klientam ir tiesības:</w:t>
      </w:r>
    </w:p>
    <w:p w14:paraId="72597677" w14:textId="77777777" w:rsidR="00027B26" w:rsidRPr="00031A50" w:rsidRDefault="009A454C" w:rsidP="006553F9">
      <w:pPr>
        <w:pStyle w:val="ListParagraph"/>
        <w:numPr>
          <w:ilvl w:val="1"/>
          <w:numId w:val="8"/>
        </w:numPr>
        <w:spacing w:before="100" w:beforeAutospacing="1" w:after="100" w:afterAutospacing="1" w:line="240" w:lineRule="auto"/>
        <w:ind w:left="851" w:hanging="425"/>
        <w:jc w:val="both"/>
        <w:rPr>
          <w:rFonts w:ascii="Times New Roman" w:eastAsia="Times New Roman" w:hAnsi="Times New Roman" w:cs="Times New Roman"/>
          <w:sz w:val="24"/>
          <w:szCs w:val="24"/>
          <w:lang w:eastAsia="lv-LV"/>
        </w:rPr>
      </w:pPr>
      <w:r w:rsidRPr="00031A50">
        <w:rPr>
          <w:rFonts w:ascii="Times New Roman" w:eastAsia="Times New Roman" w:hAnsi="Times New Roman" w:cs="Times New Roman"/>
          <w:sz w:val="24"/>
          <w:szCs w:val="24"/>
          <w:lang w:eastAsia="lv-LV"/>
        </w:rPr>
        <w:t>izvēlēties sociālā pakalpojuma sniedzēju, ja nepieciešamo sociālo pakalpojumu sniedz vairāki sociālo pakalpojumu sniedzēji;</w:t>
      </w:r>
    </w:p>
    <w:p w14:paraId="6D229C94" w14:textId="77777777" w:rsidR="00DC2EBB" w:rsidRPr="00031A50" w:rsidRDefault="009A454C" w:rsidP="006553F9">
      <w:pPr>
        <w:pStyle w:val="ListParagraph"/>
        <w:numPr>
          <w:ilvl w:val="1"/>
          <w:numId w:val="8"/>
        </w:numPr>
        <w:spacing w:before="100" w:beforeAutospacing="1" w:after="100" w:afterAutospacing="1" w:line="240" w:lineRule="auto"/>
        <w:ind w:left="851" w:hanging="425"/>
        <w:rPr>
          <w:rFonts w:ascii="Times New Roman" w:eastAsia="Times New Roman" w:hAnsi="Times New Roman" w:cs="Times New Roman"/>
          <w:sz w:val="24"/>
          <w:szCs w:val="24"/>
          <w:lang w:eastAsia="lv-LV"/>
        </w:rPr>
      </w:pPr>
      <w:r w:rsidRPr="00031A50">
        <w:rPr>
          <w:rFonts w:ascii="Times New Roman" w:eastAsia="Times New Roman" w:hAnsi="Times New Roman" w:cs="Times New Roman"/>
          <w:sz w:val="24"/>
          <w:szCs w:val="24"/>
          <w:lang w:eastAsia="lv-LV"/>
        </w:rPr>
        <w:t>iesniegt priekšlikumus sociālā pakalpojuma kvalitātes uzlabošanai.</w:t>
      </w:r>
    </w:p>
    <w:p w14:paraId="63DDC297" w14:textId="77777777" w:rsidR="00027B26" w:rsidRPr="00031A50" w:rsidRDefault="009A454C" w:rsidP="00027B26">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bookmarkStart w:id="3" w:name="p19"/>
      <w:bookmarkStart w:id="4" w:name="p-730231"/>
      <w:bookmarkEnd w:id="3"/>
      <w:bookmarkEnd w:id="4"/>
      <w:r w:rsidRPr="00031A50">
        <w:rPr>
          <w:rFonts w:ascii="Times New Roman" w:eastAsia="Times New Roman" w:hAnsi="Times New Roman" w:cs="Times New Roman"/>
          <w:sz w:val="24"/>
          <w:szCs w:val="24"/>
          <w:lang w:eastAsia="lv-LV"/>
        </w:rPr>
        <w:t xml:space="preserve"> Klientam ir pienākums:</w:t>
      </w:r>
    </w:p>
    <w:p w14:paraId="4D7EF931" w14:textId="77777777" w:rsidR="00027B26" w:rsidRPr="00031A50" w:rsidRDefault="009A454C" w:rsidP="005A3316">
      <w:pPr>
        <w:pStyle w:val="ListParagraph"/>
        <w:numPr>
          <w:ilvl w:val="1"/>
          <w:numId w:val="8"/>
        </w:numPr>
        <w:spacing w:before="100" w:beforeAutospacing="1" w:after="100" w:afterAutospacing="1" w:line="240" w:lineRule="auto"/>
        <w:ind w:left="851" w:hanging="425"/>
        <w:jc w:val="both"/>
        <w:rPr>
          <w:rFonts w:ascii="Times New Roman" w:eastAsia="Times New Roman" w:hAnsi="Times New Roman" w:cs="Times New Roman"/>
          <w:sz w:val="24"/>
          <w:szCs w:val="24"/>
          <w:lang w:eastAsia="lv-LV"/>
        </w:rPr>
      </w:pPr>
      <w:r w:rsidRPr="00031A50">
        <w:rPr>
          <w:rFonts w:ascii="Times New Roman" w:eastAsia="Times New Roman" w:hAnsi="Times New Roman" w:cs="Times New Roman"/>
          <w:sz w:val="24"/>
          <w:szCs w:val="24"/>
          <w:lang w:eastAsia="lv-LV"/>
        </w:rPr>
        <w:t>aktīvi iesaistīties savas problēmas risināšanā, noslēdzot vienošanos par līdzdarbības pienākumiem;</w:t>
      </w:r>
    </w:p>
    <w:p w14:paraId="1B2A9A94" w14:textId="77777777" w:rsidR="00DC2EBB" w:rsidRPr="00031A50" w:rsidRDefault="009A454C" w:rsidP="005A3316">
      <w:pPr>
        <w:pStyle w:val="ListParagraph"/>
        <w:numPr>
          <w:ilvl w:val="1"/>
          <w:numId w:val="8"/>
        </w:numPr>
        <w:spacing w:before="100" w:beforeAutospacing="1" w:after="100" w:afterAutospacing="1" w:line="240" w:lineRule="auto"/>
        <w:ind w:left="851" w:hanging="425"/>
        <w:rPr>
          <w:rFonts w:ascii="Times New Roman" w:eastAsia="Times New Roman" w:hAnsi="Times New Roman" w:cs="Times New Roman"/>
          <w:sz w:val="24"/>
          <w:szCs w:val="24"/>
          <w:lang w:eastAsia="lv-LV"/>
        </w:rPr>
      </w:pPr>
      <w:r w:rsidRPr="00031A50">
        <w:rPr>
          <w:rFonts w:ascii="Times New Roman" w:eastAsia="Times New Roman" w:hAnsi="Times New Roman" w:cs="Times New Roman"/>
          <w:sz w:val="24"/>
          <w:szCs w:val="24"/>
          <w:lang w:eastAsia="lv-LV"/>
        </w:rPr>
        <w:t>sniegt patiesas un pilnīgas ziņas par savu sociālo situāciju;</w:t>
      </w:r>
    </w:p>
    <w:p w14:paraId="4C78E812" w14:textId="77777777" w:rsidR="00DC2EBB" w:rsidRPr="00031A50" w:rsidRDefault="009A454C" w:rsidP="005A3316">
      <w:pPr>
        <w:pStyle w:val="ListParagraph"/>
        <w:numPr>
          <w:ilvl w:val="1"/>
          <w:numId w:val="8"/>
        </w:numPr>
        <w:spacing w:before="100" w:beforeAutospacing="1" w:after="100" w:afterAutospacing="1" w:line="240" w:lineRule="auto"/>
        <w:ind w:left="851" w:hanging="425"/>
        <w:rPr>
          <w:rFonts w:ascii="Times New Roman" w:eastAsia="Times New Roman" w:hAnsi="Times New Roman" w:cs="Times New Roman"/>
          <w:sz w:val="24"/>
          <w:szCs w:val="24"/>
          <w:lang w:eastAsia="lv-LV"/>
        </w:rPr>
      </w:pPr>
      <w:r w:rsidRPr="00031A50">
        <w:rPr>
          <w:rFonts w:ascii="Times New Roman" w:eastAsia="Times New Roman" w:hAnsi="Times New Roman" w:cs="Times New Roman"/>
          <w:sz w:val="24"/>
          <w:szCs w:val="24"/>
          <w:lang w:eastAsia="lv-LV"/>
        </w:rPr>
        <w:t>noslēgt līgumu, lai saņemtu sociālo pakalpojumu;</w:t>
      </w:r>
    </w:p>
    <w:p w14:paraId="556BDF3E" w14:textId="77777777" w:rsidR="00DC2EBB" w:rsidRPr="00031A50" w:rsidRDefault="009A454C" w:rsidP="005A3316">
      <w:pPr>
        <w:pStyle w:val="ListParagraph"/>
        <w:numPr>
          <w:ilvl w:val="1"/>
          <w:numId w:val="8"/>
        </w:numPr>
        <w:spacing w:before="100" w:beforeAutospacing="1" w:after="100" w:afterAutospacing="1" w:line="240" w:lineRule="auto"/>
        <w:ind w:left="851" w:hanging="425"/>
        <w:jc w:val="both"/>
        <w:rPr>
          <w:rFonts w:ascii="Times New Roman" w:eastAsia="Times New Roman" w:hAnsi="Times New Roman" w:cs="Times New Roman"/>
          <w:sz w:val="24"/>
          <w:szCs w:val="24"/>
          <w:lang w:eastAsia="lv-LV"/>
        </w:rPr>
      </w:pPr>
      <w:r w:rsidRPr="00031A50">
        <w:rPr>
          <w:rFonts w:ascii="Times New Roman" w:eastAsia="Times New Roman" w:hAnsi="Times New Roman" w:cs="Times New Roman"/>
          <w:sz w:val="24"/>
          <w:szCs w:val="24"/>
          <w:lang w:eastAsia="lv-LV"/>
        </w:rPr>
        <w:t>ievērot sociālā pakalpojuma sniedzēja noteikto sociālā pakalpojuma saņemšanas kārtību un iekšējās kārtības noteikumus;</w:t>
      </w:r>
    </w:p>
    <w:p w14:paraId="26602C29" w14:textId="77777777" w:rsidR="00DC2EBB" w:rsidRPr="00031A50" w:rsidRDefault="009A454C" w:rsidP="005A3316">
      <w:pPr>
        <w:pStyle w:val="ListParagraph"/>
        <w:numPr>
          <w:ilvl w:val="1"/>
          <w:numId w:val="8"/>
        </w:numPr>
        <w:spacing w:before="100" w:beforeAutospacing="1" w:after="100" w:afterAutospacing="1" w:line="240" w:lineRule="auto"/>
        <w:ind w:left="851" w:hanging="425"/>
        <w:jc w:val="both"/>
        <w:rPr>
          <w:rFonts w:ascii="Times New Roman" w:eastAsia="Times New Roman" w:hAnsi="Times New Roman" w:cs="Times New Roman"/>
          <w:sz w:val="24"/>
          <w:szCs w:val="24"/>
          <w:lang w:eastAsia="lv-LV"/>
        </w:rPr>
      </w:pPr>
      <w:r w:rsidRPr="00031A50">
        <w:rPr>
          <w:rFonts w:ascii="Times New Roman" w:eastAsia="Times New Roman" w:hAnsi="Times New Roman" w:cs="Times New Roman"/>
          <w:sz w:val="24"/>
          <w:szCs w:val="24"/>
          <w:lang w:eastAsia="lv-LV"/>
        </w:rPr>
        <w:t>maksāt par sociālo pakalpojumu normatīvajos aktos un līgumā par sociālā pakalpojuma saņemšanu noteiktajā kārtībā;</w:t>
      </w:r>
    </w:p>
    <w:p w14:paraId="528AE42E" w14:textId="77777777" w:rsidR="00DC2EBB" w:rsidRPr="00031A50" w:rsidRDefault="009A454C" w:rsidP="005A3316">
      <w:pPr>
        <w:pStyle w:val="ListParagraph"/>
        <w:numPr>
          <w:ilvl w:val="1"/>
          <w:numId w:val="8"/>
        </w:numPr>
        <w:spacing w:before="100" w:beforeAutospacing="1" w:after="100" w:afterAutospacing="1" w:line="240" w:lineRule="auto"/>
        <w:ind w:left="851" w:hanging="425"/>
        <w:jc w:val="both"/>
        <w:rPr>
          <w:rFonts w:ascii="Times New Roman" w:eastAsia="Times New Roman" w:hAnsi="Times New Roman" w:cs="Times New Roman"/>
          <w:sz w:val="24"/>
          <w:szCs w:val="24"/>
          <w:lang w:eastAsia="lv-LV"/>
        </w:rPr>
      </w:pPr>
      <w:r w:rsidRPr="00031A50">
        <w:rPr>
          <w:rFonts w:ascii="Times New Roman" w:eastAsia="Times New Roman" w:hAnsi="Times New Roman" w:cs="Times New Roman"/>
          <w:sz w:val="24"/>
          <w:szCs w:val="24"/>
          <w:lang w:eastAsia="lv-LV"/>
        </w:rPr>
        <w:t>sociālā pakalpojuma saņemšanas laikā neatrasties alkohola, narkotisko, psihotropo,</w:t>
      </w:r>
      <w:r w:rsidR="00D65C14" w:rsidRPr="00031A50">
        <w:rPr>
          <w:rFonts w:ascii="Times New Roman" w:eastAsia="Times New Roman" w:hAnsi="Times New Roman" w:cs="Times New Roman"/>
          <w:sz w:val="24"/>
          <w:szCs w:val="24"/>
          <w:lang w:eastAsia="lv-LV"/>
        </w:rPr>
        <w:t xml:space="preserve"> </w:t>
      </w:r>
      <w:r w:rsidRPr="00031A50">
        <w:rPr>
          <w:rFonts w:ascii="Times New Roman" w:eastAsia="Times New Roman" w:hAnsi="Times New Roman" w:cs="Times New Roman"/>
          <w:sz w:val="24"/>
          <w:szCs w:val="24"/>
          <w:lang w:eastAsia="lv-LV"/>
        </w:rPr>
        <w:t>toksisko vai citu apreibinošo vielu ietekmē, kā arī neapdraudēt citu personu veselību un dzīvību;</w:t>
      </w:r>
    </w:p>
    <w:p w14:paraId="356096E6" w14:textId="77777777" w:rsidR="00DC2EBB" w:rsidRPr="00031A50" w:rsidRDefault="009A454C" w:rsidP="005A3316">
      <w:pPr>
        <w:pStyle w:val="ListParagraph"/>
        <w:numPr>
          <w:ilvl w:val="1"/>
          <w:numId w:val="8"/>
        </w:numPr>
        <w:spacing w:before="100" w:beforeAutospacing="1" w:after="100" w:afterAutospacing="1" w:line="240" w:lineRule="auto"/>
        <w:ind w:left="851" w:hanging="425"/>
        <w:rPr>
          <w:rFonts w:ascii="Times New Roman" w:eastAsia="Times New Roman" w:hAnsi="Times New Roman" w:cs="Times New Roman"/>
          <w:sz w:val="24"/>
          <w:szCs w:val="24"/>
          <w:lang w:eastAsia="lv-LV"/>
        </w:rPr>
      </w:pPr>
      <w:r w:rsidRPr="00031A50">
        <w:rPr>
          <w:rFonts w:ascii="Times New Roman" w:eastAsia="Times New Roman" w:hAnsi="Times New Roman" w:cs="Times New Roman"/>
          <w:sz w:val="24"/>
          <w:szCs w:val="24"/>
          <w:lang w:eastAsia="lv-LV"/>
        </w:rPr>
        <w:t>piedalīties individuālā sociālās rehabilitācijas plāna izstrādē un pildīt tajā noteikto.</w:t>
      </w:r>
    </w:p>
    <w:p w14:paraId="5589B565" w14:textId="77777777" w:rsidR="00DC2EBB" w:rsidRPr="00031A50" w:rsidRDefault="00DC2EBB" w:rsidP="001E0289">
      <w:pPr>
        <w:pStyle w:val="ListParagraph"/>
        <w:autoSpaceDE w:val="0"/>
        <w:autoSpaceDN w:val="0"/>
        <w:adjustRightInd w:val="0"/>
        <w:spacing w:after="0" w:line="240" w:lineRule="auto"/>
        <w:ind w:left="1276" w:hanging="425"/>
        <w:jc w:val="both"/>
        <w:rPr>
          <w:rFonts w:ascii="Times New Roman" w:hAnsi="Times New Roman" w:cs="Times New Roman"/>
          <w:b/>
          <w:bCs/>
          <w:sz w:val="24"/>
          <w:szCs w:val="24"/>
        </w:rPr>
      </w:pPr>
    </w:p>
    <w:p w14:paraId="1F00B43E" w14:textId="77777777" w:rsidR="002F31AC" w:rsidRPr="00031A50" w:rsidRDefault="009A454C" w:rsidP="00D65C14">
      <w:pPr>
        <w:pStyle w:val="ListParagraph"/>
        <w:numPr>
          <w:ilvl w:val="0"/>
          <w:numId w:val="1"/>
        </w:numPr>
        <w:spacing w:after="0" w:line="240" w:lineRule="auto"/>
        <w:ind w:left="426" w:hanging="426"/>
        <w:jc w:val="center"/>
        <w:rPr>
          <w:rFonts w:ascii="Times New Roman" w:eastAsia="Times New Roman" w:hAnsi="Times New Roman" w:cs="Times New Roman"/>
          <w:b/>
          <w:bCs/>
          <w:sz w:val="24"/>
          <w:szCs w:val="24"/>
          <w:lang w:eastAsia="lv-LV"/>
        </w:rPr>
      </w:pPr>
      <w:r w:rsidRPr="00031A50">
        <w:rPr>
          <w:rFonts w:ascii="Times New Roman" w:eastAsia="Times New Roman" w:hAnsi="Times New Roman" w:cs="Times New Roman"/>
          <w:b/>
          <w:bCs/>
          <w:sz w:val="24"/>
          <w:szCs w:val="24"/>
          <w:lang w:eastAsia="lv-LV"/>
        </w:rPr>
        <w:t>Sociālā pakalpojuma sniedzēja tiesības</w:t>
      </w:r>
    </w:p>
    <w:p w14:paraId="790F6C1D" w14:textId="77777777" w:rsidR="00027B26" w:rsidRPr="00031A50" w:rsidRDefault="009A454C" w:rsidP="00027B26">
      <w:pPr>
        <w:pStyle w:val="ListParagraph"/>
        <w:numPr>
          <w:ilvl w:val="0"/>
          <w:numId w:val="8"/>
        </w:numPr>
        <w:spacing w:after="0" w:line="240" w:lineRule="auto"/>
        <w:rPr>
          <w:rFonts w:ascii="Times New Roman" w:eastAsia="Times New Roman" w:hAnsi="Times New Roman" w:cs="Times New Roman"/>
          <w:sz w:val="24"/>
          <w:szCs w:val="24"/>
          <w:lang w:eastAsia="lv-LV"/>
        </w:rPr>
      </w:pPr>
      <w:bookmarkStart w:id="5" w:name="p-730233"/>
      <w:bookmarkEnd w:id="5"/>
      <w:r w:rsidRPr="00031A50">
        <w:rPr>
          <w:rFonts w:ascii="Times New Roman" w:eastAsia="Times New Roman" w:hAnsi="Times New Roman" w:cs="Times New Roman"/>
          <w:sz w:val="24"/>
          <w:szCs w:val="24"/>
          <w:lang w:eastAsia="lv-LV"/>
        </w:rPr>
        <w:t>Sociālā pakalpojuma sniedzējam ir tiesības:</w:t>
      </w:r>
    </w:p>
    <w:p w14:paraId="5FB37A36" w14:textId="77777777" w:rsidR="002F31AC" w:rsidRPr="00031A50" w:rsidRDefault="009A454C" w:rsidP="00D65C14">
      <w:pPr>
        <w:pStyle w:val="ListParagraph"/>
        <w:numPr>
          <w:ilvl w:val="1"/>
          <w:numId w:val="8"/>
        </w:numPr>
        <w:spacing w:after="0" w:line="240" w:lineRule="auto"/>
        <w:ind w:left="993" w:hanging="567"/>
        <w:jc w:val="both"/>
        <w:rPr>
          <w:rFonts w:ascii="Times New Roman" w:eastAsia="Times New Roman" w:hAnsi="Times New Roman" w:cs="Times New Roman"/>
          <w:sz w:val="24"/>
          <w:szCs w:val="24"/>
          <w:lang w:eastAsia="lv-LV"/>
        </w:rPr>
      </w:pPr>
      <w:r w:rsidRPr="00031A50">
        <w:rPr>
          <w:rFonts w:ascii="Times New Roman" w:hAnsi="Times New Roman" w:cs="Times New Roman"/>
          <w:sz w:val="24"/>
          <w:szCs w:val="24"/>
          <w:lang w:eastAsia="lv-LV"/>
        </w:rPr>
        <w:t>pieprasīt klientiem ievērot līguma nosacījumus un iekšējās kārtības noteikumus;</w:t>
      </w:r>
    </w:p>
    <w:p w14:paraId="03645631" w14:textId="77777777" w:rsidR="002F31AC" w:rsidRPr="00031A50" w:rsidRDefault="009A454C" w:rsidP="00D65C14">
      <w:pPr>
        <w:pStyle w:val="ListParagraph"/>
        <w:numPr>
          <w:ilvl w:val="1"/>
          <w:numId w:val="8"/>
        </w:numPr>
        <w:spacing w:after="0" w:line="240" w:lineRule="auto"/>
        <w:ind w:left="993" w:hanging="567"/>
        <w:jc w:val="both"/>
        <w:rPr>
          <w:rFonts w:ascii="Times New Roman" w:hAnsi="Times New Roman" w:cs="Times New Roman"/>
          <w:sz w:val="24"/>
          <w:szCs w:val="24"/>
          <w:lang w:eastAsia="lv-LV"/>
        </w:rPr>
      </w:pPr>
      <w:r w:rsidRPr="00031A50">
        <w:rPr>
          <w:rFonts w:ascii="Times New Roman" w:hAnsi="Times New Roman" w:cs="Times New Roman"/>
          <w:sz w:val="24"/>
          <w:szCs w:val="24"/>
          <w:lang w:eastAsia="lv-LV"/>
        </w:rPr>
        <w:t>lauzt līgumu ar klientu, ja tas neievēro līguma nosacījumus un iekšējās kārtības noteikumus, pirms tam rakstiski informējot iestādi, kas pieņēmusi lēmumu par sociālā pakalpojuma piešķiršanu;</w:t>
      </w:r>
    </w:p>
    <w:p w14:paraId="3B4B50D8" w14:textId="77777777" w:rsidR="002F31AC" w:rsidRPr="00031A50" w:rsidRDefault="009A454C" w:rsidP="00D65C14">
      <w:pPr>
        <w:pStyle w:val="ListParagraph"/>
        <w:numPr>
          <w:ilvl w:val="1"/>
          <w:numId w:val="8"/>
        </w:numPr>
        <w:spacing w:after="0" w:line="240" w:lineRule="auto"/>
        <w:ind w:left="993" w:hanging="567"/>
        <w:jc w:val="both"/>
        <w:rPr>
          <w:rFonts w:ascii="Times New Roman" w:hAnsi="Times New Roman" w:cs="Times New Roman"/>
          <w:sz w:val="24"/>
          <w:szCs w:val="24"/>
          <w:lang w:eastAsia="lv-LV"/>
        </w:rPr>
      </w:pPr>
      <w:r w:rsidRPr="00031A50">
        <w:rPr>
          <w:rFonts w:ascii="Times New Roman" w:hAnsi="Times New Roman" w:cs="Times New Roman"/>
          <w:sz w:val="24"/>
          <w:szCs w:val="24"/>
          <w:lang w:eastAsia="lv-LV"/>
        </w:rPr>
        <w:t>noteikt klientam līdzdarbības pienākumus;</w:t>
      </w:r>
    </w:p>
    <w:p w14:paraId="53694D67" w14:textId="77777777" w:rsidR="00027B26" w:rsidRPr="00031A50" w:rsidRDefault="009A454C" w:rsidP="00D65C14">
      <w:pPr>
        <w:pStyle w:val="ListParagraph"/>
        <w:numPr>
          <w:ilvl w:val="1"/>
          <w:numId w:val="8"/>
        </w:numPr>
        <w:spacing w:after="0" w:line="240" w:lineRule="auto"/>
        <w:ind w:left="993" w:hanging="567"/>
        <w:jc w:val="both"/>
        <w:rPr>
          <w:rFonts w:ascii="Times New Roman" w:hAnsi="Times New Roman" w:cs="Times New Roman"/>
          <w:sz w:val="24"/>
          <w:szCs w:val="24"/>
          <w:lang w:eastAsia="lv-LV"/>
        </w:rPr>
      </w:pPr>
      <w:r w:rsidRPr="00031A50">
        <w:rPr>
          <w:rFonts w:ascii="Times New Roman" w:hAnsi="Times New Roman" w:cs="Times New Roman"/>
          <w:sz w:val="24"/>
          <w:szCs w:val="24"/>
          <w:lang w:eastAsia="lv-LV"/>
        </w:rPr>
        <w:t>pieprasīt klientam veikt avansa maksājumu par sociālā pakalpojuma ar izmitināšanu sniegšanu;</w:t>
      </w:r>
    </w:p>
    <w:p w14:paraId="09CB4795" w14:textId="77777777" w:rsidR="00027B26" w:rsidRPr="00031A50" w:rsidRDefault="009A454C" w:rsidP="00D65C14">
      <w:pPr>
        <w:pStyle w:val="ListParagraph"/>
        <w:numPr>
          <w:ilvl w:val="1"/>
          <w:numId w:val="8"/>
        </w:numPr>
        <w:spacing w:after="0" w:line="240" w:lineRule="auto"/>
        <w:ind w:left="993" w:hanging="567"/>
        <w:jc w:val="both"/>
        <w:rPr>
          <w:rFonts w:ascii="Times New Roman" w:hAnsi="Times New Roman" w:cs="Times New Roman"/>
          <w:sz w:val="24"/>
          <w:szCs w:val="24"/>
          <w:lang w:eastAsia="lv-LV"/>
        </w:rPr>
      </w:pPr>
      <w:r w:rsidRPr="00031A50">
        <w:rPr>
          <w:rFonts w:ascii="Times New Roman" w:hAnsi="Times New Roman" w:cs="Times New Roman"/>
          <w:sz w:val="24"/>
          <w:szCs w:val="24"/>
          <w:lang w:eastAsia="lv-LV"/>
        </w:rPr>
        <w:t>izvērtēt sociālā pakalpojuma kvalitāti;</w:t>
      </w:r>
    </w:p>
    <w:p w14:paraId="5685C677" w14:textId="77777777" w:rsidR="002F31AC" w:rsidRPr="00031A50" w:rsidRDefault="009A454C" w:rsidP="00D65C14">
      <w:pPr>
        <w:pStyle w:val="ListParagraph"/>
        <w:numPr>
          <w:ilvl w:val="1"/>
          <w:numId w:val="8"/>
        </w:numPr>
        <w:spacing w:after="0" w:line="240" w:lineRule="auto"/>
        <w:ind w:left="993" w:hanging="567"/>
        <w:jc w:val="both"/>
        <w:rPr>
          <w:rFonts w:ascii="Times New Roman" w:hAnsi="Times New Roman" w:cs="Times New Roman"/>
          <w:sz w:val="24"/>
          <w:szCs w:val="24"/>
          <w:lang w:eastAsia="lv-LV"/>
        </w:rPr>
      </w:pPr>
      <w:r w:rsidRPr="00031A50">
        <w:rPr>
          <w:rFonts w:ascii="Times New Roman" w:hAnsi="Times New Roman" w:cs="Times New Roman"/>
          <w:sz w:val="24"/>
          <w:szCs w:val="24"/>
          <w:lang w:eastAsia="lv-LV"/>
        </w:rPr>
        <w:t>izstrādāt priekšlikumus jaunu sociālo pakalpojumu ieviešanai.</w:t>
      </w:r>
      <w:bookmarkStart w:id="6" w:name="p-730234"/>
      <w:bookmarkEnd w:id="6"/>
    </w:p>
    <w:p w14:paraId="651BAAEE" w14:textId="77777777" w:rsidR="002F31AC" w:rsidRPr="00031A50" w:rsidRDefault="002F31AC" w:rsidP="00643AC6">
      <w:pPr>
        <w:pStyle w:val="ListParagraph"/>
        <w:autoSpaceDE w:val="0"/>
        <w:autoSpaceDN w:val="0"/>
        <w:adjustRightInd w:val="0"/>
        <w:spacing w:after="0" w:line="240" w:lineRule="auto"/>
        <w:ind w:left="0"/>
        <w:rPr>
          <w:rFonts w:ascii="Times New Roman" w:hAnsi="Times New Roman" w:cs="Times New Roman"/>
          <w:b/>
          <w:bCs/>
          <w:sz w:val="24"/>
          <w:szCs w:val="24"/>
        </w:rPr>
      </w:pPr>
    </w:p>
    <w:p w14:paraId="71795548" w14:textId="77777777" w:rsidR="0090626D" w:rsidRPr="00031A50" w:rsidRDefault="009A454C" w:rsidP="00D65C14">
      <w:pPr>
        <w:pStyle w:val="ListParagraph"/>
        <w:numPr>
          <w:ilvl w:val="0"/>
          <w:numId w:val="1"/>
        </w:numPr>
        <w:autoSpaceDE w:val="0"/>
        <w:autoSpaceDN w:val="0"/>
        <w:adjustRightInd w:val="0"/>
        <w:spacing w:after="0" w:line="240" w:lineRule="auto"/>
        <w:ind w:left="426" w:hanging="426"/>
        <w:jc w:val="center"/>
        <w:rPr>
          <w:rFonts w:ascii="Times New Roman" w:hAnsi="Times New Roman" w:cs="Times New Roman"/>
          <w:b/>
          <w:bCs/>
          <w:sz w:val="24"/>
          <w:szCs w:val="24"/>
        </w:rPr>
      </w:pPr>
      <w:r w:rsidRPr="00031A50">
        <w:rPr>
          <w:rFonts w:ascii="Times New Roman" w:hAnsi="Times New Roman" w:cs="Times New Roman"/>
          <w:b/>
          <w:bCs/>
          <w:sz w:val="24"/>
          <w:szCs w:val="24"/>
        </w:rPr>
        <w:t>Sociālā darba pakalpojums</w:t>
      </w:r>
    </w:p>
    <w:p w14:paraId="56C9AFC7" w14:textId="45DBAAA3" w:rsidR="001E0289" w:rsidRPr="00031A50" w:rsidRDefault="009A454C" w:rsidP="006553F9">
      <w:pPr>
        <w:pStyle w:val="ListParagraph"/>
        <w:numPr>
          <w:ilvl w:val="0"/>
          <w:numId w:val="13"/>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 xml:space="preserve">Sociālā darba pakalpojums tiek sniegts ar mērķi palīdzēt personām, ģimenēm, personu grupām veicināt vai atjaunot spēju sociāli funkcionēt, kā arī veicināt sociālās atstumtības mazināšanu, attīstot personas pašas resursus un iesaistot atbalsta sistēmās (turpmāk šajā nodaļā – </w:t>
      </w:r>
      <w:r w:rsidR="008116A4" w:rsidRPr="00031A50">
        <w:rPr>
          <w:rFonts w:ascii="Times New Roman" w:hAnsi="Times New Roman" w:cs="Times New Roman"/>
          <w:sz w:val="24"/>
          <w:szCs w:val="24"/>
        </w:rPr>
        <w:t>p</w:t>
      </w:r>
      <w:r w:rsidRPr="00031A50">
        <w:rPr>
          <w:rFonts w:ascii="Times New Roman" w:hAnsi="Times New Roman" w:cs="Times New Roman"/>
          <w:sz w:val="24"/>
          <w:szCs w:val="24"/>
        </w:rPr>
        <w:t>akalpojums).</w:t>
      </w:r>
      <w:bookmarkStart w:id="7" w:name="p6"/>
      <w:bookmarkStart w:id="8" w:name="p-990519"/>
      <w:bookmarkEnd w:id="7"/>
      <w:bookmarkEnd w:id="8"/>
    </w:p>
    <w:p w14:paraId="1269529E" w14:textId="77777777" w:rsidR="009E6D87" w:rsidRPr="00031A50" w:rsidRDefault="009A454C" w:rsidP="009E6D87">
      <w:pPr>
        <w:pStyle w:val="ListParagraph"/>
        <w:numPr>
          <w:ilvl w:val="0"/>
          <w:numId w:val="13"/>
        </w:numPr>
        <w:autoSpaceDE w:val="0"/>
        <w:autoSpaceDN w:val="0"/>
        <w:adjustRightInd w:val="0"/>
        <w:spacing w:after="0" w:line="240" w:lineRule="auto"/>
        <w:ind w:left="426" w:hanging="426"/>
        <w:rPr>
          <w:rFonts w:ascii="Times New Roman" w:hAnsi="Times New Roman" w:cs="Times New Roman"/>
          <w:sz w:val="24"/>
          <w:szCs w:val="24"/>
        </w:rPr>
      </w:pPr>
      <w:r w:rsidRPr="00031A50">
        <w:rPr>
          <w:rFonts w:ascii="Times New Roman" w:hAnsi="Times New Roman" w:cs="Times New Roman"/>
          <w:sz w:val="24"/>
          <w:szCs w:val="24"/>
        </w:rPr>
        <w:t>Pakalpojums ietver:</w:t>
      </w:r>
      <w:r w:rsidR="000D4B19" w:rsidRPr="00031A50">
        <w:rPr>
          <w:rFonts w:ascii="Times New Roman" w:hAnsi="Times New Roman" w:cs="Times New Roman"/>
          <w:sz w:val="24"/>
          <w:szCs w:val="24"/>
        </w:rPr>
        <w:t xml:space="preserve"> </w:t>
      </w:r>
    </w:p>
    <w:p w14:paraId="6D932B65" w14:textId="1763E1D2" w:rsidR="001A5CDA" w:rsidRPr="00031A50" w:rsidRDefault="009A454C" w:rsidP="00620CB8">
      <w:pPr>
        <w:pStyle w:val="ListParagraph"/>
        <w:numPr>
          <w:ilvl w:val="1"/>
          <w:numId w:val="14"/>
        </w:numPr>
        <w:autoSpaceDE w:val="0"/>
        <w:autoSpaceDN w:val="0"/>
        <w:adjustRightInd w:val="0"/>
        <w:spacing w:after="0" w:line="240" w:lineRule="auto"/>
        <w:ind w:left="993" w:hanging="567"/>
        <w:rPr>
          <w:rFonts w:ascii="Times New Roman" w:hAnsi="Times New Roman" w:cs="Times New Roman"/>
          <w:sz w:val="24"/>
          <w:szCs w:val="24"/>
        </w:rPr>
      </w:pPr>
      <w:r w:rsidRPr="00031A50">
        <w:rPr>
          <w:rFonts w:ascii="Times New Roman" w:hAnsi="Times New Roman" w:cs="Times New Roman"/>
          <w:sz w:val="24"/>
          <w:szCs w:val="24"/>
        </w:rPr>
        <w:t xml:space="preserve">sociālo gadījumu </w:t>
      </w:r>
      <w:r w:rsidR="00C64E6D" w:rsidRPr="00031A50">
        <w:rPr>
          <w:rFonts w:ascii="Times New Roman" w:hAnsi="Times New Roman" w:cs="Times New Roman"/>
          <w:sz w:val="24"/>
          <w:szCs w:val="24"/>
        </w:rPr>
        <w:t>vadīšanu un dokumentēšanu</w:t>
      </w:r>
      <w:r w:rsidRPr="00031A50">
        <w:rPr>
          <w:rFonts w:ascii="Times New Roman" w:hAnsi="Times New Roman" w:cs="Times New Roman"/>
          <w:sz w:val="24"/>
          <w:szCs w:val="24"/>
        </w:rPr>
        <w:t>;</w:t>
      </w:r>
    </w:p>
    <w:p w14:paraId="41F4C424" w14:textId="77777777" w:rsidR="001A5CDA" w:rsidRPr="00031A50" w:rsidRDefault="009A454C" w:rsidP="00620CB8">
      <w:pPr>
        <w:pStyle w:val="ListParagraph"/>
        <w:numPr>
          <w:ilvl w:val="1"/>
          <w:numId w:val="14"/>
        </w:numPr>
        <w:autoSpaceDE w:val="0"/>
        <w:autoSpaceDN w:val="0"/>
        <w:adjustRightInd w:val="0"/>
        <w:spacing w:after="0" w:line="240" w:lineRule="auto"/>
        <w:ind w:left="993" w:hanging="567"/>
        <w:rPr>
          <w:rFonts w:ascii="Times New Roman" w:hAnsi="Times New Roman" w:cs="Times New Roman"/>
          <w:sz w:val="24"/>
          <w:szCs w:val="24"/>
        </w:rPr>
      </w:pPr>
      <w:r w:rsidRPr="00031A50">
        <w:rPr>
          <w:rFonts w:ascii="Times New Roman" w:hAnsi="Times New Roman" w:cs="Times New Roman"/>
          <w:sz w:val="24"/>
          <w:szCs w:val="24"/>
        </w:rPr>
        <w:t>individuālas sociālā darbinieka konsultācijas;</w:t>
      </w:r>
    </w:p>
    <w:p w14:paraId="11D41C9D" w14:textId="77777777" w:rsidR="005A3316" w:rsidRPr="00031A50" w:rsidRDefault="005A3316" w:rsidP="00C64E6D">
      <w:pPr>
        <w:pStyle w:val="tv213"/>
        <w:numPr>
          <w:ilvl w:val="1"/>
          <w:numId w:val="14"/>
        </w:numPr>
        <w:spacing w:before="0" w:beforeAutospacing="0" w:after="0" w:afterAutospacing="0"/>
        <w:ind w:left="993" w:hanging="567"/>
      </w:pPr>
      <w:r w:rsidRPr="00031A50">
        <w:t>pašpalīdzības, atbalsta, izglītojošo grupu organizēšanu un vadīšanu;</w:t>
      </w:r>
    </w:p>
    <w:p w14:paraId="115A7E31" w14:textId="6EDDBC3C" w:rsidR="005A3316" w:rsidRPr="00031A50" w:rsidRDefault="005A3316" w:rsidP="00C64E6D">
      <w:pPr>
        <w:pStyle w:val="tv213"/>
        <w:numPr>
          <w:ilvl w:val="1"/>
          <w:numId w:val="14"/>
        </w:numPr>
        <w:spacing w:before="0" w:beforeAutospacing="0" w:after="0" w:afterAutospacing="0"/>
        <w:ind w:left="993" w:hanging="567"/>
      </w:pPr>
      <w:r w:rsidRPr="00031A50">
        <w:t>atbilstošu sociālo pakalpojumu nodrošināšanu;</w:t>
      </w:r>
    </w:p>
    <w:p w14:paraId="57A7D865" w14:textId="3F3A456C" w:rsidR="005A3316" w:rsidRPr="00031A50" w:rsidRDefault="005A3316" w:rsidP="00C64E6D">
      <w:pPr>
        <w:pStyle w:val="tv213"/>
        <w:numPr>
          <w:ilvl w:val="1"/>
          <w:numId w:val="14"/>
        </w:numPr>
        <w:spacing w:before="0" w:beforeAutospacing="0" w:after="0" w:afterAutospacing="0"/>
        <w:ind w:left="993" w:hanging="567"/>
      </w:pPr>
      <w:r w:rsidRPr="00031A50">
        <w:lastRenderedPageBreak/>
        <w:t>personas sociālo problēmu risināšanu;</w:t>
      </w:r>
    </w:p>
    <w:p w14:paraId="5D25762D" w14:textId="46E355E6" w:rsidR="005A3316" w:rsidRPr="00031A50" w:rsidRDefault="005A3316" w:rsidP="00C64E6D">
      <w:pPr>
        <w:pStyle w:val="tv213"/>
        <w:numPr>
          <w:ilvl w:val="1"/>
          <w:numId w:val="14"/>
        </w:numPr>
        <w:spacing w:before="0" w:beforeAutospacing="0" w:after="0" w:afterAutospacing="0"/>
        <w:ind w:left="993" w:hanging="567"/>
      </w:pPr>
      <w:r w:rsidRPr="00031A50">
        <w:t>personas vajadzību un resursu izvērtēšanu;</w:t>
      </w:r>
    </w:p>
    <w:p w14:paraId="0133943D" w14:textId="53B71A72" w:rsidR="005A3316" w:rsidRPr="00031A50" w:rsidRDefault="005A3316" w:rsidP="00C64E6D">
      <w:pPr>
        <w:pStyle w:val="tv213"/>
        <w:numPr>
          <w:ilvl w:val="1"/>
          <w:numId w:val="14"/>
        </w:numPr>
        <w:spacing w:before="0" w:beforeAutospacing="0" w:after="0" w:afterAutospacing="0"/>
        <w:ind w:left="993" w:hanging="567"/>
      </w:pPr>
      <w:proofErr w:type="spellStart"/>
      <w:r w:rsidRPr="00031A50">
        <w:t>psihosociālo</w:t>
      </w:r>
      <w:proofErr w:type="spellEnd"/>
      <w:r w:rsidRPr="00031A50">
        <w:t xml:space="preserve"> konsultēšanu;</w:t>
      </w:r>
    </w:p>
    <w:p w14:paraId="32CA8D40" w14:textId="3AD310DE" w:rsidR="005A3316" w:rsidRPr="00031A50" w:rsidRDefault="005A3316" w:rsidP="00C64E6D">
      <w:pPr>
        <w:pStyle w:val="tv213"/>
        <w:numPr>
          <w:ilvl w:val="1"/>
          <w:numId w:val="14"/>
        </w:numPr>
        <w:spacing w:before="0" w:beforeAutospacing="0" w:after="0" w:afterAutospacing="0"/>
        <w:ind w:left="993" w:hanging="567"/>
      </w:pPr>
      <w:r w:rsidRPr="00031A50">
        <w:t>informācijas sniegšanu par sociālajiem pakalpojumiem un sociālo palīdzību;</w:t>
      </w:r>
    </w:p>
    <w:p w14:paraId="3466BD0C" w14:textId="7CD98501" w:rsidR="00911E21" w:rsidRPr="00031A50" w:rsidRDefault="005A3316" w:rsidP="00C64E6D">
      <w:pPr>
        <w:pStyle w:val="tv213"/>
        <w:numPr>
          <w:ilvl w:val="1"/>
          <w:numId w:val="14"/>
        </w:numPr>
        <w:spacing w:before="0" w:beforeAutospacing="0" w:after="0" w:afterAutospacing="0"/>
        <w:ind w:left="993" w:hanging="567"/>
      </w:pPr>
      <w:r w:rsidRPr="00031A50">
        <w:t>sociālās rehabilitācijas, sociālās korekcijas plānu izstrādi</w:t>
      </w:r>
      <w:r w:rsidR="009A454C" w:rsidRPr="00031A50">
        <w:t>.</w:t>
      </w:r>
    </w:p>
    <w:p w14:paraId="646F4AED" w14:textId="77777777" w:rsidR="001A5CDA" w:rsidRPr="00031A50" w:rsidRDefault="001A5CDA" w:rsidP="000D4B19">
      <w:pPr>
        <w:pStyle w:val="ListParagraph"/>
        <w:autoSpaceDE w:val="0"/>
        <w:autoSpaceDN w:val="0"/>
        <w:adjustRightInd w:val="0"/>
        <w:spacing w:after="0" w:line="240" w:lineRule="auto"/>
        <w:ind w:left="1418" w:hanging="567"/>
        <w:jc w:val="both"/>
        <w:rPr>
          <w:rFonts w:ascii="Times New Roman" w:hAnsi="Times New Roman" w:cs="Times New Roman"/>
          <w:sz w:val="24"/>
          <w:szCs w:val="24"/>
        </w:rPr>
      </w:pPr>
    </w:p>
    <w:p w14:paraId="1C9A5093" w14:textId="77777777" w:rsidR="001A5CDA" w:rsidRPr="00031A50" w:rsidRDefault="009A454C" w:rsidP="00D65C14">
      <w:pPr>
        <w:pStyle w:val="ListParagraph"/>
        <w:numPr>
          <w:ilvl w:val="0"/>
          <w:numId w:val="1"/>
        </w:numPr>
        <w:autoSpaceDE w:val="0"/>
        <w:autoSpaceDN w:val="0"/>
        <w:adjustRightInd w:val="0"/>
        <w:spacing w:after="0" w:line="240" w:lineRule="auto"/>
        <w:ind w:left="284" w:hanging="284"/>
        <w:jc w:val="center"/>
        <w:rPr>
          <w:rFonts w:ascii="Times New Roman" w:hAnsi="Times New Roman" w:cs="Times New Roman"/>
          <w:b/>
          <w:bCs/>
          <w:sz w:val="24"/>
          <w:szCs w:val="24"/>
        </w:rPr>
      </w:pPr>
      <w:r w:rsidRPr="00031A50">
        <w:rPr>
          <w:rFonts w:ascii="Times New Roman" w:hAnsi="Times New Roman" w:cs="Times New Roman"/>
          <w:b/>
          <w:bCs/>
          <w:sz w:val="24"/>
          <w:szCs w:val="24"/>
          <w:shd w:val="clear" w:color="auto" w:fill="FFFFFF"/>
        </w:rPr>
        <w:t>Aprūpe mājās</w:t>
      </w:r>
    </w:p>
    <w:p w14:paraId="37F415DD" w14:textId="77777777" w:rsidR="00AD6FA7" w:rsidRPr="00031A50" w:rsidRDefault="00AD6FA7" w:rsidP="00C64E6D">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Aprūpes mājās pakalpojumu nodrošina pilngadīgai personai ar funkcionāliem traucējumiem, kura objektīvu apstākļu dēļ nevar nodrošināt savu pašaprūpes un aprūpes vajadzību apmierināšanu dzīvesvietā, kura dzīvo 1 (viena) vai ar šo personu kopā dzīvojošie ģimenes locekļi vecuma, veselības stāvokļa vai nodarbinātības dēļ nevar nodrošināt tai nepieciešamo aprūpi (turpmāk šajā nodaļā – pakalpojums).</w:t>
      </w:r>
      <w:r w:rsidRPr="00031A50">
        <w:rPr>
          <w:rFonts w:ascii="Times New Roman" w:hAnsi="Times New Roman" w:cs="Times New Roman"/>
          <w:i/>
          <w:iCs/>
          <w:sz w:val="24"/>
          <w:szCs w:val="24"/>
        </w:rPr>
        <w:t xml:space="preserve"> </w:t>
      </w:r>
    </w:p>
    <w:p w14:paraId="2E2FF367" w14:textId="67DD82E9" w:rsidR="00C64E6D" w:rsidRPr="00031A50" w:rsidRDefault="00C64E6D" w:rsidP="00C64E6D">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 xml:space="preserve">Pakalpojums, atbilstoši Sociālā dienesta sociālā darba speciālista veiktajam personas vajadzību </w:t>
      </w:r>
      <w:proofErr w:type="spellStart"/>
      <w:r w:rsidRPr="00031A50">
        <w:rPr>
          <w:rFonts w:ascii="Times New Roman" w:hAnsi="Times New Roman" w:cs="Times New Roman"/>
          <w:sz w:val="24"/>
          <w:szCs w:val="24"/>
        </w:rPr>
        <w:t>izvērtējumam</w:t>
      </w:r>
      <w:proofErr w:type="spellEnd"/>
      <w:r w:rsidRPr="00031A50">
        <w:rPr>
          <w:rFonts w:ascii="Times New Roman" w:hAnsi="Times New Roman" w:cs="Times New Roman"/>
          <w:sz w:val="24"/>
          <w:szCs w:val="24"/>
        </w:rPr>
        <w:t>, tiek nodrošināts 3 (trīs) līmeņos:</w:t>
      </w:r>
    </w:p>
    <w:p w14:paraId="66C60F8E" w14:textId="008B6EF5" w:rsidR="00C64E6D" w:rsidRPr="00031A50" w:rsidRDefault="00C64E6D" w:rsidP="00C64E6D">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pirmais aprūpes līmenis – līdz 4 (četrām) stundām nedēļā;</w:t>
      </w:r>
    </w:p>
    <w:p w14:paraId="13957AE1" w14:textId="7EDCEBC1" w:rsidR="00C64E6D" w:rsidRPr="00031A50" w:rsidRDefault="00C64E6D" w:rsidP="00C64E6D">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otrais aprūpes līmenis – līdz 6 (sešām) stundām nedēļā;</w:t>
      </w:r>
    </w:p>
    <w:p w14:paraId="7D694C63" w14:textId="77777777" w:rsidR="00C64E6D" w:rsidRPr="00031A50" w:rsidRDefault="00C64E6D" w:rsidP="00C64E6D">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trešais aprūpes līmenis – līdz 12 (divpadsmit) stundām nedēļā.</w:t>
      </w:r>
      <w:bookmarkStart w:id="9" w:name="_Hlk169699086"/>
    </w:p>
    <w:p w14:paraId="21F7D34A" w14:textId="5609A687" w:rsidR="00AD6FA7" w:rsidRPr="00031A50" w:rsidRDefault="00AD6FA7" w:rsidP="00AD6FA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 xml:space="preserve">Ģimenēs, kurās aprūpējamas 2 (divas) personas, un kuras dzīvo vienā mājoklī, pakalpojums  </w:t>
      </w:r>
      <w:r w:rsidR="00F541C7" w:rsidRPr="00031A50">
        <w:rPr>
          <w:rFonts w:ascii="Times New Roman" w:hAnsi="Times New Roman" w:cs="Times New Roman"/>
          <w:sz w:val="24"/>
          <w:szCs w:val="24"/>
        </w:rPr>
        <w:t xml:space="preserve">tiek </w:t>
      </w:r>
      <w:r w:rsidRPr="00031A50">
        <w:rPr>
          <w:rFonts w:ascii="Times New Roman" w:hAnsi="Times New Roman" w:cs="Times New Roman"/>
          <w:sz w:val="24"/>
          <w:szCs w:val="24"/>
        </w:rPr>
        <w:t xml:space="preserve">nodrošināts pēc pašaprūpes spēju </w:t>
      </w:r>
      <w:proofErr w:type="spellStart"/>
      <w:r w:rsidRPr="00031A50">
        <w:rPr>
          <w:rFonts w:ascii="Times New Roman" w:hAnsi="Times New Roman" w:cs="Times New Roman"/>
          <w:sz w:val="24"/>
          <w:szCs w:val="24"/>
        </w:rPr>
        <w:t>izvērtējuma</w:t>
      </w:r>
      <w:proofErr w:type="spellEnd"/>
      <w:r w:rsidRPr="00031A50">
        <w:rPr>
          <w:rFonts w:ascii="Times New Roman" w:hAnsi="Times New Roman" w:cs="Times New Roman"/>
          <w:sz w:val="24"/>
          <w:szCs w:val="24"/>
        </w:rPr>
        <w:t xml:space="preserve"> </w:t>
      </w:r>
      <w:r w:rsidR="00F541C7" w:rsidRPr="00031A50">
        <w:rPr>
          <w:rFonts w:ascii="Times New Roman" w:hAnsi="Times New Roman" w:cs="Times New Roman"/>
          <w:sz w:val="24"/>
          <w:szCs w:val="24"/>
        </w:rPr>
        <w:t xml:space="preserve">atbilstoši </w:t>
      </w:r>
      <w:r w:rsidRPr="00031A50">
        <w:rPr>
          <w:rFonts w:ascii="Times New Roman" w:hAnsi="Times New Roman" w:cs="Times New Roman"/>
          <w:sz w:val="24"/>
          <w:szCs w:val="24"/>
        </w:rPr>
        <w:t>sastādītaj</w:t>
      </w:r>
      <w:r w:rsidR="00F541C7" w:rsidRPr="00031A50">
        <w:rPr>
          <w:rFonts w:ascii="Times New Roman" w:hAnsi="Times New Roman" w:cs="Times New Roman"/>
          <w:sz w:val="24"/>
          <w:szCs w:val="24"/>
        </w:rPr>
        <w:t>am</w:t>
      </w:r>
      <w:r w:rsidRPr="00031A50">
        <w:rPr>
          <w:rFonts w:ascii="Times New Roman" w:hAnsi="Times New Roman" w:cs="Times New Roman"/>
          <w:sz w:val="24"/>
          <w:szCs w:val="24"/>
        </w:rPr>
        <w:t xml:space="preserve"> individuālā</w:t>
      </w:r>
      <w:r w:rsidR="00F541C7" w:rsidRPr="00031A50">
        <w:rPr>
          <w:rFonts w:ascii="Times New Roman" w:hAnsi="Times New Roman" w:cs="Times New Roman"/>
          <w:sz w:val="24"/>
          <w:szCs w:val="24"/>
        </w:rPr>
        <w:t>s</w:t>
      </w:r>
      <w:r w:rsidRPr="00031A50">
        <w:rPr>
          <w:rFonts w:ascii="Times New Roman" w:hAnsi="Times New Roman" w:cs="Times New Roman"/>
          <w:sz w:val="24"/>
          <w:szCs w:val="24"/>
        </w:rPr>
        <w:t xml:space="preserve"> aprūpes plān</w:t>
      </w:r>
      <w:r w:rsidR="00F541C7" w:rsidRPr="00031A50">
        <w:rPr>
          <w:rFonts w:ascii="Times New Roman" w:hAnsi="Times New Roman" w:cs="Times New Roman"/>
          <w:sz w:val="24"/>
          <w:szCs w:val="24"/>
        </w:rPr>
        <w:t>am</w:t>
      </w:r>
      <w:r w:rsidRPr="00031A50">
        <w:rPr>
          <w:rFonts w:ascii="Times New Roman" w:hAnsi="Times New Roman" w:cs="Times New Roman"/>
          <w:sz w:val="24"/>
          <w:szCs w:val="24"/>
        </w:rPr>
        <w:t>.</w:t>
      </w:r>
    </w:p>
    <w:p w14:paraId="79863EC1" w14:textId="7D996B2F" w:rsidR="00C64E6D" w:rsidRPr="00031A50" w:rsidRDefault="00C64E6D" w:rsidP="00C64E6D">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Nosakot samaksu par pakalpojumu, atbilstoši Rēzeknes novada domes</w:t>
      </w:r>
      <w:r w:rsidR="00C75F25" w:rsidRPr="00031A50">
        <w:rPr>
          <w:rFonts w:ascii="Times New Roman" w:hAnsi="Times New Roman" w:cs="Times New Roman"/>
          <w:sz w:val="24"/>
          <w:szCs w:val="24"/>
        </w:rPr>
        <w:t xml:space="preserve"> (turpmāk – domes)</w:t>
      </w:r>
      <w:r w:rsidRPr="00031A50">
        <w:rPr>
          <w:rFonts w:ascii="Times New Roman" w:hAnsi="Times New Roman" w:cs="Times New Roman"/>
          <w:sz w:val="24"/>
          <w:szCs w:val="24"/>
        </w:rPr>
        <w:t xml:space="preserve"> apstiprinātajam cenrādim, Sociālais dienests:</w:t>
      </w:r>
    </w:p>
    <w:p w14:paraId="42FCF703" w14:textId="77777777" w:rsidR="00C64E6D" w:rsidRPr="00031A50" w:rsidRDefault="00C64E6D" w:rsidP="00C64E6D">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novērtē personas maksātspēju, aizpildot normatīvajā aktā par mājsaimniecības materiālās situācijas izvērtēšanu un sociālās palīdzības saņemšanu noteikto iztikas līdzekļu deklarācijas daļu par personas ienākumiem, t.sk. vērtē personas iespēju maksāt par pakalpojumu no pabalsta personai ar invaliditāti, kurai nepieciešama īpaša kopšana;</w:t>
      </w:r>
      <w:bookmarkEnd w:id="9"/>
    </w:p>
    <w:p w14:paraId="0A983262" w14:textId="77777777" w:rsidR="00C64E6D" w:rsidRPr="00031A50" w:rsidRDefault="00C64E6D" w:rsidP="00C64E6D">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novērtē personas apgādnieka ienākumus, lai noteiktu apgādnieka pienākumu maksāt par personai nodrošināto pakalpojumu aizpilda normatīvajā aktā par mājsaimniecības materiālās situācijas izvērtēšanu un sociālās palīdzības saņemšanu noteikto iztikas līdzekļu deklarācijas daļu par ienākumiem (apgādnieka konta izdruka par pēdējiem trīs mēnešiem) griežoties Sociālajā dienestā pēc savas deklarētās dzīvesvietas;</w:t>
      </w:r>
    </w:p>
    <w:p w14:paraId="3A5AEE39" w14:textId="77777777" w:rsidR="00C64E6D" w:rsidRPr="00031A50" w:rsidRDefault="00C64E6D" w:rsidP="00C64E6D">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ja apgādnieks vēršas Sociālajā dienestā ar iesniegumu, piekrītot apmaksāt starpību starp aprūpes mājās pakalpojuma maksu un aprūpējamās personas veiktajām iemaksām pilnā apmērā, apgādniekam ir tiesības nedeklarēt savas mājsaimniecības ienākumus.</w:t>
      </w:r>
    </w:p>
    <w:p w14:paraId="31226E54" w14:textId="77777777" w:rsidR="00C64E6D" w:rsidRPr="00031A50" w:rsidRDefault="00C64E6D" w:rsidP="00C64E6D">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Persona par saņemto pakalpojumu maksā atbilstoši noslēgtajam līgumam starp personu, sociālā pakalpojuma sniedzēju un Sociālo dienestu, ievērojot šādus nosacījumus:</w:t>
      </w:r>
    </w:p>
    <w:p w14:paraId="3F2882C1" w14:textId="77777777" w:rsidR="00C64E6D" w:rsidRPr="00031A50" w:rsidRDefault="00C64E6D" w:rsidP="00C64E6D">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pēc pakalpojuma samaksas personas rīcībā esošie līdzekļi, ieskaitot pabalstu personai ar invaliditāti, kurai nepieciešama īpaša kopšana, nedrīkst būt mazāki par normatīvajā aktā noteikto trūcīgās mājsaimniecības ienākumu slieksni pašvaldībā;</w:t>
      </w:r>
    </w:p>
    <w:p w14:paraId="19427DA2" w14:textId="77777777" w:rsidR="00C64E6D" w:rsidRPr="00031A50" w:rsidRDefault="00C64E6D" w:rsidP="00C64E6D">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 xml:space="preserve">ja personas ienākumi pirms pakalpojuma samaksas ir augstāki par noteikumu 16.1.apakšpunktā noteikto līmeni, bet persona nevar samaksāt pilnu pakalpojuma maksu, persona maksā daļu no pakalpojuma maksas – starpību starp personas ienākumu līmeni, ieskaitot pabalstu personai ar invaliditāti, kurai nepieciešama īpaša kopšana. Pārējo pakalpojuma samaksas daļu līdz pilnai pakalpojuma samaksai sedz Sociālais dienests. </w:t>
      </w:r>
    </w:p>
    <w:p w14:paraId="5F1D784D" w14:textId="095E9D12" w:rsidR="00C64E6D" w:rsidRPr="00031A50" w:rsidRDefault="007C3455" w:rsidP="00C64E6D">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Pakalpojumu n</w:t>
      </w:r>
      <w:r w:rsidR="00C64E6D" w:rsidRPr="00031A50">
        <w:rPr>
          <w:rFonts w:ascii="Times New Roman" w:hAnsi="Times New Roman" w:cs="Times New Roman"/>
          <w:sz w:val="24"/>
          <w:szCs w:val="24"/>
        </w:rPr>
        <w:t>epiešķir:</w:t>
      </w:r>
    </w:p>
    <w:p w14:paraId="089CFB97" w14:textId="77777777" w:rsidR="00C64E6D" w:rsidRPr="00031A50" w:rsidRDefault="00C64E6D" w:rsidP="00C64E6D">
      <w:pPr>
        <w:pStyle w:val="ListParagraph"/>
        <w:numPr>
          <w:ilvl w:val="1"/>
          <w:numId w:val="14"/>
        </w:numPr>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ja personai ir vidēji smagi un smagi garīga rakstura traucējumi;</w:t>
      </w:r>
    </w:p>
    <w:p w14:paraId="096C8CA0" w14:textId="77777777" w:rsidR="00C64E6D" w:rsidRPr="00031A50" w:rsidRDefault="00C64E6D" w:rsidP="00C64E6D">
      <w:pPr>
        <w:pStyle w:val="ListParagraph"/>
        <w:numPr>
          <w:ilvl w:val="1"/>
          <w:numId w:val="14"/>
        </w:numPr>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ja personai ir medicīniskas un speciālas kontrindikācijas pakalpojuma saņemšanai;</w:t>
      </w:r>
    </w:p>
    <w:p w14:paraId="245B9584" w14:textId="77777777" w:rsidR="00C64E6D" w:rsidRPr="00031A50" w:rsidRDefault="00C64E6D" w:rsidP="00C64E6D">
      <w:pPr>
        <w:pStyle w:val="ListParagraph"/>
        <w:numPr>
          <w:ilvl w:val="1"/>
          <w:numId w:val="14"/>
        </w:numPr>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ja personai ir noteikts ceturtais aprūpes līmenis;</w:t>
      </w:r>
    </w:p>
    <w:p w14:paraId="6883B60D" w14:textId="77777777" w:rsidR="00C64E6D" w:rsidRPr="00031A50" w:rsidRDefault="00C64E6D" w:rsidP="00C64E6D">
      <w:pPr>
        <w:pStyle w:val="ListParagraph"/>
        <w:numPr>
          <w:ilvl w:val="1"/>
          <w:numId w:val="14"/>
        </w:numPr>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ja personas aprūpi spēj nodrošināt viņa apgādnieki vai ģimenes locekļi;</w:t>
      </w:r>
    </w:p>
    <w:p w14:paraId="1FEC0D68" w14:textId="77777777" w:rsidR="00C64E6D" w:rsidRPr="00031A50" w:rsidRDefault="00C64E6D" w:rsidP="00C64E6D">
      <w:pPr>
        <w:pStyle w:val="ListParagraph"/>
        <w:numPr>
          <w:ilvl w:val="1"/>
          <w:numId w:val="14"/>
        </w:numPr>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persona noslēgusi Uztura līgumu, ar kuru uztura devējam pielīgts uztura ņēmēja kopšanas pienākums;</w:t>
      </w:r>
    </w:p>
    <w:p w14:paraId="3DCB0BD9" w14:textId="77777777" w:rsidR="00C64E6D" w:rsidRPr="00031A50" w:rsidRDefault="00C64E6D" w:rsidP="00C64E6D">
      <w:pPr>
        <w:pStyle w:val="ListParagraph"/>
        <w:numPr>
          <w:ilvl w:val="1"/>
          <w:numId w:val="14"/>
        </w:numPr>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lastRenderedPageBreak/>
        <w:t xml:space="preserve">ja izvērtējot personas fiziskās un garīgās spējas atbilstoši normatīvajos aktos noteiktajiem kritērijiem, ir konstatēts, ka persona pašaprūpi un ikdienas mājas darbus spēj veikt patstāvīgi un citu personu praktiska palīdzība nav nepieciešama </w:t>
      </w:r>
    </w:p>
    <w:p w14:paraId="642C5791" w14:textId="31925F19" w:rsidR="00911E21" w:rsidRPr="00031A50" w:rsidRDefault="00C64E6D" w:rsidP="00C64E6D">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ja persona sniegusi nepatiesas ziņas par savu veselības stāvokli vai apzināti maldinājusi Sociālo dienestu</w:t>
      </w:r>
      <w:r w:rsidR="00832F41" w:rsidRPr="00031A50">
        <w:rPr>
          <w:rFonts w:ascii="Times New Roman" w:hAnsi="Times New Roman" w:cs="Times New Roman"/>
          <w:sz w:val="24"/>
          <w:szCs w:val="24"/>
        </w:rPr>
        <w:t>.</w:t>
      </w:r>
    </w:p>
    <w:p w14:paraId="142845B2" w14:textId="77777777" w:rsidR="006B3D73" w:rsidRPr="00031A50" w:rsidRDefault="006B3D73" w:rsidP="006B3D73">
      <w:pPr>
        <w:pStyle w:val="ListParagraph"/>
        <w:autoSpaceDE w:val="0"/>
        <w:autoSpaceDN w:val="0"/>
        <w:adjustRightInd w:val="0"/>
        <w:spacing w:after="0" w:line="240" w:lineRule="auto"/>
        <w:ind w:left="993"/>
        <w:jc w:val="both"/>
        <w:rPr>
          <w:rFonts w:ascii="Times New Roman" w:hAnsi="Times New Roman" w:cs="Times New Roman"/>
          <w:sz w:val="24"/>
          <w:szCs w:val="24"/>
        </w:rPr>
      </w:pPr>
    </w:p>
    <w:p w14:paraId="68068658" w14:textId="77777777" w:rsidR="006B3D73" w:rsidRPr="00031A50" w:rsidRDefault="009A454C" w:rsidP="00D20396">
      <w:pPr>
        <w:pStyle w:val="ListParagraph"/>
        <w:numPr>
          <w:ilvl w:val="0"/>
          <w:numId w:val="1"/>
        </w:num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lv-LV"/>
        </w:rPr>
      </w:pPr>
      <w:r w:rsidRPr="00031A50">
        <w:rPr>
          <w:rFonts w:ascii="Times New Roman" w:eastAsia="Times New Roman" w:hAnsi="Times New Roman" w:cs="Times New Roman"/>
          <w:b/>
          <w:bCs/>
          <w:sz w:val="24"/>
          <w:szCs w:val="24"/>
          <w:lang w:eastAsia="lv-LV"/>
        </w:rPr>
        <w:t>Asistenta pakalpojums pilngadīgām personām ar invaliditāti</w:t>
      </w:r>
    </w:p>
    <w:p w14:paraId="5D5CBF26" w14:textId="7CA88469" w:rsidR="00A5314F"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10" w:name="p20"/>
      <w:bookmarkStart w:id="11" w:name="p-990535"/>
      <w:bookmarkEnd w:id="10"/>
      <w:bookmarkEnd w:id="11"/>
      <w:r w:rsidRPr="00031A50">
        <w:rPr>
          <w:rFonts w:ascii="Times New Roman" w:eastAsia="Times New Roman" w:hAnsi="Times New Roman" w:cs="Times New Roman"/>
          <w:sz w:val="24"/>
          <w:szCs w:val="24"/>
          <w:lang w:eastAsia="lv-LV"/>
        </w:rPr>
        <w:t>Asistenta pakalpojums tiek sniegts pilngadīgām personām, kurām ar Veselības un darbspēju ekspertīzes ārstu valsts komisijas (turpmāk - VDEĀVK) lēmumu ir noteikta pirmās vai otrās grupas invaliditāte un, veicot asistenta pakalpojuma nepieciešamības un atbalsta intensitātes novērtējumu, Sociālais dienests</w:t>
      </w:r>
      <w:r w:rsidR="00C66B61" w:rsidRPr="00031A50">
        <w:rPr>
          <w:rFonts w:ascii="Times New Roman" w:eastAsia="Times New Roman" w:hAnsi="Times New Roman" w:cs="Times New Roman"/>
          <w:sz w:val="24"/>
          <w:szCs w:val="24"/>
          <w:lang w:eastAsia="lv-LV"/>
        </w:rPr>
        <w:t xml:space="preserve"> </w:t>
      </w:r>
      <w:r w:rsidRPr="00031A50">
        <w:rPr>
          <w:rFonts w:ascii="Times New Roman" w:eastAsia="Times New Roman" w:hAnsi="Times New Roman" w:cs="Times New Roman"/>
          <w:sz w:val="24"/>
          <w:szCs w:val="24"/>
          <w:lang w:eastAsia="lv-LV"/>
        </w:rPr>
        <w:t xml:space="preserve">ir pieņēmis lēmumu par asistenta pakalpojuma piešķiršanu, lai nodrošinātu socializāciju ārpus mājas (turpmāk šajā nodaļā - </w:t>
      </w:r>
      <w:r w:rsidR="008116A4"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bookmarkStart w:id="12" w:name="p21"/>
      <w:bookmarkStart w:id="13" w:name="p-990536"/>
      <w:bookmarkStart w:id="14" w:name="p22"/>
      <w:bookmarkStart w:id="15" w:name="p-990537"/>
      <w:bookmarkEnd w:id="12"/>
      <w:bookmarkEnd w:id="13"/>
      <w:bookmarkEnd w:id="14"/>
      <w:bookmarkEnd w:id="15"/>
    </w:p>
    <w:p w14:paraId="4A1E0532" w14:textId="77777777" w:rsidR="00A5314F"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Pakalpojuma piešķiršanas un saņemšanas kārtību nosaka Ministru kabineta noteikumi.</w:t>
      </w:r>
      <w:bookmarkStart w:id="16" w:name="p23"/>
      <w:bookmarkStart w:id="17" w:name="p-990538"/>
      <w:bookmarkEnd w:id="16"/>
      <w:bookmarkEnd w:id="17"/>
    </w:p>
    <w:p w14:paraId="7CBA3AAF" w14:textId="77777777" w:rsidR="00F803AB"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valsts budžeta līdzekļiem.</w:t>
      </w:r>
    </w:p>
    <w:p w14:paraId="0F6A3E84" w14:textId="77777777" w:rsidR="000D1DD6" w:rsidRPr="00031A50" w:rsidRDefault="000D1DD6" w:rsidP="000D1DD6">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79ED1A01" w14:textId="77777777" w:rsidR="000D1DD6" w:rsidRPr="00031A50" w:rsidRDefault="009A454C" w:rsidP="00620CB8">
      <w:pPr>
        <w:pStyle w:val="ListParagraph"/>
        <w:numPr>
          <w:ilvl w:val="0"/>
          <w:numId w:val="1"/>
        </w:numPr>
        <w:autoSpaceDE w:val="0"/>
        <w:autoSpaceDN w:val="0"/>
        <w:adjustRightInd w:val="0"/>
        <w:spacing w:after="0" w:line="240" w:lineRule="auto"/>
        <w:ind w:left="567" w:hanging="567"/>
        <w:jc w:val="center"/>
        <w:rPr>
          <w:rFonts w:ascii="Times New Roman" w:hAnsi="Times New Roman" w:cs="Times New Roman"/>
          <w:b/>
          <w:bCs/>
          <w:sz w:val="24"/>
          <w:szCs w:val="24"/>
        </w:rPr>
      </w:pPr>
      <w:r w:rsidRPr="00031A50">
        <w:rPr>
          <w:rFonts w:ascii="Times New Roman" w:hAnsi="Times New Roman" w:cs="Times New Roman"/>
          <w:b/>
          <w:bCs/>
          <w:sz w:val="24"/>
          <w:szCs w:val="24"/>
        </w:rPr>
        <w:t>Asistenta un pavadoņa pakalpojums bērniem ar invaliditāti</w:t>
      </w:r>
    </w:p>
    <w:p w14:paraId="180B8037" w14:textId="3BC16EBD" w:rsidR="000D1DD6"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18" w:name="p24"/>
      <w:bookmarkStart w:id="19" w:name="p-990540"/>
      <w:bookmarkEnd w:id="18"/>
      <w:bookmarkEnd w:id="19"/>
      <w:r w:rsidRPr="00031A50">
        <w:rPr>
          <w:rFonts w:ascii="Times New Roman" w:eastAsia="Times New Roman" w:hAnsi="Times New Roman" w:cs="Times New Roman"/>
          <w:sz w:val="24"/>
          <w:szCs w:val="24"/>
          <w:lang w:eastAsia="lv-LV"/>
        </w:rPr>
        <w:t xml:space="preserve">Asistenta pakalpojums tiek sniegts bērniem no 5 (piecu) līdz 18 (astoņpadsmit) gadu vecumam, kuriem ar VDEĀVK lēmumu ir noteikta invaliditāte un izsniegts atzinums par īpašas kopšanas nepieciešamību, lai nodrošinātu socializāciju ārpus mājas (turpmāk šajā nodaļā - </w:t>
      </w:r>
      <w:r w:rsidR="008116A4"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bookmarkStart w:id="20" w:name="p25"/>
      <w:bookmarkStart w:id="21" w:name="p-990541"/>
      <w:bookmarkEnd w:id="20"/>
      <w:bookmarkEnd w:id="21"/>
    </w:p>
    <w:p w14:paraId="0C428E88" w14:textId="77777777" w:rsidR="000D1DD6"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Pakalpojuma piešķiršanas un saņemšanas kārtību nosaka Ministru kabineta noteikumi.</w:t>
      </w:r>
      <w:bookmarkStart w:id="22" w:name="p28"/>
      <w:bookmarkStart w:id="23" w:name="p-990544"/>
      <w:bookmarkEnd w:id="22"/>
      <w:bookmarkEnd w:id="23"/>
    </w:p>
    <w:p w14:paraId="7062B4FF" w14:textId="77777777" w:rsidR="001213B0"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valsts budžeta līdzekļiem.</w:t>
      </w:r>
    </w:p>
    <w:p w14:paraId="15C68051" w14:textId="77777777" w:rsidR="000D1DD6" w:rsidRPr="00031A50" w:rsidRDefault="000D1DD6" w:rsidP="000D1DD6">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7B3569A1" w14:textId="77777777" w:rsidR="000D1DD6" w:rsidRPr="00031A50" w:rsidRDefault="009A454C" w:rsidP="008116A4">
      <w:pPr>
        <w:pStyle w:val="ListParagraph"/>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lv-LV"/>
        </w:rPr>
      </w:pPr>
      <w:r w:rsidRPr="00031A50">
        <w:rPr>
          <w:rFonts w:ascii="Times New Roman" w:eastAsia="Times New Roman" w:hAnsi="Times New Roman" w:cs="Times New Roman"/>
          <w:b/>
          <w:bCs/>
          <w:sz w:val="24"/>
          <w:szCs w:val="24"/>
          <w:lang w:eastAsia="lv-LV"/>
        </w:rPr>
        <w:t>Aprūpes pakalpojums bērniem ar invaliditāti</w:t>
      </w:r>
    </w:p>
    <w:p w14:paraId="4B224D42" w14:textId="695484FF" w:rsidR="00C66B61"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24" w:name="p29"/>
      <w:bookmarkStart w:id="25" w:name="p-990546"/>
      <w:bookmarkEnd w:id="24"/>
      <w:bookmarkEnd w:id="25"/>
      <w:r w:rsidRPr="00031A50">
        <w:rPr>
          <w:rFonts w:ascii="Times New Roman" w:eastAsia="Times New Roman" w:hAnsi="Times New Roman" w:cs="Times New Roman"/>
          <w:sz w:val="24"/>
          <w:szCs w:val="24"/>
          <w:lang w:eastAsia="lv-LV"/>
        </w:rPr>
        <w:t xml:space="preserve">Aprūpes pakalpojums tiek sniegts bērniem ar invaliditāti, lai nodrošinātu aprūpi, uzraudzību, pašaprūpes spēju attīstīšanu un saturīgu brīvā laika pavadīšanu dzīvesvietā (turpmāk šajā nodaļā – </w:t>
      </w:r>
      <w:r w:rsidR="008116A4"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bookmarkStart w:id="26" w:name="p30"/>
      <w:bookmarkStart w:id="27" w:name="p-990547"/>
      <w:bookmarkEnd w:id="26"/>
      <w:bookmarkEnd w:id="27"/>
    </w:p>
    <w:p w14:paraId="7DFABBE8" w14:textId="5EAA1194" w:rsidR="00C66B61"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Tiesības saņemt </w:t>
      </w:r>
      <w:r w:rsidR="008116A4"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 bērniem no 5 (piecu) līdz 18 (astoņpadsmit)</w:t>
      </w:r>
      <w:r w:rsidR="006710DC" w:rsidRPr="00031A50">
        <w:rPr>
          <w:rFonts w:ascii="Times New Roman" w:eastAsia="Times New Roman" w:hAnsi="Times New Roman" w:cs="Times New Roman"/>
          <w:sz w:val="24"/>
          <w:szCs w:val="24"/>
          <w:lang w:eastAsia="lv-LV"/>
        </w:rPr>
        <w:t xml:space="preserve"> gadu vecumam</w:t>
      </w:r>
      <w:r w:rsidRPr="00031A50">
        <w:rPr>
          <w:rFonts w:ascii="Times New Roman" w:eastAsia="Times New Roman" w:hAnsi="Times New Roman" w:cs="Times New Roman"/>
          <w:sz w:val="24"/>
          <w:szCs w:val="24"/>
          <w:lang w:eastAsia="lv-LV"/>
        </w:rPr>
        <w:t>, kuriem ar VDEĀVK lēmumu ir noteikta invaliditāte un izsniegts atzinums par īpašas kopšanas nepieciešamību, ja bērna likumiskais pārstāvis vai audžuģimene nodarbinātības vai citu objektīvu iemeslu dēļ nevar nodrošināt šī bērna aprūpi un uzraudzību nepieciešamajā apjomā</w:t>
      </w:r>
      <w:r w:rsidR="00C543F1" w:rsidRPr="00031A50">
        <w:rPr>
          <w:rFonts w:ascii="Times New Roman" w:eastAsia="Times New Roman" w:hAnsi="Times New Roman" w:cs="Times New Roman"/>
          <w:sz w:val="24"/>
          <w:szCs w:val="24"/>
          <w:lang w:eastAsia="lv-LV"/>
        </w:rPr>
        <w:t>,</w:t>
      </w:r>
      <w:r w:rsidRPr="00031A50">
        <w:rPr>
          <w:rFonts w:ascii="Times New Roman" w:eastAsia="Times New Roman" w:hAnsi="Times New Roman" w:cs="Times New Roman"/>
          <w:sz w:val="24"/>
          <w:szCs w:val="24"/>
          <w:lang w:eastAsia="lv-LV"/>
        </w:rPr>
        <w:t xml:space="preserve"> un Sociālais dienests ir konstatējis šādas aprūpes nepieciešamību.</w:t>
      </w:r>
      <w:bookmarkStart w:id="28" w:name="p4"/>
      <w:bookmarkStart w:id="29" w:name="p-794614"/>
      <w:bookmarkEnd w:id="28"/>
      <w:bookmarkEnd w:id="29"/>
    </w:p>
    <w:p w14:paraId="1707B8CE" w14:textId="77777777" w:rsidR="00C66B61"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P</w:t>
      </w:r>
      <w:r w:rsidR="00D85DC6" w:rsidRPr="00031A50">
        <w:rPr>
          <w:rFonts w:ascii="Times New Roman" w:hAnsi="Times New Roman" w:cs="Times New Roman"/>
          <w:sz w:val="24"/>
          <w:szCs w:val="24"/>
        </w:rPr>
        <w:t>akalpojumu ir tiesīga sniegt bērna likumiskā pārstāvja izvēlēta fiziska persona, kurai ir darba vai personīga pieredze saskarsmē ar personu ar invaliditāti</w:t>
      </w:r>
      <w:r w:rsidR="009F0797" w:rsidRPr="00031A50">
        <w:rPr>
          <w:rFonts w:ascii="Times New Roman" w:hAnsi="Times New Roman" w:cs="Times New Roman"/>
          <w:sz w:val="24"/>
          <w:szCs w:val="24"/>
        </w:rPr>
        <w:t>,</w:t>
      </w:r>
      <w:r w:rsidR="00D85DC6" w:rsidRPr="00031A50">
        <w:rPr>
          <w:rFonts w:ascii="Times New Roman" w:hAnsi="Times New Roman" w:cs="Times New Roman"/>
          <w:sz w:val="24"/>
          <w:szCs w:val="24"/>
        </w:rPr>
        <w:t xml:space="preserve"> un izvēlētā persona nav bērna pirmās pakāpes radinieks un nedzīvo ar bērnu vienā mājsaimniecībā (turpmāk – aprūpētājs).</w:t>
      </w:r>
    </w:p>
    <w:p w14:paraId="1E4984B0" w14:textId="50616F1B" w:rsidR="00C66B61"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shd w:val="clear" w:color="auto" w:fill="FFFFFF"/>
        </w:rPr>
        <w:t xml:space="preserve">Sociālais dienests publiskos iepirkumus regulējošajos normatīvajos aktos noteiktajā kārtībā ir tiesīgs </w:t>
      </w:r>
      <w:r w:rsidR="008116A4" w:rsidRPr="00031A50">
        <w:rPr>
          <w:rFonts w:ascii="Times New Roman" w:hAnsi="Times New Roman" w:cs="Times New Roman"/>
          <w:sz w:val="24"/>
          <w:szCs w:val="24"/>
          <w:shd w:val="clear" w:color="auto" w:fill="FFFFFF"/>
        </w:rPr>
        <w:t>p</w:t>
      </w:r>
      <w:r w:rsidRPr="00031A50">
        <w:rPr>
          <w:rFonts w:ascii="Times New Roman" w:hAnsi="Times New Roman" w:cs="Times New Roman"/>
          <w:sz w:val="24"/>
          <w:szCs w:val="24"/>
          <w:shd w:val="clear" w:color="auto" w:fill="FFFFFF"/>
        </w:rPr>
        <w:t>akalpojuma nodrošināšanai piesaistīt juridisku personu, kuras pamatdarbība vai kuras attiecīgās struktūrvienības pamatdarbība ir sociālo pakalpojumu sniegšana un attiecīgā pakalpojuma sniegšana ir reģistrēta sociālo pakalpojuma sniedzēju reģistrā, kura spēj nodrošināt, ka pakalpojumu sniedz pakalpojuma sniedzēji, kuriem ir darba vai personiskā pieredze saskarsmē ar personām ar invaliditāti.</w:t>
      </w:r>
      <w:bookmarkStart w:id="30" w:name="p31"/>
      <w:bookmarkStart w:id="31" w:name="p-990548"/>
      <w:bookmarkEnd w:id="30"/>
      <w:bookmarkEnd w:id="31"/>
    </w:p>
    <w:p w14:paraId="05742337" w14:textId="4D193CBA" w:rsidR="00C66B61"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Sociālais dienests, nosakot </w:t>
      </w:r>
      <w:r w:rsidR="008116A4"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akalpojuma nepieciešamību novērtē:</w:t>
      </w:r>
    </w:p>
    <w:p w14:paraId="5377AF33" w14:textId="77777777" w:rsidR="00C66B61" w:rsidRPr="00031A50" w:rsidRDefault="009A454C" w:rsidP="00BA28AB">
      <w:pPr>
        <w:pStyle w:val="ListParagraph"/>
        <w:numPr>
          <w:ilvl w:val="1"/>
          <w:numId w:val="14"/>
        </w:numPr>
        <w:autoSpaceDE w:val="0"/>
        <w:autoSpaceDN w:val="0"/>
        <w:adjustRightInd w:val="0"/>
        <w:spacing w:after="0" w:line="240" w:lineRule="auto"/>
        <w:ind w:left="851" w:hanging="491"/>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kopā ar bērnu dzīvojošo ģimenes (mājsaimniecības) locekļu iespējas sniegt nepieciešamo atbalstu bērnam;</w:t>
      </w:r>
    </w:p>
    <w:p w14:paraId="3189168A" w14:textId="77777777" w:rsidR="00C66B61" w:rsidRPr="00031A50" w:rsidRDefault="009A454C" w:rsidP="00BA28AB">
      <w:pPr>
        <w:pStyle w:val="ListParagraph"/>
        <w:numPr>
          <w:ilvl w:val="1"/>
          <w:numId w:val="14"/>
        </w:numPr>
        <w:autoSpaceDE w:val="0"/>
        <w:autoSpaceDN w:val="0"/>
        <w:adjustRightInd w:val="0"/>
        <w:spacing w:after="0" w:line="240" w:lineRule="auto"/>
        <w:ind w:left="851" w:hanging="491"/>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bērna likumisko pārstāvju vai audžuģimenes apgrūtinājumus iesaistīties aprūpē un uzraudzībā;</w:t>
      </w:r>
    </w:p>
    <w:p w14:paraId="73326BE5" w14:textId="77777777" w:rsidR="00C66B61" w:rsidRPr="00031A50" w:rsidRDefault="009A454C" w:rsidP="00BA28AB">
      <w:pPr>
        <w:pStyle w:val="ListParagraph"/>
        <w:numPr>
          <w:ilvl w:val="1"/>
          <w:numId w:val="14"/>
        </w:numPr>
        <w:autoSpaceDE w:val="0"/>
        <w:autoSpaceDN w:val="0"/>
        <w:adjustRightInd w:val="0"/>
        <w:spacing w:after="0" w:line="240" w:lineRule="auto"/>
        <w:ind w:left="851" w:hanging="491"/>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bērna atrašanās laiku izglītības iestādē;</w:t>
      </w:r>
    </w:p>
    <w:p w14:paraId="70622022" w14:textId="77777777" w:rsidR="005E7C9E" w:rsidRPr="00031A50" w:rsidRDefault="009A454C" w:rsidP="00BA28AB">
      <w:pPr>
        <w:pStyle w:val="ListParagraph"/>
        <w:numPr>
          <w:ilvl w:val="1"/>
          <w:numId w:val="14"/>
        </w:numPr>
        <w:autoSpaceDE w:val="0"/>
        <w:autoSpaceDN w:val="0"/>
        <w:adjustRightInd w:val="0"/>
        <w:spacing w:after="0" w:line="240" w:lineRule="auto"/>
        <w:ind w:left="851" w:hanging="491"/>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bērnam pieejamās aktivitātes, saņemtos sociālos un ārstniecības pakalpojumus;</w:t>
      </w:r>
    </w:p>
    <w:p w14:paraId="7F77A093" w14:textId="77777777" w:rsidR="005E7C9E" w:rsidRPr="00031A50" w:rsidRDefault="009A454C" w:rsidP="00BA28AB">
      <w:pPr>
        <w:pStyle w:val="ListParagraph"/>
        <w:numPr>
          <w:ilvl w:val="1"/>
          <w:numId w:val="14"/>
        </w:numPr>
        <w:autoSpaceDE w:val="0"/>
        <w:autoSpaceDN w:val="0"/>
        <w:adjustRightInd w:val="0"/>
        <w:spacing w:after="0" w:line="240" w:lineRule="auto"/>
        <w:ind w:left="851" w:hanging="491"/>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citus apstākļus, faktus, kuriem ir nozīme lēmuma pieņemšanā.</w:t>
      </w:r>
      <w:bookmarkStart w:id="32" w:name="p32"/>
      <w:bookmarkStart w:id="33" w:name="p-990549"/>
      <w:bookmarkStart w:id="34" w:name="p33"/>
      <w:bookmarkStart w:id="35" w:name="p-990550"/>
      <w:bookmarkStart w:id="36" w:name="p34"/>
      <w:bookmarkStart w:id="37" w:name="p-990551"/>
      <w:bookmarkStart w:id="38" w:name="p35"/>
      <w:bookmarkStart w:id="39" w:name="p-990552"/>
      <w:bookmarkStart w:id="40" w:name="p36"/>
      <w:bookmarkStart w:id="41" w:name="p-990553"/>
      <w:bookmarkEnd w:id="32"/>
      <w:bookmarkEnd w:id="33"/>
      <w:bookmarkEnd w:id="34"/>
      <w:bookmarkEnd w:id="35"/>
      <w:bookmarkEnd w:id="36"/>
      <w:bookmarkEnd w:id="37"/>
      <w:bookmarkEnd w:id="38"/>
      <w:bookmarkEnd w:id="39"/>
      <w:bookmarkEnd w:id="40"/>
      <w:bookmarkEnd w:id="41"/>
    </w:p>
    <w:p w14:paraId="2B581AB8" w14:textId="77777777" w:rsidR="005E7C9E"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Pakalpojumu piešķir līdz 80 (astoņdesmit) stundām mēnesī, neizvērtējot bērna ģimenes vai audžuģimenes ienākumus un materiālo stāvokli.</w:t>
      </w:r>
    </w:p>
    <w:p w14:paraId="6E05CD4C" w14:textId="77777777" w:rsidR="005E7C9E"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lastRenderedPageBreak/>
        <w:t>Pakalpojuma sniegšana tiek pārtraukta uz laiku, kamēr bērns atrodas ilgstošas sociālās aprūpes institūcijā, stacionārā aprūpes iestādē vai ieslodzījuma vietā.</w:t>
      </w:r>
      <w:bookmarkStart w:id="42" w:name="p37"/>
      <w:bookmarkStart w:id="43" w:name="p-990554"/>
      <w:bookmarkStart w:id="44" w:name="p39"/>
      <w:bookmarkStart w:id="45" w:name="p-990556"/>
      <w:bookmarkEnd w:id="42"/>
      <w:bookmarkEnd w:id="43"/>
      <w:bookmarkEnd w:id="44"/>
      <w:bookmarkEnd w:id="45"/>
    </w:p>
    <w:p w14:paraId="6FA1CF3F" w14:textId="77777777" w:rsidR="00E912F9"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pašvaldības budžeta līdzekļiem.</w:t>
      </w:r>
    </w:p>
    <w:p w14:paraId="2D98A0CB" w14:textId="77777777" w:rsidR="00537EFB" w:rsidRPr="00031A50" w:rsidRDefault="00537EFB" w:rsidP="00537EFB">
      <w:pPr>
        <w:pStyle w:val="ListParagraph"/>
        <w:autoSpaceDE w:val="0"/>
        <w:autoSpaceDN w:val="0"/>
        <w:adjustRightInd w:val="0"/>
        <w:spacing w:after="0" w:line="240" w:lineRule="auto"/>
        <w:ind w:left="360"/>
        <w:jc w:val="both"/>
        <w:rPr>
          <w:rFonts w:ascii="Times New Roman" w:hAnsi="Times New Roman" w:cs="Times New Roman"/>
          <w:sz w:val="24"/>
          <w:szCs w:val="24"/>
        </w:rPr>
      </w:pPr>
    </w:p>
    <w:p w14:paraId="7320DD70" w14:textId="77777777" w:rsidR="00BA28AB" w:rsidRPr="00031A50" w:rsidRDefault="00BA28AB" w:rsidP="00620CB8">
      <w:pPr>
        <w:pStyle w:val="ListParagraph"/>
        <w:numPr>
          <w:ilvl w:val="0"/>
          <w:numId w:val="1"/>
        </w:num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lv-LV"/>
        </w:rPr>
      </w:pPr>
      <w:r w:rsidRPr="00031A50">
        <w:rPr>
          <w:rFonts w:ascii="Times New Roman" w:hAnsi="Times New Roman" w:cs="Times New Roman"/>
          <w:b/>
          <w:bCs/>
          <w:sz w:val="24"/>
          <w:szCs w:val="24"/>
        </w:rPr>
        <w:t xml:space="preserve">Dienas aprūpes centra pakalpojums bērniem ar funkcionāliem </w:t>
      </w:r>
    </w:p>
    <w:p w14:paraId="535D5DCB" w14:textId="4EDBF737" w:rsidR="00537EFB" w:rsidRPr="00031A50" w:rsidRDefault="00BA28AB" w:rsidP="00BA28AB">
      <w:pPr>
        <w:pStyle w:val="ListParagraph"/>
        <w:autoSpaceDE w:val="0"/>
        <w:autoSpaceDN w:val="0"/>
        <w:adjustRightInd w:val="0"/>
        <w:spacing w:after="0" w:line="240" w:lineRule="auto"/>
        <w:ind w:left="426"/>
        <w:jc w:val="center"/>
        <w:rPr>
          <w:rFonts w:ascii="Times New Roman" w:eastAsia="Times New Roman" w:hAnsi="Times New Roman" w:cs="Times New Roman"/>
          <w:b/>
          <w:bCs/>
          <w:sz w:val="24"/>
          <w:szCs w:val="24"/>
          <w:lang w:eastAsia="lv-LV"/>
        </w:rPr>
      </w:pPr>
      <w:r w:rsidRPr="00031A50">
        <w:rPr>
          <w:rFonts w:ascii="Times New Roman" w:hAnsi="Times New Roman" w:cs="Times New Roman"/>
          <w:b/>
          <w:bCs/>
          <w:sz w:val="24"/>
          <w:szCs w:val="24"/>
        </w:rPr>
        <w:t>traucējumiem vai invaliditāti</w:t>
      </w:r>
    </w:p>
    <w:p w14:paraId="0E30FEE4" w14:textId="77777777" w:rsidR="00AD6FA7" w:rsidRPr="00031A50" w:rsidRDefault="00AD6FA7" w:rsidP="00AD6FA7">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lv-LV"/>
        </w:rPr>
      </w:pPr>
      <w:bookmarkStart w:id="46" w:name="p40"/>
      <w:bookmarkStart w:id="47" w:name="p-990558"/>
      <w:bookmarkEnd w:id="46"/>
      <w:bookmarkEnd w:id="47"/>
      <w:r w:rsidRPr="00031A50">
        <w:rPr>
          <w:rFonts w:ascii="Times New Roman" w:hAnsi="Times New Roman" w:cs="Times New Roman"/>
          <w:sz w:val="24"/>
          <w:szCs w:val="24"/>
        </w:rPr>
        <w:t xml:space="preserve">Dienas aprūpes centra pakalpojums bērniem ar funkcionāliem traucējumiem vai invaliditāti tiek sniegts bērniem līdz 18 (astoņpadsmit) gadu vecumam, lai sekmētu sociālās funkcionēšanas spēju uzlabošanu vai attīstību, un lai veicinātu bērnu iekļaušanos sabiedrībā, </w:t>
      </w:r>
      <w:r w:rsidRPr="00031A50">
        <w:rPr>
          <w:rFonts w:ascii="Times New Roman" w:eastAsia="Times New Roman" w:hAnsi="Times New Roman" w:cs="Times New Roman"/>
          <w:sz w:val="24"/>
          <w:szCs w:val="24"/>
          <w:lang w:eastAsia="lv-LV"/>
        </w:rPr>
        <w:t>(turpmāk šajā nodaļā – pakalpojums).</w:t>
      </w:r>
    </w:p>
    <w:p w14:paraId="08AF3AF0" w14:textId="77777777" w:rsidR="00AD6FA7" w:rsidRPr="00031A50" w:rsidRDefault="00AD6FA7" w:rsidP="00AD6FA7">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31A50">
        <w:rPr>
          <w:rFonts w:ascii="Times New Roman" w:hAnsi="Times New Roman" w:cs="Times New Roman"/>
          <w:sz w:val="24"/>
          <w:szCs w:val="24"/>
        </w:rPr>
        <w:t>Tiesības saņemt pakalpojumu ir bērniem ar funkcionāliem traucējumiem.</w:t>
      </w:r>
    </w:p>
    <w:p w14:paraId="4574AEF4" w14:textId="77777777" w:rsidR="00AD6FA7" w:rsidRPr="00031A50" w:rsidRDefault="00AD6FA7" w:rsidP="00AD6FA7">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31A50">
        <w:rPr>
          <w:rFonts w:ascii="Times New Roman" w:hAnsi="Times New Roman" w:cs="Times New Roman"/>
          <w:sz w:val="24"/>
          <w:szCs w:val="24"/>
        </w:rPr>
        <w:t>Lēmumu par tiesībām saņemt pakalpojumu vai par atteikumu piešķirt pakalpojumu pieņem Sociālais dienests.</w:t>
      </w:r>
    </w:p>
    <w:p w14:paraId="28688F19" w14:textId="77777777" w:rsidR="00AD6FA7" w:rsidRPr="00031A50" w:rsidRDefault="00AD6FA7" w:rsidP="00AD6FA7">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31A50">
        <w:rPr>
          <w:rFonts w:ascii="Times New Roman" w:hAnsi="Times New Roman" w:cs="Times New Roman"/>
          <w:sz w:val="24"/>
          <w:szCs w:val="24"/>
        </w:rPr>
        <w:t>Pakalpojums tiek finansēts no pašvaldības budžeta līdzekļiem.</w:t>
      </w:r>
    </w:p>
    <w:p w14:paraId="554AFAEF" w14:textId="77777777" w:rsidR="00537EFB" w:rsidRPr="00031A50" w:rsidRDefault="00537EFB" w:rsidP="00537EFB">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3889844F" w14:textId="77777777" w:rsidR="00537EFB" w:rsidRPr="00031A50" w:rsidRDefault="009A454C" w:rsidP="00620CB8">
      <w:pPr>
        <w:pStyle w:val="ListParagraph"/>
        <w:numPr>
          <w:ilvl w:val="0"/>
          <w:numId w:val="1"/>
        </w:numPr>
        <w:autoSpaceDE w:val="0"/>
        <w:autoSpaceDN w:val="0"/>
        <w:adjustRightInd w:val="0"/>
        <w:spacing w:after="0" w:line="240" w:lineRule="auto"/>
        <w:ind w:left="284" w:hanging="284"/>
        <w:jc w:val="center"/>
        <w:rPr>
          <w:rFonts w:ascii="Times New Roman" w:eastAsia="Times New Roman" w:hAnsi="Times New Roman" w:cs="Times New Roman"/>
          <w:b/>
          <w:bCs/>
          <w:sz w:val="24"/>
          <w:szCs w:val="24"/>
          <w:lang w:eastAsia="lv-LV"/>
        </w:rPr>
      </w:pPr>
      <w:r w:rsidRPr="00031A50">
        <w:rPr>
          <w:rFonts w:ascii="Times New Roman" w:eastAsia="Times New Roman" w:hAnsi="Times New Roman" w:cs="Times New Roman"/>
          <w:b/>
          <w:bCs/>
          <w:sz w:val="24"/>
          <w:szCs w:val="24"/>
          <w:lang w:eastAsia="lv-LV"/>
        </w:rPr>
        <w:t>Dienas aprūpes centra pakalpojums pilngadīgām personām ar garīga rakstura traucējumiem</w:t>
      </w:r>
    </w:p>
    <w:p w14:paraId="0EA58A3E" w14:textId="4EB66882" w:rsidR="00330B20"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48" w:name="p45"/>
      <w:bookmarkStart w:id="49" w:name="p-990564"/>
      <w:bookmarkEnd w:id="48"/>
      <w:bookmarkEnd w:id="49"/>
      <w:r w:rsidRPr="00031A50">
        <w:rPr>
          <w:rFonts w:ascii="Times New Roman" w:eastAsia="Times New Roman" w:hAnsi="Times New Roman" w:cs="Times New Roman"/>
          <w:sz w:val="24"/>
          <w:szCs w:val="24"/>
          <w:lang w:eastAsia="lv-LV"/>
        </w:rPr>
        <w:t>Dienas aprūpes centra pakalpojums pilngadīgām personām ar garīga rakstura traucējumiem darbspējīgā vecumā tiek sniegts, lai sekmētu personu sociālās funkcionēšanas spēju uzlabošanu vai attīstību</w:t>
      </w:r>
      <w:r w:rsidR="00E05D5E" w:rsidRPr="00031A50">
        <w:rPr>
          <w:rFonts w:ascii="Times New Roman" w:eastAsia="Times New Roman" w:hAnsi="Times New Roman" w:cs="Times New Roman"/>
          <w:sz w:val="24"/>
          <w:szCs w:val="24"/>
          <w:lang w:eastAsia="lv-LV"/>
        </w:rPr>
        <w:t>,</w:t>
      </w:r>
      <w:r w:rsidRPr="00031A50">
        <w:rPr>
          <w:rFonts w:ascii="Times New Roman" w:eastAsia="Times New Roman" w:hAnsi="Times New Roman" w:cs="Times New Roman"/>
          <w:sz w:val="24"/>
          <w:szCs w:val="24"/>
          <w:lang w:eastAsia="lv-LV"/>
        </w:rPr>
        <w:t xml:space="preserve"> un lai veicinātu personu iekļaušanos sabiedrībā (turpmāk šajā nodaļā –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bookmarkStart w:id="50" w:name="p46"/>
      <w:bookmarkStart w:id="51" w:name="p-990565"/>
      <w:bookmarkEnd w:id="50"/>
      <w:bookmarkEnd w:id="51"/>
    </w:p>
    <w:p w14:paraId="7FB52132" w14:textId="77777777" w:rsidR="00330B20"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Tiesības saņemt Pakalpojumu ir pilngadīgām personām ar garīga rakstura traucējumiem.</w:t>
      </w:r>
      <w:bookmarkStart w:id="52" w:name="p47"/>
      <w:bookmarkStart w:id="53" w:name="p-990566"/>
      <w:bookmarkStart w:id="54" w:name="p48"/>
      <w:bookmarkStart w:id="55" w:name="p-990567"/>
      <w:bookmarkStart w:id="56" w:name="p50"/>
      <w:bookmarkStart w:id="57" w:name="p-990569"/>
      <w:bookmarkEnd w:id="52"/>
      <w:bookmarkEnd w:id="53"/>
      <w:bookmarkEnd w:id="54"/>
      <w:bookmarkEnd w:id="55"/>
      <w:bookmarkEnd w:id="56"/>
      <w:bookmarkEnd w:id="57"/>
    </w:p>
    <w:p w14:paraId="62C76F9A" w14:textId="77777777" w:rsidR="00B6443E"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pašvaldības budžeta līdzekļiem.</w:t>
      </w:r>
    </w:p>
    <w:p w14:paraId="18114B47" w14:textId="77777777" w:rsidR="00330B20" w:rsidRPr="00031A50" w:rsidRDefault="00330B20" w:rsidP="00330B20">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6A819E95" w14:textId="77777777" w:rsidR="00330B20" w:rsidRPr="00031A50" w:rsidRDefault="009A454C" w:rsidP="00620CB8">
      <w:pPr>
        <w:pStyle w:val="ListParagraph"/>
        <w:numPr>
          <w:ilvl w:val="0"/>
          <w:numId w:val="1"/>
        </w:num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lv-LV"/>
        </w:rPr>
      </w:pPr>
      <w:r w:rsidRPr="00031A50">
        <w:rPr>
          <w:rFonts w:ascii="Times New Roman" w:eastAsia="Times New Roman" w:hAnsi="Times New Roman" w:cs="Times New Roman"/>
          <w:b/>
          <w:bCs/>
          <w:sz w:val="24"/>
          <w:szCs w:val="24"/>
          <w:lang w:eastAsia="lv-LV"/>
        </w:rPr>
        <w:t>Specializētās darbnīcas personām ar invaliditāti</w:t>
      </w:r>
    </w:p>
    <w:p w14:paraId="09ADB863" w14:textId="606D2DDE" w:rsidR="002F0579"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58" w:name="n3.1.8"/>
      <w:bookmarkStart w:id="59" w:name="n-990570"/>
      <w:bookmarkStart w:id="60" w:name="p51"/>
      <w:bookmarkStart w:id="61" w:name="p-990571"/>
      <w:bookmarkEnd w:id="58"/>
      <w:bookmarkEnd w:id="59"/>
      <w:bookmarkEnd w:id="60"/>
      <w:bookmarkEnd w:id="61"/>
      <w:r w:rsidRPr="00031A50">
        <w:rPr>
          <w:rFonts w:ascii="Times New Roman" w:eastAsia="Times New Roman" w:hAnsi="Times New Roman" w:cs="Times New Roman"/>
          <w:sz w:val="24"/>
          <w:szCs w:val="24"/>
          <w:lang w:eastAsia="lv-LV"/>
        </w:rPr>
        <w:t xml:space="preserve">Specializēto darbnīcu pakalpojums nodrošina speciālistu atbalstu personām darbspējīgā vecumā darba prasmju un iemaņu attīstīšanā (turpmāk šajā nodaļā –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bookmarkStart w:id="62" w:name="p52"/>
      <w:bookmarkStart w:id="63" w:name="p-990572"/>
      <w:bookmarkEnd w:id="62"/>
      <w:bookmarkEnd w:id="63"/>
    </w:p>
    <w:p w14:paraId="688763E9" w14:textId="531E1ED4" w:rsidR="002F0579"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Tiesības saņemt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 personām ar invaliditāti.</w:t>
      </w:r>
      <w:bookmarkStart w:id="64" w:name="p53"/>
      <w:bookmarkStart w:id="65" w:name="p-990573"/>
      <w:bookmarkStart w:id="66" w:name="p56"/>
      <w:bookmarkStart w:id="67" w:name="p-990576"/>
      <w:bookmarkEnd w:id="64"/>
      <w:bookmarkEnd w:id="65"/>
      <w:bookmarkEnd w:id="66"/>
      <w:bookmarkEnd w:id="67"/>
    </w:p>
    <w:p w14:paraId="2D10D975" w14:textId="60B44B4E" w:rsidR="002F0579"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Lēmumu par personas tiesībām saņemt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 xml:space="preserve">akalpojumu un uzņemšanu rindā vai par atteikumu piešķirt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pieņem Sociālais dienests.</w:t>
      </w:r>
      <w:bookmarkStart w:id="68" w:name="p57"/>
      <w:bookmarkStart w:id="69" w:name="p-990577"/>
      <w:bookmarkEnd w:id="68"/>
      <w:bookmarkEnd w:id="69"/>
    </w:p>
    <w:p w14:paraId="7A7321FC" w14:textId="77777777" w:rsidR="00B6443E"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pašvaldības budžeta līdzekļiem.</w:t>
      </w:r>
    </w:p>
    <w:p w14:paraId="2DEBC180" w14:textId="77777777" w:rsidR="002F0579" w:rsidRPr="00031A50" w:rsidRDefault="002F0579" w:rsidP="002F0579">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486B1634" w14:textId="4F04EEE2" w:rsidR="002F0579" w:rsidRPr="00031A50" w:rsidRDefault="009A454C" w:rsidP="00620CB8">
      <w:pPr>
        <w:pStyle w:val="ListParagraph"/>
        <w:numPr>
          <w:ilvl w:val="0"/>
          <w:numId w:val="1"/>
        </w:numPr>
        <w:autoSpaceDE w:val="0"/>
        <w:autoSpaceDN w:val="0"/>
        <w:adjustRightInd w:val="0"/>
        <w:spacing w:after="0" w:line="240" w:lineRule="auto"/>
        <w:ind w:left="567" w:hanging="567"/>
        <w:jc w:val="center"/>
        <w:rPr>
          <w:rFonts w:ascii="Times New Roman" w:eastAsia="Times New Roman" w:hAnsi="Times New Roman" w:cs="Times New Roman"/>
          <w:b/>
          <w:bCs/>
          <w:sz w:val="24"/>
          <w:szCs w:val="24"/>
          <w:lang w:eastAsia="lv-LV"/>
        </w:rPr>
      </w:pPr>
      <w:r w:rsidRPr="00031A50">
        <w:rPr>
          <w:rFonts w:ascii="Times New Roman" w:eastAsia="Times New Roman" w:hAnsi="Times New Roman" w:cs="Times New Roman"/>
          <w:b/>
          <w:bCs/>
          <w:sz w:val="24"/>
          <w:szCs w:val="24"/>
          <w:lang w:eastAsia="lv-LV"/>
        </w:rPr>
        <w:t>Sociālā rehabilitācija bērniem ar invaliditāti</w:t>
      </w:r>
    </w:p>
    <w:p w14:paraId="4F3FA667" w14:textId="6B30B78A" w:rsidR="002F0579"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70" w:name="p58"/>
      <w:bookmarkStart w:id="71" w:name="p-990579"/>
      <w:bookmarkEnd w:id="70"/>
      <w:bookmarkEnd w:id="71"/>
      <w:r w:rsidRPr="00031A50">
        <w:rPr>
          <w:rFonts w:ascii="Times New Roman" w:eastAsia="Times New Roman" w:hAnsi="Times New Roman" w:cs="Times New Roman"/>
          <w:sz w:val="24"/>
          <w:szCs w:val="24"/>
          <w:lang w:eastAsia="lv-LV"/>
        </w:rPr>
        <w:t xml:space="preserve">Sociālās rehabilitācijas pakalpojums tiek sniegts, lai sekmētu bērnu ar </w:t>
      </w:r>
      <w:r w:rsidR="00827F88" w:rsidRPr="00031A50">
        <w:rPr>
          <w:rFonts w:ascii="Times New Roman" w:eastAsia="Times New Roman" w:hAnsi="Times New Roman" w:cs="Times New Roman"/>
          <w:sz w:val="24"/>
          <w:szCs w:val="24"/>
          <w:lang w:eastAsia="lv-LV"/>
        </w:rPr>
        <w:t xml:space="preserve">invaliditāti </w:t>
      </w:r>
      <w:r w:rsidRPr="00031A50">
        <w:rPr>
          <w:rFonts w:ascii="Times New Roman" w:eastAsia="Times New Roman" w:hAnsi="Times New Roman" w:cs="Times New Roman"/>
          <w:sz w:val="24"/>
          <w:szCs w:val="24"/>
          <w:lang w:eastAsia="lv-LV"/>
        </w:rPr>
        <w:t xml:space="preserve">sociālās funkcionēšanas spēju attīstību vai uzlabošanu, lai veicinātu bērnu iekļaušanos sabiedrībā (turpmāk šajā nodaļā –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bookmarkStart w:id="72" w:name="p59"/>
      <w:bookmarkStart w:id="73" w:name="p-990580"/>
      <w:bookmarkEnd w:id="72"/>
      <w:bookmarkEnd w:id="73"/>
    </w:p>
    <w:p w14:paraId="57DF8B44" w14:textId="14B51A26" w:rsidR="002F0579"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Tiesības saņemt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 xml:space="preserve">akalpojumu ir bērniem ar invaliditāti. Persona tiek reģistrēta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 xml:space="preserve">akalpojuma reģistrā, ja tā noteikumu noteiktajā kārtībā ir atzīta par tiesīgu saņemt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Pakalpojumu nodrošina rindas kārtībā.</w:t>
      </w:r>
      <w:bookmarkStart w:id="74" w:name="p60"/>
      <w:bookmarkStart w:id="75" w:name="p-990581"/>
      <w:bookmarkStart w:id="76" w:name="p-990583"/>
      <w:bookmarkEnd w:id="74"/>
      <w:bookmarkEnd w:id="75"/>
      <w:bookmarkEnd w:id="76"/>
    </w:p>
    <w:p w14:paraId="35EEA557" w14:textId="045CB150" w:rsidR="002F0579"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Lēmumu par bērna tiesībām saņemt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 xml:space="preserve">akalpojumu un uzņemšanu rindā vai par atteikumu piešķirt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pieņem Sociālais dienests.</w:t>
      </w:r>
      <w:bookmarkStart w:id="77" w:name="p-990584"/>
      <w:bookmarkEnd w:id="77"/>
    </w:p>
    <w:p w14:paraId="1F49DB31" w14:textId="77777777" w:rsidR="00A82F71"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pašvaldības budžeta līdzekļiem.</w:t>
      </w:r>
    </w:p>
    <w:p w14:paraId="1F355B04" w14:textId="77777777" w:rsidR="009E073A" w:rsidRPr="00031A50" w:rsidRDefault="009E073A" w:rsidP="002F0579">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6873BE8A" w14:textId="77777777" w:rsidR="002F0579" w:rsidRPr="00031A50" w:rsidRDefault="009A454C" w:rsidP="00620CB8">
      <w:pPr>
        <w:pStyle w:val="ListParagraph"/>
        <w:numPr>
          <w:ilvl w:val="0"/>
          <w:numId w:val="1"/>
        </w:numPr>
        <w:autoSpaceDE w:val="0"/>
        <w:autoSpaceDN w:val="0"/>
        <w:adjustRightInd w:val="0"/>
        <w:spacing w:after="0" w:line="240" w:lineRule="auto"/>
        <w:ind w:left="426" w:hanging="426"/>
        <w:jc w:val="center"/>
        <w:rPr>
          <w:rFonts w:ascii="Times New Roman" w:hAnsi="Times New Roman" w:cs="Times New Roman"/>
          <w:b/>
          <w:bCs/>
          <w:sz w:val="24"/>
          <w:szCs w:val="24"/>
        </w:rPr>
      </w:pPr>
      <w:r w:rsidRPr="00031A50">
        <w:rPr>
          <w:rFonts w:ascii="Times New Roman" w:hAnsi="Times New Roman" w:cs="Times New Roman"/>
          <w:b/>
          <w:bCs/>
          <w:sz w:val="24"/>
          <w:szCs w:val="24"/>
        </w:rPr>
        <w:t>Sociālās rehabilitācija bērniem, kuri cietuši no prettiesiskām darbībām</w:t>
      </w:r>
    </w:p>
    <w:p w14:paraId="3B61A427" w14:textId="706F3ED1" w:rsidR="002F0579"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78" w:name="p64"/>
      <w:bookmarkStart w:id="79" w:name="p-990586"/>
      <w:bookmarkEnd w:id="78"/>
      <w:bookmarkEnd w:id="79"/>
      <w:r w:rsidRPr="00031A50">
        <w:rPr>
          <w:rFonts w:ascii="Times New Roman" w:eastAsia="Times New Roman" w:hAnsi="Times New Roman" w:cs="Times New Roman"/>
          <w:sz w:val="24"/>
          <w:szCs w:val="24"/>
          <w:lang w:eastAsia="lv-LV"/>
        </w:rPr>
        <w:t xml:space="preserve">Sociālās rehabilitācija bērniem, kuri cietuši no prettiesiskām darbībām, ir sociālās rehabilitācijas pakalpojumu kopums, kas tiek nodrošināts personām, lai tās spētu atgūt fizisko, psihisko veselību un integrētos sabiedrībā (turpmāk šajā nodaļā –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bookmarkStart w:id="80" w:name="p65"/>
      <w:bookmarkStart w:id="81" w:name="p-990587"/>
      <w:bookmarkEnd w:id="80"/>
      <w:bookmarkEnd w:id="81"/>
    </w:p>
    <w:p w14:paraId="2BE334DA" w14:textId="3519C254" w:rsidR="002F0579"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Tiesības saņemt </w:t>
      </w:r>
      <w:r w:rsidR="00D075D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 bērniem, kuri cietuši no prettiesiskām darbībām (vardarbības).</w:t>
      </w:r>
      <w:bookmarkStart w:id="82" w:name="p66"/>
      <w:bookmarkStart w:id="83" w:name="p-990588"/>
      <w:bookmarkStart w:id="84" w:name="p67"/>
      <w:bookmarkStart w:id="85" w:name="p-990589"/>
      <w:bookmarkEnd w:id="82"/>
      <w:bookmarkEnd w:id="83"/>
      <w:bookmarkEnd w:id="84"/>
      <w:bookmarkEnd w:id="85"/>
    </w:p>
    <w:p w14:paraId="466F4A04" w14:textId="77777777" w:rsidR="002F0579"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Pakalpojuma piešķiršanas un saņemšanas kārtību nosaka Ministru kabineta noteikumi.</w:t>
      </w:r>
      <w:bookmarkStart w:id="86" w:name="p68"/>
      <w:bookmarkStart w:id="87" w:name="p-990590"/>
      <w:bookmarkEnd w:id="86"/>
      <w:bookmarkEnd w:id="87"/>
    </w:p>
    <w:p w14:paraId="3677457C" w14:textId="77777777" w:rsidR="002C686A"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valsts budžeta līdzekļiem.</w:t>
      </w:r>
    </w:p>
    <w:p w14:paraId="18B16B35" w14:textId="77777777" w:rsidR="002F0579" w:rsidRDefault="002F0579" w:rsidP="002F0579">
      <w:pPr>
        <w:pStyle w:val="ListParagraph"/>
        <w:autoSpaceDE w:val="0"/>
        <w:autoSpaceDN w:val="0"/>
        <w:adjustRightInd w:val="0"/>
        <w:spacing w:after="0" w:line="240" w:lineRule="auto"/>
        <w:ind w:left="360"/>
        <w:jc w:val="both"/>
        <w:rPr>
          <w:rFonts w:ascii="Times New Roman" w:hAnsi="Times New Roman" w:cs="Times New Roman"/>
          <w:sz w:val="24"/>
          <w:szCs w:val="24"/>
        </w:rPr>
      </w:pPr>
    </w:p>
    <w:p w14:paraId="145238EE" w14:textId="77777777" w:rsidR="00031A50" w:rsidRPr="00031A50" w:rsidRDefault="00031A50" w:rsidP="002F0579">
      <w:pPr>
        <w:pStyle w:val="ListParagraph"/>
        <w:autoSpaceDE w:val="0"/>
        <w:autoSpaceDN w:val="0"/>
        <w:adjustRightInd w:val="0"/>
        <w:spacing w:after="0" w:line="240" w:lineRule="auto"/>
        <w:ind w:left="360"/>
        <w:jc w:val="both"/>
        <w:rPr>
          <w:rFonts w:ascii="Times New Roman" w:hAnsi="Times New Roman" w:cs="Times New Roman"/>
          <w:sz w:val="24"/>
          <w:szCs w:val="24"/>
        </w:rPr>
      </w:pPr>
    </w:p>
    <w:p w14:paraId="696A9CD4" w14:textId="77777777" w:rsidR="00EF0559" w:rsidRPr="00031A50" w:rsidRDefault="009A454C" w:rsidP="0065672F">
      <w:pPr>
        <w:pStyle w:val="ListParagraph"/>
        <w:numPr>
          <w:ilvl w:val="0"/>
          <w:numId w:val="1"/>
        </w:numPr>
        <w:autoSpaceDE w:val="0"/>
        <w:autoSpaceDN w:val="0"/>
        <w:adjustRightInd w:val="0"/>
        <w:spacing w:after="0" w:line="240" w:lineRule="auto"/>
        <w:ind w:left="284" w:hanging="284"/>
        <w:jc w:val="center"/>
        <w:rPr>
          <w:rFonts w:ascii="Times New Roman" w:hAnsi="Times New Roman" w:cs="Times New Roman"/>
          <w:b/>
          <w:bCs/>
          <w:sz w:val="24"/>
          <w:szCs w:val="24"/>
        </w:rPr>
      </w:pPr>
      <w:r w:rsidRPr="00031A50">
        <w:rPr>
          <w:rFonts w:ascii="Times New Roman" w:hAnsi="Times New Roman" w:cs="Times New Roman"/>
          <w:b/>
          <w:bCs/>
          <w:sz w:val="24"/>
          <w:szCs w:val="24"/>
        </w:rPr>
        <w:lastRenderedPageBreak/>
        <w:t>Sociālā rehabilitācija vardarbībā cietušām pilngadīgām personām</w:t>
      </w:r>
    </w:p>
    <w:p w14:paraId="19C28C85" w14:textId="77777777" w:rsidR="00C75F25" w:rsidRPr="00031A50" w:rsidRDefault="009A454C" w:rsidP="00C75F25">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Sociālā rehabilitācija vardarbībā cietušām pilngadīgām personām kā sociālās rehabilitācijas pakalpojumu kopums, kas tiek nodrošināts personām, lai tās spētu atgūt fizisko, psihisko veselību un integrētos sabiedrībā (turpmāk šajā nodaļā – </w:t>
      </w:r>
      <w:r w:rsidR="00827F88"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p>
    <w:p w14:paraId="7B609B11" w14:textId="76C90B47" w:rsidR="00EF0559" w:rsidRPr="00031A50" w:rsidRDefault="009A454C" w:rsidP="00C75F25">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Tiesības saņemt </w:t>
      </w:r>
      <w:r w:rsidR="00827F88"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 vardarbībā cietušām pilngadīgām personām.</w:t>
      </w:r>
    </w:p>
    <w:p w14:paraId="4429DA2E" w14:textId="77777777" w:rsidR="00EF0559"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Pakalpojuma piešķiršanas un saņemšanas kārtību nosaka Ministru kabineta noteikumi.</w:t>
      </w:r>
    </w:p>
    <w:p w14:paraId="14A3EC0F" w14:textId="77777777" w:rsidR="002C686A"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valsts budžeta līdzekļiem.</w:t>
      </w:r>
    </w:p>
    <w:p w14:paraId="6FA3AAA7" w14:textId="77777777" w:rsidR="003330E9" w:rsidRPr="00031A50" w:rsidRDefault="003330E9" w:rsidP="003330E9">
      <w:pPr>
        <w:pStyle w:val="ListParagraph"/>
        <w:autoSpaceDE w:val="0"/>
        <w:autoSpaceDN w:val="0"/>
        <w:adjustRightInd w:val="0"/>
        <w:spacing w:after="0" w:line="240" w:lineRule="auto"/>
        <w:ind w:left="360"/>
        <w:jc w:val="both"/>
        <w:rPr>
          <w:rFonts w:ascii="Times New Roman" w:hAnsi="Times New Roman" w:cs="Times New Roman"/>
          <w:sz w:val="24"/>
          <w:szCs w:val="24"/>
        </w:rPr>
      </w:pPr>
    </w:p>
    <w:p w14:paraId="74D6B323" w14:textId="77777777" w:rsidR="003330E9" w:rsidRPr="00031A50" w:rsidRDefault="009A454C" w:rsidP="003330E9">
      <w:pPr>
        <w:pStyle w:val="ListParagraph"/>
        <w:numPr>
          <w:ilvl w:val="0"/>
          <w:numId w:val="1"/>
        </w:numPr>
        <w:autoSpaceDE w:val="0"/>
        <w:autoSpaceDN w:val="0"/>
        <w:adjustRightInd w:val="0"/>
        <w:spacing w:after="0" w:line="240" w:lineRule="auto"/>
        <w:ind w:left="284" w:hanging="284"/>
        <w:jc w:val="center"/>
        <w:rPr>
          <w:rFonts w:ascii="Times New Roman" w:eastAsia="Times New Roman" w:hAnsi="Times New Roman" w:cs="Times New Roman"/>
          <w:b/>
          <w:bCs/>
          <w:sz w:val="24"/>
          <w:szCs w:val="24"/>
          <w:lang w:eastAsia="lv-LV"/>
        </w:rPr>
      </w:pPr>
      <w:r w:rsidRPr="00031A50">
        <w:rPr>
          <w:rFonts w:ascii="Times New Roman" w:eastAsia="Times New Roman" w:hAnsi="Times New Roman" w:cs="Times New Roman"/>
          <w:b/>
          <w:bCs/>
          <w:sz w:val="24"/>
          <w:szCs w:val="24"/>
          <w:lang w:eastAsia="lv-LV"/>
        </w:rPr>
        <w:t>Sociālā rehabilitācija vardarbību veikušām pilngadīgām personām</w:t>
      </w:r>
    </w:p>
    <w:p w14:paraId="6BA34A43" w14:textId="733AAA4F" w:rsidR="003330E9" w:rsidRPr="00031A50" w:rsidRDefault="009A454C" w:rsidP="003330E9">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88" w:name="p74"/>
      <w:bookmarkStart w:id="89" w:name="p-990598"/>
      <w:bookmarkEnd w:id="88"/>
      <w:bookmarkEnd w:id="89"/>
      <w:r w:rsidRPr="00031A50">
        <w:rPr>
          <w:rFonts w:ascii="Times New Roman" w:eastAsia="Times New Roman" w:hAnsi="Times New Roman" w:cs="Times New Roman"/>
          <w:sz w:val="24"/>
          <w:szCs w:val="24"/>
          <w:lang w:eastAsia="lv-LV"/>
        </w:rPr>
        <w:t xml:space="preserve">Sociālā rehabilitācija vardarbību veikušām personām ir sociālās rehabilitācijas pakalpojumu kopums, kas tiek nodrošināts personām, lai novērstu vai mazinātus turpmākus vardarbības riskus (turpmāk šajā nodaļā – </w:t>
      </w:r>
      <w:r w:rsidR="00827F88"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bookmarkStart w:id="90" w:name="p75"/>
      <w:bookmarkStart w:id="91" w:name="p-990599"/>
      <w:bookmarkEnd w:id="90"/>
      <w:bookmarkEnd w:id="91"/>
    </w:p>
    <w:p w14:paraId="7264D29D" w14:textId="2C5611B6" w:rsidR="003330E9" w:rsidRPr="00031A50" w:rsidRDefault="009A454C" w:rsidP="003330E9">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Tiesības saņemt </w:t>
      </w:r>
      <w:r w:rsidR="00827F88"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 vardarbību veikušām pilngadīgām personām.</w:t>
      </w:r>
      <w:bookmarkStart w:id="92" w:name="p76"/>
      <w:bookmarkStart w:id="93" w:name="p-990600"/>
      <w:bookmarkStart w:id="94" w:name="p77"/>
      <w:bookmarkStart w:id="95" w:name="p-990601"/>
      <w:bookmarkEnd w:id="92"/>
      <w:bookmarkEnd w:id="93"/>
      <w:bookmarkEnd w:id="94"/>
      <w:bookmarkEnd w:id="95"/>
    </w:p>
    <w:p w14:paraId="20F0CEFE" w14:textId="77777777" w:rsidR="003330E9" w:rsidRPr="00031A50" w:rsidRDefault="009A454C" w:rsidP="003330E9">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Pakalpojuma piešķiršanas un saņemšanas kārtību nosaka Ministru kabineta noteikumi.</w:t>
      </w:r>
      <w:bookmarkStart w:id="96" w:name="p78"/>
      <w:bookmarkStart w:id="97" w:name="p-990602"/>
      <w:bookmarkEnd w:id="96"/>
      <w:bookmarkEnd w:id="97"/>
    </w:p>
    <w:p w14:paraId="5141A6C9" w14:textId="77777777" w:rsidR="003330E9" w:rsidRPr="00031A50" w:rsidRDefault="009A454C" w:rsidP="003330E9">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valsts budžeta līdzekļiem.</w:t>
      </w:r>
    </w:p>
    <w:p w14:paraId="5EA855EB" w14:textId="77777777" w:rsidR="003330E9" w:rsidRPr="00031A50" w:rsidRDefault="003330E9" w:rsidP="003330E9">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7AF4FD99" w14:textId="746866BA" w:rsidR="00EF0559" w:rsidRPr="00031A50" w:rsidRDefault="00827F88" w:rsidP="00827F88">
      <w:pPr>
        <w:pStyle w:val="ListParagraph"/>
        <w:numPr>
          <w:ilvl w:val="0"/>
          <w:numId w:val="1"/>
        </w:numPr>
        <w:autoSpaceDE w:val="0"/>
        <w:autoSpaceDN w:val="0"/>
        <w:adjustRightInd w:val="0"/>
        <w:spacing w:after="0" w:line="276" w:lineRule="auto"/>
        <w:ind w:left="567" w:hanging="567"/>
        <w:jc w:val="center"/>
        <w:rPr>
          <w:rFonts w:ascii="Times New Roman" w:hAnsi="Times New Roman" w:cs="Times New Roman"/>
          <w:b/>
          <w:bCs/>
          <w:sz w:val="24"/>
          <w:szCs w:val="24"/>
        </w:rPr>
      </w:pPr>
      <w:r w:rsidRPr="00031A50">
        <w:rPr>
          <w:rFonts w:ascii="Times New Roman" w:hAnsi="Times New Roman" w:cs="Times New Roman"/>
          <w:b/>
          <w:bCs/>
          <w:sz w:val="24"/>
          <w:szCs w:val="24"/>
        </w:rPr>
        <w:t xml:space="preserve">Sociālā </w:t>
      </w:r>
      <w:proofErr w:type="spellStart"/>
      <w:r w:rsidRPr="00031A50">
        <w:rPr>
          <w:rFonts w:ascii="Times New Roman" w:hAnsi="Times New Roman" w:cs="Times New Roman"/>
          <w:b/>
          <w:bCs/>
          <w:sz w:val="24"/>
          <w:szCs w:val="24"/>
        </w:rPr>
        <w:t>mentora</w:t>
      </w:r>
      <w:proofErr w:type="spellEnd"/>
      <w:r w:rsidRPr="00031A50">
        <w:rPr>
          <w:rFonts w:ascii="Times New Roman" w:hAnsi="Times New Roman" w:cs="Times New Roman"/>
          <w:b/>
          <w:bCs/>
          <w:sz w:val="24"/>
          <w:szCs w:val="24"/>
        </w:rPr>
        <w:t xml:space="preserve"> pakalpojums</w:t>
      </w:r>
    </w:p>
    <w:p w14:paraId="23B1BFA2" w14:textId="68D578E4" w:rsidR="00EF0559" w:rsidRPr="00031A50" w:rsidRDefault="006861F5"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98" w:name="n3.1.13"/>
      <w:bookmarkStart w:id="99" w:name="n-990603"/>
      <w:bookmarkStart w:id="100" w:name="p79"/>
      <w:bookmarkStart w:id="101" w:name="p-990604"/>
      <w:bookmarkEnd w:id="98"/>
      <w:bookmarkEnd w:id="99"/>
      <w:bookmarkEnd w:id="100"/>
      <w:bookmarkEnd w:id="101"/>
      <w:r w:rsidRPr="00031A50">
        <w:rPr>
          <w:rFonts w:ascii="Times New Roman" w:hAnsi="Times New Roman" w:cs="Times New Roman"/>
          <w:sz w:val="24"/>
          <w:szCs w:val="24"/>
        </w:rPr>
        <w:t xml:space="preserve">Sociālā </w:t>
      </w:r>
      <w:proofErr w:type="spellStart"/>
      <w:r w:rsidRPr="00031A50">
        <w:rPr>
          <w:rFonts w:ascii="Times New Roman" w:hAnsi="Times New Roman" w:cs="Times New Roman"/>
          <w:sz w:val="24"/>
          <w:szCs w:val="24"/>
        </w:rPr>
        <w:t>mentora</w:t>
      </w:r>
      <w:proofErr w:type="spellEnd"/>
      <w:r w:rsidRPr="00031A50">
        <w:rPr>
          <w:rFonts w:ascii="Times New Roman" w:hAnsi="Times New Roman" w:cs="Times New Roman"/>
          <w:sz w:val="24"/>
          <w:szCs w:val="24"/>
        </w:rPr>
        <w:t xml:space="preserve"> pakalpojums nodrošina atbalstu pilngadīgai personai pēc </w:t>
      </w:r>
      <w:proofErr w:type="spellStart"/>
      <w:r w:rsidRPr="00031A50">
        <w:rPr>
          <w:rFonts w:ascii="Times New Roman" w:hAnsi="Times New Roman" w:cs="Times New Roman"/>
          <w:sz w:val="24"/>
          <w:szCs w:val="24"/>
        </w:rPr>
        <w:t>ārpusģimenes</w:t>
      </w:r>
      <w:proofErr w:type="spellEnd"/>
      <w:r w:rsidRPr="00031A50">
        <w:rPr>
          <w:rFonts w:ascii="Times New Roman" w:hAnsi="Times New Roman" w:cs="Times New Roman"/>
          <w:sz w:val="24"/>
          <w:szCs w:val="24"/>
        </w:rPr>
        <w:t xml:space="preserve"> aprūpes beigšanās līdz 24 gadu vecuma sasniegšanai, kura sava dzīvesveida, nepietiekamu sociālo prasmju vai tuvinieku atbalsta trūkuma dēļ nespēj nodrošināt sociālo funkcionēšanu sabiedrībā</w:t>
      </w:r>
      <w:r w:rsidRPr="00031A50">
        <w:rPr>
          <w:rFonts w:ascii="Times New Roman" w:eastAsia="Times New Roman" w:hAnsi="Times New Roman" w:cs="Times New Roman"/>
          <w:sz w:val="24"/>
          <w:szCs w:val="24"/>
          <w:lang w:eastAsia="lv-LV"/>
        </w:rPr>
        <w:t xml:space="preserve"> </w:t>
      </w:r>
      <w:r w:rsidR="009A454C" w:rsidRPr="00031A50">
        <w:rPr>
          <w:rFonts w:ascii="Times New Roman" w:eastAsia="Times New Roman" w:hAnsi="Times New Roman" w:cs="Times New Roman"/>
          <w:sz w:val="24"/>
          <w:szCs w:val="24"/>
          <w:lang w:eastAsia="lv-LV"/>
        </w:rPr>
        <w:t xml:space="preserve">(turpmāk šajā nodaļā – </w:t>
      </w:r>
      <w:r w:rsidR="00827F88" w:rsidRPr="00031A50">
        <w:rPr>
          <w:rFonts w:ascii="Times New Roman" w:eastAsia="Times New Roman" w:hAnsi="Times New Roman" w:cs="Times New Roman"/>
          <w:sz w:val="24"/>
          <w:szCs w:val="24"/>
          <w:lang w:eastAsia="lv-LV"/>
        </w:rPr>
        <w:t>p</w:t>
      </w:r>
      <w:r w:rsidR="009A454C" w:rsidRPr="00031A50">
        <w:rPr>
          <w:rFonts w:ascii="Times New Roman" w:eastAsia="Times New Roman" w:hAnsi="Times New Roman" w:cs="Times New Roman"/>
          <w:sz w:val="24"/>
          <w:szCs w:val="24"/>
          <w:lang w:eastAsia="lv-LV"/>
        </w:rPr>
        <w:t>akalpojums).</w:t>
      </w:r>
      <w:bookmarkStart w:id="102" w:name="p80"/>
      <w:bookmarkStart w:id="103" w:name="p-990605"/>
      <w:bookmarkEnd w:id="102"/>
      <w:bookmarkEnd w:id="103"/>
    </w:p>
    <w:p w14:paraId="1B492F97" w14:textId="77777777" w:rsidR="00953801" w:rsidRPr="00031A50" w:rsidRDefault="00953801" w:rsidP="00953801">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 xml:space="preserve">Pakalpojums tiek piešķirts, pamatojoties uz personas individuālo </w:t>
      </w:r>
      <w:proofErr w:type="spellStart"/>
      <w:r w:rsidRPr="00031A50">
        <w:rPr>
          <w:rFonts w:ascii="Times New Roman" w:hAnsi="Times New Roman" w:cs="Times New Roman"/>
          <w:sz w:val="24"/>
          <w:szCs w:val="24"/>
        </w:rPr>
        <w:t>izvērtējumu</w:t>
      </w:r>
      <w:proofErr w:type="spellEnd"/>
      <w:r w:rsidRPr="00031A50">
        <w:rPr>
          <w:rFonts w:ascii="Times New Roman" w:hAnsi="Times New Roman" w:cs="Times New Roman"/>
          <w:sz w:val="24"/>
          <w:szCs w:val="24"/>
        </w:rPr>
        <w:t xml:space="preserve"> par sociālo situāciju un atbalsta vajadzībām. </w:t>
      </w:r>
    </w:p>
    <w:p w14:paraId="61B36D66" w14:textId="77777777" w:rsidR="00953801" w:rsidRPr="00031A50" w:rsidRDefault="00953801" w:rsidP="00953801">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 xml:space="preserve">Pakalpojums tiek piešķirts uz 1 (vienu) gadu līdz  3 (trīs) stundām nedēļā, socializēšanās un patstāvības prasmju apguvei. </w:t>
      </w:r>
    </w:p>
    <w:p w14:paraId="3B78CF13" w14:textId="77777777" w:rsidR="00953801" w:rsidRPr="00031A50" w:rsidRDefault="00953801" w:rsidP="00953801">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 xml:space="preserve"> Personas motivācijas veicināšanai sociālais </w:t>
      </w:r>
      <w:proofErr w:type="spellStart"/>
      <w:r w:rsidRPr="00031A50">
        <w:rPr>
          <w:rFonts w:ascii="Times New Roman" w:hAnsi="Times New Roman" w:cs="Times New Roman"/>
          <w:sz w:val="24"/>
          <w:szCs w:val="24"/>
        </w:rPr>
        <w:t>mentors</w:t>
      </w:r>
      <w:proofErr w:type="spellEnd"/>
      <w:r w:rsidRPr="00031A50">
        <w:rPr>
          <w:rFonts w:ascii="Times New Roman" w:hAnsi="Times New Roman" w:cs="Times New Roman"/>
          <w:sz w:val="24"/>
          <w:szCs w:val="24"/>
        </w:rPr>
        <w:t xml:space="preserve"> nodrošina personas interesēm un vajadzībām atbilstošus </w:t>
      </w:r>
      <w:proofErr w:type="spellStart"/>
      <w:r w:rsidRPr="00031A50">
        <w:rPr>
          <w:rFonts w:ascii="Times New Roman" w:hAnsi="Times New Roman" w:cs="Times New Roman"/>
          <w:sz w:val="24"/>
          <w:szCs w:val="24"/>
        </w:rPr>
        <w:t>biheiviorālās</w:t>
      </w:r>
      <w:proofErr w:type="spellEnd"/>
      <w:r w:rsidRPr="00031A50">
        <w:rPr>
          <w:rFonts w:ascii="Times New Roman" w:hAnsi="Times New Roman" w:cs="Times New Roman"/>
          <w:sz w:val="24"/>
          <w:szCs w:val="24"/>
        </w:rPr>
        <w:t xml:space="preserve"> pārmaiņas motivējošus pasākumus, apmaksājot ēdināšanu, kultūras pasākumus, sporta nodarbības un cita veida motivācijas pasākumus līdz 30,00 </w:t>
      </w:r>
      <w:proofErr w:type="spellStart"/>
      <w:r w:rsidRPr="00031A50">
        <w:rPr>
          <w:rFonts w:ascii="Times New Roman" w:hAnsi="Times New Roman" w:cs="Times New Roman"/>
          <w:i/>
          <w:iCs/>
          <w:sz w:val="24"/>
          <w:szCs w:val="24"/>
        </w:rPr>
        <w:t>euro</w:t>
      </w:r>
      <w:proofErr w:type="spellEnd"/>
      <w:r w:rsidRPr="00031A50">
        <w:rPr>
          <w:rFonts w:ascii="Times New Roman" w:hAnsi="Times New Roman" w:cs="Times New Roman"/>
          <w:sz w:val="24"/>
          <w:szCs w:val="24"/>
        </w:rPr>
        <w:t xml:space="preserve"> mēnesī.</w:t>
      </w:r>
    </w:p>
    <w:p w14:paraId="24ACF0C2" w14:textId="77777777" w:rsidR="00953801" w:rsidRPr="00031A50" w:rsidRDefault="00953801" w:rsidP="00953801">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Pakalpojums personai tiek pārtraukts:</w:t>
      </w:r>
    </w:p>
    <w:p w14:paraId="67E653B4" w14:textId="546CE618" w:rsidR="006861F5" w:rsidRPr="00031A50" w:rsidRDefault="00953801" w:rsidP="00953801">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ja persona ir sasniegusi 21 (divdesmit viena) gada vecumu un neapgūst vispārējās pamatizglītības, vispārējās vidējās izglītības, profesionālās pamatizglītības, arodizglītības vai profesionālās vidējās izglītības programmu vai augstākās izglītības programmu;</w:t>
      </w:r>
    </w:p>
    <w:p w14:paraId="72F5AA80" w14:textId="7BB847CD" w:rsidR="00953801" w:rsidRPr="00031A50" w:rsidRDefault="00953801" w:rsidP="00953801">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ja persona ir sasniegusi 24 (divdesmi</w:t>
      </w:r>
      <w:r w:rsidR="00CC6734" w:rsidRPr="00031A50">
        <w:rPr>
          <w:rFonts w:ascii="Times New Roman" w:hAnsi="Times New Roman" w:cs="Times New Roman"/>
          <w:sz w:val="24"/>
          <w:szCs w:val="24"/>
        </w:rPr>
        <w:t>t</w:t>
      </w:r>
      <w:r w:rsidRPr="00031A50">
        <w:rPr>
          <w:rFonts w:ascii="Times New Roman" w:hAnsi="Times New Roman" w:cs="Times New Roman"/>
          <w:sz w:val="24"/>
          <w:szCs w:val="24"/>
        </w:rPr>
        <w:t xml:space="preserve"> četru) gadu vecumu;</w:t>
      </w:r>
    </w:p>
    <w:p w14:paraId="559AD919" w14:textId="02304B2E" w:rsidR="00953801" w:rsidRPr="00031A50" w:rsidRDefault="00953801" w:rsidP="00953801">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 xml:space="preserve">ja persona atsakās no turpmākās atbalsta saņemšanas vai Sociālais dienests, veicot personas </w:t>
      </w:r>
      <w:proofErr w:type="spellStart"/>
      <w:r w:rsidRPr="00031A50">
        <w:rPr>
          <w:rFonts w:ascii="Times New Roman" w:hAnsi="Times New Roman" w:cs="Times New Roman"/>
          <w:sz w:val="24"/>
          <w:szCs w:val="24"/>
        </w:rPr>
        <w:t>izvērtējumu</w:t>
      </w:r>
      <w:proofErr w:type="spellEnd"/>
      <w:r w:rsidRPr="00031A50">
        <w:rPr>
          <w:rFonts w:ascii="Times New Roman" w:hAnsi="Times New Roman" w:cs="Times New Roman"/>
          <w:sz w:val="24"/>
          <w:szCs w:val="24"/>
        </w:rPr>
        <w:t>, secina, ka turpmāka atbalsta sniegšana nav nepieciešama;</w:t>
      </w:r>
    </w:p>
    <w:p w14:paraId="308783CD" w14:textId="7E36F62A" w:rsidR="00953801" w:rsidRPr="00031A50" w:rsidRDefault="00953801" w:rsidP="00953801">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ja pilda valsts aizsardzības militāro dienestu 11 (vienpadsmit) mēnešus Nacionālo bruņoto spēku vai Latvijas republikas zemessardzes vienībā;</w:t>
      </w:r>
    </w:p>
    <w:p w14:paraId="59D822A4" w14:textId="77777777" w:rsidR="00953801" w:rsidRPr="00031A50" w:rsidRDefault="00953801" w:rsidP="00953801">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atrodas ieslodzījuma vietā vai ir ievietota ilgstošas sociālās aprūpes un sociālās rehabilitācijas institūcijā vai stacionārā un uzturēšanos tajā pilnībā vai daļēji apmaksā valsts;</w:t>
      </w:r>
    </w:p>
    <w:p w14:paraId="53B5DF3E" w14:textId="77777777" w:rsidR="00953801" w:rsidRPr="00031A50" w:rsidRDefault="00953801" w:rsidP="00953801">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atrodas mācību, darba vai cita iemesla dēļ atrodas ārvalstīs ilgāk par 1 (vienu) mēnesi;</w:t>
      </w:r>
    </w:p>
    <w:p w14:paraId="03423C6C" w14:textId="77777777" w:rsidR="00953801" w:rsidRPr="00031A50" w:rsidRDefault="00953801" w:rsidP="00953801">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atrodas bezvēsts prombūtnē;</w:t>
      </w:r>
    </w:p>
    <w:p w14:paraId="1F14A81E" w14:textId="77777777" w:rsidR="00953801" w:rsidRPr="00031A50" w:rsidRDefault="00953801" w:rsidP="00953801">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ja izbrauc no Latvijas Republikas uz pastāvīgu dzīvi ārvalstī;</w:t>
      </w:r>
    </w:p>
    <w:p w14:paraId="2BFCCC9D" w14:textId="73B64EB4" w:rsidR="00953801" w:rsidRPr="00031A50" w:rsidRDefault="00953801" w:rsidP="00953801">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hAnsi="Times New Roman" w:cs="Times New Roman"/>
          <w:sz w:val="24"/>
          <w:szCs w:val="24"/>
        </w:rPr>
        <w:t xml:space="preserve">bez attaisnojoša iemesla 2 (divus) mēnešus nav saņēmusi sociālā </w:t>
      </w:r>
      <w:proofErr w:type="spellStart"/>
      <w:r w:rsidRPr="00031A50">
        <w:rPr>
          <w:rFonts w:ascii="Times New Roman" w:hAnsi="Times New Roman" w:cs="Times New Roman"/>
          <w:sz w:val="24"/>
          <w:szCs w:val="24"/>
        </w:rPr>
        <w:t>mentora</w:t>
      </w:r>
      <w:proofErr w:type="spellEnd"/>
      <w:r w:rsidRPr="00031A50">
        <w:rPr>
          <w:rFonts w:ascii="Times New Roman" w:hAnsi="Times New Roman" w:cs="Times New Roman"/>
          <w:sz w:val="24"/>
          <w:szCs w:val="24"/>
        </w:rPr>
        <w:t xml:space="preserve"> pakalpojumu.</w:t>
      </w:r>
    </w:p>
    <w:p w14:paraId="0EB92985" w14:textId="77777777" w:rsidR="000F1AD0"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w:t>
      </w:r>
      <w:r w:rsidR="00EF0559" w:rsidRPr="00031A50">
        <w:rPr>
          <w:rFonts w:ascii="Times New Roman" w:eastAsia="Times New Roman" w:hAnsi="Times New Roman" w:cs="Times New Roman"/>
          <w:sz w:val="24"/>
          <w:szCs w:val="24"/>
          <w:lang w:eastAsia="lv-LV"/>
        </w:rPr>
        <w:t>s tiek finansēts no valsts vai p</w:t>
      </w:r>
      <w:r w:rsidRPr="00031A50">
        <w:rPr>
          <w:rFonts w:ascii="Times New Roman" w:eastAsia="Times New Roman" w:hAnsi="Times New Roman" w:cs="Times New Roman"/>
          <w:sz w:val="24"/>
          <w:szCs w:val="24"/>
          <w:lang w:eastAsia="lv-LV"/>
        </w:rPr>
        <w:t>ašvaldības budžeta līdzekļiem.</w:t>
      </w:r>
    </w:p>
    <w:p w14:paraId="707A8870" w14:textId="77777777" w:rsidR="00EF0559" w:rsidRPr="00031A50" w:rsidRDefault="00EF0559" w:rsidP="00EF0559">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27D12893" w14:textId="77777777" w:rsidR="00EF0559" w:rsidRPr="00031A50" w:rsidRDefault="009A454C" w:rsidP="0065672F">
      <w:pPr>
        <w:pStyle w:val="ListParagraph"/>
        <w:numPr>
          <w:ilvl w:val="0"/>
          <w:numId w:val="1"/>
        </w:numPr>
        <w:autoSpaceDE w:val="0"/>
        <w:autoSpaceDN w:val="0"/>
        <w:adjustRightInd w:val="0"/>
        <w:spacing w:after="0" w:line="240" w:lineRule="auto"/>
        <w:ind w:left="426" w:hanging="426"/>
        <w:jc w:val="center"/>
        <w:rPr>
          <w:rFonts w:ascii="Times New Roman" w:hAnsi="Times New Roman" w:cs="Times New Roman"/>
          <w:b/>
          <w:bCs/>
          <w:sz w:val="24"/>
          <w:szCs w:val="24"/>
        </w:rPr>
      </w:pPr>
      <w:r w:rsidRPr="00031A50">
        <w:rPr>
          <w:rFonts w:ascii="Times New Roman" w:hAnsi="Times New Roman" w:cs="Times New Roman"/>
          <w:b/>
          <w:bCs/>
          <w:sz w:val="24"/>
          <w:szCs w:val="24"/>
        </w:rPr>
        <w:t>Ģimenes asistenta pakalpojums</w:t>
      </w:r>
    </w:p>
    <w:p w14:paraId="1E0E5ADC" w14:textId="44E6A319" w:rsidR="00EF0559"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104" w:name="n3.1.14"/>
      <w:bookmarkStart w:id="105" w:name="n-990611"/>
      <w:bookmarkStart w:id="106" w:name="p86"/>
      <w:bookmarkStart w:id="107" w:name="p-990612"/>
      <w:bookmarkEnd w:id="104"/>
      <w:bookmarkEnd w:id="105"/>
      <w:bookmarkEnd w:id="106"/>
      <w:bookmarkEnd w:id="107"/>
      <w:r w:rsidRPr="00031A50">
        <w:rPr>
          <w:rFonts w:ascii="Times New Roman" w:eastAsia="Times New Roman" w:hAnsi="Times New Roman" w:cs="Times New Roman"/>
          <w:sz w:val="24"/>
          <w:szCs w:val="24"/>
          <w:lang w:eastAsia="lv-LV"/>
        </w:rPr>
        <w:t xml:space="preserve">Ģimenes asistenta pakalpojums nodrošina personai atbalstu un apmācību sociālo prasmju apgūšanā, bērnu aprūpē un audzināšanā, mājsaimniecības vadīšanā (turpmāk šajā nodaļā – </w:t>
      </w:r>
      <w:r w:rsidR="00827F88"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p>
    <w:p w14:paraId="27C05A07" w14:textId="62C72752" w:rsidR="00DE7F5A"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lastRenderedPageBreak/>
        <w:t xml:space="preserve">Tiesības saņemt </w:t>
      </w:r>
      <w:r w:rsidR="00827F88"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w:t>
      </w:r>
    </w:p>
    <w:p w14:paraId="4BC4425E" w14:textId="77777777" w:rsidR="00C75F25" w:rsidRPr="00031A50" w:rsidRDefault="009A454C" w:rsidP="00C75F25">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ģimenēm, kurām ir nepieciešams atbalsts un apmācība sociālo prasmju apgūšanā, bērnu audzināšanā un aprūpē – līdz </w:t>
      </w:r>
      <w:r w:rsidR="00EF328E" w:rsidRPr="00031A50">
        <w:rPr>
          <w:rFonts w:ascii="Times New Roman" w:eastAsia="Times New Roman" w:hAnsi="Times New Roman" w:cs="Times New Roman"/>
          <w:sz w:val="24"/>
          <w:szCs w:val="24"/>
          <w:lang w:eastAsia="lv-LV"/>
        </w:rPr>
        <w:t xml:space="preserve">40 (četrdesmit) </w:t>
      </w:r>
      <w:r w:rsidRPr="00031A50">
        <w:rPr>
          <w:rFonts w:ascii="Times New Roman" w:eastAsia="Times New Roman" w:hAnsi="Times New Roman" w:cs="Times New Roman"/>
          <w:sz w:val="24"/>
          <w:szCs w:val="24"/>
          <w:lang w:eastAsia="lv-LV"/>
        </w:rPr>
        <w:t>stundām nedēļā;</w:t>
      </w:r>
    </w:p>
    <w:p w14:paraId="5B8B92E1" w14:textId="70BADD2F" w:rsidR="00DE7F5A" w:rsidRPr="00031A50" w:rsidRDefault="009A454C" w:rsidP="00C75F25">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personai, kurai nepieciešams atbalsts un apmācība sociālo prasmju apgūšanā – līdz 10</w:t>
      </w:r>
      <w:r w:rsidR="00B81767" w:rsidRPr="00031A50">
        <w:rPr>
          <w:rFonts w:ascii="Times New Roman" w:eastAsia="Times New Roman" w:hAnsi="Times New Roman" w:cs="Times New Roman"/>
          <w:sz w:val="24"/>
          <w:szCs w:val="24"/>
          <w:lang w:eastAsia="lv-LV"/>
        </w:rPr>
        <w:t xml:space="preserve"> (desmit)</w:t>
      </w:r>
      <w:r w:rsidRPr="00031A50">
        <w:rPr>
          <w:rFonts w:ascii="Times New Roman" w:eastAsia="Times New Roman" w:hAnsi="Times New Roman" w:cs="Times New Roman"/>
          <w:sz w:val="24"/>
          <w:szCs w:val="24"/>
          <w:lang w:eastAsia="lv-LV"/>
        </w:rPr>
        <w:t xml:space="preserve"> stundām nedēļā;</w:t>
      </w:r>
    </w:p>
    <w:p w14:paraId="148EA579" w14:textId="77777777" w:rsidR="00977BB7"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jauniešiem pēc </w:t>
      </w:r>
      <w:proofErr w:type="spellStart"/>
      <w:r w:rsidRPr="00031A50">
        <w:rPr>
          <w:rFonts w:ascii="Times New Roman" w:eastAsia="Times New Roman" w:hAnsi="Times New Roman" w:cs="Times New Roman"/>
          <w:sz w:val="24"/>
          <w:szCs w:val="24"/>
          <w:lang w:eastAsia="lv-LV"/>
        </w:rPr>
        <w:t>ārpusģimenes</w:t>
      </w:r>
      <w:proofErr w:type="spellEnd"/>
      <w:r w:rsidRPr="00031A50">
        <w:rPr>
          <w:rFonts w:ascii="Times New Roman" w:eastAsia="Times New Roman" w:hAnsi="Times New Roman" w:cs="Times New Roman"/>
          <w:sz w:val="24"/>
          <w:szCs w:val="24"/>
          <w:lang w:eastAsia="lv-LV"/>
        </w:rPr>
        <w:t xml:space="preserve"> aprūpes, kuriem nav pietiekamu prasmju un iemaņu patstāvīgas dzīves uzsākšanai – līdz 10 </w:t>
      </w:r>
      <w:r w:rsidR="00DE7F5A" w:rsidRPr="00031A50">
        <w:rPr>
          <w:rFonts w:ascii="Times New Roman" w:eastAsia="Times New Roman" w:hAnsi="Times New Roman" w:cs="Times New Roman"/>
          <w:sz w:val="24"/>
          <w:szCs w:val="24"/>
          <w:lang w:eastAsia="lv-LV"/>
        </w:rPr>
        <w:t xml:space="preserve">(desmit) </w:t>
      </w:r>
      <w:r w:rsidRPr="00031A50">
        <w:rPr>
          <w:rFonts w:ascii="Times New Roman" w:eastAsia="Times New Roman" w:hAnsi="Times New Roman" w:cs="Times New Roman"/>
          <w:sz w:val="24"/>
          <w:szCs w:val="24"/>
          <w:lang w:eastAsia="lv-LV"/>
        </w:rPr>
        <w:t>stundām nedēļā.</w:t>
      </w:r>
      <w:bookmarkStart w:id="108" w:name="p88"/>
      <w:bookmarkStart w:id="109" w:name="p-990614"/>
      <w:bookmarkStart w:id="110" w:name="p89"/>
      <w:bookmarkStart w:id="111" w:name="p-990615"/>
      <w:bookmarkEnd w:id="108"/>
      <w:bookmarkEnd w:id="109"/>
      <w:bookmarkEnd w:id="110"/>
      <w:bookmarkEnd w:id="111"/>
    </w:p>
    <w:p w14:paraId="3F6EBD5E" w14:textId="6436418D" w:rsidR="00977BB7"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Lēmumu piešķirt, uzņemt personu rindā vai atteikt piešķirt </w:t>
      </w:r>
      <w:r w:rsidR="00EF328E"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 xml:space="preserve">akalpojumu pieņem Sociālais dienests, pamatojoties uz sociālā darbinieka </w:t>
      </w:r>
      <w:proofErr w:type="spellStart"/>
      <w:r w:rsidRPr="00031A50">
        <w:rPr>
          <w:rFonts w:ascii="Times New Roman" w:eastAsia="Times New Roman" w:hAnsi="Times New Roman" w:cs="Times New Roman"/>
          <w:sz w:val="24"/>
          <w:szCs w:val="24"/>
          <w:lang w:eastAsia="lv-LV"/>
        </w:rPr>
        <w:t>izvērtējumu</w:t>
      </w:r>
      <w:proofErr w:type="spellEnd"/>
      <w:r w:rsidRPr="00031A50">
        <w:rPr>
          <w:rFonts w:ascii="Times New Roman" w:eastAsia="Times New Roman" w:hAnsi="Times New Roman" w:cs="Times New Roman"/>
          <w:sz w:val="24"/>
          <w:szCs w:val="24"/>
          <w:lang w:eastAsia="lv-LV"/>
        </w:rPr>
        <w:t>.</w:t>
      </w:r>
      <w:bookmarkStart w:id="112" w:name="p90"/>
      <w:bookmarkStart w:id="113" w:name="p-990616"/>
      <w:bookmarkEnd w:id="112"/>
      <w:bookmarkEnd w:id="113"/>
    </w:p>
    <w:p w14:paraId="166391A6" w14:textId="77777777" w:rsidR="00977BB7"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Pakalpojumu piešķir uz laiku līdz 6 (sešiem) mēnešiem.</w:t>
      </w:r>
      <w:bookmarkStart w:id="114" w:name="p91"/>
      <w:bookmarkStart w:id="115" w:name="p-990617"/>
      <w:bookmarkEnd w:id="114"/>
      <w:bookmarkEnd w:id="115"/>
    </w:p>
    <w:p w14:paraId="04D74043" w14:textId="6208DB90" w:rsidR="00977BB7"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Pamatojoties uz sociālā darbinieka </w:t>
      </w:r>
      <w:proofErr w:type="spellStart"/>
      <w:r w:rsidRPr="00031A50">
        <w:rPr>
          <w:rFonts w:ascii="Times New Roman" w:eastAsia="Times New Roman" w:hAnsi="Times New Roman" w:cs="Times New Roman"/>
          <w:sz w:val="24"/>
          <w:szCs w:val="24"/>
          <w:lang w:eastAsia="lv-LV"/>
        </w:rPr>
        <w:t>izvērtējumu</w:t>
      </w:r>
      <w:proofErr w:type="spellEnd"/>
      <w:r w:rsidRPr="00031A50">
        <w:rPr>
          <w:rFonts w:ascii="Times New Roman" w:eastAsia="Times New Roman" w:hAnsi="Times New Roman" w:cs="Times New Roman"/>
          <w:sz w:val="24"/>
          <w:szCs w:val="24"/>
          <w:lang w:eastAsia="lv-LV"/>
        </w:rPr>
        <w:t xml:space="preserve">, ja nav sasniegts </w:t>
      </w:r>
      <w:r w:rsidR="00EF328E"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akalpojuma mērķis</w:t>
      </w:r>
      <w:r w:rsidR="00EF328E" w:rsidRPr="00031A50">
        <w:rPr>
          <w:rFonts w:ascii="Times New Roman" w:eastAsia="Times New Roman" w:hAnsi="Times New Roman" w:cs="Times New Roman"/>
          <w:sz w:val="24"/>
          <w:szCs w:val="24"/>
          <w:lang w:eastAsia="lv-LV"/>
        </w:rPr>
        <w:t xml:space="preserve">, </w:t>
      </w:r>
      <w:r w:rsidRPr="00031A50">
        <w:rPr>
          <w:rFonts w:ascii="Times New Roman" w:eastAsia="Times New Roman" w:hAnsi="Times New Roman" w:cs="Times New Roman"/>
          <w:sz w:val="24"/>
          <w:szCs w:val="24"/>
          <w:lang w:eastAsia="lv-LV"/>
        </w:rPr>
        <w:t xml:space="preserve">Sociālais dienests var pieņemt lēmumu par </w:t>
      </w:r>
      <w:r w:rsidR="00EF328E"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akalpojuma turpināšanu.</w:t>
      </w:r>
      <w:bookmarkStart w:id="116" w:name="p92"/>
      <w:bookmarkStart w:id="117" w:name="p-990618"/>
      <w:bookmarkStart w:id="118" w:name="p93"/>
      <w:bookmarkStart w:id="119" w:name="p-990619"/>
      <w:bookmarkEnd w:id="116"/>
      <w:bookmarkEnd w:id="117"/>
      <w:bookmarkEnd w:id="118"/>
      <w:bookmarkEnd w:id="119"/>
    </w:p>
    <w:p w14:paraId="50C8EB3C" w14:textId="77777777" w:rsidR="000F1AD0"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pašvaldības budžeta līdzekļiem.</w:t>
      </w:r>
    </w:p>
    <w:p w14:paraId="46F52CAC" w14:textId="13FE0F58" w:rsidR="004D08DE" w:rsidRPr="00031A50" w:rsidRDefault="004D08DE" w:rsidP="00EF328E">
      <w:pPr>
        <w:autoSpaceDE w:val="0"/>
        <w:autoSpaceDN w:val="0"/>
        <w:adjustRightInd w:val="0"/>
        <w:spacing w:after="0" w:line="240" w:lineRule="auto"/>
        <w:jc w:val="both"/>
        <w:rPr>
          <w:rFonts w:ascii="Times New Roman" w:hAnsi="Times New Roman" w:cs="Times New Roman"/>
          <w:sz w:val="24"/>
          <w:szCs w:val="24"/>
        </w:rPr>
      </w:pPr>
    </w:p>
    <w:p w14:paraId="46BF8E16" w14:textId="77777777" w:rsidR="00B81767" w:rsidRPr="00031A50" w:rsidRDefault="009A454C" w:rsidP="003B6C0E">
      <w:pPr>
        <w:pStyle w:val="ListParagraph"/>
        <w:numPr>
          <w:ilvl w:val="0"/>
          <w:numId w:val="1"/>
        </w:numPr>
        <w:autoSpaceDE w:val="0"/>
        <w:autoSpaceDN w:val="0"/>
        <w:adjustRightInd w:val="0"/>
        <w:spacing w:after="0" w:line="240" w:lineRule="auto"/>
        <w:ind w:left="851" w:hanging="851"/>
        <w:jc w:val="center"/>
        <w:rPr>
          <w:rFonts w:ascii="Times New Roman" w:eastAsia="Times New Roman" w:hAnsi="Times New Roman" w:cs="Times New Roman"/>
          <w:b/>
          <w:bCs/>
          <w:sz w:val="24"/>
          <w:szCs w:val="24"/>
          <w:lang w:eastAsia="lv-LV"/>
        </w:rPr>
      </w:pPr>
      <w:r w:rsidRPr="00031A50">
        <w:rPr>
          <w:rFonts w:ascii="Times New Roman" w:eastAsia="Times New Roman" w:hAnsi="Times New Roman" w:cs="Times New Roman"/>
          <w:b/>
          <w:bCs/>
          <w:sz w:val="24"/>
          <w:szCs w:val="24"/>
          <w:lang w:eastAsia="lv-LV"/>
        </w:rPr>
        <w:t>Speciālistu pakalpojumi</w:t>
      </w:r>
    </w:p>
    <w:p w14:paraId="3DBAC666" w14:textId="529F4CBF" w:rsidR="00B81767"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120" w:name="n3.1.15"/>
      <w:bookmarkStart w:id="121" w:name="n-990620"/>
      <w:bookmarkStart w:id="122" w:name="p94"/>
      <w:bookmarkStart w:id="123" w:name="p-990621"/>
      <w:bookmarkEnd w:id="120"/>
      <w:bookmarkEnd w:id="121"/>
      <w:bookmarkEnd w:id="122"/>
      <w:bookmarkEnd w:id="123"/>
      <w:r w:rsidRPr="00031A50">
        <w:rPr>
          <w:rFonts w:ascii="Times New Roman" w:eastAsia="Times New Roman" w:hAnsi="Times New Roman" w:cs="Times New Roman"/>
          <w:sz w:val="24"/>
          <w:szCs w:val="24"/>
          <w:lang w:eastAsia="lv-LV"/>
        </w:rPr>
        <w:t xml:space="preserve">Speciālistu pakalpojumi nodrošina personai klātienes profesionālu psihologa vai citu speciālistu palīdzību, kura objektīvu apstākļu dēļ to nespēj pati sev nodrošināt (turpmāk šajā nodaļā – </w:t>
      </w:r>
      <w:r w:rsidR="00EF328E"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bookmarkStart w:id="124" w:name="p95"/>
      <w:bookmarkStart w:id="125" w:name="p-990622"/>
      <w:bookmarkEnd w:id="124"/>
      <w:bookmarkEnd w:id="125"/>
    </w:p>
    <w:p w14:paraId="4159F9D1" w14:textId="4FAFBF37" w:rsidR="00B81767"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Tiesības saņemt </w:t>
      </w:r>
      <w:r w:rsidR="00EF328E"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 ģimenēm (personām):</w:t>
      </w:r>
    </w:p>
    <w:p w14:paraId="33D19AB2" w14:textId="77777777" w:rsidR="00B81767"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krīzes situācijās;</w:t>
      </w:r>
    </w:p>
    <w:p w14:paraId="0B287B5B" w14:textId="77777777" w:rsidR="00B81767"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atkarības problēmu risināšanai;</w:t>
      </w:r>
    </w:p>
    <w:p w14:paraId="2B10F99F" w14:textId="77777777" w:rsidR="00B81767"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psiholoģiskai izpētei;</w:t>
      </w:r>
    </w:p>
    <w:p w14:paraId="45451F01" w14:textId="77777777" w:rsidR="00B81767"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bērnu uzvedības problēmu gadījumos.</w:t>
      </w:r>
      <w:bookmarkStart w:id="126" w:name="p96"/>
      <w:bookmarkStart w:id="127" w:name="p-990623"/>
      <w:bookmarkStart w:id="128" w:name="p97"/>
      <w:bookmarkStart w:id="129" w:name="p-990624"/>
      <w:bookmarkEnd w:id="126"/>
      <w:bookmarkEnd w:id="127"/>
      <w:bookmarkEnd w:id="128"/>
      <w:bookmarkEnd w:id="129"/>
    </w:p>
    <w:p w14:paraId="07C345D4" w14:textId="3D87F023" w:rsidR="00B81767"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Lēmumu piešķirt vai atteikt </w:t>
      </w:r>
      <w:r w:rsidR="00EF328E"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 xml:space="preserve">akalpojuma piešķiršanu personai pieņem Sociālais dienests, pamatojoties uz sociālā darbinieka </w:t>
      </w:r>
      <w:proofErr w:type="spellStart"/>
      <w:r w:rsidRPr="00031A50">
        <w:rPr>
          <w:rFonts w:ascii="Times New Roman" w:eastAsia="Times New Roman" w:hAnsi="Times New Roman" w:cs="Times New Roman"/>
          <w:sz w:val="24"/>
          <w:szCs w:val="24"/>
          <w:lang w:eastAsia="lv-LV"/>
        </w:rPr>
        <w:t>izvērtējumu</w:t>
      </w:r>
      <w:proofErr w:type="spellEnd"/>
      <w:r w:rsidRPr="00031A50">
        <w:rPr>
          <w:rFonts w:ascii="Times New Roman" w:eastAsia="Times New Roman" w:hAnsi="Times New Roman" w:cs="Times New Roman"/>
          <w:sz w:val="24"/>
          <w:szCs w:val="24"/>
          <w:lang w:eastAsia="lv-LV"/>
        </w:rPr>
        <w:t>.</w:t>
      </w:r>
      <w:bookmarkStart w:id="130" w:name="p98"/>
      <w:bookmarkStart w:id="131" w:name="p-990625"/>
      <w:bookmarkEnd w:id="130"/>
      <w:bookmarkEnd w:id="131"/>
    </w:p>
    <w:p w14:paraId="695A8F09" w14:textId="77777777" w:rsidR="000F1AD0"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pašvaldības budžeta līdzekļiem.</w:t>
      </w:r>
    </w:p>
    <w:p w14:paraId="522E2EE0" w14:textId="77777777" w:rsidR="00B81767" w:rsidRPr="00031A50" w:rsidRDefault="00B81767" w:rsidP="00B81767">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50C922B6" w14:textId="77777777" w:rsidR="00B81767" w:rsidRPr="00031A50" w:rsidRDefault="009A454C" w:rsidP="003B6C0E">
      <w:pPr>
        <w:pStyle w:val="ListParagraph"/>
        <w:numPr>
          <w:ilvl w:val="0"/>
          <w:numId w:val="1"/>
        </w:numPr>
        <w:autoSpaceDE w:val="0"/>
        <w:autoSpaceDN w:val="0"/>
        <w:adjustRightInd w:val="0"/>
        <w:spacing w:after="0" w:line="240" w:lineRule="auto"/>
        <w:ind w:left="284" w:hanging="284"/>
        <w:jc w:val="center"/>
        <w:rPr>
          <w:rFonts w:ascii="Times New Roman" w:hAnsi="Times New Roman" w:cs="Times New Roman"/>
          <w:sz w:val="24"/>
          <w:szCs w:val="24"/>
        </w:rPr>
      </w:pPr>
      <w:r w:rsidRPr="00031A50">
        <w:rPr>
          <w:rFonts w:ascii="Times New Roman" w:eastAsia="Times New Roman" w:hAnsi="Times New Roman" w:cs="Times New Roman"/>
          <w:b/>
          <w:bCs/>
          <w:sz w:val="24"/>
          <w:szCs w:val="24"/>
          <w:lang w:eastAsia="lv-LV"/>
        </w:rPr>
        <w:t xml:space="preserve"> </w:t>
      </w:r>
      <w:r w:rsidR="00832F41" w:rsidRPr="00031A50">
        <w:rPr>
          <w:rFonts w:ascii="Times New Roman" w:eastAsia="Times New Roman" w:hAnsi="Times New Roman" w:cs="Times New Roman"/>
          <w:b/>
          <w:bCs/>
          <w:sz w:val="24"/>
          <w:szCs w:val="24"/>
          <w:lang w:eastAsia="lv-LV"/>
        </w:rPr>
        <w:t>Specializētā transporta pakalpojums</w:t>
      </w:r>
    </w:p>
    <w:p w14:paraId="4F458A11" w14:textId="4B691478" w:rsidR="00D13A41"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132" w:name="p104"/>
      <w:bookmarkStart w:id="133" w:name="p-990633"/>
      <w:bookmarkEnd w:id="132"/>
      <w:bookmarkEnd w:id="133"/>
      <w:r w:rsidRPr="00031A50">
        <w:rPr>
          <w:rFonts w:ascii="Times New Roman" w:eastAsia="Times New Roman" w:hAnsi="Times New Roman" w:cs="Times New Roman"/>
          <w:sz w:val="24"/>
          <w:szCs w:val="24"/>
          <w:lang w:eastAsia="lv-LV"/>
        </w:rPr>
        <w:t xml:space="preserve">Specializētā transporta pakalpojums ir pakalpojums personām, kurām veselības stāvokļa dēļ nepieciešama pārvietošana guļus stāvoklī uz/no ārstniecības iestādes, sociālās aprūpes un sociālās rehabilitācijas institūciju (turpmāk šajā nodaļā – </w:t>
      </w:r>
      <w:r w:rsidR="00EF328E"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bookmarkStart w:id="134" w:name="p105"/>
      <w:bookmarkStart w:id="135" w:name="p-990634"/>
      <w:bookmarkEnd w:id="134"/>
      <w:bookmarkEnd w:id="135"/>
    </w:p>
    <w:p w14:paraId="39CE81DF" w14:textId="73B03860" w:rsidR="00D13A41"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Tiesības saņemt </w:t>
      </w:r>
      <w:r w:rsidR="00EF328E"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w:t>
      </w:r>
      <w:r w:rsidR="00EF328E" w:rsidRPr="00031A50">
        <w:rPr>
          <w:rFonts w:ascii="Times New Roman" w:eastAsia="Times New Roman" w:hAnsi="Times New Roman" w:cs="Times New Roman"/>
          <w:sz w:val="24"/>
          <w:szCs w:val="24"/>
          <w:lang w:eastAsia="lv-LV"/>
        </w:rPr>
        <w:t xml:space="preserve"> Rēzeknes novadā deklarētajām personām</w:t>
      </w:r>
      <w:r w:rsidR="00EF328E" w:rsidRPr="00031A50">
        <w:rPr>
          <w:rFonts w:asciiTheme="minorBidi" w:hAnsiTheme="minorBidi"/>
          <w:sz w:val="24"/>
          <w:szCs w:val="24"/>
        </w:rPr>
        <w:t>, atbilstoši domes apstiprinātajam cenrādim.</w:t>
      </w:r>
    </w:p>
    <w:p w14:paraId="42591DBB" w14:textId="77777777" w:rsidR="00D13A41"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personām ar trūcīgas vai maznodrošinātas mājsaimniecības statusu;</w:t>
      </w:r>
    </w:p>
    <w:p w14:paraId="68BF97D4" w14:textId="77777777" w:rsidR="00AA1EC0" w:rsidRPr="00031A50" w:rsidRDefault="009A454C" w:rsidP="00AA1EC0">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personām krīzes situācijā.</w:t>
      </w:r>
      <w:bookmarkStart w:id="136" w:name="p106"/>
      <w:bookmarkStart w:id="137" w:name="p-990635"/>
      <w:bookmarkStart w:id="138" w:name="p107"/>
      <w:bookmarkStart w:id="139" w:name="p-990636"/>
      <w:bookmarkEnd w:id="136"/>
      <w:bookmarkEnd w:id="137"/>
      <w:bookmarkEnd w:id="138"/>
      <w:bookmarkEnd w:id="139"/>
    </w:p>
    <w:p w14:paraId="6822AEA7" w14:textId="6E4D9362" w:rsidR="00AA1EC0" w:rsidRPr="00031A50" w:rsidRDefault="009A454C" w:rsidP="00AA1EC0">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Lēmumu piešķirt vai atteikt </w:t>
      </w:r>
      <w:r w:rsidR="00EF328E"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 xml:space="preserve">akalpojuma piešķiršanu personai pieņem Sociālais dienests, pamatojoties uz sociālā darbinieka </w:t>
      </w:r>
      <w:proofErr w:type="spellStart"/>
      <w:r w:rsidRPr="00031A50">
        <w:rPr>
          <w:rFonts w:ascii="Times New Roman" w:eastAsia="Times New Roman" w:hAnsi="Times New Roman" w:cs="Times New Roman"/>
          <w:sz w:val="24"/>
          <w:szCs w:val="24"/>
          <w:lang w:eastAsia="lv-LV"/>
        </w:rPr>
        <w:t>izvērtējumu</w:t>
      </w:r>
      <w:bookmarkStart w:id="140" w:name="p108"/>
      <w:bookmarkStart w:id="141" w:name="p-990637"/>
      <w:bookmarkEnd w:id="140"/>
      <w:bookmarkEnd w:id="141"/>
      <w:proofErr w:type="spellEnd"/>
      <w:r w:rsidR="00AA1EC0" w:rsidRPr="00031A50">
        <w:rPr>
          <w:rFonts w:ascii="Times New Roman" w:eastAsia="Times New Roman" w:hAnsi="Times New Roman" w:cs="Times New Roman"/>
          <w:sz w:val="24"/>
          <w:szCs w:val="24"/>
          <w:lang w:eastAsia="lv-LV"/>
        </w:rPr>
        <w:t xml:space="preserve"> (</w:t>
      </w:r>
      <w:r w:rsidR="00AA1EC0" w:rsidRPr="00031A50">
        <w:rPr>
          <w:rFonts w:ascii="Times New Roman" w:hAnsi="Times New Roman" w:cs="Times New Roman"/>
        </w:rPr>
        <w:t>M</w:t>
      </w:r>
      <w:r w:rsidR="00976BE5" w:rsidRPr="00031A50">
        <w:rPr>
          <w:rFonts w:ascii="Times New Roman" w:hAnsi="Times New Roman" w:cs="Times New Roman"/>
        </w:rPr>
        <w:t>inistru kabineta</w:t>
      </w:r>
      <w:r w:rsidR="00AA1EC0" w:rsidRPr="00031A50">
        <w:rPr>
          <w:rFonts w:ascii="Times New Roman" w:hAnsi="Times New Roman" w:cs="Times New Roman"/>
        </w:rPr>
        <w:t xml:space="preserve"> </w:t>
      </w:r>
      <w:r w:rsidR="00976BE5" w:rsidRPr="00031A50">
        <w:rPr>
          <w:rFonts w:ascii="Times New Roman" w:hAnsi="Times New Roman" w:cs="Times New Roman"/>
        </w:rPr>
        <w:t xml:space="preserve">2019.gada 2.aprīļa </w:t>
      </w:r>
      <w:r w:rsidR="00AA1EC0" w:rsidRPr="00031A50">
        <w:rPr>
          <w:rFonts w:ascii="Times New Roman" w:hAnsi="Times New Roman" w:cs="Times New Roman"/>
        </w:rPr>
        <w:t>noteikumu Nr.138</w:t>
      </w:r>
      <w:r w:rsidR="00976BE5" w:rsidRPr="00031A50">
        <w:rPr>
          <w:rFonts w:ascii="Times New Roman" w:hAnsi="Times New Roman" w:cs="Times New Roman"/>
        </w:rPr>
        <w:t xml:space="preserve"> “Noteikumi par sociālo pakalpojumu saņemšanu” </w:t>
      </w:r>
      <w:hyperlink r:id="rId10" w:tgtFrame="_blank" w:tooltip="Atvērt citā formātā" w:history="1">
        <w:r w:rsidR="00AA1EC0" w:rsidRPr="00031A50">
          <w:rPr>
            <w:rFonts w:ascii="Times New Roman" w:hAnsi="Times New Roman" w:cs="Times New Roman"/>
          </w:rPr>
          <w:t>2. pielikums</w:t>
        </w:r>
      </w:hyperlink>
      <w:r w:rsidR="00AA1EC0" w:rsidRPr="00031A50">
        <w:rPr>
          <w:rFonts w:ascii="Times New Roman" w:eastAsia="Times New Roman" w:hAnsi="Times New Roman" w:cs="Times New Roman"/>
          <w:sz w:val="24"/>
          <w:szCs w:val="24"/>
          <w:lang w:eastAsia="lv-LV"/>
        </w:rPr>
        <w:t>).</w:t>
      </w:r>
      <w:r w:rsidR="00AA1EC0" w:rsidRPr="00031A50">
        <w:rPr>
          <w:rFonts w:asciiTheme="minorBidi" w:hAnsiTheme="minorBidi"/>
          <w:sz w:val="24"/>
          <w:szCs w:val="24"/>
        </w:rPr>
        <w:t xml:space="preserve"> </w:t>
      </w:r>
    </w:p>
    <w:p w14:paraId="5C7815EC" w14:textId="77777777" w:rsidR="0083405E" w:rsidRPr="00031A50" w:rsidRDefault="0083405E" w:rsidP="0083405E">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heme="minorBidi" w:hAnsiTheme="minorBidi"/>
          <w:sz w:val="24"/>
          <w:szCs w:val="24"/>
        </w:rPr>
        <w:t xml:space="preserve">Sociālais dienests novērtē personas un likumīgo apgādnieku maksātspēju, aizpildot normatīvajā aktā par mājsaimniecības materiālās situācijas izvērtēšanu un sociālās palīdzības saņemšanu noteikto iztikas līdzekļu deklarācijas daļu par personas ienākumiem. </w:t>
      </w:r>
    </w:p>
    <w:p w14:paraId="2DA5F9DB" w14:textId="611CE789" w:rsidR="005E0948"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w:t>
      </w:r>
      <w:r w:rsidR="002D6D0D" w:rsidRPr="00031A50">
        <w:rPr>
          <w:rFonts w:ascii="Times New Roman" w:eastAsia="Times New Roman" w:hAnsi="Times New Roman" w:cs="Times New Roman"/>
          <w:sz w:val="24"/>
          <w:szCs w:val="24"/>
          <w:lang w:eastAsia="lv-LV"/>
        </w:rPr>
        <w:t>e</w:t>
      </w:r>
      <w:r w:rsidRPr="00031A50">
        <w:rPr>
          <w:rFonts w:ascii="Times New Roman" w:eastAsia="Times New Roman" w:hAnsi="Times New Roman" w:cs="Times New Roman"/>
          <w:sz w:val="24"/>
          <w:szCs w:val="24"/>
          <w:lang w:eastAsia="lv-LV"/>
        </w:rPr>
        <w:t>k finansēts no pašvaldības budžeta līdzekļiem</w:t>
      </w:r>
      <w:r w:rsidR="00AA1EC0" w:rsidRPr="00031A50">
        <w:rPr>
          <w:rFonts w:ascii="Times New Roman" w:eastAsia="Times New Roman" w:hAnsi="Times New Roman" w:cs="Times New Roman"/>
          <w:sz w:val="24"/>
          <w:szCs w:val="24"/>
          <w:lang w:eastAsia="lv-LV"/>
        </w:rPr>
        <w:t xml:space="preserve"> personām:</w:t>
      </w:r>
    </w:p>
    <w:p w14:paraId="5CACCE66" w14:textId="6177A53F" w:rsidR="00AA1EC0" w:rsidRPr="00031A50" w:rsidRDefault="00AA1EC0" w:rsidP="00AA1EC0">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krīzes situācijā;</w:t>
      </w:r>
    </w:p>
    <w:p w14:paraId="7A1A4259" w14:textId="77777777" w:rsidR="00AA1EC0" w:rsidRPr="00031A50" w:rsidRDefault="00AA1EC0" w:rsidP="00AA1EC0">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trūcīgās mājsaimniecības statusa saņēmējiem; </w:t>
      </w:r>
    </w:p>
    <w:p w14:paraId="5C704345" w14:textId="77777777" w:rsidR="00AA1EC0" w:rsidRPr="00031A50" w:rsidRDefault="00AA1EC0" w:rsidP="00AA1EC0">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vientuļām personām, kurām saskaņā ar Civillikumu nav maksātspējīgu apgādnieku;</w:t>
      </w:r>
    </w:p>
    <w:p w14:paraId="3C464EF8" w14:textId="59D1A07B" w:rsidR="00AA1EC0" w:rsidRPr="00031A50" w:rsidRDefault="00AA1EC0" w:rsidP="00AA1EC0">
      <w:pPr>
        <w:pStyle w:val="ListParagraph"/>
        <w:numPr>
          <w:ilvl w:val="1"/>
          <w:numId w:val="14"/>
        </w:numPr>
        <w:autoSpaceDE w:val="0"/>
        <w:autoSpaceDN w:val="0"/>
        <w:adjustRightInd w:val="0"/>
        <w:spacing w:after="0" w:line="240" w:lineRule="auto"/>
        <w:ind w:left="993" w:hanging="567"/>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 maznodrošinātās mājsaimniecības statuss saņēmējiem 50% apmērā.</w:t>
      </w:r>
    </w:p>
    <w:p w14:paraId="536F221F" w14:textId="77777777" w:rsidR="00D13A41" w:rsidRPr="00031A50" w:rsidRDefault="00D13A41" w:rsidP="00D13A41">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697CD7C0" w14:textId="77777777" w:rsidR="00D13A41" w:rsidRPr="00031A50" w:rsidRDefault="009A454C" w:rsidP="003B6C0E">
      <w:pPr>
        <w:pStyle w:val="ListParagraph"/>
        <w:numPr>
          <w:ilvl w:val="0"/>
          <w:numId w:val="1"/>
        </w:numPr>
        <w:autoSpaceDE w:val="0"/>
        <w:autoSpaceDN w:val="0"/>
        <w:adjustRightInd w:val="0"/>
        <w:spacing w:after="0" w:line="240" w:lineRule="auto"/>
        <w:ind w:left="567" w:hanging="567"/>
        <w:jc w:val="center"/>
        <w:rPr>
          <w:rFonts w:ascii="Times New Roman" w:hAnsi="Times New Roman" w:cs="Times New Roman"/>
          <w:b/>
          <w:bCs/>
          <w:sz w:val="24"/>
          <w:szCs w:val="24"/>
        </w:rPr>
      </w:pPr>
      <w:r w:rsidRPr="00031A50">
        <w:rPr>
          <w:rFonts w:ascii="Times New Roman" w:hAnsi="Times New Roman" w:cs="Times New Roman"/>
          <w:b/>
          <w:bCs/>
          <w:sz w:val="24"/>
          <w:szCs w:val="24"/>
        </w:rPr>
        <w:t>Grupu mājas (dzīvokļa) pakalpojums</w:t>
      </w:r>
    </w:p>
    <w:p w14:paraId="756DCE71" w14:textId="518145F7" w:rsidR="00D13A41"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142" w:name="n3.1.18"/>
      <w:bookmarkStart w:id="143" w:name="n-990638"/>
      <w:bookmarkStart w:id="144" w:name="p109"/>
      <w:bookmarkStart w:id="145" w:name="p-990639"/>
      <w:bookmarkEnd w:id="142"/>
      <w:bookmarkEnd w:id="143"/>
      <w:bookmarkEnd w:id="144"/>
      <w:bookmarkEnd w:id="145"/>
      <w:r w:rsidRPr="00031A50">
        <w:rPr>
          <w:rFonts w:ascii="Times New Roman" w:eastAsia="Times New Roman" w:hAnsi="Times New Roman" w:cs="Times New Roman"/>
          <w:sz w:val="24"/>
          <w:szCs w:val="24"/>
          <w:lang w:eastAsia="lv-LV"/>
        </w:rPr>
        <w:t xml:space="preserve">Grupu mājas (dzīvokļa) pakalpojums nodrošina mājokli un individuālu atbalstu sociālo problēmu risināšanā pilngadīgai personai ar garīga rakstura traucējumiem, kurai ir objektīvas grūtības dzīvot patstāvīgi (turpmāk šajā nodaļā – </w:t>
      </w:r>
      <w:r w:rsidR="00582CAC"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bookmarkStart w:id="146" w:name="p110"/>
      <w:bookmarkStart w:id="147" w:name="p-990640"/>
      <w:bookmarkEnd w:id="146"/>
      <w:bookmarkEnd w:id="147"/>
    </w:p>
    <w:p w14:paraId="1095C242" w14:textId="4F162AD6" w:rsidR="00D13A41"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lastRenderedPageBreak/>
        <w:t xml:space="preserve">Tiesības saņemt </w:t>
      </w:r>
      <w:r w:rsidR="00582CAC"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 pilngadīgām personām ar garīga rakstura traucējumiem un kuras objektīvu apstākļu dēļ nevar dzīvot patstāvīgi.</w:t>
      </w:r>
      <w:bookmarkStart w:id="148" w:name="p111"/>
      <w:bookmarkStart w:id="149" w:name="p-990641"/>
      <w:bookmarkStart w:id="150" w:name="p112"/>
      <w:bookmarkStart w:id="151" w:name="p-990642"/>
      <w:bookmarkEnd w:id="148"/>
      <w:bookmarkEnd w:id="149"/>
      <w:bookmarkEnd w:id="150"/>
      <w:bookmarkEnd w:id="151"/>
    </w:p>
    <w:p w14:paraId="5C4A2588" w14:textId="71BF534A" w:rsidR="00D13A41"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Lēmumu piešķirt, atteikt vai pārtraukt </w:t>
      </w:r>
      <w:r w:rsidR="00582CAC"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 xml:space="preserve">akalpojumu personai pieņem Sociālais dienests, pamatojoties uz sociālā darbinieka </w:t>
      </w:r>
      <w:proofErr w:type="spellStart"/>
      <w:r w:rsidRPr="00031A50">
        <w:rPr>
          <w:rFonts w:ascii="Times New Roman" w:eastAsia="Times New Roman" w:hAnsi="Times New Roman" w:cs="Times New Roman"/>
          <w:sz w:val="24"/>
          <w:szCs w:val="24"/>
          <w:lang w:eastAsia="lv-LV"/>
        </w:rPr>
        <w:t>izvērtējumu</w:t>
      </w:r>
      <w:proofErr w:type="spellEnd"/>
      <w:r w:rsidRPr="00031A50">
        <w:rPr>
          <w:rFonts w:ascii="Times New Roman" w:eastAsia="Times New Roman" w:hAnsi="Times New Roman" w:cs="Times New Roman"/>
          <w:sz w:val="24"/>
          <w:szCs w:val="24"/>
          <w:lang w:eastAsia="lv-LV"/>
        </w:rPr>
        <w:t>.</w:t>
      </w:r>
      <w:bookmarkStart w:id="152" w:name="p113"/>
      <w:bookmarkStart w:id="153" w:name="p-990643"/>
      <w:bookmarkStart w:id="154" w:name="p114"/>
      <w:bookmarkStart w:id="155" w:name="p-990644"/>
      <w:bookmarkEnd w:id="152"/>
      <w:bookmarkEnd w:id="153"/>
      <w:bookmarkEnd w:id="154"/>
      <w:bookmarkEnd w:id="155"/>
    </w:p>
    <w:p w14:paraId="032BA3FF" w14:textId="786E531E" w:rsidR="00582CAC" w:rsidRPr="00031A50" w:rsidRDefault="00582CAC" w:rsidP="00582CAC">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heme="minorBidi" w:hAnsiTheme="minorBidi"/>
          <w:sz w:val="24"/>
          <w:szCs w:val="24"/>
        </w:rPr>
        <w:t>Samaksu par pakalpojumu nosaka atbilstoši domes apstiprinātajam cenrādim.</w:t>
      </w:r>
      <w:r w:rsidRPr="00031A50">
        <w:rPr>
          <w:rFonts w:ascii="Times New Roman" w:eastAsia="Times New Roman" w:hAnsi="Times New Roman" w:cs="Times New Roman"/>
          <w:sz w:val="24"/>
          <w:szCs w:val="24"/>
          <w:lang w:eastAsia="lv-LV"/>
        </w:rPr>
        <w:t xml:space="preserve"> </w:t>
      </w:r>
      <w:r w:rsidRPr="00031A50">
        <w:rPr>
          <w:rFonts w:ascii="Times New Roman" w:hAnsi="Times New Roman" w:cs="Times New Roman"/>
          <w:sz w:val="24"/>
          <w:szCs w:val="24"/>
        </w:rPr>
        <w:t>Grupu dzīvokļa klienta pienākums ir samaksāt pakalpojuma sniedzējam dzīvojamās telpas, virtuves un koplietošanas telpu īres maksu, kā arī maksu par pakalpojumiem, kas saistīti ar telpu lietošanu.</w:t>
      </w:r>
    </w:p>
    <w:p w14:paraId="70979B3F" w14:textId="2B27F1A3" w:rsidR="00582CAC" w:rsidRPr="00031A50" w:rsidRDefault="00582CA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Grupu dzīvokļa (mājas) pakalpojumu personai pārtrauc sniegt, ja personai ir noteiktas speciālās (psihiskās) kontrindikācijas pakalpojuma saņemšanai vai personai piešķirts cits atbilstošs sociālais pakalpojums, vai persona uzsākusi patstāvīgu dzīvi.</w:t>
      </w:r>
    </w:p>
    <w:p w14:paraId="47C22935" w14:textId="77777777" w:rsidR="00FE0D77" w:rsidRPr="00031A50" w:rsidRDefault="00FE0D77" w:rsidP="00E05D5E">
      <w:pPr>
        <w:pStyle w:val="ListParagraph"/>
        <w:autoSpaceDE w:val="0"/>
        <w:autoSpaceDN w:val="0"/>
        <w:adjustRightInd w:val="0"/>
        <w:spacing w:after="0" w:line="240" w:lineRule="auto"/>
        <w:ind w:left="360"/>
        <w:jc w:val="center"/>
        <w:rPr>
          <w:rFonts w:ascii="Times New Roman" w:eastAsia="Times New Roman" w:hAnsi="Times New Roman" w:cs="Times New Roman"/>
          <w:sz w:val="24"/>
          <w:szCs w:val="24"/>
          <w:lang w:eastAsia="lv-LV"/>
        </w:rPr>
      </w:pPr>
    </w:p>
    <w:p w14:paraId="7EB3B14A" w14:textId="77777777" w:rsidR="00B64C75" w:rsidRPr="00031A50" w:rsidRDefault="009A454C" w:rsidP="0082790E">
      <w:pPr>
        <w:pStyle w:val="ListParagraph"/>
        <w:numPr>
          <w:ilvl w:val="0"/>
          <w:numId w:val="1"/>
        </w:numPr>
        <w:autoSpaceDE w:val="0"/>
        <w:autoSpaceDN w:val="0"/>
        <w:adjustRightInd w:val="0"/>
        <w:spacing w:after="0" w:line="240" w:lineRule="auto"/>
        <w:jc w:val="center"/>
        <w:rPr>
          <w:rFonts w:ascii="Times New Roman" w:hAnsi="Times New Roman" w:cs="Times New Roman"/>
          <w:b/>
          <w:bCs/>
          <w:sz w:val="24"/>
          <w:szCs w:val="24"/>
        </w:rPr>
      </w:pPr>
      <w:r w:rsidRPr="00031A50">
        <w:rPr>
          <w:rFonts w:ascii="Times New Roman" w:hAnsi="Times New Roman" w:cs="Times New Roman"/>
          <w:b/>
          <w:bCs/>
          <w:sz w:val="24"/>
          <w:szCs w:val="24"/>
        </w:rPr>
        <w:t>Diennakts uzturēšanās pakalpojums krīzes situācijā (krīzes istaba)</w:t>
      </w:r>
    </w:p>
    <w:p w14:paraId="4EA55852" w14:textId="5BFE8C44" w:rsidR="00B64C75" w:rsidRPr="00031A50" w:rsidRDefault="009A454C" w:rsidP="003B6C0E">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D</w:t>
      </w:r>
      <w:r w:rsidR="00C543F1" w:rsidRPr="00031A50">
        <w:rPr>
          <w:rFonts w:ascii="Times New Roman" w:hAnsi="Times New Roman" w:cs="Times New Roman"/>
          <w:sz w:val="24"/>
          <w:szCs w:val="24"/>
        </w:rPr>
        <w:t>iennakts uzturēšanās pakalpojuma</w:t>
      </w:r>
      <w:r w:rsidRPr="00031A50">
        <w:rPr>
          <w:rFonts w:ascii="Times New Roman" w:hAnsi="Times New Roman" w:cs="Times New Roman"/>
          <w:sz w:val="24"/>
          <w:szCs w:val="24"/>
        </w:rPr>
        <w:t xml:space="preserve"> krīzes situācijā (turpmāk</w:t>
      </w:r>
      <w:r w:rsidR="003B6C0E" w:rsidRPr="00031A50">
        <w:rPr>
          <w:rFonts w:ascii="Times New Roman" w:hAnsi="Times New Roman" w:cs="Times New Roman"/>
          <w:sz w:val="24"/>
          <w:szCs w:val="24"/>
        </w:rPr>
        <w:t xml:space="preserve"> </w:t>
      </w:r>
      <w:r w:rsidRPr="00031A50">
        <w:rPr>
          <w:rFonts w:ascii="Times New Roman" w:hAnsi="Times New Roman" w:cs="Times New Roman"/>
          <w:sz w:val="24"/>
          <w:szCs w:val="24"/>
        </w:rPr>
        <w:t>- krīzes istaba) mērķis un uzdevumi ir nodrošināt personai drošu vidi un naktsmītni, saņemt</w:t>
      </w:r>
      <w:r w:rsidR="00B50F41" w:rsidRPr="00031A50">
        <w:rPr>
          <w:rFonts w:ascii="Times New Roman" w:hAnsi="Times New Roman" w:cs="Times New Roman"/>
          <w:sz w:val="24"/>
          <w:szCs w:val="24"/>
        </w:rPr>
        <w:t xml:space="preserve"> sociālo atbalstu sociālās stabilitātes atgūšanai.</w:t>
      </w:r>
    </w:p>
    <w:p w14:paraId="383A261E" w14:textId="77777777" w:rsidR="00B50F41" w:rsidRPr="00031A50" w:rsidRDefault="009A454C" w:rsidP="00B64C75">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031A50">
        <w:rPr>
          <w:rFonts w:ascii="Times New Roman" w:hAnsi="Times New Roman" w:cs="Times New Roman"/>
          <w:sz w:val="24"/>
          <w:szCs w:val="24"/>
        </w:rPr>
        <w:t>Tiesības saņemt krīzes istabas pakalpojumu ir krīzes situācijā nonākušām personām.</w:t>
      </w:r>
    </w:p>
    <w:p w14:paraId="29D52F0E" w14:textId="77777777" w:rsidR="00B50F41" w:rsidRPr="00031A50" w:rsidRDefault="009A454C" w:rsidP="00A71E2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 xml:space="preserve">Krīzes istabas pakalpojumu piešķir uz noteiktu laiku, maksimālais laiks – 3 </w:t>
      </w:r>
      <w:bookmarkStart w:id="156" w:name="_Hlk192581426"/>
      <w:r w:rsidR="00A71E2B" w:rsidRPr="00031A50">
        <w:rPr>
          <w:rFonts w:ascii="Times New Roman" w:hAnsi="Times New Roman" w:cs="Times New Roman"/>
          <w:sz w:val="24"/>
          <w:szCs w:val="24"/>
        </w:rPr>
        <w:t>(trīs)</w:t>
      </w:r>
      <w:bookmarkEnd w:id="156"/>
      <w:r w:rsidR="00A71E2B" w:rsidRPr="00031A50">
        <w:rPr>
          <w:rFonts w:ascii="Times New Roman" w:hAnsi="Times New Roman" w:cs="Times New Roman"/>
          <w:sz w:val="24"/>
          <w:szCs w:val="24"/>
        </w:rPr>
        <w:t xml:space="preserve"> </w:t>
      </w:r>
      <w:r w:rsidRPr="00031A50">
        <w:rPr>
          <w:rFonts w:ascii="Times New Roman" w:hAnsi="Times New Roman" w:cs="Times New Roman"/>
          <w:sz w:val="24"/>
          <w:szCs w:val="24"/>
        </w:rPr>
        <w:t>mēneši. Šajā laikā personai jārisina sava problēma, kuras dēļ bija nepieciešams krīzes istabas pakalpojums.</w:t>
      </w:r>
    </w:p>
    <w:p w14:paraId="4FAFA72B" w14:textId="2AB2A569" w:rsidR="00582CAC" w:rsidRPr="00031A50" w:rsidRDefault="00582CAC" w:rsidP="00582CAC">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Pamatojoties uz sociālā darbinieka atzinumu pakalpojumu var pagarināt uz laiku vēl līdz 3 (trīs) mēnešiem.</w:t>
      </w:r>
    </w:p>
    <w:p w14:paraId="727B03F9" w14:textId="68F9A627" w:rsidR="00B50F41" w:rsidRPr="00031A50" w:rsidRDefault="009A454C" w:rsidP="00A71E2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t>Persona</w:t>
      </w:r>
      <w:r w:rsidR="00C543F1" w:rsidRPr="00031A50">
        <w:rPr>
          <w:rFonts w:ascii="Times New Roman" w:hAnsi="Times New Roman" w:cs="Times New Roman"/>
          <w:sz w:val="24"/>
          <w:szCs w:val="24"/>
        </w:rPr>
        <w:t>,</w:t>
      </w:r>
      <w:r w:rsidRPr="00031A50">
        <w:rPr>
          <w:rFonts w:ascii="Times New Roman" w:hAnsi="Times New Roman" w:cs="Times New Roman"/>
          <w:sz w:val="24"/>
          <w:szCs w:val="24"/>
        </w:rPr>
        <w:t xml:space="preserve"> saņemot krīzes istabas pakalpojumu, maksā par patērēto elektroenerģiju, ūdeni un kanalizāciju, pārējos maksājumus</w:t>
      </w:r>
      <w:r w:rsidR="00E834C3" w:rsidRPr="00031A50">
        <w:rPr>
          <w:rFonts w:ascii="Times New Roman" w:hAnsi="Times New Roman" w:cs="Times New Roman"/>
          <w:sz w:val="24"/>
          <w:szCs w:val="24"/>
        </w:rPr>
        <w:t xml:space="preserve"> sedz no pašvaldības līdzekļiem, kas piešķirti </w:t>
      </w:r>
      <w:r w:rsidR="00582CAC" w:rsidRPr="00031A50">
        <w:rPr>
          <w:rFonts w:ascii="Times New Roman" w:hAnsi="Times New Roman" w:cs="Times New Roman"/>
          <w:sz w:val="24"/>
          <w:szCs w:val="24"/>
        </w:rPr>
        <w:t>S</w:t>
      </w:r>
      <w:r w:rsidR="00E834C3" w:rsidRPr="00031A50">
        <w:rPr>
          <w:rFonts w:ascii="Times New Roman" w:hAnsi="Times New Roman" w:cs="Times New Roman"/>
          <w:sz w:val="24"/>
          <w:szCs w:val="24"/>
        </w:rPr>
        <w:t>ociālā dienesta funkciju veikšanai.</w:t>
      </w:r>
    </w:p>
    <w:p w14:paraId="65786BCC" w14:textId="77777777" w:rsidR="004D08DE" w:rsidRPr="00031A50" w:rsidRDefault="004D08DE" w:rsidP="00A71E2B">
      <w:pPr>
        <w:pStyle w:val="ListParagraph"/>
        <w:autoSpaceDE w:val="0"/>
        <w:autoSpaceDN w:val="0"/>
        <w:adjustRightInd w:val="0"/>
        <w:spacing w:after="0" w:line="240" w:lineRule="auto"/>
        <w:ind w:left="360"/>
        <w:jc w:val="both"/>
        <w:rPr>
          <w:rFonts w:ascii="Times New Roman" w:hAnsi="Times New Roman" w:cs="Times New Roman"/>
          <w:sz w:val="24"/>
          <w:szCs w:val="24"/>
        </w:rPr>
      </w:pPr>
    </w:p>
    <w:p w14:paraId="57CC5C08" w14:textId="77777777" w:rsidR="00FE0D77" w:rsidRPr="00031A50" w:rsidRDefault="009A454C" w:rsidP="00A71E2B">
      <w:pPr>
        <w:pStyle w:val="ListParagraph"/>
        <w:numPr>
          <w:ilvl w:val="0"/>
          <w:numId w:val="1"/>
        </w:numPr>
        <w:autoSpaceDE w:val="0"/>
        <w:autoSpaceDN w:val="0"/>
        <w:adjustRightInd w:val="0"/>
        <w:spacing w:after="0" w:line="240" w:lineRule="auto"/>
        <w:ind w:left="426" w:hanging="426"/>
        <w:jc w:val="center"/>
        <w:rPr>
          <w:rFonts w:ascii="Times New Roman" w:hAnsi="Times New Roman" w:cs="Times New Roman"/>
          <w:sz w:val="24"/>
          <w:szCs w:val="24"/>
        </w:rPr>
      </w:pPr>
      <w:r w:rsidRPr="00031A50">
        <w:rPr>
          <w:rFonts w:ascii="Times New Roman" w:eastAsia="Times New Roman" w:hAnsi="Times New Roman" w:cs="Times New Roman"/>
          <w:b/>
          <w:bCs/>
          <w:sz w:val="24"/>
          <w:szCs w:val="24"/>
          <w:lang w:eastAsia="lv-LV"/>
        </w:rPr>
        <w:t>Ilgstoša sociālā aprūpe un sociālās rehabilitācija institūcijā pilngadīgām personām</w:t>
      </w:r>
    </w:p>
    <w:p w14:paraId="55F38076" w14:textId="681EBDB8" w:rsidR="00FE0D77"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157" w:name="n3.1.19"/>
      <w:bookmarkStart w:id="158" w:name="n-990646"/>
      <w:bookmarkEnd w:id="157"/>
      <w:bookmarkEnd w:id="158"/>
      <w:r w:rsidRPr="00031A50">
        <w:rPr>
          <w:rFonts w:ascii="Times New Roman" w:eastAsia="Times New Roman" w:hAnsi="Times New Roman" w:cs="Times New Roman"/>
          <w:sz w:val="24"/>
          <w:szCs w:val="24"/>
          <w:lang w:eastAsia="lv-LV"/>
        </w:rPr>
        <w:t xml:space="preserve">Ilgstošas sociālās aprūpes un sociālās rehabilitācijas institūcija pilngadīgām personām ir pakalpojums, kas nodrošina pilnu aprūpi un sociālo rehabilitāciju personai, kura vecuma vai veselības stāvokļa dēļ nespēj sevi aprūpēt (turpmāk šajā nodaļā – </w:t>
      </w:r>
      <w:r w:rsidR="00C75F2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p>
    <w:p w14:paraId="79941BBC" w14:textId="705B2BC8" w:rsidR="00FE0D77"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Tiesības saņemt </w:t>
      </w:r>
      <w:r w:rsidR="00C75F25"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w:t>
      </w:r>
    </w:p>
    <w:p w14:paraId="41F8F894" w14:textId="77777777" w:rsidR="00FE0D77"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pensijas vecuma personām;</w:t>
      </w:r>
    </w:p>
    <w:p w14:paraId="07651438" w14:textId="77777777" w:rsidR="00FE0D77"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personām ar invaliditāti;</w:t>
      </w:r>
    </w:p>
    <w:p w14:paraId="4BC562A3" w14:textId="77777777" w:rsidR="00FE0D77"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personām ar funkcionāliem traucējumiem, kurām nepieciešamā aprūpe pārsniedz aprūpei mājās noteikto apjomu.</w:t>
      </w:r>
    </w:p>
    <w:p w14:paraId="6E65ED31" w14:textId="149C8443" w:rsidR="00FE0D77"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Sociālais dienests izvērtē personu iespējas samaksāt par aprūpes institūcijā saņemto pakalpojumu, pamatojoties uz iztikas līdzekļu deklarāciju, ievērojot nosacījumus, ka persona sedz izdevumus par aprūpes institūcijā sniegtajiem pakalpojumiem normatīvajos aktos noteiktajā apmērā no pensijas vai valsts sociālā nodrošinājuma pabalsta, un/vai citiem ienākumiem.</w:t>
      </w:r>
    </w:p>
    <w:p w14:paraId="574952CE" w14:textId="77777777" w:rsidR="00FE0D77"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Pakalpojumu apmaksā no pašvaldības budžeta līdzekļiem pilnā apmērā, ja:</w:t>
      </w:r>
    </w:p>
    <w:p w14:paraId="32FA9928" w14:textId="77777777" w:rsidR="00FE0D77"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personas likumīgie apgādnieki normatīvajos aktos noteiktajā kārtībā ir atzīti par trūcīgiem vai maznodrošinātiem;</w:t>
      </w:r>
    </w:p>
    <w:p w14:paraId="52D251B9" w14:textId="77777777" w:rsidR="00FE0D77"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personas likumīgie apgādnieki ir personas ar invaliditāti;</w:t>
      </w:r>
    </w:p>
    <w:p w14:paraId="6995F6E7" w14:textId="77777777" w:rsidR="00FE0D77"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personas likumīgo apgādnieku ģimenē ir bērns ar invaliditāti;</w:t>
      </w:r>
    </w:p>
    <w:p w14:paraId="392DEDCF" w14:textId="77777777" w:rsidR="00996473"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ja personas likumīgo apgādnieku </w:t>
      </w:r>
      <w:r w:rsidRPr="00031A50">
        <w:rPr>
          <w:rFonts w:ascii="Times New Roman" w:hAnsi="Times New Roman" w:cs="Times New Roman"/>
          <w:sz w:val="24"/>
          <w:szCs w:val="24"/>
        </w:rPr>
        <w:t xml:space="preserve">līdzekļi, kas </w:t>
      </w:r>
      <w:r w:rsidR="0081244D" w:rsidRPr="00031A50">
        <w:rPr>
          <w:rFonts w:ascii="Times New Roman" w:hAnsi="Times New Roman" w:cs="Times New Roman"/>
          <w:sz w:val="24"/>
          <w:szCs w:val="24"/>
        </w:rPr>
        <w:t xml:space="preserve">paliek apgādnieka ģimenes rīcībā </w:t>
      </w:r>
      <w:r w:rsidRPr="00031A50">
        <w:rPr>
          <w:rFonts w:ascii="Times New Roman" w:hAnsi="Times New Roman" w:cs="Times New Roman"/>
          <w:sz w:val="24"/>
          <w:szCs w:val="24"/>
        </w:rPr>
        <w:t>pēc pakalpojuma samaksas</w:t>
      </w:r>
      <w:r w:rsidR="0081244D" w:rsidRPr="00031A50">
        <w:rPr>
          <w:rFonts w:ascii="Times New Roman" w:hAnsi="Times New Roman" w:cs="Times New Roman"/>
          <w:sz w:val="24"/>
          <w:szCs w:val="24"/>
        </w:rPr>
        <w:t>,</w:t>
      </w:r>
      <w:r w:rsidRPr="00031A50">
        <w:rPr>
          <w:rFonts w:ascii="Times New Roman" w:hAnsi="Times New Roman" w:cs="Times New Roman"/>
          <w:sz w:val="24"/>
          <w:szCs w:val="24"/>
        </w:rPr>
        <w:t xml:space="preserve"> </w:t>
      </w:r>
      <w:r w:rsidR="0081244D" w:rsidRPr="00031A50">
        <w:rPr>
          <w:rFonts w:ascii="Times New Roman" w:hAnsi="Times New Roman" w:cs="Times New Roman"/>
          <w:sz w:val="24"/>
          <w:szCs w:val="24"/>
        </w:rPr>
        <w:t xml:space="preserve">ir </w:t>
      </w:r>
      <w:r w:rsidRPr="00031A50">
        <w:rPr>
          <w:rFonts w:ascii="Times New Roman" w:hAnsi="Times New Roman" w:cs="Times New Roman"/>
          <w:sz w:val="24"/>
          <w:szCs w:val="24"/>
        </w:rPr>
        <w:t>mazāki par summu, kura aprēķināta, reizinot valstī noteikto minimālo algu ar šādu koeficientu:</w:t>
      </w:r>
    </w:p>
    <w:p w14:paraId="3208FBA3" w14:textId="3EEB47EA" w:rsidR="00996473" w:rsidRPr="00031A50" w:rsidRDefault="009A454C" w:rsidP="009E6D87">
      <w:pPr>
        <w:pStyle w:val="ListParagraph"/>
        <w:numPr>
          <w:ilvl w:val="2"/>
          <w:numId w:val="14"/>
        </w:numPr>
        <w:autoSpaceDE w:val="0"/>
        <w:autoSpaceDN w:val="0"/>
        <w:adjustRightInd w:val="0"/>
        <w:spacing w:after="0" w:line="240" w:lineRule="auto"/>
        <w:ind w:left="1701" w:hanging="708"/>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par vienas personas ģimeni </w:t>
      </w:r>
      <w:r w:rsidR="0083405E" w:rsidRPr="00031A50">
        <w:rPr>
          <w:rFonts w:ascii="Times New Roman" w:eastAsia="Times New Roman" w:hAnsi="Times New Roman" w:cs="Times New Roman"/>
          <w:sz w:val="24"/>
          <w:szCs w:val="24"/>
          <w:lang w:eastAsia="lv-LV"/>
        </w:rPr>
        <w:t>-</w:t>
      </w:r>
      <w:r w:rsidRPr="00031A50">
        <w:rPr>
          <w:rFonts w:ascii="Times New Roman" w:eastAsia="Times New Roman" w:hAnsi="Times New Roman" w:cs="Times New Roman"/>
          <w:sz w:val="24"/>
          <w:szCs w:val="24"/>
          <w:lang w:eastAsia="lv-LV"/>
        </w:rPr>
        <w:t xml:space="preserve"> 1,0;</w:t>
      </w:r>
    </w:p>
    <w:p w14:paraId="1DAA6319" w14:textId="74F627D3" w:rsidR="00996473" w:rsidRPr="00031A50" w:rsidRDefault="009A454C" w:rsidP="009E6D87">
      <w:pPr>
        <w:pStyle w:val="ListParagraph"/>
        <w:numPr>
          <w:ilvl w:val="2"/>
          <w:numId w:val="14"/>
        </w:numPr>
        <w:autoSpaceDE w:val="0"/>
        <w:autoSpaceDN w:val="0"/>
        <w:adjustRightInd w:val="0"/>
        <w:spacing w:after="0" w:line="240" w:lineRule="auto"/>
        <w:ind w:left="1701" w:hanging="708"/>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par katru nākamo apgādnieka ģimenes locekli </w:t>
      </w:r>
      <w:r w:rsidR="0083405E" w:rsidRPr="00031A50">
        <w:rPr>
          <w:rFonts w:ascii="Times New Roman" w:eastAsia="Times New Roman" w:hAnsi="Times New Roman" w:cs="Times New Roman"/>
          <w:sz w:val="24"/>
          <w:szCs w:val="24"/>
          <w:lang w:eastAsia="lv-LV"/>
        </w:rPr>
        <w:t>-</w:t>
      </w:r>
      <w:r w:rsidRPr="00031A50">
        <w:rPr>
          <w:rFonts w:ascii="Times New Roman" w:eastAsia="Times New Roman" w:hAnsi="Times New Roman" w:cs="Times New Roman"/>
          <w:sz w:val="24"/>
          <w:szCs w:val="24"/>
          <w:lang w:eastAsia="lv-LV"/>
        </w:rPr>
        <w:t xml:space="preserve"> </w:t>
      </w:r>
      <w:r w:rsidR="0083405E" w:rsidRPr="00031A50">
        <w:rPr>
          <w:rFonts w:ascii="Times New Roman" w:eastAsia="Times New Roman" w:hAnsi="Times New Roman" w:cs="Times New Roman"/>
          <w:sz w:val="24"/>
          <w:szCs w:val="24"/>
          <w:lang w:eastAsia="lv-LV"/>
        </w:rPr>
        <w:t>1</w:t>
      </w:r>
      <w:r w:rsidRPr="00031A50">
        <w:rPr>
          <w:rFonts w:ascii="Times New Roman" w:eastAsia="Times New Roman" w:hAnsi="Times New Roman" w:cs="Times New Roman"/>
          <w:sz w:val="24"/>
          <w:szCs w:val="24"/>
          <w:lang w:eastAsia="lv-LV"/>
        </w:rPr>
        <w:t>,</w:t>
      </w:r>
      <w:r w:rsidR="0083405E" w:rsidRPr="00031A50">
        <w:rPr>
          <w:rFonts w:ascii="Times New Roman" w:eastAsia="Times New Roman" w:hAnsi="Times New Roman" w:cs="Times New Roman"/>
          <w:sz w:val="24"/>
          <w:szCs w:val="24"/>
          <w:lang w:eastAsia="lv-LV"/>
        </w:rPr>
        <w:t>0</w:t>
      </w:r>
      <w:r w:rsidR="0081244D" w:rsidRPr="00031A50">
        <w:rPr>
          <w:rFonts w:ascii="Times New Roman" w:eastAsia="Times New Roman" w:hAnsi="Times New Roman" w:cs="Times New Roman"/>
          <w:sz w:val="24"/>
          <w:szCs w:val="24"/>
          <w:lang w:eastAsia="lv-LV"/>
        </w:rPr>
        <w:t>.</w:t>
      </w:r>
    </w:p>
    <w:p w14:paraId="2CA8897B" w14:textId="77D88F6A" w:rsidR="00996473"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personas likumīgie apgādnieki, pamatojoties uz sociālā darbinieka </w:t>
      </w:r>
      <w:proofErr w:type="spellStart"/>
      <w:r w:rsidRPr="00031A50">
        <w:rPr>
          <w:rFonts w:ascii="Times New Roman" w:eastAsia="Times New Roman" w:hAnsi="Times New Roman" w:cs="Times New Roman"/>
          <w:sz w:val="24"/>
          <w:szCs w:val="24"/>
          <w:lang w:eastAsia="lv-LV"/>
        </w:rPr>
        <w:t>izvērtējumu</w:t>
      </w:r>
      <w:proofErr w:type="spellEnd"/>
      <w:r w:rsidRPr="00031A50">
        <w:rPr>
          <w:rFonts w:ascii="Times New Roman" w:eastAsia="Times New Roman" w:hAnsi="Times New Roman" w:cs="Times New Roman"/>
          <w:sz w:val="24"/>
          <w:szCs w:val="24"/>
          <w:lang w:eastAsia="lv-LV"/>
        </w:rPr>
        <w:t xml:space="preserve">, objektīvu apstākļu dēļ nav spējīgi nodrošināt samaksu par </w:t>
      </w:r>
      <w:r w:rsidR="00330A30"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w:t>
      </w:r>
    </w:p>
    <w:p w14:paraId="11193316" w14:textId="6314FF5E" w:rsidR="00330A30" w:rsidRPr="00031A50" w:rsidRDefault="00330A30"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hAnsi="Times New Roman" w:cs="Times New Roman"/>
          <w:sz w:val="24"/>
          <w:szCs w:val="24"/>
        </w:rPr>
        <w:lastRenderedPageBreak/>
        <w:t>Sociālais dienests vērtē personas apgādnieka (dēla/meitas) ienākumus, lai noteiktu apgādnieka pienākumu maksāt par personai nodrošināto pakalpojumu, aizpildot iztikas līdzekļu deklarāciju.</w:t>
      </w:r>
    </w:p>
    <w:p w14:paraId="0D49D17D" w14:textId="373CCAB0" w:rsidR="00330A30" w:rsidRPr="00031A50" w:rsidRDefault="00330A30" w:rsidP="00330A30">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Ja likumīgo apgādnieku ienākumi pārsniedz </w:t>
      </w:r>
      <w:r w:rsidR="00A62E94" w:rsidRPr="00031A50">
        <w:rPr>
          <w:rFonts w:ascii="Times New Roman" w:eastAsia="Times New Roman" w:hAnsi="Times New Roman" w:cs="Times New Roman"/>
          <w:sz w:val="24"/>
          <w:szCs w:val="24"/>
          <w:lang w:eastAsia="lv-LV"/>
        </w:rPr>
        <w:t>9</w:t>
      </w:r>
      <w:r w:rsidR="0083405E" w:rsidRPr="00031A50">
        <w:rPr>
          <w:rFonts w:ascii="Times New Roman" w:eastAsia="Times New Roman" w:hAnsi="Times New Roman" w:cs="Times New Roman"/>
          <w:sz w:val="24"/>
          <w:szCs w:val="24"/>
          <w:lang w:eastAsia="lv-LV"/>
        </w:rPr>
        <w:t>4</w:t>
      </w:r>
      <w:r w:rsidR="00A62E94" w:rsidRPr="00031A50">
        <w:rPr>
          <w:rFonts w:ascii="Times New Roman" w:eastAsia="Times New Roman" w:hAnsi="Times New Roman" w:cs="Times New Roman"/>
          <w:sz w:val="24"/>
          <w:szCs w:val="24"/>
          <w:lang w:eastAsia="lv-LV"/>
        </w:rPr>
        <w:t xml:space="preserve">.4.apakšpunktā </w:t>
      </w:r>
      <w:r w:rsidRPr="00031A50">
        <w:rPr>
          <w:rFonts w:ascii="Times New Roman" w:eastAsia="Times New Roman" w:hAnsi="Times New Roman" w:cs="Times New Roman"/>
          <w:sz w:val="24"/>
          <w:szCs w:val="24"/>
          <w:lang w:eastAsia="lv-LV"/>
        </w:rPr>
        <w:t xml:space="preserve">noteikto koeficienta apmēru, personas veic līdzmaksājumu par šo summu. Pašvaldība apmaksā starpību no veiktā līdzmaksājuma daļas līdz pilnai </w:t>
      </w:r>
      <w:r w:rsidR="00A62E94"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akalpojuma maksai.</w:t>
      </w:r>
    </w:p>
    <w:p w14:paraId="49DB3693" w14:textId="7E1FDF6E" w:rsidR="00996473"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Lēmumu piešķirt, atteikt vai pārtraukt </w:t>
      </w:r>
      <w:r w:rsidR="00330A30"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 xml:space="preserve">akalpojumu personai pieņem Sociālais dienests, pamatojoties uz sociālā darbinieka </w:t>
      </w:r>
      <w:proofErr w:type="spellStart"/>
      <w:r w:rsidRPr="00031A50">
        <w:rPr>
          <w:rFonts w:ascii="Times New Roman" w:eastAsia="Times New Roman" w:hAnsi="Times New Roman" w:cs="Times New Roman"/>
          <w:sz w:val="24"/>
          <w:szCs w:val="24"/>
          <w:lang w:eastAsia="lv-LV"/>
        </w:rPr>
        <w:t>izvērtējumu</w:t>
      </w:r>
      <w:proofErr w:type="spellEnd"/>
      <w:r w:rsidRPr="00031A50">
        <w:rPr>
          <w:rFonts w:ascii="Times New Roman" w:eastAsia="Times New Roman" w:hAnsi="Times New Roman" w:cs="Times New Roman"/>
          <w:sz w:val="24"/>
          <w:szCs w:val="24"/>
          <w:lang w:eastAsia="lv-LV"/>
        </w:rPr>
        <w:t>, izvērtējot ģimenes (personas) ienākumus un materiālo stāvokli.</w:t>
      </w:r>
    </w:p>
    <w:p w14:paraId="79C979C5" w14:textId="77777777" w:rsidR="00996473"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netiek apmaksāts no pašvaldības budžeta līdzekļiem vai tiek pārtraukts, ja:</w:t>
      </w:r>
    </w:p>
    <w:p w14:paraId="415168A3" w14:textId="77777777" w:rsidR="00980437" w:rsidRPr="00031A50" w:rsidRDefault="009A454C" w:rsidP="0098043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netiek veikts noteiktais </w:t>
      </w:r>
      <w:proofErr w:type="spellStart"/>
      <w:r w:rsidRPr="00031A50">
        <w:rPr>
          <w:rFonts w:ascii="Times New Roman" w:eastAsia="Times New Roman" w:hAnsi="Times New Roman" w:cs="Times New Roman"/>
          <w:sz w:val="24"/>
          <w:szCs w:val="24"/>
          <w:lang w:eastAsia="lv-LV"/>
        </w:rPr>
        <w:t>līdzmaksājums</w:t>
      </w:r>
      <w:proofErr w:type="spellEnd"/>
      <w:r w:rsidRPr="00031A50">
        <w:rPr>
          <w:rFonts w:ascii="Times New Roman" w:eastAsia="Times New Roman" w:hAnsi="Times New Roman" w:cs="Times New Roman"/>
          <w:sz w:val="24"/>
          <w:szCs w:val="24"/>
          <w:lang w:eastAsia="lv-LV"/>
        </w:rPr>
        <w:t>;</w:t>
      </w:r>
    </w:p>
    <w:p w14:paraId="6B28089C" w14:textId="77777777" w:rsidR="00996473" w:rsidRPr="00031A50" w:rsidRDefault="009A454C" w:rsidP="0098043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eastAsia="Times New Roman" w:hAnsi="Times New Roman"/>
          <w:sz w:val="24"/>
          <w:szCs w:val="24"/>
          <w:lang w:eastAsia="lv-LV"/>
        </w:rPr>
        <w:t>persona ir noslēgusi uztura līgumu, kurā paredzēta nekustamā īpašuma nodošana uztura devējam (izņemot gadījumus, kad uztura ņēmējs vai uztura devējs pakalpojumu  finansē pats)</w:t>
      </w:r>
      <w:r w:rsidR="008E50F7" w:rsidRPr="00031A50">
        <w:rPr>
          <w:rFonts w:ascii="Times New Roman" w:eastAsia="Times New Roman" w:hAnsi="Times New Roman" w:cs="Times New Roman"/>
          <w:sz w:val="24"/>
          <w:szCs w:val="24"/>
          <w:lang w:eastAsia="lv-LV"/>
        </w:rPr>
        <w:t>.</w:t>
      </w:r>
    </w:p>
    <w:p w14:paraId="0D3F3386" w14:textId="77777777" w:rsidR="00330A30" w:rsidRPr="00031A50" w:rsidRDefault="00330A30" w:rsidP="00330A30">
      <w:pPr>
        <w:pStyle w:val="ListParagraph"/>
        <w:ind w:left="360"/>
        <w:jc w:val="both"/>
        <w:rPr>
          <w:rFonts w:ascii="Times New Roman" w:hAnsi="Times New Roman" w:cs="Times New Roman"/>
          <w:sz w:val="24"/>
          <w:szCs w:val="24"/>
        </w:rPr>
      </w:pPr>
    </w:p>
    <w:p w14:paraId="01302246" w14:textId="77777777" w:rsidR="00996473" w:rsidRPr="00031A50" w:rsidRDefault="009A454C" w:rsidP="00A71E2B">
      <w:pPr>
        <w:pStyle w:val="ListParagraph"/>
        <w:numPr>
          <w:ilvl w:val="0"/>
          <w:numId w:val="1"/>
        </w:numPr>
        <w:autoSpaceDE w:val="0"/>
        <w:autoSpaceDN w:val="0"/>
        <w:adjustRightInd w:val="0"/>
        <w:spacing w:after="0" w:line="240" w:lineRule="auto"/>
        <w:ind w:left="709"/>
        <w:jc w:val="center"/>
        <w:rPr>
          <w:rFonts w:ascii="Times New Roman" w:hAnsi="Times New Roman" w:cs="Times New Roman"/>
          <w:b/>
          <w:bCs/>
          <w:sz w:val="24"/>
          <w:szCs w:val="24"/>
        </w:rPr>
      </w:pPr>
      <w:r w:rsidRPr="00031A50">
        <w:rPr>
          <w:rFonts w:ascii="Times New Roman" w:hAnsi="Times New Roman" w:cs="Times New Roman"/>
          <w:b/>
          <w:bCs/>
          <w:sz w:val="24"/>
          <w:szCs w:val="24"/>
        </w:rPr>
        <w:t xml:space="preserve"> Ilgstoša sociālā aprūpe un rehabilitācija institūcijā bērniem</w:t>
      </w:r>
    </w:p>
    <w:p w14:paraId="2E9F8583" w14:textId="73DA9046" w:rsidR="00DC57EA" w:rsidRPr="00031A50" w:rsidRDefault="009A454C" w:rsidP="009E6D87">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Ilgstoša sociālā aprūpe un sociālā rehabilitācija institūcijā bērniem ir pakalpojums, kas nodrošina</w:t>
      </w:r>
      <w:r w:rsidR="0070067B" w:rsidRPr="00031A50">
        <w:rPr>
          <w:rFonts w:ascii="Times New Roman" w:eastAsia="Times New Roman" w:hAnsi="Times New Roman" w:cs="Times New Roman"/>
          <w:sz w:val="24"/>
          <w:szCs w:val="24"/>
          <w:lang w:eastAsia="lv-LV"/>
        </w:rPr>
        <w:t xml:space="preserve"> </w:t>
      </w:r>
      <w:r w:rsidRPr="00031A50">
        <w:rPr>
          <w:rFonts w:ascii="Times New Roman" w:eastAsia="Times New Roman" w:hAnsi="Times New Roman" w:cs="Times New Roman"/>
          <w:sz w:val="24"/>
          <w:szCs w:val="24"/>
          <w:lang w:eastAsia="lv-LV"/>
        </w:rPr>
        <w:t>pilnu aprūpi un sociālo rehabilitāciju, ja nav iespējama aprūpe un audzināšana audžuģimenē vai pie aizbildņa, ja bērni nesaņem valsts finansētus ilgstošas sociālās aprūpes un sociālās rehabilitācijas institūciju pakalpojumus saskaņā ar </w:t>
      </w:r>
      <w:hyperlink r:id="rId11" w:tgtFrame="_blank" w:history="1">
        <w:r w:rsidR="00DC57EA" w:rsidRPr="00031A50">
          <w:rPr>
            <w:rFonts w:ascii="Times New Roman" w:eastAsia="Times New Roman" w:hAnsi="Times New Roman" w:cs="Times New Roman"/>
            <w:sz w:val="24"/>
            <w:szCs w:val="24"/>
            <w:lang w:eastAsia="lv-LV"/>
          </w:rPr>
          <w:t>Sociālo pakalpojumu un sociālās palīdzības likuma</w:t>
        </w:r>
      </w:hyperlink>
      <w:r w:rsidRPr="00031A50">
        <w:rPr>
          <w:rFonts w:ascii="Times New Roman" w:eastAsia="Times New Roman" w:hAnsi="Times New Roman" w:cs="Times New Roman"/>
          <w:sz w:val="24"/>
          <w:szCs w:val="24"/>
          <w:lang w:eastAsia="lv-LV"/>
        </w:rPr>
        <w:t> </w:t>
      </w:r>
      <w:hyperlink r:id="rId12" w:anchor="p9_1" w:tgtFrame="_blank" w:history="1">
        <w:r w:rsidR="00DC57EA" w:rsidRPr="00031A50">
          <w:rPr>
            <w:rFonts w:ascii="Times New Roman" w:eastAsia="Times New Roman" w:hAnsi="Times New Roman" w:cs="Times New Roman"/>
            <w:sz w:val="24"/>
            <w:szCs w:val="24"/>
            <w:lang w:eastAsia="lv-LV"/>
          </w:rPr>
          <w:t>9.</w:t>
        </w:r>
        <w:r w:rsidR="00DC57EA" w:rsidRPr="00031A50">
          <w:rPr>
            <w:rFonts w:ascii="Times New Roman" w:eastAsia="Times New Roman" w:hAnsi="Times New Roman" w:cs="Times New Roman"/>
            <w:sz w:val="24"/>
            <w:szCs w:val="24"/>
            <w:vertAlign w:val="superscript"/>
            <w:lang w:eastAsia="lv-LV"/>
          </w:rPr>
          <w:t>1</w:t>
        </w:r>
        <w:r w:rsidR="00DC57EA" w:rsidRPr="00031A50">
          <w:rPr>
            <w:rFonts w:ascii="Times New Roman" w:eastAsia="Times New Roman" w:hAnsi="Times New Roman" w:cs="Times New Roman"/>
            <w:sz w:val="24"/>
            <w:szCs w:val="24"/>
            <w:lang w:eastAsia="lv-LV"/>
          </w:rPr>
          <w:t>pantu</w:t>
        </w:r>
      </w:hyperlink>
      <w:r w:rsidRPr="00031A50">
        <w:rPr>
          <w:rFonts w:ascii="Times New Roman" w:eastAsia="Times New Roman" w:hAnsi="Times New Roman" w:cs="Times New Roman"/>
          <w:sz w:val="24"/>
          <w:szCs w:val="24"/>
          <w:lang w:eastAsia="lv-LV"/>
        </w:rPr>
        <w:t xml:space="preserve"> (turpmāk šajā nodaļā – </w:t>
      </w:r>
      <w:r w:rsidR="006F4C30"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p>
    <w:p w14:paraId="11BAC3D5" w14:textId="6A45859A" w:rsidR="006F4C30" w:rsidRPr="00031A50" w:rsidRDefault="009A454C" w:rsidP="0083405E">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pašvaldības budžeta līdzekļiem, pamatojoties uz</w:t>
      </w:r>
      <w:r w:rsidR="009B6876" w:rsidRPr="00031A50">
        <w:rPr>
          <w:rFonts w:ascii="Times New Roman" w:eastAsia="Times New Roman" w:hAnsi="Times New Roman" w:cs="Times New Roman"/>
          <w:sz w:val="24"/>
          <w:szCs w:val="24"/>
          <w:lang w:eastAsia="lv-LV"/>
        </w:rPr>
        <w:t xml:space="preserve"> Rēzeknes novada</w:t>
      </w:r>
      <w:r w:rsidRPr="00031A50">
        <w:rPr>
          <w:rFonts w:ascii="Times New Roman" w:eastAsia="Times New Roman" w:hAnsi="Times New Roman" w:cs="Times New Roman"/>
          <w:sz w:val="24"/>
          <w:szCs w:val="24"/>
          <w:lang w:eastAsia="lv-LV"/>
        </w:rPr>
        <w:t xml:space="preserve"> bāriņtiesas</w:t>
      </w:r>
      <w:r w:rsidR="009B6876" w:rsidRPr="00031A50">
        <w:rPr>
          <w:rFonts w:ascii="Times New Roman" w:eastAsia="Times New Roman" w:hAnsi="Times New Roman" w:cs="Times New Roman"/>
          <w:sz w:val="24"/>
          <w:szCs w:val="24"/>
          <w:lang w:eastAsia="lv-LV"/>
        </w:rPr>
        <w:t xml:space="preserve"> (turpmāk </w:t>
      </w:r>
      <w:r w:rsidR="006B667B" w:rsidRPr="00031A50">
        <w:rPr>
          <w:rFonts w:ascii="Times New Roman" w:eastAsia="Times New Roman" w:hAnsi="Times New Roman" w:cs="Times New Roman"/>
          <w:sz w:val="24"/>
          <w:szCs w:val="24"/>
          <w:lang w:eastAsia="lv-LV"/>
        </w:rPr>
        <w:t>-</w:t>
      </w:r>
      <w:r w:rsidR="009B6876" w:rsidRPr="00031A50">
        <w:rPr>
          <w:rFonts w:ascii="Times New Roman" w:eastAsia="Times New Roman" w:hAnsi="Times New Roman" w:cs="Times New Roman"/>
          <w:sz w:val="24"/>
          <w:szCs w:val="24"/>
          <w:lang w:eastAsia="lv-LV"/>
        </w:rPr>
        <w:t xml:space="preserve"> Bāriņtiesas)</w:t>
      </w:r>
      <w:r w:rsidRPr="00031A50">
        <w:rPr>
          <w:rFonts w:ascii="Times New Roman" w:eastAsia="Times New Roman" w:hAnsi="Times New Roman" w:cs="Times New Roman"/>
          <w:sz w:val="24"/>
          <w:szCs w:val="24"/>
          <w:lang w:eastAsia="lv-LV"/>
        </w:rPr>
        <w:t xml:space="preserve"> lēmumu.</w:t>
      </w:r>
    </w:p>
    <w:p w14:paraId="61F02867" w14:textId="77777777" w:rsidR="00E12492" w:rsidRPr="00031A50" w:rsidRDefault="00E12492" w:rsidP="0004117B">
      <w:pPr>
        <w:pStyle w:val="ListParagraph"/>
        <w:autoSpaceDE w:val="0"/>
        <w:autoSpaceDN w:val="0"/>
        <w:adjustRightInd w:val="0"/>
        <w:spacing w:after="0" w:line="240" w:lineRule="auto"/>
        <w:ind w:left="360"/>
        <w:jc w:val="both"/>
        <w:rPr>
          <w:rFonts w:ascii="Times New Roman" w:hAnsi="Times New Roman" w:cs="Times New Roman"/>
          <w:sz w:val="24"/>
          <w:szCs w:val="24"/>
        </w:rPr>
      </w:pPr>
    </w:p>
    <w:p w14:paraId="554ADFB8" w14:textId="77777777" w:rsidR="00DC57EA" w:rsidRPr="00031A50" w:rsidRDefault="009A454C" w:rsidP="002244B9">
      <w:pPr>
        <w:pStyle w:val="ListParagraph"/>
        <w:numPr>
          <w:ilvl w:val="0"/>
          <w:numId w:val="1"/>
        </w:numPr>
        <w:autoSpaceDE w:val="0"/>
        <w:autoSpaceDN w:val="0"/>
        <w:adjustRightInd w:val="0"/>
        <w:spacing w:after="0" w:line="240" w:lineRule="auto"/>
        <w:ind w:left="142" w:hanging="153"/>
        <w:jc w:val="center"/>
        <w:rPr>
          <w:rFonts w:ascii="Times New Roman" w:eastAsia="Times New Roman" w:hAnsi="Times New Roman" w:cs="Times New Roman"/>
          <w:b/>
          <w:bCs/>
          <w:sz w:val="24"/>
          <w:szCs w:val="24"/>
          <w:lang w:eastAsia="lv-LV"/>
        </w:rPr>
      </w:pPr>
      <w:r w:rsidRPr="00031A50">
        <w:rPr>
          <w:rFonts w:ascii="Times New Roman" w:eastAsia="Times New Roman" w:hAnsi="Times New Roman" w:cs="Times New Roman"/>
          <w:b/>
          <w:bCs/>
          <w:sz w:val="24"/>
          <w:szCs w:val="24"/>
          <w:lang w:eastAsia="lv-LV"/>
        </w:rPr>
        <w:t>Īslaicīga sociālā aprūpe institūcijā pilngadīgām personām</w:t>
      </w:r>
    </w:p>
    <w:p w14:paraId="347569B1" w14:textId="1CD09F48" w:rsidR="00F47F7B" w:rsidRPr="00031A50" w:rsidRDefault="009A454C" w:rsidP="0083405E">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Īslaicīga sociālā aprūpe institūcijā ir pakalpojums pilngadīgām personām ar diennakts sociālo un veselības aprūpi minimālā apjomā atveseļošanās periodā vai līdz pakalpojuma saņemšanai ilgstošas sociālās aprūpes un sociālās rehabilitācijas institūcijā (turpmāk šajā nodaļā – </w:t>
      </w:r>
      <w:r w:rsidR="006F4C30"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p>
    <w:p w14:paraId="17646898" w14:textId="372EA438" w:rsidR="00F47F7B" w:rsidRPr="00031A50" w:rsidRDefault="009A454C" w:rsidP="0083405E">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Tiesības saņemt </w:t>
      </w:r>
      <w:r w:rsidR="006F4C30"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 pilngadīgām personām, kuru veselības stāvokļa dēļ pašas vai to ģimenes locekļi objektīvu apstākļu dēļ nespēj nodrošināt personai nepieciešamo aprūpi.</w:t>
      </w:r>
    </w:p>
    <w:p w14:paraId="020D5907" w14:textId="77777777" w:rsidR="00F47F7B" w:rsidRPr="00031A50" w:rsidRDefault="009A454C" w:rsidP="006F4C30">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piešķirts uz laiku līdz 90 (deviņdesmit) kalendārajām dienām gada laikā.</w:t>
      </w:r>
    </w:p>
    <w:p w14:paraId="551D11CC" w14:textId="38673E99" w:rsidR="00F47F7B" w:rsidRPr="00031A50" w:rsidRDefault="009A454C" w:rsidP="006F4C30">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Lēmumu piešķirt, atteikt vai pārtraukt </w:t>
      </w:r>
      <w:r w:rsidR="006F4C30"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personai pieņem Sociālais dienests.</w:t>
      </w:r>
    </w:p>
    <w:p w14:paraId="0B140763" w14:textId="31B98233" w:rsidR="006F4C30" w:rsidRPr="00031A50" w:rsidRDefault="009A454C" w:rsidP="006F4C30">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Samaksa par </w:t>
      </w:r>
      <w:r w:rsidR="006F4C30"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tiek veikta saskaņā ar likumu, kā arī Ministru kabineta noteikumos noteikto kārtību no valsts vai pašvaldības budžeta līdzekļiem.</w:t>
      </w:r>
    </w:p>
    <w:p w14:paraId="64160C81" w14:textId="77777777" w:rsidR="00F47F7B" w:rsidRPr="00031A50" w:rsidRDefault="00F47F7B" w:rsidP="00F47F7B">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3CEA8C47" w14:textId="77777777" w:rsidR="00F47F7B" w:rsidRPr="00031A50" w:rsidRDefault="009A454C" w:rsidP="00A71E2B">
      <w:pPr>
        <w:pStyle w:val="ListParagraph"/>
        <w:numPr>
          <w:ilvl w:val="0"/>
          <w:numId w:val="1"/>
        </w:numPr>
        <w:autoSpaceDE w:val="0"/>
        <w:autoSpaceDN w:val="0"/>
        <w:adjustRightInd w:val="0"/>
        <w:spacing w:after="0" w:line="240" w:lineRule="auto"/>
        <w:ind w:left="709"/>
        <w:jc w:val="center"/>
        <w:rPr>
          <w:rFonts w:ascii="Times New Roman" w:hAnsi="Times New Roman" w:cs="Times New Roman"/>
          <w:sz w:val="24"/>
          <w:szCs w:val="24"/>
        </w:rPr>
      </w:pPr>
      <w:r w:rsidRPr="00031A50">
        <w:rPr>
          <w:rFonts w:ascii="Times New Roman" w:eastAsia="Times New Roman" w:hAnsi="Times New Roman" w:cs="Times New Roman"/>
          <w:b/>
          <w:bCs/>
          <w:sz w:val="24"/>
          <w:szCs w:val="24"/>
          <w:lang w:eastAsia="lv-LV"/>
        </w:rPr>
        <w:t>Sociālās rehabilitācija pilngadīgām personām vai ģimenēm ar bērniem institūcijā</w:t>
      </w:r>
    </w:p>
    <w:p w14:paraId="0D144A5A" w14:textId="02E2EE27" w:rsidR="00F47F7B" w:rsidRPr="00031A50" w:rsidRDefault="009A454C" w:rsidP="00F9427A">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bookmarkStart w:id="159" w:name="p156"/>
      <w:bookmarkStart w:id="160" w:name="p-990695"/>
      <w:bookmarkEnd w:id="159"/>
      <w:bookmarkEnd w:id="160"/>
      <w:r w:rsidRPr="00031A50">
        <w:rPr>
          <w:rFonts w:ascii="Times New Roman" w:eastAsia="Times New Roman" w:hAnsi="Times New Roman" w:cs="Times New Roman"/>
          <w:sz w:val="24"/>
          <w:szCs w:val="24"/>
          <w:lang w:eastAsia="lv-LV"/>
        </w:rPr>
        <w:t xml:space="preserve">Sociālās rehabilitācija pilngadīgām personām un ģimenēm ar bērniem institūcijā ir sociālās rehabilitācijas pakalpojums institūcijā personām, kurām objektīvu apstākļu dēļ pakalpojums ir nepieciešams, lai sekmētu personu sociālās funkcionēšanas spēju attīstību vai uzlabošanu, lai veicinātu personu iekļaušanos sabiedrībā (turpmāk šajā nodaļā – </w:t>
      </w:r>
      <w:r w:rsidR="00F9427A"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bookmarkStart w:id="161" w:name="p157"/>
      <w:bookmarkStart w:id="162" w:name="p-990696"/>
      <w:bookmarkEnd w:id="161"/>
      <w:bookmarkEnd w:id="162"/>
    </w:p>
    <w:p w14:paraId="5E7507E8" w14:textId="115B6923" w:rsidR="00F47F7B" w:rsidRPr="00031A50" w:rsidRDefault="009A454C" w:rsidP="00A71E2B">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Tiesības saņemt </w:t>
      </w:r>
      <w:r w:rsidR="00F9427A"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 pilngadīgām personām vai ģimenēm ar bērniem, kuriem nav pietiekamu iemaņu dzīvot patstāvīgi un nodrošināt savas pamatvajadzības.</w:t>
      </w:r>
      <w:bookmarkStart w:id="163" w:name="p158"/>
      <w:bookmarkStart w:id="164" w:name="p-990697"/>
      <w:bookmarkStart w:id="165" w:name="p159"/>
      <w:bookmarkStart w:id="166" w:name="p-990698"/>
      <w:bookmarkEnd w:id="163"/>
      <w:bookmarkEnd w:id="164"/>
      <w:bookmarkEnd w:id="165"/>
      <w:bookmarkEnd w:id="166"/>
    </w:p>
    <w:p w14:paraId="4ABD2560" w14:textId="0EE96350" w:rsidR="00F47F7B" w:rsidRPr="00031A50" w:rsidRDefault="009A454C" w:rsidP="00A71E2B">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Lēmumu piešķirt, atteikt vai pārtraukt </w:t>
      </w:r>
      <w:r w:rsidR="00F9427A"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 xml:space="preserve">akalpojumu personai pieņem Sociālais dienests, pamatojoties uz sociālā darbinieka </w:t>
      </w:r>
      <w:proofErr w:type="spellStart"/>
      <w:r w:rsidRPr="00031A50">
        <w:rPr>
          <w:rFonts w:ascii="Times New Roman" w:eastAsia="Times New Roman" w:hAnsi="Times New Roman" w:cs="Times New Roman"/>
          <w:sz w:val="24"/>
          <w:szCs w:val="24"/>
          <w:lang w:eastAsia="lv-LV"/>
        </w:rPr>
        <w:t>izvērtējumu</w:t>
      </w:r>
      <w:proofErr w:type="spellEnd"/>
      <w:r w:rsidRPr="00031A50">
        <w:rPr>
          <w:rFonts w:ascii="Times New Roman" w:eastAsia="Times New Roman" w:hAnsi="Times New Roman" w:cs="Times New Roman"/>
          <w:sz w:val="24"/>
          <w:szCs w:val="24"/>
          <w:lang w:eastAsia="lv-LV"/>
        </w:rPr>
        <w:t>.</w:t>
      </w:r>
      <w:bookmarkStart w:id="167" w:name="p160"/>
      <w:bookmarkStart w:id="168" w:name="p-990699"/>
      <w:bookmarkEnd w:id="167"/>
      <w:bookmarkEnd w:id="168"/>
    </w:p>
    <w:p w14:paraId="7DB1A940" w14:textId="5D2065E4" w:rsidR="00F9427A" w:rsidRPr="00031A50" w:rsidRDefault="009A454C" w:rsidP="00F9427A">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pašvaldības budžeta līdzekļiem.</w:t>
      </w:r>
    </w:p>
    <w:p w14:paraId="6B160AAE" w14:textId="77777777" w:rsidR="00F47F7B" w:rsidRPr="00031A50" w:rsidRDefault="00F47F7B" w:rsidP="00F47F7B">
      <w:pPr>
        <w:pStyle w:val="ListParagraph"/>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47A49711" w14:textId="77777777" w:rsidR="00F47F7B" w:rsidRPr="00031A50" w:rsidRDefault="009A454C" w:rsidP="00A71E2B">
      <w:pPr>
        <w:pStyle w:val="ListParagraph"/>
        <w:numPr>
          <w:ilvl w:val="0"/>
          <w:numId w:val="1"/>
        </w:numPr>
        <w:autoSpaceDE w:val="0"/>
        <w:autoSpaceDN w:val="0"/>
        <w:adjustRightInd w:val="0"/>
        <w:spacing w:after="0" w:line="240" w:lineRule="auto"/>
        <w:ind w:left="709"/>
        <w:jc w:val="center"/>
        <w:rPr>
          <w:rFonts w:ascii="Times New Roman" w:hAnsi="Times New Roman" w:cs="Times New Roman"/>
          <w:sz w:val="24"/>
          <w:szCs w:val="24"/>
        </w:rPr>
      </w:pPr>
      <w:r w:rsidRPr="00031A50">
        <w:rPr>
          <w:rFonts w:ascii="Times New Roman" w:eastAsia="Times New Roman" w:hAnsi="Times New Roman" w:cs="Times New Roman"/>
          <w:b/>
          <w:bCs/>
          <w:sz w:val="24"/>
          <w:szCs w:val="24"/>
          <w:lang w:eastAsia="lv-LV"/>
        </w:rPr>
        <w:t>Patversmes vai naktspatversmes pakalpojums</w:t>
      </w:r>
    </w:p>
    <w:p w14:paraId="104449B6" w14:textId="13FA8802" w:rsidR="00A83361" w:rsidRPr="00031A50" w:rsidRDefault="009A454C" w:rsidP="00B61C1F">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Patversmes pakalpojums institūcijā personām bez noteiktas dzīvesvietas vai krīzes situācijā nonākušām personām nodrošina uzturēšanās iespējas, uzturu, personiskās higiēnas iespējas un sociālā darba speciālistu pakalpojumus (turp</w:t>
      </w:r>
      <w:r w:rsidR="00F9427A" w:rsidRPr="00031A50">
        <w:rPr>
          <w:rFonts w:ascii="Times New Roman" w:eastAsia="Times New Roman" w:hAnsi="Times New Roman" w:cs="Times New Roman"/>
          <w:sz w:val="24"/>
          <w:szCs w:val="24"/>
          <w:lang w:eastAsia="lv-LV"/>
        </w:rPr>
        <w:t>māk</w:t>
      </w:r>
      <w:r w:rsidRPr="00031A50">
        <w:rPr>
          <w:rFonts w:ascii="Times New Roman" w:eastAsia="Times New Roman" w:hAnsi="Times New Roman" w:cs="Times New Roman"/>
          <w:sz w:val="24"/>
          <w:szCs w:val="24"/>
          <w:lang w:eastAsia="lv-LV"/>
        </w:rPr>
        <w:t xml:space="preserve"> šajā nodaļā – </w:t>
      </w:r>
      <w:r w:rsidR="00F9427A"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p>
    <w:p w14:paraId="26CC7920" w14:textId="7ECCF7D0" w:rsidR="00A83361" w:rsidRPr="00031A50" w:rsidRDefault="009A454C" w:rsidP="00B61C1F">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lastRenderedPageBreak/>
        <w:t xml:space="preserve">Naktspatversmes pakalpojums institūcijā, personām bez noteiktas dzīvesvietas vai krīzes situācijā nonākušām personām nodrošina naktsmītni, vakariņas un personiskās higiēnas iespējas (turpmāk šajā nodaļā – </w:t>
      </w:r>
      <w:r w:rsidR="00F9427A"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akalpojums).</w:t>
      </w:r>
    </w:p>
    <w:p w14:paraId="0D4F8856" w14:textId="31D84AD9" w:rsidR="00A83361" w:rsidRPr="00031A50" w:rsidRDefault="009A454C" w:rsidP="00B61C1F">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Tiesības saņemt </w:t>
      </w:r>
      <w:r w:rsidR="00F9427A"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akalpojumu ir:</w:t>
      </w:r>
    </w:p>
    <w:p w14:paraId="3F2DF833" w14:textId="77777777" w:rsidR="00A83361" w:rsidRPr="00031A50" w:rsidRDefault="009A454C" w:rsidP="00B61C1F">
      <w:pPr>
        <w:pStyle w:val="ListParagraph"/>
        <w:numPr>
          <w:ilvl w:val="1"/>
          <w:numId w:val="14"/>
        </w:numPr>
        <w:autoSpaceDE w:val="0"/>
        <w:autoSpaceDN w:val="0"/>
        <w:adjustRightInd w:val="0"/>
        <w:spacing w:after="0" w:line="240" w:lineRule="auto"/>
        <w:ind w:left="1134" w:hanging="708"/>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personām, kuras deklarējušas savu pamata dzīvesvietu Rēzeknes novada administratīvajā teritorijā un krīzes situācijā ģimenēm (personām), kuras uzturas Rēzeknes novada administratīvajā teritorijā, bez noteiktas dzīvesvietas un personām, kuru pēdējā deklarētā dzīvesvieta ir bijusi Rēzeknes novada administratīvā teritorija;</w:t>
      </w:r>
    </w:p>
    <w:p w14:paraId="619795C4" w14:textId="77777777" w:rsidR="00A83361" w:rsidRPr="00031A50" w:rsidRDefault="009A454C" w:rsidP="00B61C1F">
      <w:pPr>
        <w:pStyle w:val="ListParagraph"/>
        <w:numPr>
          <w:ilvl w:val="1"/>
          <w:numId w:val="14"/>
        </w:numPr>
        <w:autoSpaceDE w:val="0"/>
        <w:autoSpaceDN w:val="0"/>
        <w:adjustRightInd w:val="0"/>
        <w:spacing w:after="0" w:line="240" w:lineRule="auto"/>
        <w:ind w:left="1134" w:hanging="708"/>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personām, kuras uzturas Rēzeknes novadā un kurām piešķirts alternatīvais statuss, kā arī šo personu ģimenes locekļiem, kuri uzturas Rēzeknes novada administratīvajā teritorijā.</w:t>
      </w:r>
    </w:p>
    <w:p w14:paraId="0F5966DC" w14:textId="3E5774AA" w:rsidR="00A83361" w:rsidRPr="00031A50" w:rsidRDefault="009A454C" w:rsidP="00B61C1F">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 xml:space="preserve">Lēmumu piešķirt, atteikt vai pārtraukt </w:t>
      </w:r>
      <w:r w:rsidR="00F9427A"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 xml:space="preserve">akalpojumu personai pieņem Sociālais dienests, pamatojoties uz sociālā darbinieka </w:t>
      </w:r>
      <w:proofErr w:type="spellStart"/>
      <w:r w:rsidRPr="00031A50">
        <w:rPr>
          <w:rFonts w:ascii="Times New Roman" w:eastAsia="Times New Roman" w:hAnsi="Times New Roman" w:cs="Times New Roman"/>
          <w:sz w:val="24"/>
          <w:szCs w:val="24"/>
          <w:lang w:eastAsia="lv-LV"/>
        </w:rPr>
        <w:t>izvērtējumu</w:t>
      </w:r>
      <w:proofErr w:type="spellEnd"/>
      <w:r w:rsidRPr="00031A50">
        <w:rPr>
          <w:rFonts w:ascii="Times New Roman" w:eastAsia="Times New Roman" w:hAnsi="Times New Roman" w:cs="Times New Roman"/>
          <w:sz w:val="24"/>
          <w:szCs w:val="24"/>
          <w:lang w:eastAsia="lv-LV"/>
        </w:rPr>
        <w:t>.</w:t>
      </w:r>
    </w:p>
    <w:p w14:paraId="73CBB38D" w14:textId="77777777" w:rsidR="00C60C7C" w:rsidRPr="00031A50" w:rsidRDefault="009A454C" w:rsidP="00B61C1F">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eastAsia="Times New Roman" w:hAnsi="Times New Roman" w:cs="Times New Roman"/>
          <w:sz w:val="24"/>
          <w:szCs w:val="24"/>
          <w:lang w:eastAsia="lv-LV"/>
        </w:rPr>
        <w:t>Pakalpojums tiek finansēts no pašvaldības budžeta līdzekļiem</w:t>
      </w:r>
      <w:r w:rsidRPr="00031A50">
        <w:rPr>
          <w:rFonts w:ascii="Arial" w:eastAsia="Times New Roman" w:hAnsi="Arial" w:cs="Arial"/>
          <w:sz w:val="20"/>
          <w:szCs w:val="20"/>
          <w:lang w:eastAsia="lv-LV"/>
        </w:rPr>
        <w:t>.</w:t>
      </w:r>
    </w:p>
    <w:p w14:paraId="68B419D0" w14:textId="77777777" w:rsidR="00A83361" w:rsidRPr="00031A50" w:rsidRDefault="00A83361" w:rsidP="00A83361">
      <w:pPr>
        <w:pStyle w:val="ListParagraph"/>
        <w:autoSpaceDE w:val="0"/>
        <w:autoSpaceDN w:val="0"/>
        <w:adjustRightInd w:val="0"/>
        <w:spacing w:after="0" w:line="240" w:lineRule="auto"/>
        <w:ind w:left="360"/>
        <w:jc w:val="both"/>
        <w:rPr>
          <w:rFonts w:ascii="Arial" w:eastAsia="Times New Roman" w:hAnsi="Arial" w:cs="Arial"/>
          <w:sz w:val="20"/>
          <w:szCs w:val="20"/>
          <w:lang w:eastAsia="lv-LV"/>
        </w:rPr>
      </w:pPr>
    </w:p>
    <w:p w14:paraId="604F287D" w14:textId="504B3F03" w:rsidR="00A83361" w:rsidRPr="00031A50" w:rsidRDefault="009A454C" w:rsidP="00B61C1F">
      <w:pPr>
        <w:pStyle w:val="ListParagraph"/>
        <w:numPr>
          <w:ilvl w:val="0"/>
          <w:numId w:val="1"/>
        </w:numPr>
        <w:autoSpaceDE w:val="0"/>
        <w:autoSpaceDN w:val="0"/>
        <w:adjustRightInd w:val="0"/>
        <w:spacing w:after="0" w:line="240" w:lineRule="auto"/>
        <w:ind w:left="851" w:hanging="862"/>
        <w:jc w:val="center"/>
        <w:rPr>
          <w:rFonts w:ascii="Times New Roman" w:eastAsia="Times New Roman" w:hAnsi="Times New Roman" w:cs="Times New Roman"/>
          <w:b/>
          <w:bCs/>
          <w:sz w:val="24"/>
          <w:szCs w:val="24"/>
          <w:lang w:eastAsia="lv-LV"/>
        </w:rPr>
      </w:pPr>
      <w:r w:rsidRPr="00031A50">
        <w:rPr>
          <w:rFonts w:ascii="Times New Roman" w:eastAsia="Times New Roman" w:hAnsi="Times New Roman" w:cs="Times New Roman"/>
          <w:b/>
          <w:bCs/>
          <w:sz w:val="24"/>
          <w:szCs w:val="24"/>
          <w:lang w:eastAsia="lv-LV"/>
        </w:rPr>
        <w:t>Atelpas brīža pakalpojums</w:t>
      </w:r>
      <w:r w:rsidR="006B667B" w:rsidRPr="00031A50">
        <w:rPr>
          <w:rFonts w:ascii="Times New Roman" w:hAnsi="Times New Roman" w:cs="Times New Roman"/>
          <w:sz w:val="24"/>
          <w:szCs w:val="24"/>
        </w:rPr>
        <w:t xml:space="preserve"> </w:t>
      </w:r>
      <w:r w:rsidR="006B667B" w:rsidRPr="00031A50">
        <w:rPr>
          <w:rFonts w:ascii="Times New Roman" w:hAnsi="Times New Roman" w:cs="Times New Roman"/>
          <w:b/>
          <w:bCs/>
          <w:sz w:val="24"/>
          <w:szCs w:val="24"/>
        </w:rPr>
        <w:t>bērniem, kuriem noteikta invaliditāte</w:t>
      </w:r>
    </w:p>
    <w:p w14:paraId="57D11AC7" w14:textId="70CF803D" w:rsidR="00A83361" w:rsidRPr="00CC6734"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bookmarkStart w:id="169" w:name="p122"/>
      <w:bookmarkStart w:id="170" w:name="p-990655"/>
      <w:bookmarkEnd w:id="169"/>
      <w:bookmarkEnd w:id="170"/>
      <w:r w:rsidRPr="00031A50">
        <w:rPr>
          <w:rFonts w:ascii="Times New Roman" w:eastAsia="Times New Roman" w:hAnsi="Times New Roman" w:cs="Times New Roman"/>
          <w:sz w:val="24"/>
          <w:szCs w:val="24"/>
          <w:lang w:eastAsia="lv-LV"/>
        </w:rPr>
        <w:t xml:space="preserve">Atelpas brīža pakalpojums nodrošina īslaicīgu diennakts sociālās aprūpes pakalpojumu </w:t>
      </w:r>
      <w:r w:rsidR="006B667B" w:rsidRPr="00031A50">
        <w:rPr>
          <w:rFonts w:ascii="Times New Roman" w:eastAsia="Times New Roman" w:hAnsi="Times New Roman" w:cs="Times New Roman"/>
          <w:sz w:val="24"/>
          <w:szCs w:val="24"/>
          <w:lang w:eastAsia="lv-LV"/>
        </w:rPr>
        <w:t>bērniem</w:t>
      </w:r>
      <w:r w:rsidRPr="00031A50">
        <w:rPr>
          <w:rFonts w:ascii="Times New Roman" w:eastAsia="Times New Roman" w:hAnsi="Times New Roman" w:cs="Times New Roman"/>
          <w:sz w:val="24"/>
          <w:szCs w:val="24"/>
          <w:lang w:eastAsia="lv-LV"/>
        </w:rPr>
        <w:t xml:space="preserve"> no </w:t>
      </w:r>
      <w:r w:rsidR="006B667B" w:rsidRPr="00031A50">
        <w:rPr>
          <w:rFonts w:ascii="Times New Roman" w:eastAsia="Times New Roman" w:hAnsi="Times New Roman" w:cs="Times New Roman"/>
          <w:sz w:val="24"/>
          <w:szCs w:val="24"/>
          <w:lang w:eastAsia="lv-LV"/>
        </w:rPr>
        <w:t xml:space="preserve">2 (divu) gadu vecuma līdz 18 (astoņpadsmit) gadu vecumam </w:t>
      </w:r>
      <w:r w:rsidRPr="00031A50">
        <w:rPr>
          <w:rFonts w:ascii="Times New Roman" w:eastAsia="Times New Roman" w:hAnsi="Times New Roman" w:cs="Times New Roman"/>
          <w:sz w:val="24"/>
          <w:szCs w:val="24"/>
          <w:lang w:eastAsia="lv-LV"/>
        </w:rPr>
        <w:t xml:space="preserve">ar smagiem </w:t>
      </w:r>
      <w:r w:rsidRPr="00CC6734">
        <w:rPr>
          <w:rFonts w:ascii="Times New Roman" w:eastAsia="Times New Roman" w:hAnsi="Times New Roman" w:cs="Times New Roman"/>
          <w:sz w:val="24"/>
          <w:szCs w:val="24"/>
          <w:lang w:eastAsia="lv-LV"/>
        </w:rPr>
        <w:t>funkcionāliem traucējumiem, kuras dzīvo ģimenēs un kurām ir izsniegts VDEAK atzinums par īpašas kopšanas nepieciešamību sakarā ar smagiem funkcionāliem traucējumiem</w:t>
      </w:r>
      <w:r w:rsidR="006B667B" w:rsidRPr="00CC6734">
        <w:rPr>
          <w:rFonts w:ascii="Times New Roman" w:eastAsia="Times New Roman" w:hAnsi="Times New Roman" w:cs="Times New Roman"/>
          <w:sz w:val="24"/>
          <w:szCs w:val="24"/>
          <w:lang w:eastAsia="lv-LV"/>
        </w:rPr>
        <w:t xml:space="preserve"> (turpmāk šajā nodaļā – pakalpojums)</w:t>
      </w:r>
      <w:r w:rsidRPr="00CC6734">
        <w:rPr>
          <w:rFonts w:ascii="Times New Roman" w:eastAsia="Times New Roman" w:hAnsi="Times New Roman" w:cs="Times New Roman"/>
          <w:sz w:val="24"/>
          <w:szCs w:val="24"/>
          <w:lang w:eastAsia="lv-LV"/>
        </w:rPr>
        <w:t>.</w:t>
      </w:r>
      <w:bookmarkStart w:id="171" w:name="p123"/>
      <w:bookmarkStart w:id="172" w:name="p-990656"/>
      <w:bookmarkStart w:id="173" w:name="p124"/>
      <w:bookmarkStart w:id="174" w:name="p-990657"/>
      <w:bookmarkStart w:id="175" w:name="p125"/>
      <w:bookmarkStart w:id="176" w:name="p-990658"/>
      <w:bookmarkEnd w:id="171"/>
      <w:bookmarkEnd w:id="172"/>
      <w:bookmarkEnd w:id="173"/>
      <w:bookmarkEnd w:id="174"/>
      <w:bookmarkEnd w:id="175"/>
      <w:bookmarkEnd w:id="176"/>
    </w:p>
    <w:p w14:paraId="0BFD1631" w14:textId="15675F6F" w:rsidR="00A83361" w:rsidRPr="00CC6734"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CC6734">
        <w:rPr>
          <w:rFonts w:ascii="Times New Roman" w:eastAsia="Times New Roman" w:hAnsi="Times New Roman" w:cs="Times New Roman"/>
          <w:sz w:val="24"/>
          <w:szCs w:val="24"/>
          <w:lang w:eastAsia="lv-LV"/>
        </w:rPr>
        <w:t xml:space="preserve">Lēmumu par personas tiesībām saņemt </w:t>
      </w:r>
      <w:r w:rsidR="006B667B" w:rsidRPr="00CC6734">
        <w:rPr>
          <w:rFonts w:ascii="Times New Roman" w:eastAsia="Times New Roman" w:hAnsi="Times New Roman" w:cs="Times New Roman"/>
          <w:sz w:val="24"/>
          <w:szCs w:val="24"/>
          <w:lang w:eastAsia="lv-LV"/>
        </w:rPr>
        <w:t>p</w:t>
      </w:r>
      <w:r w:rsidRPr="00CC6734">
        <w:rPr>
          <w:rFonts w:ascii="Times New Roman" w:eastAsia="Times New Roman" w:hAnsi="Times New Roman" w:cs="Times New Roman"/>
          <w:sz w:val="24"/>
          <w:szCs w:val="24"/>
          <w:lang w:eastAsia="lv-LV"/>
        </w:rPr>
        <w:t xml:space="preserve">akalpojumu un uzņemšanu rindā vai par atteikumu piešķir </w:t>
      </w:r>
      <w:r w:rsidR="006B667B" w:rsidRPr="00CC6734">
        <w:rPr>
          <w:rFonts w:ascii="Times New Roman" w:eastAsia="Times New Roman" w:hAnsi="Times New Roman" w:cs="Times New Roman"/>
          <w:sz w:val="24"/>
          <w:szCs w:val="24"/>
          <w:lang w:eastAsia="lv-LV"/>
        </w:rPr>
        <w:t>p</w:t>
      </w:r>
      <w:r w:rsidRPr="00CC6734">
        <w:rPr>
          <w:rFonts w:ascii="Times New Roman" w:eastAsia="Times New Roman" w:hAnsi="Times New Roman" w:cs="Times New Roman"/>
          <w:sz w:val="24"/>
          <w:szCs w:val="24"/>
          <w:lang w:eastAsia="lv-LV"/>
        </w:rPr>
        <w:t>akalpojumu pieņem Sociālais dienests.</w:t>
      </w:r>
      <w:bookmarkStart w:id="177" w:name="p126"/>
      <w:bookmarkStart w:id="178" w:name="p-990659"/>
      <w:bookmarkEnd w:id="177"/>
      <w:bookmarkEnd w:id="178"/>
    </w:p>
    <w:p w14:paraId="07491DBC" w14:textId="77777777" w:rsidR="00A83361" w:rsidRPr="00CC6734"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CC6734">
        <w:rPr>
          <w:rFonts w:ascii="Times New Roman" w:eastAsia="Times New Roman" w:hAnsi="Times New Roman" w:cs="Times New Roman"/>
          <w:sz w:val="24"/>
          <w:szCs w:val="24"/>
          <w:lang w:eastAsia="lv-LV"/>
        </w:rPr>
        <w:t>Pakalpojums tiek piešķirts līdz 30 (trīsdesmit) diennaktīm kalendārā gada ietvaros.</w:t>
      </w:r>
      <w:bookmarkStart w:id="179" w:name="p127"/>
      <w:bookmarkStart w:id="180" w:name="p-990660"/>
      <w:bookmarkEnd w:id="179"/>
      <w:bookmarkEnd w:id="180"/>
    </w:p>
    <w:p w14:paraId="1B067729" w14:textId="77777777" w:rsidR="0033489C" w:rsidRPr="00CC6734"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CC6734">
        <w:rPr>
          <w:rFonts w:ascii="Times New Roman" w:eastAsia="Times New Roman" w:hAnsi="Times New Roman" w:cs="Times New Roman"/>
          <w:sz w:val="24"/>
          <w:szCs w:val="24"/>
          <w:lang w:eastAsia="lv-LV"/>
        </w:rPr>
        <w:t>Pakalpojum</w:t>
      </w:r>
      <w:r w:rsidR="00A83361" w:rsidRPr="00CC6734">
        <w:rPr>
          <w:rFonts w:ascii="Times New Roman" w:eastAsia="Times New Roman" w:hAnsi="Times New Roman" w:cs="Times New Roman"/>
          <w:sz w:val="24"/>
          <w:szCs w:val="24"/>
          <w:lang w:eastAsia="lv-LV"/>
        </w:rPr>
        <w:t>s tiek finansēts no valsts vai p</w:t>
      </w:r>
      <w:r w:rsidRPr="00CC6734">
        <w:rPr>
          <w:rFonts w:ascii="Times New Roman" w:eastAsia="Times New Roman" w:hAnsi="Times New Roman" w:cs="Times New Roman"/>
          <w:sz w:val="24"/>
          <w:szCs w:val="24"/>
          <w:lang w:eastAsia="lv-LV"/>
        </w:rPr>
        <w:t>ašvaldības budžeta līdzekļiem.</w:t>
      </w:r>
    </w:p>
    <w:p w14:paraId="62162CC5" w14:textId="77777777" w:rsidR="00A57A88" w:rsidRPr="00CC6734" w:rsidRDefault="00A57A88" w:rsidP="00A57A88">
      <w:pPr>
        <w:pStyle w:val="ListParagraph"/>
        <w:autoSpaceDE w:val="0"/>
        <w:autoSpaceDN w:val="0"/>
        <w:adjustRightInd w:val="0"/>
        <w:spacing w:after="0" w:line="240" w:lineRule="auto"/>
        <w:ind w:left="426"/>
        <w:jc w:val="both"/>
        <w:rPr>
          <w:rFonts w:ascii="Times New Roman" w:eastAsia="Times New Roman" w:hAnsi="Times New Roman" w:cs="Times New Roman"/>
          <w:sz w:val="24"/>
          <w:szCs w:val="24"/>
          <w:lang w:eastAsia="lv-LV"/>
        </w:rPr>
      </w:pPr>
    </w:p>
    <w:p w14:paraId="07C06959" w14:textId="77777777" w:rsidR="00A57A88" w:rsidRPr="00CC6734" w:rsidRDefault="009A454C" w:rsidP="00B61C1F">
      <w:pPr>
        <w:pStyle w:val="ListParagraph"/>
        <w:numPr>
          <w:ilvl w:val="0"/>
          <w:numId w:val="1"/>
        </w:numPr>
        <w:autoSpaceDE w:val="0"/>
        <w:autoSpaceDN w:val="0"/>
        <w:adjustRightInd w:val="0"/>
        <w:spacing w:after="0" w:line="240" w:lineRule="auto"/>
        <w:ind w:left="993" w:hanging="993"/>
        <w:jc w:val="center"/>
        <w:rPr>
          <w:rFonts w:ascii="Times New Roman" w:hAnsi="Times New Roman" w:cs="Times New Roman"/>
          <w:sz w:val="24"/>
          <w:szCs w:val="24"/>
        </w:rPr>
      </w:pPr>
      <w:r w:rsidRPr="00CC6734">
        <w:rPr>
          <w:rFonts w:ascii="Times New Roman" w:eastAsia="Times New Roman" w:hAnsi="Times New Roman" w:cs="Times New Roman"/>
          <w:b/>
          <w:bCs/>
          <w:sz w:val="24"/>
          <w:szCs w:val="24"/>
          <w:lang w:eastAsia="lv-LV"/>
        </w:rPr>
        <w:t>Krīzes centra pakalpojums</w:t>
      </w:r>
    </w:p>
    <w:p w14:paraId="7B961E65" w14:textId="77777777" w:rsidR="00A57A88" w:rsidRPr="00CC6734"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bookmarkStart w:id="181" w:name="n3.2.2"/>
      <w:bookmarkStart w:id="182" w:name="n-990661"/>
      <w:bookmarkStart w:id="183" w:name="p133"/>
      <w:bookmarkStart w:id="184" w:name="p-990667"/>
      <w:bookmarkStart w:id="185" w:name="n3.2.3"/>
      <w:bookmarkStart w:id="186" w:name="n-990668"/>
      <w:bookmarkStart w:id="187" w:name="n3.2.4"/>
      <w:bookmarkStart w:id="188" w:name="n-990675"/>
      <w:bookmarkEnd w:id="181"/>
      <w:bookmarkEnd w:id="182"/>
      <w:bookmarkEnd w:id="183"/>
      <w:bookmarkEnd w:id="184"/>
      <w:bookmarkEnd w:id="185"/>
      <w:bookmarkEnd w:id="186"/>
      <w:bookmarkEnd w:id="187"/>
      <w:bookmarkEnd w:id="188"/>
      <w:r w:rsidRPr="00CC6734">
        <w:rPr>
          <w:rFonts w:ascii="Times New Roman" w:hAnsi="Times New Roman" w:cs="Times New Roman"/>
          <w:sz w:val="24"/>
          <w:szCs w:val="24"/>
        </w:rPr>
        <w:t xml:space="preserve">Krīzes centrs nodrošina profesionālu </w:t>
      </w:r>
      <w:proofErr w:type="spellStart"/>
      <w:r w:rsidRPr="00CC6734">
        <w:rPr>
          <w:rFonts w:ascii="Times New Roman" w:hAnsi="Times New Roman" w:cs="Times New Roman"/>
          <w:sz w:val="24"/>
          <w:szCs w:val="24"/>
        </w:rPr>
        <w:t>psihosociālu</w:t>
      </w:r>
      <w:proofErr w:type="spellEnd"/>
      <w:r w:rsidRPr="00CC6734">
        <w:rPr>
          <w:rFonts w:ascii="Times New Roman" w:hAnsi="Times New Roman" w:cs="Times New Roman"/>
          <w:sz w:val="24"/>
          <w:szCs w:val="24"/>
        </w:rPr>
        <w:t xml:space="preserve"> palīdzību krīzes situācijās un sociālo prasmju un spēju</w:t>
      </w:r>
      <w:r w:rsidR="0091683C" w:rsidRPr="00CC6734">
        <w:rPr>
          <w:rFonts w:ascii="Times New Roman" w:hAnsi="Times New Roman" w:cs="Times New Roman"/>
          <w:sz w:val="24"/>
          <w:szCs w:val="24"/>
        </w:rPr>
        <w:t xml:space="preserve"> </w:t>
      </w:r>
      <w:r w:rsidRPr="00CC6734">
        <w:rPr>
          <w:rFonts w:ascii="Times New Roman" w:hAnsi="Times New Roman" w:cs="Times New Roman"/>
          <w:sz w:val="24"/>
          <w:szCs w:val="24"/>
        </w:rPr>
        <w:t>novērtēšanu un attīstīšanu līdz 6 (sešiem) mēnešiem.</w:t>
      </w:r>
    </w:p>
    <w:p w14:paraId="49190931" w14:textId="77777777" w:rsidR="00A57A88" w:rsidRPr="00CC6734"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CC6734">
        <w:rPr>
          <w:rFonts w:ascii="Times New Roman" w:hAnsi="Times New Roman" w:cs="Times New Roman"/>
          <w:sz w:val="24"/>
          <w:szCs w:val="24"/>
        </w:rPr>
        <w:t>Tiesības saņemt krīzes centra pakalpojumu ir:</w:t>
      </w:r>
    </w:p>
    <w:p w14:paraId="60828A6B" w14:textId="77777777" w:rsidR="00A57A88" w:rsidRPr="00CC6734" w:rsidRDefault="009A454C" w:rsidP="0004117B">
      <w:pPr>
        <w:pStyle w:val="ListParagraph"/>
        <w:numPr>
          <w:ilvl w:val="1"/>
          <w:numId w:val="14"/>
        </w:numPr>
        <w:autoSpaceDE w:val="0"/>
        <w:autoSpaceDN w:val="0"/>
        <w:adjustRightInd w:val="0"/>
        <w:spacing w:after="0" w:line="240" w:lineRule="auto"/>
        <w:ind w:left="1276" w:hanging="709"/>
        <w:jc w:val="both"/>
        <w:rPr>
          <w:rFonts w:ascii="Times New Roman" w:hAnsi="Times New Roman" w:cs="Times New Roman"/>
          <w:sz w:val="24"/>
          <w:szCs w:val="24"/>
        </w:rPr>
      </w:pPr>
      <w:r w:rsidRPr="00CC6734">
        <w:rPr>
          <w:rFonts w:ascii="Times New Roman" w:hAnsi="Times New Roman" w:cs="Times New Roman"/>
          <w:sz w:val="24"/>
          <w:szCs w:val="24"/>
        </w:rPr>
        <w:t>bērniem un ģimenēm ar bērniem (tai skaitā visām pilngadīgām personām, kuras dzīvo vienā</w:t>
      </w:r>
      <w:r w:rsidR="0038717B" w:rsidRPr="00CC6734">
        <w:rPr>
          <w:rFonts w:ascii="Times New Roman" w:hAnsi="Times New Roman" w:cs="Times New Roman"/>
          <w:sz w:val="24"/>
          <w:szCs w:val="24"/>
        </w:rPr>
        <w:t xml:space="preserve"> </w:t>
      </w:r>
      <w:r w:rsidRPr="00CC6734">
        <w:rPr>
          <w:rFonts w:ascii="Times New Roman" w:hAnsi="Times New Roman" w:cs="Times New Roman"/>
          <w:sz w:val="24"/>
          <w:szCs w:val="24"/>
        </w:rPr>
        <w:t>mājsaimniecībā), kuri nonākuši krīzes situācijā;</w:t>
      </w:r>
    </w:p>
    <w:p w14:paraId="0B05211D" w14:textId="77777777" w:rsidR="00A57A88" w:rsidRPr="00CC6734" w:rsidRDefault="009A454C" w:rsidP="0004117B">
      <w:pPr>
        <w:pStyle w:val="ListParagraph"/>
        <w:numPr>
          <w:ilvl w:val="1"/>
          <w:numId w:val="14"/>
        </w:numPr>
        <w:autoSpaceDE w:val="0"/>
        <w:autoSpaceDN w:val="0"/>
        <w:adjustRightInd w:val="0"/>
        <w:spacing w:after="0" w:line="240" w:lineRule="auto"/>
        <w:ind w:left="1276" w:hanging="709"/>
        <w:jc w:val="both"/>
        <w:rPr>
          <w:rFonts w:ascii="Times New Roman" w:hAnsi="Times New Roman" w:cs="Times New Roman"/>
          <w:sz w:val="24"/>
          <w:szCs w:val="24"/>
        </w:rPr>
      </w:pPr>
      <w:r w:rsidRPr="00CC6734">
        <w:rPr>
          <w:rFonts w:ascii="Times New Roman" w:hAnsi="Times New Roman" w:cs="Times New Roman"/>
          <w:sz w:val="24"/>
          <w:szCs w:val="24"/>
        </w:rPr>
        <w:t>bērniem, kuri cietuši no prettiesiskām darbībām;</w:t>
      </w:r>
    </w:p>
    <w:p w14:paraId="5ED3FAC6" w14:textId="77777777" w:rsidR="00A57A88" w:rsidRPr="00CC6734" w:rsidRDefault="009A454C" w:rsidP="0004117B">
      <w:pPr>
        <w:pStyle w:val="ListParagraph"/>
        <w:numPr>
          <w:ilvl w:val="1"/>
          <w:numId w:val="14"/>
        </w:numPr>
        <w:autoSpaceDE w:val="0"/>
        <w:autoSpaceDN w:val="0"/>
        <w:adjustRightInd w:val="0"/>
        <w:spacing w:after="0" w:line="240" w:lineRule="auto"/>
        <w:ind w:left="1276" w:hanging="709"/>
        <w:jc w:val="both"/>
        <w:rPr>
          <w:rFonts w:ascii="Times New Roman" w:hAnsi="Times New Roman" w:cs="Times New Roman"/>
          <w:sz w:val="24"/>
          <w:szCs w:val="24"/>
        </w:rPr>
      </w:pPr>
      <w:r w:rsidRPr="00CC6734">
        <w:rPr>
          <w:rFonts w:ascii="Times New Roman" w:hAnsi="Times New Roman" w:cs="Times New Roman"/>
          <w:sz w:val="24"/>
          <w:szCs w:val="24"/>
        </w:rPr>
        <w:t>grūtniecēm;</w:t>
      </w:r>
    </w:p>
    <w:p w14:paraId="05486256" w14:textId="77777777" w:rsidR="00981552" w:rsidRPr="00CC6734" w:rsidRDefault="009A454C" w:rsidP="0004117B">
      <w:pPr>
        <w:pStyle w:val="ListParagraph"/>
        <w:numPr>
          <w:ilvl w:val="1"/>
          <w:numId w:val="14"/>
        </w:numPr>
        <w:autoSpaceDE w:val="0"/>
        <w:autoSpaceDN w:val="0"/>
        <w:adjustRightInd w:val="0"/>
        <w:spacing w:after="0" w:line="240" w:lineRule="auto"/>
        <w:ind w:left="1276" w:hanging="709"/>
        <w:jc w:val="both"/>
        <w:rPr>
          <w:rFonts w:ascii="Times New Roman" w:hAnsi="Times New Roman" w:cs="Times New Roman"/>
          <w:sz w:val="24"/>
          <w:szCs w:val="24"/>
        </w:rPr>
      </w:pPr>
      <w:r w:rsidRPr="00CC6734">
        <w:rPr>
          <w:rFonts w:ascii="Times New Roman" w:hAnsi="Times New Roman" w:cs="Times New Roman"/>
          <w:sz w:val="24"/>
          <w:szCs w:val="24"/>
        </w:rPr>
        <w:t>jaunajām māmiņām;</w:t>
      </w:r>
    </w:p>
    <w:p w14:paraId="44F14001" w14:textId="77777777" w:rsidR="00981552" w:rsidRPr="00CC6734" w:rsidRDefault="009A454C" w:rsidP="0004117B">
      <w:pPr>
        <w:pStyle w:val="ListParagraph"/>
        <w:numPr>
          <w:ilvl w:val="1"/>
          <w:numId w:val="14"/>
        </w:numPr>
        <w:autoSpaceDE w:val="0"/>
        <w:autoSpaceDN w:val="0"/>
        <w:adjustRightInd w:val="0"/>
        <w:spacing w:after="0" w:line="240" w:lineRule="auto"/>
        <w:ind w:left="1276" w:hanging="709"/>
        <w:jc w:val="both"/>
        <w:rPr>
          <w:rFonts w:ascii="Times New Roman" w:hAnsi="Times New Roman" w:cs="Times New Roman"/>
          <w:sz w:val="24"/>
          <w:szCs w:val="24"/>
        </w:rPr>
      </w:pPr>
      <w:r w:rsidRPr="00CC6734">
        <w:rPr>
          <w:rFonts w:ascii="Times New Roman" w:hAnsi="Times New Roman" w:cs="Times New Roman"/>
          <w:sz w:val="24"/>
          <w:szCs w:val="24"/>
        </w:rPr>
        <w:t xml:space="preserve">nepilngadīgām māmiņām ar bērniem. </w:t>
      </w:r>
    </w:p>
    <w:p w14:paraId="76313A21" w14:textId="77777777" w:rsidR="00981552" w:rsidRPr="00CC6734"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CC6734">
        <w:rPr>
          <w:rFonts w:ascii="Times New Roman" w:eastAsia="Times New Roman" w:hAnsi="Times New Roman" w:cs="Times New Roman"/>
          <w:sz w:val="24"/>
          <w:szCs w:val="24"/>
          <w:lang w:eastAsia="lv-LV"/>
        </w:rPr>
        <w:t>Pakalpojums tiek piešķirts līdz 6 (sešiem) mēnešiem kalendārā gada ietvaros.</w:t>
      </w:r>
    </w:p>
    <w:p w14:paraId="14028FFC" w14:textId="4DB295AC" w:rsidR="006B667B" w:rsidRPr="00CC6734" w:rsidRDefault="009A454C" w:rsidP="006B667B">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CC6734">
        <w:rPr>
          <w:rFonts w:ascii="Times New Roman" w:eastAsia="Times New Roman" w:hAnsi="Times New Roman" w:cs="Times New Roman"/>
          <w:sz w:val="24"/>
          <w:szCs w:val="24"/>
          <w:lang w:eastAsia="lv-LV"/>
        </w:rPr>
        <w:t>Pakalpojums tiek finansēts no pašvaldības budžeta līdzekļiem.</w:t>
      </w:r>
    </w:p>
    <w:p w14:paraId="056AD8A3" w14:textId="77777777" w:rsidR="00981552" w:rsidRPr="00CC6734" w:rsidRDefault="00981552" w:rsidP="00981552">
      <w:pPr>
        <w:pStyle w:val="ListParagraph"/>
        <w:autoSpaceDE w:val="0"/>
        <w:autoSpaceDN w:val="0"/>
        <w:adjustRightInd w:val="0"/>
        <w:spacing w:after="0" w:line="240" w:lineRule="auto"/>
        <w:ind w:left="426"/>
        <w:jc w:val="both"/>
        <w:rPr>
          <w:rFonts w:ascii="Times New Roman" w:eastAsia="Times New Roman" w:hAnsi="Times New Roman" w:cs="Times New Roman"/>
          <w:sz w:val="24"/>
          <w:szCs w:val="24"/>
          <w:lang w:eastAsia="lv-LV"/>
        </w:rPr>
      </w:pPr>
    </w:p>
    <w:p w14:paraId="6F059C0F" w14:textId="77777777" w:rsidR="00981552" w:rsidRPr="00CC6734" w:rsidRDefault="009A454C" w:rsidP="00027B26">
      <w:pPr>
        <w:pStyle w:val="ListParagraph"/>
        <w:numPr>
          <w:ilvl w:val="0"/>
          <w:numId w:val="1"/>
        </w:numPr>
        <w:autoSpaceDE w:val="0"/>
        <w:autoSpaceDN w:val="0"/>
        <w:adjustRightInd w:val="0"/>
        <w:spacing w:after="0" w:line="240" w:lineRule="auto"/>
        <w:jc w:val="center"/>
        <w:rPr>
          <w:rFonts w:ascii="Times New Roman" w:hAnsi="Times New Roman" w:cs="Times New Roman"/>
          <w:sz w:val="24"/>
          <w:szCs w:val="24"/>
        </w:rPr>
      </w:pPr>
      <w:r w:rsidRPr="00CC6734">
        <w:rPr>
          <w:rFonts w:ascii="Times New Roman" w:eastAsia="Calibri" w:hAnsi="Times New Roman" w:cs="Times New Roman"/>
          <w:b/>
          <w:bCs/>
          <w:sz w:val="24"/>
          <w:szCs w:val="24"/>
          <w:lang w:eastAsia="lv-LV"/>
        </w:rPr>
        <w:t>Pakalpojumu pieprasīšanas un piešķiršanas kārtība</w:t>
      </w:r>
    </w:p>
    <w:p w14:paraId="4540EA27" w14:textId="618E6D44" w:rsidR="00981552" w:rsidRPr="00CC6734"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CC6734">
        <w:rPr>
          <w:rFonts w:ascii="Times New Roman" w:eastAsia="Times New Roman" w:hAnsi="Times New Roman" w:cs="Times New Roman"/>
          <w:sz w:val="24"/>
          <w:szCs w:val="24"/>
          <w:lang w:eastAsia="lv-LV"/>
        </w:rPr>
        <w:t>Sociālos pakalpojumus persona vai tās likumiskais pārstāvis pieprasa Sociālajā dienestā, bet, ja persona atrodas ārstniecības iestādē, tā vēršas pie ārstniecības iestādes sociālā darbinieka. Tiesību aktos noteiktajos gadījumos sociālā pakalpojuma saņemšanai persona vēršas tieši pie sociālā pakalpojuma sniedzēja.</w:t>
      </w:r>
      <w:r w:rsidR="00E44197" w:rsidRPr="00CC6734">
        <w:rPr>
          <w:rFonts w:ascii="Times New Roman" w:hAnsi="Times New Roman" w:cs="Times New Roman"/>
          <w:bCs/>
          <w:sz w:val="24"/>
        </w:rPr>
        <w:t xml:space="preserve"> </w:t>
      </w:r>
    </w:p>
    <w:p w14:paraId="6663BA00" w14:textId="77777777" w:rsidR="00981552" w:rsidRPr="00CC6734"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CC6734">
        <w:rPr>
          <w:rFonts w:ascii="Times New Roman" w:hAnsi="Times New Roman" w:cs="Times New Roman"/>
          <w:sz w:val="24"/>
          <w:szCs w:val="24"/>
        </w:rPr>
        <w:t xml:space="preserve">Persona iesniegumu </w:t>
      </w:r>
      <w:r w:rsidRPr="00CC6734">
        <w:rPr>
          <w:rFonts w:ascii="Times New Roman" w:hAnsi="Times New Roman" w:cs="Times New Roman"/>
          <w:bCs/>
          <w:sz w:val="24"/>
          <w:szCs w:val="24"/>
        </w:rPr>
        <w:t xml:space="preserve">Sociālajā dienestā </w:t>
      </w:r>
      <w:r w:rsidRPr="00CC6734">
        <w:rPr>
          <w:rFonts w:ascii="Times New Roman" w:hAnsi="Times New Roman" w:cs="Times New Roman"/>
          <w:sz w:val="24"/>
          <w:szCs w:val="24"/>
        </w:rPr>
        <w:t xml:space="preserve">var iesniegt sūtot pa pastu uz adresi - Atbrīvošanas aleja 95A, Rēzekne, LV – 4601, vai nosūtot uz </w:t>
      </w:r>
      <w:r w:rsidRPr="00CC6734">
        <w:rPr>
          <w:rFonts w:ascii="Times New Roman" w:hAnsi="Times New Roman" w:cs="Times New Roman"/>
          <w:bCs/>
          <w:sz w:val="24"/>
          <w:szCs w:val="24"/>
        </w:rPr>
        <w:t>Sociālā dienesta</w:t>
      </w:r>
      <w:r w:rsidRPr="00CC6734">
        <w:rPr>
          <w:rFonts w:ascii="Times New Roman" w:hAnsi="Times New Roman" w:cs="Times New Roman"/>
          <w:sz w:val="24"/>
          <w:szCs w:val="24"/>
        </w:rPr>
        <w:t xml:space="preserve"> e-adresi vai e-pasta adresi </w:t>
      </w:r>
      <w:r w:rsidRPr="00CC6734">
        <w:rPr>
          <w:rFonts w:ascii="Times New Roman" w:hAnsi="Times New Roman" w:cs="Times New Roman"/>
          <w:color w:val="0000FF"/>
          <w:sz w:val="24"/>
          <w:szCs w:val="24"/>
          <w:u w:val="single"/>
        </w:rPr>
        <w:t>socialais.dienests@rezeknesnovads.lv</w:t>
      </w:r>
      <w:r w:rsidRPr="00CC6734">
        <w:rPr>
          <w:rFonts w:ascii="Times New Roman" w:hAnsi="Times New Roman" w:cs="Times New Roman"/>
          <w:sz w:val="24"/>
          <w:szCs w:val="24"/>
        </w:rPr>
        <w:t xml:space="preserve"> parakstītu ar drošu elektronisko parakstu.</w:t>
      </w:r>
    </w:p>
    <w:p w14:paraId="1AE3780E" w14:textId="2083C394" w:rsidR="00873723"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CC6734">
        <w:rPr>
          <w:rFonts w:ascii="Times New Roman" w:hAnsi="Times New Roman" w:cs="Times New Roman"/>
          <w:bCs/>
          <w:sz w:val="24"/>
        </w:rPr>
        <w:t>Persona iesniegumam pievieno dokumentus (to kopijas)</w:t>
      </w:r>
      <w:r w:rsidR="00005AC6" w:rsidRPr="00CC6734">
        <w:rPr>
          <w:rFonts w:ascii="Times New Roman" w:hAnsi="Times New Roman" w:cs="Times New Roman"/>
          <w:bCs/>
          <w:sz w:val="24"/>
        </w:rPr>
        <w:t>,</w:t>
      </w:r>
      <w:r w:rsidRPr="00CC6734">
        <w:rPr>
          <w:rFonts w:ascii="Times New Roman" w:hAnsi="Times New Roman" w:cs="Times New Roman"/>
          <w:bCs/>
          <w:sz w:val="24"/>
        </w:rPr>
        <w:t xml:space="preserve"> atbilstoši piešķiramā </w:t>
      </w:r>
      <w:r w:rsidR="003960E4" w:rsidRPr="00CC6734">
        <w:rPr>
          <w:rFonts w:ascii="Times New Roman" w:hAnsi="Times New Roman" w:cs="Times New Roman"/>
          <w:bCs/>
          <w:sz w:val="24"/>
        </w:rPr>
        <w:t>pakalpojuma</w:t>
      </w:r>
      <w:r w:rsidRPr="00CC6734">
        <w:rPr>
          <w:rFonts w:ascii="Times New Roman" w:hAnsi="Times New Roman" w:cs="Times New Roman"/>
          <w:bCs/>
          <w:sz w:val="24"/>
        </w:rPr>
        <w:t xml:space="preserve"> veidam</w:t>
      </w:r>
      <w:r w:rsidR="00981552" w:rsidRPr="00CC6734">
        <w:rPr>
          <w:rFonts w:ascii="Times New Roman" w:hAnsi="Times New Roman" w:cs="Times New Roman"/>
          <w:bCs/>
          <w:sz w:val="24"/>
        </w:rPr>
        <w:t xml:space="preserve"> </w:t>
      </w:r>
      <w:r w:rsidR="00042C08" w:rsidRPr="00CC6734">
        <w:rPr>
          <w:rFonts w:ascii="Times New Roman" w:hAnsi="Times New Roman" w:cs="Times New Roman"/>
          <w:bCs/>
          <w:sz w:val="24"/>
        </w:rPr>
        <w:t>(</w:t>
      </w:r>
      <w:r w:rsidR="00042C08" w:rsidRPr="00CC6734">
        <w:rPr>
          <w:rFonts w:ascii="Times New Roman" w:eastAsia="Times New Roman" w:hAnsi="Times New Roman" w:cs="Times New Roman"/>
          <w:sz w:val="24"/>
          <w:szCs w:val="24"/>
          <w:lang w:eastAsia="lv-LV"/>
        </w:rPr>
        <w:t>iztikas līdzekļu deklarāciju; ģimenes ārsta izziņu par personas veselības stāvokli</w:t>
      </w:r>
      <w:r w:rsidR="00245401" w:rsidRPr="00CC6734">
        <w:rPr>
          <w:rFonts w:ascii="Times New Roman" w:eastAsia="Times New Roman" w:hAnsi="Times New Roman" w:cs="Times New Roman"/>
          <w:sz w:val="24"/>
          <w:szCs w:val="24"/>
          <w:lang w:eastAsia="lv-LV"/>
        </w:rPr>
        <w:t xml:space="preserve">, </w:t>
      </w:r>
      <w:r w:rsidR="00245401" w:rsidRPr="00031A50">
        <w:rPr>
          <w:rFonts w:ascii="Times New Roman" w:hAnsi="Times New Roman" w:cs="Times New Roman"/>
          <w:sz w:val="24"/>
          <w:szCs w:val="24"/>
        </w:rPr>
        <w:t xml:space="preserve">kurā norādīts(-i) funkcionālo traucējumu veids(-i) un akūtas infekcijas (piemēram, plaušu tuberkuloze aktīvajā stadijā, akūtas infekcijas slimības) pazīmes (ja tādas ir), kas var ietekmēt sociālo pakalpojumu sniegšanas kārtību, </w:t>
      </w:r>
      <w:r w:rsidR="00245401" w:rsidRPr="00031A50">
        <w:rPr>
          <w:rFonts w:ascii="Times New Roman" w:eastAsia="Times New Roman" w:hAnsi="Times New Roman" w:cs="Times New Roman"/>
          <w:sz w:val="24"/>
          <w:szCs w:val="24"/>
          <w:lang w:eastAsia="lv-LV"/>
        </w:rPr>
        <w:t>kā arī vēlamās rekomendācijas personas sociālajai</w:t>
      </w:r>
      <w:r w:rsidR="00042C08" w:rsidRPr="00031A50">
        <w:rPr>
          <w:rFonts w:ascii="Times New Roman" w:eastAsia="Times New Roman" w:hAnsi="Times New Roman" w:cs="Times New Roman"/>
          <w:sz w:val="24"/>
          <w:szCs w:val="24"/>
          <w:lang w:eastAsia="lv-LV"/>
        </w:rPr>
        <w:t xml:space="preserve"> </w:t>
      </w:r>
      <w:r w:rsidR="00245401" w:rsidRPr="00031A50">
        <w:rPr>
          <w:rFonts w:ascii="Times New Roman" w:eastAsia="Times New Roman" w:hAnsi="Times New Roman" w:cs="Times New Roman"/>
          <w:sz w:val="24"/>
          <w:szCs w:val="24"/>
          <w:lang w:eastAsia="lv-LV"/>
        </w:rPr>
        <w:lastRenderedPageBreak/>
        <w:t xml:space="preserve">aprūpei), </w:t>
      </w:r>
      <w:r w:rsidR="00042C08" w:rsidRPr="00031A50">
        <w:rPr>
          <w:rFonts w:ascii="Times New Roman" w:eastAsia="Times New Roman" w:hAnsi="Times New Roman" w:cs="Times New Roman"/>
          <w:sz w:val="24"/>
          <w:szCs w:val="24"/>
          <w:lang w:eastAsia="lv-LV"/>
        </w:rPr>
        <w:t>citus dokumentus, ja tie nepieciešami lēmuma pieņemšanai</w:t>
      </w:r>
      <w:r w:rsidR="003960E4" w:rsidRPr="00031A50">
        <w:rPr>
          <w:rFonts w:ascii="Times New Roman" w:eastAsia="Times New Roman" w:hAnsi="Times New Roman" w:cs="Times New Roman"/>
          <w:sz w:val="24"/>
          <w:szCs w:val="24"/>
          <w:lang w:eastAsia="lv-LV"/>
        </w:rPr>
        <w:t xml:space="preserve">, </w:t>
      </w:r>
      <w:r w:rsidRPr="00031A50">
        <w:rPr>
          <w:rFonts w:ascii="Times New Roman" w:hAnsi="Times New Roman" w:cs="Times New Roman"/>
          <w:bCs/>
          <w:sz w:val="24"/>
        </w:rPr>
        <w:t xml:space="preserve">kā arī nepieciešamības gadījumā </w:t>
      </w:r>
      <w:r w:rsidRPr="00031A50">
        <w:rPr>
          <w:rFonts w:ascii="Times New Roman" w:hAnsi="Times New Roman" w:cs="Times New Roman"/>
          <w:sz w:val="24"/>
          <w:shd w:val="clear" w:color="auto" w:fill="FFFFFF"/>
        </w:rPr>
        <w:t>izdevumus attaisnojošus dokumentus (to kopijas).</w:t>
      </w:r>
      <w:r w:rsidRPr="00031A50">
        <w:rPr>
          <w:rFonts w:ascii="Times New Roman" w:hAnsi="Times New Roman" w:cs="Times New Roman"/>
          <w:bCs/>
          <w:sz w:val="24"/>
        </w:rPr>
        <w:t xml:space="preserve"> </w:t>
      </w:r>
    </w:p>
    <w:p w14:paraId="53AC8FFB" w14:textId="77777777" w:rsidR="00245401"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hd w:val="clear" w:color="auto" w:fill="FFFFFF"/>
        </w:rPr>
        <w:t>Par izdevumus attaisnojošiem dokumentiem uzskatāmi: maksājumu apliecinošie dokumenti – kases čeki, stingrās uzskaites kvītis, kredītiestāžu maksājumu uzdevumi un grāmatvedības uzskaites dokumenti – rēķini, pavadzīmes u.tml., kuros norādīts pakalpojuma saņēmēja vārds, uzvārds, personas kods, maksājuma mērķis vai pakalpojuma nosaukums un cena.</w:t>
      </w:r>
    </w:p>
    <w:p w14:paraId="38405FDC" w14:textId="77777777" w:rsidR="00303803"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Sociālais dienests pēc iesnieguma un dokumentu saņemšanas:</w:t>
      </w:r>
    </w:p>
    <w:p w14:paraId="18AA5FDA" w14:textId="77777777" w:rsidR="00303803" w:rsidRPr="00031A50" w:rsidRDefault="009A454C" w:rsidP="00232BE2">
      <w:pPr>
        <w:pStyle w:val="ListParagraph"/>
        <w:numPr>
          <w:ilvl w:val="1"/>
          <w:numId w:val="14"/>
        </w:numPr>
        <w:autoSpaceDE w:val="0"/>
        <w:autoSpaceDN w:val="0"/>
        <w:adjustRightInd w:val="0"/>
        <w:spacing w:after="0" w:line="240" w:lineRule="auto"/>
        <w:ind w:left="1134" w:hanging="708"/>
        <w:jc w:val="both"/>
        <w:rPr>
          <w:rFonts w:ascii="Times New Roman" w:hAnsi="Times New Roman" w:cs="Times New Roman"/>
          <w:sz w:val="24"/>
          <w:szCs w:val="24"/>
        </w:rPr>
      </w:pPr>
      <w:r w:rsidRPr="00031A50">
        <w:rPr>
          <w:rFonts w:ascii="Times New Roman" w:hAnsi="Times New Roman" w:cs="Times New Roman"/>
          <w:sz w:val="24"/>
          <w:szCs w:val="24"/>
        </w:rPr>
        <w:t>reģistrē personas iesniegumu;</w:t>
      </w:r>
    </w:p>
    <w:p w14:paraId="5B2BFB5F" w14:textId="77777777" w:rsidR="00303803" w:rsidRPr="00031A50" w:rsidRDefault="009A454C" w:rsidP="00232BE2">
      <w:pPr>
        <w:pStyle w:val="ListParagraph"/>
        <w:numPr>
          <w:ilvl w:val="1"/>
          <w:numId w:val="14"/>
        </w:numPr>
        <w:autoSpaceDE w:val="0"/>
        <w:autoSpaceDN w:val="0"/>
        <w:adjustRightInd w:val="0"/>
        <w:spacing w:after="0" w:line="240" w:lineRule="auto"/>
        <w:ind w:left="1134" w:hanging="708"/>
        <w:jc w:val="both"/>
        <w:rPr>
          <w:rFonts w:ascii="Times New Roman" w:hAnsi="Times New Roman" w:cs="Times New Roman"/>
          <w:sz w:val="24"/>
          <w:szCs w:val="24"/>
        </w:rPr>
      </w:pPr>
      <w:r w:rsidRPr="00031A50">
        <w:rPr>
          <w:rFonts w:ascii="Times New Roman" w:hAnsi="Times New Roman" w:cs="Times New Roman"/>
          <w:sz w:val="24"/>
          <w:szCs w:val="24"/>
        </w:rPr>
        <w:t>apmeklē personu dzīvesvietā, ja tas nepieciešams lēmuma pieņemšanai;</w:t>
      </w:r>
    </w:p>
    <w:p w14:paraId="415748CC" w14:textId="77777777" w:rsidR="004B6478" w:rsidRPr="00031A50" w:rsidRDefault="009A454C" w:rsidP="00232BE2">
      <w:pPr>
        <w:pStyle w:val="ListParagraph"/>
        <w:numPr>
          <w:ilvl w:val="1"/>
          <w:numId w:val="14"/>
        </w:numPr>
        <w:autoSpaceDE w:val="0"/>
        <w:autoSpaceDN w:val="0"/>
        <w:adjustRightInd w:val="0"/>
        <w:spacing w:before="100" w:beforeAutospacing="1" w:after="100" w:afterAutospacing="1" w:line="240" w:lineRule="auto"/>
        <w:ind w:left="1134" w:hanging="708"/>
        <w:jc w:val="both"/>
        <w:rPr>
          <w:rFonts w:ascii="Times New Roman" w:eastAsia="Times New Roman" w:hAnsi="Times New Roman" w:cs="Times New Roman"/>
          <w:sz w:val="24"/>
          <w:szCs w:val="24"/>
          <w:lang w:eastAsia="lv-LV"/>
        </w:rPr>
      </w:pPr>
      <w:r w:rsidRPr="00031A50">
        <w:rPr>
          <w:rFonts w:ascii="Times New Roman" w:hAnsi="Times New Roman" w:cs="Times New Roman"/>
          <w:sz w:val="24"/>
          <w:szCs w:val="24"/>
        </w:rPr>
        <w:t>izvērtē personas vai tās ģimenes locekļu līdzdarbības iespējas un nepieciešamību noslēgt vienošanos par to;</w:t>
      </w:r>
    </w:p>
    <w:p w14:paraId="4C90996B" w14:textId="177115CC" w:rsidR="004B6478" w:rsidRPr="00031A50" w:rsidRDefault="009A454C" w:rsidP="00232BE2">
      <w:pPr>
        <w:pStyle w:val="ListParagraph"/>
        <w:numPr>
          <w:ilvl w:val="1"/>
          <w:numId w:val="14"/>
        </w:numPr>
        <w:autoSpaceDE w:val="0"/>
        <w:autoSpaceDN w:val="0"/>
        <w:adjustRightInd w:val="0"/>
        <w:spacing w:before="100" w:beforeAutospacing="1" w:after="100" w:afterAutospacing="1" w:line="240" w:lineRule="auto"/>
        <w:ind w:left="1134" w:hanging="708"/>
        <w:jc w:val="both"/>
        <w:rPr>
          <w:rFonts w:ascii="Times New Roman" w:eastAsia="Times New Roman" w:hAnsi="Times New Roman" w:cs="Times New Roman"/>
          <w:sz w:val="24"/>
          <w:szCs w:val="24"/>
          <w:lang w:eastAsia="lv-LV"/>
        </w:rPr>
      </w:pPr>
      <w:r w:rsidRPr="00031A50">
        <w:rPr>
          <w:rFonts w:ascii="Times New Roman" w:hAnsi="Times New Roman" w:cs="Times New Roman"/>
          <w:sz w:val="24"/>
          <w:szCs w:val="24"/>
        </w:rPr>
        <w:t>novērtē personas vajadzības atbilstoši normatīvajos aktos noteiktajiem novērtēšanas karšu paraugiem</w:t>
      </w:r>
      <w:r w:rsidR="00005AC6" w:rsidRPr="00031A50">
        <w:rPr>
          <w:rFonts w:ascii="Times New Roman" w:hAnsi="Times New Roman" w:cs="Times New Roman"/>
          <w:sz w:val="24"/>
          <w:szCs w:val="24"/>
        </w:rPr>
        <w:t>,</w:t>
      </w:r>
      <w:r w:rsidRPr="00031A50">
        <w:rPr>
          <w:rFonts w:ascii="Times New Roman" w:hAnsi="Times New Roman" w:cs="Times New Roman"/>
          <w:sz w:val="24"/>
          <w:szCs w:val="24"/>
        </w:rPr>
        <w:t xml:space="preserve"> </w:t>
      </w:r>
      <w:r w:rsidR="00245401" w:rsidRPr="00031A50">
        <w:rPr>
          <w:rFonts w:ascii="Times New Roman" w:eastAsia="Times New Roman" w:hAnsi="Times New Roman" w:cs="Times New Roman"/>
          <w:sz w:val="24"/>
          <w:szCs w:val="24"/>
          <w:lang w:eastAsia="lv-LV"/>
        </w:rPr>
        <w:t>p</w:t>
      </w:r>
      <w:r w:rsidRPr="00031A50">
        <w:rPr>
          <w:rFonts w:ascii="Times New Roman" w:eastAsia="Times New Roman" w:hAnsi="Times New Roman" w:cs="Times New Roman"/>
          <w:sz w:val="24"/>
          <w:szCs w:val="24"/>
          <w:lang w:eastAsia="lv-LV"/>
        </w:rPr>
        <w:t xml:space="preserve">ilngadīgas personas novērtēšanas karti var piemērot arī individuālo vajadzību novērtēšanai nepilngadīgām personām ar garīga rakstura traucējumiem no 17 </w:t>
      </w:r>
      <w:r w:rsidR="00232BE2" w:rsidRPr="00031A50">
        <w:rPr>
          <w:rFonts w:ascii="Times New Roman" w:eastAsia="Times New Roman" w:hAnsi="Times New Roman" w:cs="Times New Roman"/>
          <w:sz w:val="24"/>
          <w:szCs w:val="24"/>
          <w:lang w:eastAsia="lv-LV"/>
        </w:rPr>
        <w:t xml:space="preserve">(septiņpadsmit) </w:t>
      </w:r>
      <w:r w:rsidRPr="00031A50">
        <w:rPr>
          <w:rFonts w:ascii="Times New Roman" w:eastAsia="Times New Roman" w:hAnsi="Times New Roman" w:cs="Times New Roman"/>
          <w:sz w:val="24"/>
          <w:szCs w:val="24"/>
          <w:lang w:eastAsia="lv-LV"/>
        </w:rPr>
        <w:t>gadu vecuma;</w:t>
      </w:r>
    </w:p>
    <w:p w14:paraId="625A7982" w14:textId="77777777" w:rsidR="00303803" w:rsidRPr="00031A50" w:rsidRDefault="009A454C" w:rsidP="00232BE2">
      <w:pPr>
        <w:pStyle w:val="ListParagraph"/>
        <w:numPr>
          <w:ilvl w:val="1"/>
          <w:numId w:val="14"/>
        </w:numPr>
        <w:autoSpaceDE w:val="0"/>
        <w:autoSpaceDN w:val="0"/>
        <w:adjustRightInd w:val="0"/>
        <w:spacing w:after="0" w:line="240" w:lineRule="auto"/>
        <w:ind w:left="1134" w:hanging="708"/>
        <w:jc w:val="both"/>
        <w:rPr>
          <w:rFonts w:ascii="Times New Roman" w:hAnsi="Times New Roman" w:cs="Times New Roman"/>
          <w:sz w:val="24"/>
          <w:szCs w:val="24"/>
        </w:rPr>
      </w:pPr>
      <w:r w:rsidRPr="00031A50">
        <w:rPr>
          <w:rFonts w:ascii="Times New Roman" w:hAnsi="Times New Roman" w:cs="Times New Roman"/>
          <w:sz w:val="24"/>
          <w:szCs w:val="24"/>
        </w:rPr>
        <w:t>pieprasa no citiem speciālistiem lēmuma pieņemšanai nepieciešamo informāciju;</w:t>
      </w:r>
    </w:p>
    <w:p w14:paraId="43F44FAF" w14:textId="77777777" w:rsidR="00303803" w:rsidRPr="00031A50" w:rsidRDefault="009A454C" w:rsidP="00232BE2">
      <w:pPr>
        <w:pStyle w:val="ListParagraph"/>
        <w:numPr>
          <w:ilvl w:val="1"/>
          <w:numId w:val="14"/>
        </w:numPr>
        <w:autoSpaceDE w:val="0"/>
        <w:autoSpaceDN w:val="0"/>
        <w:adjustRightInd w:val="0"/>
        <w:spacing w:after="0" w:line="240" w:lineRule="auto"/>
        <w:ind w:left="1134" w:hanging="708"/>
        <w:jc w:val="both"/>
        <w:rPr>
          <w:rFonts w:ascii="Times New Roman" w:hAnsi="Times New Roman" w:cs="Times New Roman"/>
          <w:sz w:val="24"/>
          <w:szCs w:val="24"/>
        </w:rPr>
      </w:pPr>
      <w:r w:rsidRPr="00031A50">
        <w:rPr>
          <w:rFonts w:ascii="Times New Roman" w:hAnsi="Times New Roman" w:cs="Times New Roman"/>
          <w:sz w:val="24"/>
          <w:szCs w:val="24"/>
        </w:rPr>
        <w:t>nepieciešamības gadījumā sastāda personas individuālo sociālās rehabilitācijas plānu;</w:t>
      </w:r>
    </w:p>
    <w:p w14:paraId="0EA1D627" w14:textId="77777777" w:rsidR="00303803" w:rsidRPr="00031A50" w:rsidRDefault="009A454C" w:rsidP="00232BE2">
      <w:pPr>
        <w:pStyle w:val="ListParagraph"/>
        <w:numPr>
          <w:ilvl w:val="1"/>
          <w:numId w:val="14"/>
        </w:numPr>
        <w:autoSpaceDE w:val="0"/>
        <w:autoSpaceDN w:val="0"/>
        <w:adjustRightInd w:val="0"/>
        <w:spacing w:after="0" w:line="240" w:lineRule="auto"/>
        <w:ind w:left="1134" w:hanging="708"/>
        <w:jc w:val="both"/>
        <w:rPr>
          <w:rFonts w:ascii="Times New Roman" w:hAnsi="Times New Roman" w:cs="Times New Roman"/>
          <w:sz w:val="24"/>
          <w:szCs w:val="24"/>
        </w:rPr>
      </w:pPr>
      <w:r w:rsidRPr="00031A50">
        <w:rPr>
          <w:rFonts w:ascii="Times New Roman" w:hAnsi="Times New Roman" w:cs="Times New Roman"/>
          <w:sz w:val="24"/>
          <w:szCs w:val="24"/>
        </w:rPr>
        <w:t>lemj par personai piemērotāko sociālā pakalpojuma veidu, apjomu, ilgumu un pakalpojuma samaksas apmēru;</w:t>
      </w:r>
    </w:p>
    <w:p w14:paraId="4353460E" w14:textId="2B9FF80F" w:rsidR="00245401" w:rsidRPr="00031A50" w:rsidRDefault="009A454C" w:rsidP="001D2038">
      <w:pPr>
        <w:pStyle w:val="ListParagraph"/>
        <w:numPr>
          <w:ilvl w:val="1"/>
          <w:numId w:val="14"/>
        </w:numPr>
        <w:autoSpaceDE w:val="0"/>
        <w:autoSpaceDN w:val="0"/>
        <w:adjustRightInd w:val="0"/>
        <w:spacing w:after="0" w:line="240" w:lineRule="auto"/>
        <w:ind w:left="1134" w:hanging="708"/>
        <w:jc w:val="both"/>
        <w:rPr>
          <w:rFonts w:ascii="Times New Roman" w:hAnsi="Times New Roman" w:cs="Times New Roman"/>
          <w:sz w:val="24"/>
          <w:szCs w:val="24"/>
        </w:rPr>
      </w:pPr>
      <w:r w:rsidRPr="00031A50">
        <w:rPr>
          <w:rFonts w:ascii="Times New Roman" w:hAnsi="Times New Roman" w:cs="Times New Roman"/>
          <w:sz w:val="24"/>
          <w:szCs w:val="24"/>
        </w:rPr>
        <w:t xml:space="preserve">pamatojoties uz Sociālā dienesta sociālā darbinieka atzinumu, kurš ietver klienta sociālo vajadzību novērtējumu, var lemt par vairāku sociālo pakalpojumu piešķiršanu </w:t>
      </w:r>
    </w:p>
    <w:p w14:paraId="532E7524" w14:textId="2391D526" w:rsidR="000C18DE" w:rsidRPr="00CC6734" w:rsidRDefault="009A454C" w:rsidP="00232BE2">
      <w:pPr>
        <w:pStyle w:val="ListParagraph"/>
        <w:numPr>
          <w:ilvl w:val="1"/>
          <w:numId w:val="14"/>
        </w:numPr>
        <w:autoSpaceDE w:val="0"/>
        <w:autoSpaceDN w:val="0"/>
        <w:adjustRightInd w:val="0"/>
        <w:spacing w:after="0" w:line="240" w:lineRule="auto"/>
        <w:ind w:left="1134" w:hanging="708"/>
        <w:jc w:val="both"/>
        <w:rPr>
          <w:rFonts w:ascii="Times New Roman" w:hAnsi="Times New Roman" w:cs="Times New Roman"/>
          <w:sz w:val="24"/>
          <w:szCs w:val="24"/>
        </w:rPr>
      </w:pPr>
      <w:r w:rsidRPr="00031A50">
        <w:rPr>
          <w:rFonts w:ascii="Times New Roman" w:hAnsi="Times New Roman" w:cs="Times New Roman"/>
          <w:sz w:val="24"/>
          <w:szCs w:val="24"/>
        </w:rPr>
        <w:t>pieņem lēmumu par sociālā pakalpojuma piešķiršanu/at</w:t>
      </w:r>
      <w:r w:rsidR="001C4AE2" w:rsidRPr="00031A50">
        <w:rPr>
          <w:rFonts w:ascii="Times New Roman" w:hAnsi="Times New Roman" w:cs="Times New Roman"/>
          <w:sz w:val="24"/>
          <w:szCs w:val="24"/>
        </w:rPr>
        <w:t>teikumu. Šo noteikumu 5.1.8., 5.1.14., 5.1.17.</w:t>
      </w:r>
      <w:r w:rsidR="00A55046" w:rsidRPr="00031A50">
        <w:rPr>
          <w:rFonts w:ascii="Times New Roman" w:hAnsi="Times New Roman" w:cs="Times New Roman"/>
          <w:sz w:val="24"/>
          <w:szCs w:val="24"/>
        </w:rPr>
        <w:t>,</w:t>
      </w:r>
      <w:r w:rsidRPr="00031A50">
        <w:rPr>
          <w:rFonts w:ascii="Times New Roman" w:hAnsi="Times New Roman" w:cs="Times New Roman"/>
          <w:sz w:val="24"/>
          <w:szCs w:val="24"/>
        </w:rPr>
        <w:t xml:space="preserve"> </w:t>
      </w:r>
      <w:r w:rsidR="00A55046" w:rsidRPr="00031A50">
        <w:rPr>
          <w:rFonts w:ascii="Times New Roman" w:hAnsi="Times New Roman" w:cs="Times New Roman"/>
          <w:sz w:val="24"/>
          <w:szCs w:val="24"/>
        </w:rPr>
        <w:t>5.2.1.</w:t>
      </w:r>
      <w:r w:rsidR="00C72239" w:rsidRPr="00031A50">
        <w:rPr>
          <w:rFonts w:ascii="Times New Roman" w:hAnsi="Times New Roman" w:cs="Times New Roman"/>
          <w:sz w:val="24"/>
          <w:szCs w:val="24"/>
        </w:rPr>
        <w:t xml:space="preserve">, </w:t>
      </w:r>
      <w:r w:rsidRPr="00031A50">
        <w:rPr>
          <w:rFonts w:ascii="Times New Roman" w:hAnsi="Times New Roman" w:cs="Times New Roman"/>
          <w:sz w:val="24"/>
          <w:szCs w:val="24"/>
        </w:rPr>
        <w:t>5.2.3.</w:t>
      </w:r>
      <w:r w:rsidR="00C72239" w:rsidRPr="00031A50">
        <w:rPr>
          <w:rFonts w:ascii="Times New Roman" w:hAnsi="Times New Roman" w:cs="Times New Roman"/>
          <w:sz w:val="24"/>
          <w:szCs w:val="24"/>
        </w:rPr>
        <w:t xml:space="preserve"> un 5.2.4.</w:t>
      </w:r>
      <w:r w:rsidR="00300DB2" w:rsidRPr="00031A50">
        <w:rPr>
          <w:rFonts w:ascii="Times New Roman" w:hAnsi="Times New Roman" w:cs="Times New Roman"/>
          <w:sz w:val="24"/>
          <w:szCs w:val="24"/>
        </w:rPr>
        <w:t>apakšpunktā</w:t>
      </w:r>
      <w:r w:rsidRPr="00031A50">
        <w:rPr>
          <w:rFonts w:ascii="Times New Roman" w:hAnsi="Times New Roman" w:cs="Times New Roman"/>
          <w:sz w:val="24"/>
          <w:szCs w:val="24"/>
        </w:rPr>
        <w:t xml:space="preserve"> minēto sociālo pakalpojumu piešķiršanas gadījumā pieņem lēmumu par personas uzņemšanu rindā sociālā </w:t>
      </w:r>
      <w:r w:rsidRPr="00CC6734">
        <w:rPr>
          <w:rFonts w:ascii="Times New Roman" w:hAnsi="Times New Roman" w:cs="Times New Roman"/>
          <w:sz w:val="24"/>
          <w:szCs w:val="24"/>
        </w:rPr>
        <w:t>pakalpojuma saņemšanai;</w:t>
      </w:r>
    </w:p>
    <w:p w14:paraId="3850B654" w14:textId="77777777" w:rsidR="000C18DE" w:rsidRPr="00CC6734" w:rsidRDefault="009A454C" w:rsidP="00232BE2">
      <w:pPr>
        <w:pStyle w:val="ListParagraph"/>
        <w:numPr>
          <w:ilvl w:val="1"/>
          <w:numId w:val="14"/>
        </w:numPr>
        <w:autoSpaceDE w:val="0"/>
        <w:autoSpaceDN w:val="0"/>
        <w:adjustRightInd w:val="0"/>
        <w:spacing w:after="0" w:line="240" w:lineRule="auto"/>
        <w:ind w:left="1276" w:hanging="850"/>
        <w:jc w:val="both"/>
        <w:rPr>
          <w:rFonts w:ascii="Times New Roman" w:hAnsi="Times New Roman" w:cs="Times New Roman"/>
          <w:sz w:val="24"/>
          <w:szCs w:val="24"/>
        </w:rPr>
      </w:pPr>
      <w:r w:rsidRPr="00CC6734">
        <w:rPr>
          <w:rFonts w:ascii="Times New Roman" w:hAnsi="Times New Roman" w:cs="Times New Roman"/>
          <w:sz w:val="24"/>
          <w:szCs w:val="24"/>
        </w:rPr>
        <w:t>pieņem lēmumu par nepilngadīgas personas ar garīga rakstura traucējumiem uzņemšanu rindā sociālā pakalpojuma, kas paredzēts pilngadīgai personai, saņemšanai, kā arī par šī sociālā pakalpojuma piešķiršanu pēc personas pilngadības sasniegšanas;</w:t>
      </w:r>
    </w:p>
    <w:p w14:paraId="0B6F7C9A" w14:textId="77777777" w:rsidR="000C18DE" w:rsidRPr="00CC6734" w:rsidRDefault="009A454C" w:rsidP="00232BE2">
      <w:pPr>
        <w:pStyle w:val="ListParagraph"/>
        <w:numPr>
          <w:ilvl w:val="1"/>
          <w:numId w:val="14"/>
        </w:numPr>
        <w:autoSpaceDE w:val="0"/>
        <w:autoSpaceDN w:val="0"/>
        <w:adjustRightInd w:val="0"/>
        <w:spacing w:after="0" w:line="240" w:lineRule="auto"/>
        <w:ind w:left="1276" w:hanging="850"/>
        <w:jc w:val="both"/>
        <w:rPr>
          <w:rFonts w:ascii="Times New Roman" w:hAnsi="Times New Roman" w:cs="Times New Roman"/>
          <w:sz w:val="24"/>
          <w:szCs w:val="24"/>
        </w:rPr>
      </w:pPr>
      <w:r w:rsidRPr="00CC6734">
        <w:rPr>
          <w:rFonts w:ascii="Times New Roman" w:hAnsi="Times New Roman" w:cs="Times New Roman"/>
          <w:sz w:val="24"/>
          <w:szCs w:val="24"/>
        </w:rPr>
        <w:t>par pieņemto lēmumu informē sociālā pakalpojuma pieprasītāju.</w:t>
      </w:r>
    </w:p>
    <w:p w14:paraId="4F0BC961" w14:textId="77777777" w:rsidR="009E6D87" w:rsidRPr="00CC6734" w:rsidRDefault="009A454C" w:rsidP="00F23346">
      <w:pPr>
        <w:pStyle w:val="ListParagraph"/>
        <w:numPr>
          <w:ilvl w:val="0"/>
          <w:numId w:val="14"/>
        </w:numPr>
        <w:spacing w:before="100" w:beforeAutospacing="1" w:after="100" w:afterAutospacing="1" w:line="240" w:lineRule="auto"/>
        <w:ind w:left="426" w:hanging="426"/>
        <w:rPr>
          <w:rFonts w:ascii="Times New Roman" w:eastAsia="Times New Roman" w:hAnsi="Times New Roman" w:cs="Times New Roman"/>
          <w:sz w:val="24"/>
          <w:szCs w:val="24"/>
          <w:lang w:eastAsia="lv-LV"/>
        </w:rPr>
      </w:pPr>
      <w:r w:rsidRPr="00CC6734">
        <w:rPr>
          <w:rFonts w:ascii="Times New Roman" w:eastAsia="Times New Roman" w:hAnsi="Times New Roman" w:cs="Times New Roman"/>
          <w:sz w:val="24"/>
          <w:szCs w:val="24"/>
          <w:lang w:eastAsia="lv-LV"/>
        </w:rPr>
        <w:t>Ja persona reģistrēta rindā sociālā pakalpojuma saņemšanai:</w:t>
      </w:r>
    </w:p>
    <w:p w14:paraId="1239793D" w14:textId="77777777" w:rsidR="004C4392" w:rsidRPr="00CC6734" w:rsidRDefault="009A454C" w:rsidP="00232BE2">
      <w:pPr>
        <w:pStyle w:val="ListParagraph"/>
        <w:numPr>
          <w:ilvl w:val="1"/>
          <w:numId w:val="14"/>
        </w:numPr>
        <w:spacing w:before="100" w:beforeAutospacing="1" w:after="100" w:afterAutospacing="1" w:line="240" w:lineRule="auto"/>
        <w:ind w:left="1134" w:hanging="708"/>
        <w:jc w:val="both"/>
        <w:rPr>
          <w:rFonts w:ascii="Times New Roman" w:eastAsia="Times New Roman" w:hAnsi="Times New Roman" w:cs="Times New Roman"/>
          <w:sz w:val="24"/>
          <w:szCs w:val="24"/>
          <w:lang w:eastAsia="lv-LV"/>
        </w:rPr>
      </w:pPr>
      <w:r w:rsidRPr="00CC6734">
        <w:rPr>
          <w:rFonts w:ascii="Times New Roman" w:eastAsia="Times New Roman" w:hAnsi="Times New Roman" w:cs="Times New Roman"/>
          <w:sz w:val="24"/>
          <w:szCs w:val="24"/>
          <w:lang w:eastAsia="lv-LV"/>
        </w:rPr>
        <w:t>Sociālais dienests:</w:t>
      </w:r>
    </w:p>
    <w:p w14:paraId="41ECDB52" w14:textId="77777777" w:rsidR="00F23346" w:rsidRPr="00CC6734" w:rsidRDefault="009A454C" w:rsidP="00232BE2">
      <w:pPr>
        <w:pStyle w:val="ListParagraph"/>
        <w:numPr>
          <w:ilvl w:val="2"/>
          <w:numId w:val="14"/>
        </w:numPr>
        <w:spacing w:before="100" w:beforeAutospacing="1" w:after="100" w:afterAutospacing="1" w:line="240" w:lineRule="auto"/>
        <w:ind w:left="1985" w:hanging="851"/>
        <w:jc w:val="both"/>
        <w:rPr>
          <w:rFonts w:ascii="Times New Roman" w:eastAsia="Times New Roman" w:hAnsi="Times New Roman" w:cs="Times New Roman"/>
          <w:sz w:val="24"/>
          <w:szCs w:val="24"/>
          <w:lang w:eastAsia="lv-LV"/>
        </w:rPr>
      </w:pPr>
      <w:r w:rsidRPr="00CC6734">
        <w:rPr>
          <w:rFonts w:ascii="Times New Roman" w:eastAsia="Times New Roman" w:hAnsi="Times New Roman" w:cs="Times New Roman"/>
          <w:sz w:val="24"/>
          <w:szCs w:val="24"/>
          <w:lang w:eastAsia="lv-LV"/>
        </w:rPr>
        <w:t>rindas kārtībā izsniedz personai nosūtījumu uz sociālā pakalpojuma sniedzēja institūciju;</w:t>
      </w:r>
    </w:p>
    <w:p w14:paraId="36A6C18A" w14:textId="77777777" w:rsidR="00F23346" w:rsidRPr="00CC6734" w:rsidRDefault="009A454C" w:rsidP="00232BE2">
      <w:pPr>
        <w:pStyle w:val="ListParagraph"/>
        <w:numPr>
          <w:ilvl w:val="2"/>
          <w:numId w:val="14"/>
        </w:numPr>
        <w:spacing w:before="100" w:beforeAutospacing="1" w:after="100" w:afterAutospacing="1" w:line="240" w:lineRule="auto"/>
        <w:ind w:left="1985" w:hanging="851"/>
        <w:jc w:val="both"/>
        <w:rPr>
          <w:rFonts w:ascii="Times New Roman" w:eastAsia="Times New Roman" w:hAnsi="Times New Roman" w:cs="Times New Roman"/>
          <w:sz w:val="24"/>
          <w:szCs w:val="24"/>
          <w:lang w:eastAsia="lv-LV"/>
        </w:rPr>
      </w:pPr>
      <w:r w:rsidRPr="00CC6734">
        <w:rPr>
          <w:rFonts w:ascii="Times New Roman" w:eastAsia="Times New Roman" w:hAnsi="Times New Roman" w:cs="Times New Roman"/>
          <w:sz w:val="24"/>
          <w:szCs w:val="24"/>
          <w:lang w:eastAsia="lv-LV"/>
        </w:rPr>
        <w:t>saglabā personai vietu rindā sociālā pakalpojuma saņemšanai, ja persona atliek sociālā pakalpojuma saņemšanu vai nav sasniedzama dzīvesvietā. Šādos gadījumos sociālo pakalpojumu piedāvā nākamajai rindā uzņemtajai personai;</w:t>
      </w:r>
    </w:p>
    <w:p w14:paraId="365BA26D" w14:textId="77777777" w:rsidR="00F23346" w:rsidRPr="00CC6734" w:rsidRDefault="009A454C" w:rsidP="00232BE2">
      <w:pPr>
        <w:pStyle w:val="ListParagraph"/>
        <w:numPr>
          <w:ilvl w:val="2"/>
          <w:numId w:val="14"/>
        </w:numPr>
        <w:spacing w:before="100" w:beforeAutospacing="1" w:after="100" w:afterAutospacing="1" w:line="240" w:lineRule="auto"/>
        <w:ind w:left="1985" w:hanging="851"/>
        <w:jc w:val="both"/>
        <w:rPr>
          <w:rFonts w:ascii="Times New Roman" w:eastAsia="Times New Roman" w:hAnsi="Times New Roman" w:cs="Times New Roman"/>
          <w:sz w:val="24"/>
          <w:szCs w:val="24"/>
          <w:lang w:eastAsia="lv-LV"/>
        </w:rPr>
      </w:pPr>
      <w:r w:rsidRPr="00CC6734">
        <w:rPr>
          <w:rFonts w:ascii="Times New Roman" w:eastAsia="Times New Roman" w:hAnsi="Times New Roman" w:cs="Times New Roman"/>
          <w:sz w:val="24"/>
          <w:szCs w:val="24"/>
          <w:lang w:eastAsia="lv-LV"/>
        </w:rPr>
        <w:t>ja persona, kura uzņemta rindā sociālā pakalpojuma saņemšanai, 3 (trīs) reizes atliek sociālā pakalpojuma saņemšanu, pieņem lēmumu par sociālā pakalpojuma atteikumu un personas izslēgšanu no rindas;</w:t>
      </w:r>
    </w:p>
    <w:p w14:paraId="7472FA86" w14:textId="77777777" w:rsidR="00F23346" w:rsidRPr="00CC6734" w:rsidRDefault="009A454C" w:rsidP="00232BE2">
      <w:pPr>
        <w:pStyle w:val="ListParagraph"/>
        <w:numPr>
          <w:ilvl w:val="2"/>
          <w:numId w:val="14"/>
        </w:numPr>
        <w:spacing w:before="100" w:beforeAutospacing="1" w:after="100" w:afterAutospacing="1" w:line="240" w:lineRule="auto"/>
        <w:ind w:left="1985" w:hanging="851"/>
        <w:jc w:val="both"/>
        <w:rPr>
          <w:rFonts w:ascii="Times New Roman" w:eastAsia="Times New Roman" w:hAnsi="Times New Roman" w:cs="Times New Roman"/>
          <w:sz w:val="24"/>
          <w:szCs w:val="24"/>
          <w:lang w:eastAsia="lv-LV"/>
        </w:rPr>
      </w:pPr>
      <w:r w:rsidRPr="00CC6734">
        <w:rPr>
          <w:rFonts w:ascii="Times New Roman" w:eastAsia="Times New Roman" w:hAnsi="Times New Roman" w:cs="Times New Roman"/>
          <w:sz w:val="24"/>
          <w:szCs w:val="24"/>
          <w:lang w:eastAsia="lv-LV"/>
        </w:rPr>
        <w:t>pieņem lēmumu par sociālā pakalpojuma atteikumu un izslēgšanu no rindas, ja persona rakstiski lūdz izslēgt no rindas sociālā pakalpojuma saņemšanai.</w:t>
      </w:r>
    </w:p>
    <w:p w14:paraId="7A01D918" w14:textId="77777777" w:rsidR="004C4392" w:rsidRPr="00CC6734" w:rsidRDefault="009A454C" w:rsidP="00232BE2">
      <w:pPr>
        <w:pStyle w:val="ListParagraph"/>
        <w:numPr>
          <w:ilvl w:val="1"/>
          <w:numId w:val="14"/>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CC6734">
        <w:rPr>
          <w:rFonts w:ascii="Times New Roman" w:eastAsia="Times New Roman" w:hAnsi="Times New Roman" w:cs="Times New Roman"/>
          <w:sz w:val="24"/>
          <w:szCs w:val="24"/>
          <w:lang w:eastAsia="lv-LV"/>
        </w:rPr>
        <w:t>ja persona, kura uzņemta rindā sociālā pakalpojuma saņemšanai, atliek sociālā pakalpojuma saņemšanu, tā 10 </w:t>
      </w:r>
      <w:r w:rsidR="00F23346" w:rsidRPr="00CC6734">
        <w:rPr>
          <w:rFonts w:ascii="Times New Roman" w:eastAsia="Times New Roman" w:hAnsi="Times New Roman" w:cs="Times New Roman"/>
          <w:sz w:val="24"/>
          <w:szCs w:val="24"/>
          <w:lang w:eastAsia="lv-LV"/>
        </w:rPr>
        <w:t xml:space="preserve">(desmit) </w:t>
      </w:r>
      <w:r w:rsidRPr="00CC6734">
        <w:rPr>
          <w:rFonts w:ascii="Times New Roman" w:eastAsia="Times New Roman" w:hAnsi="Times New Roman" w:cs="Times New Roman"/>
          <w:sz w:val="24"/>
          <w:szCs w:val="24"/>
          <w:lang w:eastAsia="lv-LV"/>
        </w:rPr>
        <w:t>darba dienu laikā iesniedz Sociālajā dienestā iesniegumu, kurā norāda periodu, līdz kuram tā atliek sociālā pakalpojuma saņemšanu.</w:t>
      </w:r>
    </w:p>
    <w:p w14:paraId="33F255A5" w14:textId="77777777" w:rsidR="0007348F"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rPr>
        <w:t>Sociālais dienests personas iesniegumu izskata un pieņem lēmumu par sociālā pakalpojuma piešķiršanu vai atteikumu piešķirt sociālo pakalpojumu, atbilstoši Administratīvā procesa likumam.</w:t>
      </w:r>
    </w:p>
    <w:p w14:paraId="524B5B0B" w14:textId="68B44C19" w:rsidR="001D2038" w:rsidRPr="00031A50" w:rsidRDefault="009A454C" w:rsidP="001D2038">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 xml:space="preserve">Ja personai sociālās aprūpes pakalpojums nepieciešams neatliekami (ir iestājušies nepārvaramas varas apstākļi, ārpus Sociālā dienesta darba laika, personai nav dzīvesvietas un </w:t>
      </w:r>
      <w:r w:rsidRPr="00031A50">
        <w:rPr>
          <w:rFonts w:ascii="Times New Roman" w:hAnsi="Times New Roman" w:cs="Times New Roman"/>
          <w:sz w:val="24"/>
          <w:szCs w:val="24"/>
        </w:rPr>
        <w:lastRenderedPageBreak/>
        <w:t>patversmē nav iespējams nodrošināt personas aprūpi, u.c.), Sociālajam dienestam ir tiesības pieņemt lēmumu par sociālās aprūpes dzīvesvietā pakalpojuma vai sociālās aprūpes institūcijā pilngadīgām personām pakalpojuma īslaicīgu nodrošināšanu, n</w:t>
      </w:r>
      <w:r w:rsidR="00F23346" w:rsidRPr="00031A50">
        <w:rPr>
          <w:rFonts w:ascii="Times New Roman" w:hAnsi="Times New Roman" w:cs="Times New Roman"/>
          <w:sz w:val="24"/>
          <w:szCs w:val="24"/>
        </w:rPr>
        <w:t>eievērojot noteikumu 1</w:t>
      </w:r>
      <w:r w:rsidR="003330E9" w:rsidRPr="00031A50">
        <w:rPr>
          <w:rFonts w:ascii="Times New Roman" w:hAnsi="Times New Roman" w:cs="Times New Roman"/>
          <w:sz w:val="24"/>
          <w:szCs w:val="24"/>
        </w:rPr>
        <w:t>2</w:t>
      </w:r>
      <w:r w:rsidR="007F2B35" w:rsidRPr="00031A50">
        <w:rPr>
          <w:rFonts w:ascii="Times New Roman" w:hAnsi="Times New Roman" w:cs="Times New Roman"/>
          <w:sz w:val="24"/>
          <w:szCs w:val="24"/>
        </w:rPr>
        <w:t>7</w:t>
      </w:r>
      <w:r w:rsidRPr="00031A50">
        <w:rPr>
          <w:rFonts w:ascii="Times New Roman" w:hAnsi="Times New Roman" w:cs="Times New Roman"/>
          <w:sz w:val="24"/>
          <w:szCs w:val="24"/>
        </w:rPr>
        <w:t xml:space="preserve">.punktā minēto kārtību. Šādā gadījumā lēmums tiek pieņemts mutvārdos, to </w:t>
      </w:r>
      <w:proofErr w:type="spellStart"/>
      <w:r w:rsidRPr="00031A50">
        <w:rPr>
          <w:rFonts w:ascii="Times New Roman" w:hAnsi="Times New Roman" w:cs="Times New Roman"/>
          <w:sz w:val="24"/>
          <w:szCs w:val="24"/>
        </w:rPr>
        <w:t>rakstveidā</w:t>
      </w:r>
      <w:proofErr w:type="spellEnd"/>
      <w:r w:rsidRPr="00031A50">
        <w:rPr>
          <w:rFonts w:ascii="Times New Roman" w:hAnsi="Times New Roman" w:cs="Times New Roman"/>
          <w:sz w:val="24"/>
          <w:szCs w:val="24"/>
        </w:rPr>
        <w:t xml:space="preserve"> noformējot Administratīvā procesa likumā noteiktajā kārtībā</w:t>
      </w:r>
      <w:r w:rsidR="001D2038" w:rsidRPr="00031A50">
        <w:rPr>
          <w:rFonts w:ascii="Times New Roman" w:hAnsi="Times New Roman" w:cs="Times New Roman"/>
          <w:sz w:val="24"/>
          <w:szCs w:val="24"/>
        </w:rPr>
        <w:t>.</w:t>
      </w:r>
    </w:p>
    <w:p w14:paraId="284CF278" w14:textId="6F922F73" w:rsidR="00303803"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Lēmumu par grupu mājas (dzīvokļa) pakalpojuma piešķiršanu personām ar garīga rakstura traucējumiem, kuras nesaņem ilgstošas sociālās aprūpes un sociālās rehabilitācijas institūcijas pakalpojumu, Sociālais diene</w:t>
      </w:r>
      <w:r w:rsidR="00F23346" w:rsidRPr="00031A50">
        <w:rPr>
          <w:rFonts w:ascii="Times New Roman" w:hAnsi="Times New Roman" w:cs="Times New Roman"/>
          <w:sz w:val="24"/>
          <w:szCs w:val="24"/>
        </w:rPr>
        <w:t>sts pieņem noteikumu 1</w:t>
      </w:r>
      <w:r w:rsidR="003330E9" w:rsidRPr="00031A50">
        <w:rPr>
          <w:rFonts w:ascii="Times New Roman" w:hAnsi="Times New Roman" w:cs="Times New Roman"/>
          <w:sz w:val="24"/>
          <w:szCs w:val="24"/>
        </w:rPr>
        <w:t>2</w:t>
      </w:r>
      <w:r w:rsidR="007F2B35" w:rsidRPr="00031A50">
        <w:rPr>
          <w:rFonts w:ascii="Times New Roman" w:hAnsi="Times New Roman" w:cs="Times New Roman"/>
          <w:sz w:val="24"/>
          <w:szCs w:val="24"/>
        </w:rPr>
        <w:t>7</w:t>
      </w:r>
      <w:r w:rsidR="00CD19B0" w:rsidRPr="00031A50">
        <w:rPr>
          <w:rFonts w:ascii="Times New Roman" w:hAnsi="Times New Roman" w:cs="Times New Roman"/>
          <w:sz w:val="24"/>
          <w:szCs w:val="24"/>
        </w:rPr>
        <w:t>.</w:t>
      </w:r>
      <w:r w:rsidRPr="00031A50">
        <w:rPr>
          <w:rFonts w:ascii="Times New Roman" w:hAnsi="Times New Roman" w:cs="Times New Roman"/>
          <w:sz w:val="24"/>
          <w:szCs w:val="24"/>
        </w:rPr>
        <w:t>punktā noteiktajā kārtībā, bet, ja minētās personas saņem ilgstošas sociālās aprūpes un sociālās rehabilitācijas pakalpojumu, tad Ministru kabineta noteiktajā kārtībā.</w:t>
      </w:r>
    </w:p>
    <w:p w14:paraId="2AFEA98E" w14:textId="212DBDE2" w:rsidR="00303803"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Lēmumu par noteikumu 5.2.2.apakšpunktā minētā sociālā pakalpojuma sniegšanu pieņem Ministru kabineta noteiktajā kārtībā, bet nosūtījumu uz sociālā pakalpojuma sniedzēja institūciju izsniedz Sociālais dienests.</w:t>
      </w:r>
    </w:p>
    <w:p w14:paraId="06BB7CC3" w14:textId="77777777" w:rsidR="00303803"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Pēc lēmuma pieņemšanas par sociālā pakalpojuma piešķiršanu Sociālais dienests izsniedz nosūtījumu sociālā pakalpojuma saņemšanai vai noslēdz līgumu ar sociālā pakalpojuma sniedzēju par sociālā pakalpojuma sniegšanu personai (ģimenei).</w:t>
      </w:r>
    </w:p>
    <w:p w14:paraId="61AE05F3" w14:textId="77777777" w:rsidR="001F66F1"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Sociālo pakalpojumu mērķa grupas, saturs un apjoms tiek noteikts saskaņā ar normatīvajiem aktiem un līgumiem ar sociālo pakalpojumu sniedzējiem.</w:t>
      </w:r>
    </w:p>
    <w:p w14:paraId="373E9993" w14:textId="77777777" w:rsidR="003330E9" w:rsidRPr="00031A50" w:rsidRDefault="003330E9" w:rsidP="00873723">
      <w:pPr>
        <w:pStyle w:val="ListParagraph"/>
        <w:autoSpaceDE w:val="0"/>
        <w:autoSpaceDN w:val="0"/>
        <w:adjustRightInd w:val="0"/>
        <w:spacing w:after="0" w:line="240" w:lineRule="auto"/>
        <w:ind w:left="426"/>
        <w:jc w:val="both"/>
        <w:rPr>
          <w:rFonts w:ascii="Times New Roman" w:eastAsia="Calibri" w:hAnsi="Times New Roman" w:cs="Times New Roman"/>
          <w:sz w:val="24"/>
          <w:lang w:eastAsia="lv-LV"/>
        </w:rPr>
      </w:pPr>
    </w:p>
    <w:p w14:paraId="77966228" w14:textId="77777777" w:rsidR="0086642C" w:rsidRPr="00031A50" w:rsidRDefault="009A454C" w:rsidP="003B1175">
      <w:pPr>
        <w:pStyle w:val="ListParagraph"/>
        <w:numPr>
          <w:ilvl w:val="0"/>
          <w:numId w:val="1"/>
        </w:numPr>
        <w:autoSpaceDE w:val="0"/>
        <w:autoSpaceDN w:val="0"/>
        <w:adjustRightInd w:val="0"/>
        <w:spacing w:after="0" w:line="240" w:lineRule="auto"/>
        <w:ind w:left="0" w:hanging="11"/>
        <w:jc w:val="center"/>
        <w:rPr>
          <w:rFonts w:ascii="Times New Roman" w:hAnsi="Times New Roman" w:cs="Times New Roman"/>
          <w:b/>
          <w:bCs/>
          <w:sz w:val="24"/>
        </w:rPr>
      </w:pPr>
      <w:r w:rsidRPr="00031A50">
        <w:rPr>
          <w:rFonts w:ascii="Times New Roman" w:hAnsi="Times New Roman" w:cs="Times New Roman"/>
          <w:b/>
          <w:bCs/>
          <w:sz w:val="24"/>
        </w:rPr>
        <w:t>Gadījumi, kad izbeidz sniegt sociālo pakalpojumu, nesniedz vai pārtrauc sniegt sociālo pakalpojumu</w:t>
      </w:r>
    </w:p>
    <w:p w14:paraId="5F409CDA" w14:textId="77777777" w:rsidR="0086642C"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Sociālo pakalpojumu izbeidz sniegt, ja tiek konstatēts vismaz viens no šādiem apstākļiem:</w:t>
      </w:r>
    </w:p>
    <w:p w14:paraId="4CCE4F01" w14:textId="77777777" w:rsidR="00C65A29"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persona rakstiski lūdz izbeigt sociālā pakalpojuma sniegšanu;</w:t>
      </w:r>
    </w:p>
    <w:p w14:paraId="21B9C437" w14:textId="77777777" w:rsidR="00C65A29"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ir beidzies lēmumā noteiktais sociālā pakalpojuma sniegšanas termiņš;</w:t>
      </w:r>
    </w:p>
    <w:p w14:paraId="6EA92634" w14:textId="77777777" w:rsidR="00C65A29"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personai, kura iepriekš saņēmusi sociālo pakalpojumu dzīvesvietā, tiek nodrošināts sociālais pakalpojums institūcijā;</w:t>
      </w:r>
    </w:p>
    <w:p w14:paraId="6A2B89E1" w14:textId="77777777" w:rsidR="00C65A29"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ir sasniegts sociālās rehabilitācijas mērķis;</w:t>
      </w:r>
    </w:p>
    <w:p w14:paraId="235579A5" w14:textId="77777777" w:rsidR="00C65A29"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ir beidzies sociālās rehabilitācijas kurss;</w:t>
      </w:r>
    </w:p>
    <w:p w14:paraId="212880EA" w14:textId="77777777" w:rsidR="00C65A29"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persona ir atguvusi funkcionēšanas vai pašaprūpes spējas un sociālais pakalpojums nav nepieciešams;</w:t>
      </w:r>
    </w:p>
    <w:p w14:paraId="29E65FE9" w14:textId="77777777" w:rsidR="00C65A29"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sociālais pakalpojums tiek nodrošināts cita sociālā pakalpojuma ietvaros;</w:t>
      </w:r>
    </w:p>
    <w:p w14:paraId="05FA2B64" w14:textId="77777777" w:rsidR="00C65A29"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persona apdraud citu personu veselību vai dzīvību;</w:t>
      </w:r>
    </w:p>
    <w:p w14:paraId="695F4237" w14:textId="77777777" w:rsidR="00C65A29"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persona ļaunprātīgi pārkāpj vai nepilda līgumā par sociālā pakalpojuma sniegšanu noteiktās saistības</w:t>
      </w:r>
      <w:r w:rsidR="00005AC6" w:rsidRPr="00031A50">
        <w:rPr>
          <w:rFonts w:ascii="Times New Roman" w:hAnsi="Times New Roman" w:cs="Times New Roman"/>
          <w:sz w:val="24"/>
          <w:szCs w:val="24"/>
        </w:rPr>
        <w:t>,</w:t>
      </w:r>
      <w:r w:rsidRPr="00031A50">
        <w:rPr>
          <w:rFonts w:ascii="Times New Roman" w:hAnsi="Times New Roman" w:cs="Times New Roman"/>
          <w:sz w:val="24"/>
          <w:szCs w:val="24"/>
        </w:rPr>
        <w:t xml:space="preserve"> vai bez attaisnojoša iemesla neuzsāk saņemt sociālo pakalpojumu;</w:t>
      </w:r>
    </w:p>
    <w:p w14:paraId="067C1C3D" w14:textId="77777777" w:rsidR="00C65A29" w:rsidRPr="00031A50" w:rsidRDefault="009A454C" w:rsidP="009E6D87">
      <w:pPr>
        <w:pStyle w:val="ListParagraph"/>
        <w:numPr>
          <w:ilvl w:val="1"/>
          <w:numId w:val="14"/>
        </w:numPr>
        <w:autoSpaceDE w:val="0"/>
        <w:autoSpaceDN w:val="0"/>
        <w:adjustRightInd w:val="0"/>
        <w:spacing w:after="0" w:line="240" w:lineRule="auto"/>
        <w:ind w:left="1134" w:hanging="774"/>
        <w:jc w:val="both"/>
        <w:rPr>
          <w:rFonts w:ascii="Times New Roman" w:hAnsi="Times New Roman" w:cs="Times New Roman"/>
          <w:sz w:val="24"/>
          <w:szCs w:val="24"/>
        </w:rPr>
      </w:pPr>
      <w:r w:rsidRPr="00031A50">
        <w:rPr>
          <w:rFonts w:ascii="Times New Roman" w:hAnsi="Times New Roman" w:cs="Times New Roman"/>
          <w:sz w:val="24"/>
          <w:szCs w:val="24"/>
        </w:rPr>
        <w:t>persona maina savu dzīvesvietu, pārceļoties uz citas pašvaldības administratīvo teritoriju;</w:t>
      </w:r>
    </w:p>
    <w:p w14:paraId="625404FC" w14:textId="77777777" w:rsidR="00C65A29" w:rsidRPr="00031A50" w:rsidRDefault="009A454C" w:rsidP="009E6D87">
      <w:pPr>
        <w:pStyle w:val="ListParagraph"/>
        <w:numPr>
          <w:ilvl w:val="1"/>
          <w:numId w:val="14"/>
        </w:numPr>
        <w:autoSpaceDE w:val="0"/>
        <w:autoSpaceDN w:val="0"/>
        <w:adjustRightInd w:val="0"/>
        <w:spacing w:after="0" w:line="240" w:lineRule="auto"/>
        <w:ind w:left="1134" w:hanging="774"/>
        <w:jc w:val="both"/>
        <w:rPr>
          <w:rFonts w:ascii="Times New Roman" w:hAnsi="Times New Roman" w:cs="Times New Roman"/>
          <w:sz w:val="24"/>
          <w:szCs w:val="24"/>
        </w:rPr>
      </w:pPr>
      <w:r w:rsidRPr="00031A50">
        <w:rPr>
          <w:rFonts w:ascii="Times New Roman" w:hAnsi="Times New Roman" w:cs="Times New Roman"/>
          <w:sz w:val="24"/>
          <w:szCs w:val="24"/>
        </w:rPr>
        <w:t>iestājusies personas nāve;</w:t>
      </w:r>
    </w:p>
    <w:p w14:paraId="4C50138F" w14:textId="77777777" w:rsidR="00C65A29" w:rsidRPr="00031A50" w:rsidRDefault="009A454C" w:rsidP="009E6D87">
      <w:pPr>
        <w:pStyle w:val="ListParagraph"/>
        <w:numPr>
          <w:ilvl w:val="1"/>
          <w:numId w:val="14"/>
        </w:numPr>
        <w:autoSpaceDE w:val="0"/>
        <w:autoSpaceDN w:val="0"/>
        <w:adjustRightInd w:val="0"/>
        <w:spacing w:after="0" w:line="240" w:lineRule="auto"/>
        <w:ind w:left="1134" w:hanging="774"/>
        <w:jc w:val="both"/>
        <w:rPr>
          <w:rFonts w:ascii="Times New Roman" w:hAnsi="Times New Roman" w:cs="Times New Roman"/>
          <w:sz w:val="24"/>
          <w:szCs w:val="24"/>
        </w:rPr>
      </w:pPr>
      <w:r w:rsidRPr="00031A50">
        <w:rPr>
          <w:rFonts w:ascii="Times New Roman" w:hAnsi="Times New Roman" w:cs="Times New Roman"/>
          <w:sz w:val="24"/>
          <w:szCs w:val="24"/>
        </w:rPr>
        <w:t>personai sociālais pakalpojums ir piešķirts, bet persona (ģimene) neiesniedz spēkā esošu iztikas līdzekļu deklarāciju sociālā pakalpojuma samaksas noteikšanai (neattiecas uz sociālajiem pakalpojumiem, kuru izmaksas tiek segtas no pašvaldības budžeta, neizvērtējot personas (mājsaimniecības) ienākumus), kā arī citus sociālā pakalpojuma saņemšanu pamatojošus dokumentus;</w:t>
      </w:r>
    </w:p>
    <w:p w14:paraId="370B30E3" w14:textId="77777777" w:rsidR="0086642C" w:rsidRPr="00031A50" w:rsidRDefault="009A454C" w:rsidP="009E6D87">
      <w:pPr>
        <w:pStyle w:val="ListParagraph"/>
        <w:numPr>
          <w:ilvl w:val="1"/>
          <w:numId w:val="14"/>
        </w:numPr>
        <w:autoSpaceDE w:val="0"/>
        <w:autoSpaceDN w:val="0"/>
        <w:adjustRightInd w:val="0"/>
        <w:spacing w:after="0" w:line="240" w:lineRule="auto"/>
        <w:ind w:left="1134" w:hanging="774"/>
        <w:jc w:val="both"/>
        <w:rPr>
          <w:rFonts w:ascii="Times New Roman" w:hAnsi="Times New Roman" w:cs="Times New Roman"/>
          <w:sz w:val="24"/>
          <w:szCs w:val="24"/>
        </w:rPr>
      </w:pPr>
      <w:r w:rsidRPr="00031A50">
        <w:rPr>
          <w:rFonts w:ascii="Times New Roman" w:hAnsi="Times New Roman" w:cs="Times New Roman"/>
          <w:sz w:val="24"/>
          <w:szCs w:val="24"/>
        </w:rPr>
        <w:t>persona (ģimene) neveic samaksu par pakalpojumu, ja samaksa ir noteikta saskaņā ar normatīvajiem aktiem.</w:t>
      </w:r>
    </w:p>
    <w:p w14:paraId="435F496F" w14:textId="77777777" w:rsidR="0086642C"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Sociālo pakalpojumu ilgstošas sociālās aprūpes un sociālās rehabilitācijas institūcijā bērniem izbeidz sniegt, ja:</w:t>
      </w:r>
    </w:p>
    <w:p w14:paraId="3991006A" w14:textId="77777777" w:rsidR="00C65A29"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B</w:t>
      </w:r>
      <w:r w:rsidR="0086642C" w:rsidRPr="00031A50">
        <w:rPr>
          <w:rFonts w:ascii="Times New Roman" w:hAnsi="Times New Roman" w:cs="Times New Roman"/>
          <w:sz w:val="24"/>
          <w:szCs w:val="24"/>
        </w:rPr>
        <w:t>āriņtiesa pieņēmusi lēmumu par bērna atgriešanos ģimenē;</w:t>
      </w:r>
    </w:p>
    <w:p w14:paraId="0AC9BB3A" w14:textId="77777777" w:rsidR="00C65A29"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B</w:t>
      </w:r>
      <w:r w:rsidR="0086642C" w:rsidRPr="00031A50">
        <w:rPr>
          <w:rFonts w:ascii="Times New Roman" w:hAnsi="Times New Roman" w:cs="Times New Roman"/>
          <w:sz w:val="24"/>
          <w:szCs w:val="24"/>
        </w:rPr>
        <w:t>āriņtiesa pieņēmusi lēmumu par bērna ievietošanu audžuģimenē vai nodošanu aizbildnībā;</w:t>
      </w:r>
    </w:p>
    <w:p w14:paraId="782055F1" w14:textId="77777777" w:rsidR="0086642C"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bērns sasniedzis pilngadību un uzsāk patstāvīgu dzīvi.</w:t>
      </w:r>
    </w:p>
    <w:p w14:paraId="0B8DEF65" w14:textId="77777777" w:rsidR="0086642C"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Krīzes centra pakalpojumu izbeidz sniegt, ja:</w:t>
      </w:r>
    </w:p>
    <w:p w14:paraId="5F25BE72" w14:textId="77777777" w:rsidR="00BB0CA0" w:rsidRPr="00031A50" w:rsidRDefault="009A454C" w:rsidP="009E6D87">
      <w:pPr>
        <w:pStyle w:val="ListParagraph"/>
        <w:numPr>
          <w:ilvl w:val="1"/>
          <w:numId w:val="14"/>
        </w:numPr>
        <w:autoSpaceDE w:val="0"/>
        <w:autoSpaceDN w:val="0"/>
        <w:adjustRightInd w:val="0"/>
        <w:spacing w:after="0" w:line="240" w:lineRule="auto"/>
        <w:ind w:left="1134" w:hanging="708"/>
        <w:jc w:val="both"/>
        <w:rPr>
          <w:rFonts w:ascii="Times New Roman" w:hAnsi="Times New Roman" w:cs="Times New Roman"/>
          <w:sz w:val="24"/>
          <w:szCs w:val="24"/>
        </w:rPr>
      </w:pPr>
      <w:r w:rsidRPr="00031A50">
        <w:rPr>
          <w:rFonts w:ascii="Times New Roman" w:hAnsi="Times New Roman" w:cs="Times New Roman"/>
          <w:sz w:val="24"/>
          <w:szCs w:val="24"/>
        </w:rPr>
        <w:t>B</w:t>
      </w:r>
      <w:r w:rsidR="0086642C" w:rsidRPr="00031A50">
        <w:rPr>
          <w:rFonts w:ascii="Times New Roman" w:hAnsi="Times New Roman" w:cs="Times New Roman"/>
          <w:sz w:val="24"/>
          <w:szCs w:val="24"/>
        </w:rPr>
        <w:t>āriņtiesa pieņēmusi lēmumu par bērna atgriešanos ģimenē;</w:t>
      </w:r>
    </w:p>
    <w:p w14:paraId="46080390" w14:textId="77777777" w:rsidR="00BB0CA0" w:rsidRPr="00031A50" w:rsidRDefault="009A454C" w:rsidP="009E6D87">
      <w:pPr>
        <w:pStyle w:val="ListParagraph"/>
        <w:numPr>
          <w:ilvl w:val="1"/>
          <w:numId w:val="14"/>
        </w:numPr>
        <w:autoSpaceDE w:val="0"/>
        <w:autoSpaceDN w:val="0"/>
        <w:adjustRightInd w:val="0"/>
        <w:spacing w:after="0" w:line="240" w:lineRule="auto"/>
        <w:ind w:left="1134" w:hanging="708"/>
        <w:jc w:val="both"/>
        <w:rPr>
          <w:rFonts w:ascii="Times New Roman" w:hAnsi="Times New Roman" w:cs="Times New Roman"/>
          <w:sz w:val="24"/>
          <w:szCs w:val="24"/>
        </w:rPr>
      </w:pPr>
      <w:r w:rsidRPr="00031A50">
        <w:rPr>
          <w:rFonts w:ascii="Times New Roman" w:hAnsi="Times New Roman" w:cs="Times New Roman"/>
          <w:sz w:val="24"/>
          <w:szCs w:val="24"/>
        </w:rPr>
        <w:lastRenderedPageBreak/>
        <w:t>B</w:t>
      </w:r>
      <w:r w:rsidR="0086642C" w:rsidRPr="00031A50">
        <w:rPr>
          <w:rFonts w:ascii="Times New Roman" w:hAnsi="Times New Roman" w:cs="Times New Roman"/>
          <w:sz w:val="24"/>
          <w:szCs w:val="24"/>
        </w:rPr>
        <w:t>āriņtiesa pieņēmusi lēmumu par bērna ievietošanu audžuģimenē vai nodošanu aizbildnībā;</w:t>
      </w:r>
    </w:p>
    <w:p w14:paraId="3C7D9796" w14:textId="77777777" w:rsidR="0086642C" w:rsidRPr="00031A50" w:rsidRDefault="009A454C" w:rsidP="009E6D87">
      <w:pPr>
        <w:pStyle w:val="ListParagraph"/>
        <w:numPr>
          <w:ilvl w:val="1"/>
          <w:numId w:val="14"/>
        </w:numPr>
        <w:autoSpaceDE w:val="0"/>
        <w:autoSpaceDN w:val="0"/>
        <w:adjustRightInd w:val="0"/>
        <w:spacing w:after="0" w:line="240" w:lineRule="auto"/>
        <w:ind w:left="1134" w:hanging="708"/>
        <w:jc w:val="both"/>
        <w:rPr>
          <w:rFonts w:ascii="Times New Roman" w:hAnsi="Times New Roman" w:cs="Times New Roman"/>
          <w:sz w:val="24"/>
          <w:szCs w:val="24"/>
        </w:rPr>
      </w:pPr>
      <w:r w:rsidRPr="00031A50">
        <w:rPr>
          <w:rFonts w:ascii="Times New Roman" w:hAnsi="Times New Roman" w:cs="Times New Roman"/>
          <w:sz w:val="24"/>
          <w:szCs w:val="24"/>
        </w:rPr>
        <w:t>Bāriņtiesa pieņēmusi lēmumu par bērna ievietošanu ilgstošas sociālās aprūpes un sociālās rehabilitācijas institūcijā.</w:t>
      </w:r>
    </w:p>
    <w:p w14:paraId="392D1B07" w14:textId="0A21BCA8" w:rsidR="0086642C"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Grupu mājas (dzīvokļa) pakalpojumu izbeidz sniegt</w:t>
      </w:r>
      <w:r w:rsidR="003330E9" w:rsidRPr="00031A50">
        <w:rPr>
          <w:rFonts w:ascii="Times New Roman" w:hAnsi="Times New Roman" w:cs="Times New Roman"/>
          <w:sz w:val="24"/>
          <w:szCs w:val="24"/>
        </w:rPr>
        <w:t xml:space="preserve"> papildus noteikumu 1</w:t>
      </w:r>
      <w:r w:rsidR="003B1175" w:rsidRPr="00031A50">
        <w:rPr>
          <w:rFonts w:ascii="Times New Roman" w:hAnsi="Times New Roman" w:cs="Times New Roman"/>
          <w:sz w:val="24"/>
          <w:szCs w:val="24"/>
        </w:rPr>
        <w:t>3</w:t>
      </w:r>
      <w:r w:rsidR="007F2B35" w:rsidRPr="00031A50">
        <w:rPr>
          <w:rFonts w:ascii="Times New Roman" w:hAnsi="Times New Roman" w:cs="Times New Roman"/>
          <w:sz w:val="24"/>
          <w:szCs w:val="24"/>
        </w:rPr>
        <w:t>5</w:t>
      </w:r>
      <w:r w:rsidR="00BB0CA0" w:rsidRPr="00031A50">
        <w:rPr>
          <w:rFonts w:ascii="Times New Roman" w:hAnsi="Times New Roman" w:cs="Times New Roman"/>
          <w:sz w:val="24"/>
          <w:szCs w:val="24"/>
        </w:rPr>
        <w:t>.</w:t>
      </w:r>
      <w:r w:rsidRPr="00031A50">
        <w:rPr>
          <w:rFonts w:ascii="Times New Roman" w:hAnsi="Times New Roman" w:cs="Times New Roman"/>
          <w:sz w:val="24"/>
          <w:szCs w:val="24"/>
        </w:rPr>
        <w:t>punktā noteiktajam, ja:</w:t>
      </w:r>
    </w:p>
    <w:p w14:paraId="1272A49A" w14:textId="77777777" w:rsidR="00BB0CA0"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personai atklātas speciālās (psihiskās) kontrindikācijas grupu mājas (dzīvokļa) pakalpojumam (izņemot gadījumus, ja persona ārstējas stacionārajā psihiatriskajā ārstniecības iestādē). Ja persona ārstējas ilgāk par 12 (divpadsmit) mēnešiem, Sociālais dienests izvērtē personas situāciju, atbilstoši kurai pieņem lēmumu par grupu mājas (dzīvokļa) pakalpojuma sniegšanas turpināšanu vai izbeigšanu;</w:t>
      </w:r>
    </w:p>
    <w:p w14:paraId="53215F3E" w14:textId="77777777" w:rsidR="00BB0CA0"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persona ir nodibinājusi ģimeni (izņemot gadījumus, ja abi ģimenes locekļi ir personas ar garīga rakstura traucējumiem);</w:t>
      </w:r>
    </w:p>
    <w:p w14:paraId="424FA950" w14:textId="77777777" w:rsidR="0086642C"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 xml:space="preserve">persona bez attaisnojoša iemesla ilgāk par </w:t>
      </w:r>
      <w:r w:rsidR="00BB0CA0" w:rsidRPr="00031A50">
        <w:rPr>
          <w:rFonts w:ascii="Times New Roman" w:hAnsi="Times New Roman" w:cs="Times New Roman"/>
          <w:sz w:val="24"/>
          <w:szCs w:val="24"/>
        </w:rPr>
        <w:t>2 (</w:t>
      </w:r>
      <w:r w:rsidRPr="00031A50">
        <w:rPr>
          <w:rFonts w:ascii="Times New Roman" w:hAnsi="Times New Roman" w:cs="Times New Roman"/>
          <w:sz w:val="24"/>
          <w:szCs w:val="24"/>
        </w:rPr>
        <w:t>diviem</w:t>
      </w:r>
      <w:r w:rsidR="00BB0CA0" w:rsidRPr="00031A50">
        <w:rPr>
          <w:rFonts w:ascii="Times New Roman" w:hAnsi="Times New Roman" w:cs="Times New Roman"/>
          <w:sz w:val="24"/>
          <w:szCs w:val="24"/>
        </w:rPr>
        <w:t>)</w:t>
      </w:r>
      <w:r w:rsidRPr="00031A50">
        <w:rPr>
          <w:rFonts w:ascii="Times New Roman" w:hAnsi="Times New Roman" w:cs="Times New Roman"/>
          <w:sz w:val="24"/>
          <w:szCs w:val="24"/>
        </w:rPr>
        <w:t xml:space="preserve"> mēnešiem nedzīvo grupu mājā (dzīvoklī).</w:t>
      </w:r>
    </w:p>
    <w:p w14:paraId="051F2919" w14:textId="3105183B" w:rsidR="00B0457B"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Ja konstatēti apstākļi, kuru dēļ personai sociālais pakalpojums jāizbeidz sniegt, Sociālais dienests pieņem lēmumu par sociālā pakalpojuma sniegšanas izbeigšanu (izņemot noteikum</w:t>
      </w:r>
      <w:r w:rsidR="004E337D" w:rsidRPr="00031A50">
        <w:rPr>
          <w:rFonts w:ascii="Times New Roman" w:hAnsi="Times New Roman" w:cs="Times New Roman"/>
          <w:sz w:val="24"/>
          <w:szCs w:val="24"/>
        </w:rPr>
        <w:t>u 1</w:t>
      </w:r>
      <w:r w:rsidR="003B1175" w:rsidRPr="00031A50">
        <w:rPr>
          <w:rFonts w:ascii="Times New Roman" w:hAnsi="Times New Roman" w:cs="Times New Roman"/>
          <w:sz w:val="24"/>
          <w:szCs w:val="24"/>
        </w:rPr>
        <w:t>3</w:t>
      </w:r>
      <w:r w:rsidR="007F2B35" w:rsidRPr="00031A50">
        <w:rPr>
          <w:rFonts w:ascii="Times New Roman" w:hAnsi="Times New Roman" w:cs="Times New Roman"/>
          <w:sz w:val="24"/>
          <w:szCs w:val="24"/>
        </w:rPr>
        <w:t>5</w:t>
      </w:r>
      <w:r w:rsidR="0069776A" w:rsidRPr="00031A50">
        <w:rPr>
          <w:rFonts w:ascii="Times New Roman" w:hAnsi="Times New Roman" w:cs="Times New Roman"/>
          <w:sz w:val="24"/>
          <w:szCs w:val="24"/>
        </w:rPr>
        <w:t>.2., 1</w:t>
      </w:r>
      <w:r w:rsidR="003B1175" w:rsidRPr="00031A50">
        <w:rPr>
          <w:rFonts w:ascii="Times New Roman" w:hAnsi="Times New Roman" w:cs="Times New Roman"/>
          <w:sz w:val="24"/>
          <w:szCs w:val="24"/>
        </w:rPr>
        <w:t>3</w:t>
      </w:r>
      <w:r w:rsidR="007F2B35" w:rsidRPr="00031A50">
        <w:rPr>
          <w:rFonts w:ascii="Times New Roman" w:hAnsi="Times New Roman" w:cs="Times New Roman"/>
          <w:sz w:val="24"/>
          <w:szCs w:val="24"/>
        </w:rPr>
        <w:t>5</w:t>
      </w:r>
      <w:r w:rsidR="00232BE2" w:rsidRPr="00031A50">
        <w:rPr>
          <w:rFonts w:ascii="Times New Roman" w:hAnsi="Times New Roman" w:cs="Times New Roman"/>
          <w:sz w:val="24"/>
          <w:szCs w:val="24"/>
        </w:rPr>
        <w:t>.5. un 1</w:t>
      </w:r>
      <w:r w:rsidR="003B1175" w:rsidRPr="00031A50">
        <w:rPr>
          <w:rFonts w:ascii="Times New Roman" w:hAnsi="Times New Roman" w:cs="Times New Roman"/>
          <w:sz w:val="24"/>
          <w:szCs w:val="24"/>
        </w:rPr>
        <w:t>3</w:t>
      </w:r>
      <w:r w:rsidR="007F2B35" w:rsidRPr="00031A50">
        <w:rPr>
          <w:rFonts w:ascii="Times New Roman" w:hAnsi="Times New Roman" w:cs="Times New Roman"/>
          <w:sz w:val="24"/>
          <w:szCs w:val="24"/>
        </w:rPr>
        <w:t>5</w:t>
      </w:r>
      <w:r w:rsidR="00EF1DF4" w:rsidRPr="00031A50">
        <w:rPr>
          <w:rFonts w:ascii="Times New Roman" w:hAnsi="Times New Roman" w:cs="Times New Roman"/>
          <w:sz w:val="24"/>
          <w:szCs w:val="24"/>
        </w:rPr>
        <w:t>.11.</w:t>
      </w:r>
      <w:r w:rsidRPr="00031A50">
        <w:rPr>
          <w:rFonts w:ascii="Times New Roman" w:hAnsi="Times New Roman" w:cs="Times New Roman"/>
          <w:sz w:val="24"/>
          <w:szCs w:val="24"/>
        </w:rPr>
        <w:t xml:space="preserve">apakšpunktā minētos apstākļus). </w:t>
      </w:r>
    </w:p>
    <w:p w14:paraId="17785F0E" w14:textId="72C6E077" w:rsidR="00B0457B"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 xml:space="preserve">Sociālo pakalpojumu, izņemot grupu mājas (dzīvokļa) pakalpojumu un pilngadīgo aprūpes institūcijas pakalpojumu, nesniedz vai pārtrauc sniegt, ja iestājas vismaz </w:t>
      </w:r>
      <w:r w:rsidR="003B1175" w:rsidRPr="00031A50">
        <w:rPr>
          <w:rFonts w:ascii="Times New Roman" w:hAnsi="Times New Roman" w:cs="Times New Roman"/>
          <w:sz w:val="24"/>
          <w:szCs w:val="24"/>
        </w:rPr>
        <w:t>1 (</w:t>
      </w:r>
      <w:r w:rsidRPr="00031A50">
        <w:rPr>
          <w:rFonts w:ascii="Times New Roman" w:hAnsi="Times New Roman" w:cs="Times New Roman"/>
          <w:sz w:val="24"/>
          <w:szCs w:val="24"/>
        </w:rPr>
        <w:t>viens</w:t>
      </w:r>
      <w:r w:rsidR="003B1175" w:rsidRPr="00031A50">
        <w:rPr>
          <w:rFonts w:ascii="Times New Roman" w:hAnsi="Times New Roman" w:cs="Times New Roman"/>
          <w:sz w:val="24"/>
          <w:szCs w:val="24"/>
        </w:rPr>
        <w:t>)</w:t>
      </w:r>
      <w:r w:rsidRPr="00031A50">
        <w:rPr>
          <w:rFonts w:ascii="Times New Roman" w:hAnsi="Times New Roman" w:cs="Times New Roman"/>
          <w:sz w:val="24"/>
          <w:szCs w:val="24"/>
        </w:rPr>
        <w:t xml:space="preserve"> no šādiem apstākļiem:</w:t>
      </w:r>
    </w:p>
    <w:p w14:paraId="7FE34DAF" w14:textId="77777777" w:rsidR="00B0457B"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personai ir akūtas infekcijas (piemēram, plaušu tuberkuloze aktīvajā stadijā, akūtas infekcijas slimības u.c.) pazīmes, kas var ietekmēt sociālā pakalpojuma sniegšanu vai citu personu veselību;</w:t>
      </w:r>
    </w:p>
    <w:p w14:paraId="4E283C38" w14:textId="77777777" w:rsidR="00B0457B"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persona pakalpojuma saņemšanas laikā ir alkohola, narkotisko, psihotropo, toksisko vai citu apreibinošo vielu ietekmē, izņemot sociālos pakalpojumus šīs mērķa grupas klientiem;</w:t>
      </w:r>
    </w:p>
    <w:p w14:paraId="789AFDBE" w14:textId="77777777" w:rsidR="00B0457B" w:rsidRPr="00031A50" w:rsidRDefault="009A454C" w:rsidP="009E6D87">
      <w:pPr>
        <w:pStyle w:val="ListParagraph"/>
        <w:numPr>
          <w:ilvl w:val="1"/>
          <w:numId w:val="14"/>
        </w:numPr>
        <w:autoSpaceDE w:val="0"/>
        <w:autoSpaceDN w:val="0"/>
        <w:adjustRightInd w:val="0"/>
        <w:spacing w:after="0" w:line="240" w:lineRule="auto"/>
        <w:ind w:left="993" w:hanging="633"/>
        <w:jc w:val="both"/>
        <w:rPr>
          <w:rFonts w:ascii="Times New Roman" w:hAnsi="Times New Roman" w:cs="Times New Roman"/>
          <w:sz w:val="24"/>
          <w:szCs w:val="24"/>
        </w:rPr>
      </w:pPr>
      <w:r w:rsidRPr="00031A50">
        <w:rPr>
          <w:rFonts w:ascii="Times New Roman" w:hAnsi="Times New Roman" w:cs="Times New Roman"/>
          <w:sz w:val="24"/>
          <w:szCs w:val="24"/>
        </w:rPr>
        <w:t>persona apdraud vai izsaka draudus sociālā pakalpojuma sniedzēja institūcijas darbiniekiem un/vai klientiem.</w:t>
      </w:r>
    </w:p>
    <w:p w14:paraId="5B51B74A" w14:textId="516400E2" w:rsidR="003B1175" w:rsidRPr="00031A50" w:rsidRDefault="009A454C" w:rsidP="003B1175">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Sociālo pakalpojumu nesniedz vai tā sniegšanu pārtrauc līdz brīdim, kamēr beidzas apstākļi, kuri bijuši sociālā pakalpojuma nesniegšanas vai pārtraukšanas pamatā, par to veicot ierakstus sociālo pakalpojumu sniegšanas dokumentācijā.</w:t>
      </w:r>
    </w:p>
    <w:p w14:paraId="007C94EE" w14:textId="77777777" w:rsidR="00B0457B" w:rsidRPr="00031A50" w:rsidRDefault="00B0457B" w:rsidP="0086642C">
      <w:pPr>
        <w:pStyle w:val="ListParagraph"/>
        <w:autoSpaceDE w:val="0"/>
        <w:autoSpaceDN w:val="0"/>
        <w:adjustRightInd w:val="0"/>
        <w:spacing w:after="0" w:line="240" w:lineRule="auto"/>
        <w:ind w:left="426"/>
        <w:jc w:val="center"/>
        <w:rPr>
          <w:rFonts w:ascii="Times New Roman" w:eastAsia="Calibri" w:hAnsi="Times New Roman" w:cs="Times New Roman"/>
          <w:sz w:val="24"/>
          <w:lang w:eastAsia="lv-LV"/>
        </w:rPr>
      </w:pPr>
    </w:p>
    <w:p w14:paraId="466A24EF" w14:textId="77777777" w:rsidR="00873723" w:rsidRPr="00031A50" w:rsidRDefault="009A454C" w:rsidP="00027B26">
      <w:pPr>
        <w:pStyle w:val="ListParagraph"/>
        <w:numPr>
          <w:ilvl w:val="0"/>
          <w:numId w:val="1"/>
        </w:numPr>
        <w:autoSpaceDE w:val="0"/>
        <w:autoSpaceDN w:val="0"/>
        <w:adjustRightInd w:val="0"/>
        <w:spacing w:after="0" w:line="240" w:lineRule="auto"/>
        <w:jc w:val="center"/>
        <w:rPr>
          <w:rFonts w:ascii="Times New Roman" w:hAnsi="Times New Roman" w:cs="Times New Roman"/>
          <w:b/>
          <w:bCs/>
          <w:sz w:val="24"/>
          <w:szCs w:val="24"/>
        </w:rPr>
      </w:pPr>
      <w:r w:rsidRPr="00031A50">
        <w:rPr>
          <w:rFonts w:ascii="Times New Roman" w:hAnsi="Times New Roman" w:cs="Times New Roman"/>
          <w:b/>
          <w:bCs/>
          <w:sz w:val="24"/>
          <w:szCs w:val="24"/>
        </w:rPr>
        <w:t>Lēmuma apstrīdēšanas un pārsūdzības kārtība</w:t>
      </w:r>
    </w:p>
    <w:p w14:paraId="7117C0AF" w14:textId="7EDC97FF" w:rsidR="00873723" w:rsidRPr="00031A50" w:rsidRDefault="009A454C"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rPr>
        <w:t>Sociālā dienesta lēmumu par p</w:t>
      </w:r>
      <w:r w:rsidR="0045260A" w:rsidRPr="00031A50">
        <w:rPr>
          <w:rFonts w:ascii="Times New Roman" w:hAnsi="Times New Roman" w:cs="Times New Roman"/>
          <w:sz w:val="24"/>
        </w:rPr>
        <w:t>akalpojuma</w:t>
      </w:r>
      <w:r w:rsidRPr="00031A50">
        <w:rPr>
          <w:rFonts w:ascii="Times New Roman" w:hAnsi="Times New Roman" w:cs="Times New Roman"/>
          <w:sz w:val="24"/>
        </w:rPr>
        <w:t xml:space="preserve"> piešķiršanu</w:t>
      </w:r>
      <w:r w:rsidR="00B0457B" w:rsidRPr="00031A50">
        <w:rPr>
          <w:rFonts w:ascii="Times New Roman" w:hAnsi="Times New Roman" w:cs="Times New Roman"/>
          <w:sz w:val="24"/>
        </w:rPr>
        <w:t>, pārtraukšanu</w:t>
      </w:r>
      <w:r w:rsidRPr="00031A50">
        <w:rPr>
          <w:rFonts w:ascii="Times New Roman" w:hAnsi="Times New Roman" w:cs="Times New Roman"/>
          <w:sz w:val="24"/>
        </w:rPr>
        <w:t xml:space="preserve"> vai atteikumu</w:t>
      </w:r>
      <w:r w:rsidR="00B0457B" w:rsidRPr="00031A50">
        <w:rPr>
          <w:rFonts w:ascii="Times New Roman" w:hAnsi="Times New Roman" w:cs="Times New Roman"/>
          <w:sz w:val="24"/>
        </w:rPr>
        <w:t xml:space="preserve"> piešķirt pakalpojumu</w:t>
      </w:r>
      <w:r w:rsidRPr="00031A50">
        <w:rPr>
          <w:rFonts w:ascii="Times New Roman" w:hAnsi="Times New Roman" w:cs="Times New Roman"/>
          <w:sz w:val="24"/>
        </w:rPr>
        <w:t xml:space="preserve"> var apstrīdēt, iesniedzot rakstveida iesniegumu, pašvaldības Administratīvo aktu apstrīdēšanas komisijā Administratīvā procesa likumā noteiktajā termiņā un kārtībā. </w:t>
      </w:r>
    </w:p>
    <w:p w14:paraId="3747F967" w14:textId="3348DB95" w:rsidR="00E44197" w:rsidRPr="00031A50" w:rsidRDefault="005C7A02" w:rsidP="009E6D87">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rPr>
        <w:t>P</w:t>
      </w:r>
      <w:r w:rsidR="009A454C" w:rsidRPr="00031A50">
        <w:rPr>
          <w:rFonts w:ascii="Times New Roman" w:hAnsi="Times New Roman" w:cs="Times New Roman"/>
          <w:sz w:val="24"/>
        </w:rPr>
        <w:t>ašvaldības Administratīvo aktu apstrīdēšanas komisijas lēmumu var pārsūdzēt Administratīvajā rajona tiesā Administratīvā procesa likumā noteiktajā termiņā un kārtībā.</w:t>
      </w:r>
    </w:p>
    <w:p w14:paraId="5F37B9C2" w14:textId="77777777" w:rsidR="00873723" w:rsidRPr="00031A50" w:rsidRDefault="00873723" w:rsidP="00873723">
      <w:pPr>
        <w:pStyle w:val="ListParagraph"/>
        <w:autoSpaceDE w:val="0"/>
        <w:autoSpaceDN w:val="0"/>
        <w:adjustRightInd w:val="0"/>
        <w:spacing w:after="0" w:line="240" w:lineRule="auto"/>
        <w:ind w:left="426"/>
        <w:jc w:val="both"/>
        <w:rPr>
          <w:rFonts w:ascii="Times New Roman" w:hAnsi="Times New Roman" w:cs="Times New Roman"/>
          <w:sz w:val="24"/>
        </w:rPr>
      </w:pPr>
    </w:p>
    <w:p w14:paraId="77DE4368" w14:textId="77777777" w:rsidR="00873723" w:rsidRPr="00031A50" w:rsidRDefault="009A454C" w:rsidP="005D7494">
      <w:pPr>
        <w:pStyle w:val="ListParagraph"/>
        <w:numPr>
          <w:ilvl w:val="0"/>
          <w:numId w:val="1"/>
        </w:numPr>
        <w:autoSpaceDE w:val="0"/>
        <w:autoSpaceDN w:val="0"/>
        <w:adjustRightInd w:val="0"/>
        <w:spacing w:after="0" w:line="240" w:lineRule="auto"/>
        <w:ind w:left="851" w:hanging="862"/>
        <w:jc w:val="center"/>
        <w:rPr>
          <w:rFonts w:ascii="Times New Roman" w:hAnsi="Times New Roman" w:cs="Times New Roman"/>
          <w:b/>
          <w:bCs/>
          <w:sz w:val="24"/>
          <w:szCs w:val="24"/>
        </w:rPr>
      </w:pPr>
      <w:r w:rsidRPr="00031A50">
        <w:rPr>
          <w:rFonts w:ascii="Times New Roman" w:hAnsi="Times New Roman" w:cs="Times New Roman"/>
          <w:b/>
          <w:bCs/>
          <w:sz w:val="24"/>
          <w:szCs w:val="24"/>
        </w:rPr>
        <w:t>Noslēguma jautājums</w:t>
      </w:r>
    </w:p>
    <w:p w14:paraId="7CDA4B9B" w14:textId="1360D070" w:rsidR="00BE1FE4" w:rsidRPr="00031A50" w:rsidRDefault="009A454C" w:rsidP="007C3455">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031A50">
        <w:rPr>
          <w:rFonts w:ascii="Times New Roman" w:hAnsi="Times New Roman" w:cs="Times New Roman"/>
          <w:sz w:val="24"/>
          <w:szCs w:val="24"/>
        </w:rPr>
        <w:t xml:space="preserve">Ar </w:t>
      </w:r>
      <w:r w:rsidR="007C3455" w:rsidRPr="00031A50">
        <w:rPr>
          <w:rFonts w:ascii="Times New Roman" w:hAnsi="Times New Roman" w:cs="Times New Roman"/>
          <w:sz w:val="24"/>
          <w:szCs w:val="24"/>
        </w:rPr>
        <w:t>n</w:t>
      </w:r>
      <w:r w:rsidRPr="00031A50">
        <w:rPr>
          <w:rFonts w:ascii="Times New Roman" w:hAnsi="Times New Roman" w:cs="Times New Roman"/>
          <w:sz w:val="24"/>
          <w:szCs w:val="24"/>
        </w:rPr>
        <w:t>oteikumu spēkā stāšanās brīdi atzīt par spēku zaudējuš</w:t>
      </w:r>
      <w:r w:rsidR="007C3455" w:rsidRPr="00031A50">
        <w:rPr>
          <w:rFonts w:ascii="Times New Roman" w:hAnsi="Times New Roman" w:cs="Times New Roman"/>
          <w:sz w:val="24"/>
          <w:szCs w:val="24"/>
        </w:rPr>
        <w:t xml:space="preserve">iem </w:t>
      </w:r>
      <w:r w:rsidRPr="00031A50">
        <w:rPr>
          <w:rFonts w:ascii="Times New Roman" w:hAnsi="Times New Roman" w:cs="Times New Roman"/>
          <w:sz w:val="24"/>
          <w:szCs w:val="24"/>
        </w:rPr>
        <w:t xml:space="preserve">Rēzeknes novada pašvaldības </w:t>
      </w:r>
      <w:r w:rsidR="007C3455" w:rsidRPr="00031A50">
        <w:rPr>
          <w:rFonts w:ascii="Times New Roman" w:hAnsi="Times New Roman" w:cs="Times New Roman"/>
          <w:sz w:val="24"/>
          <w:szCs w:val="24"/>
        </w:rPr>
        <w:t>2021.gada 16.decembra saistošos noteikumus Nr.18 “Sociālo pakalpojumu saņemšanas un samaksas kārtība Rēzeknes novada pašvaldībā”</w:t>
      </w:r>
      <w:r w:rsidRPr="00031A50">
        <w:rPr>
          <w:rFonts w:ascii="Times New Roman" w:hAnsi="Times New Roman" w:cs="Times New Roman"/>
          <w:sz w:val="24"/>
          <w:szCs w:val="24"/>
        </w:rPr>
        <w:t>.</w:t>
      </w:r>
    </w:p>
    <w:p w14:paraId="5D9383A0" w14:textId="77777777" w:rsidR="00EB16ED" w:rsidRDefault="00EB16ED" w:rsidP="00FF3DD0">
      <w:pPr>
        <w:autoSpaceDE w:val="0"/>
        <w:autoSpaceDN w:val="0"/>
        <w:adjustRightInd w:val="0"/>
        <w:spacing w:after="0" w:line="240" w:lineRule="auto"/>
        <w:rPr>
          <w:rFonts w:ascii="ArialMT" w:hAnsi="ArialMT" w:cs="ArialMT"/>
          <w:sz w:val="18"/>
          <w:szCs w:val="18"/>
        </w:rPr>
      </w:pPr>
      <w:bookmarkStart w:id="189" w:name="p63"/>
      <w:bookmarkStart w:id="190" w:name="p-626327"/>
      <w:bookmarkEnd w:id="189"/>
      <w:bookmarkEnd w:id="190"/>
    </w:p>
    <w:p w14:paraId="4C8BA2AE" w14:textId="77777777" w:rsidR="00031A50" w:rsidRPr="00CC6734" w:rsidRDefault="00031A50" w:rsidP="00FF3DD0">
      <w:pPr>
        <w:autoSpaceDE w:val="0"/>
        <w:autoSpaceDN w:val="0"/>
        <w:adjustRightInd w:val="0"/>
        <w:spacing w:after="0" w:line="240" w:lineRule="auto"/>
        <w:rPr>
          <w:rFonts w:ascii="ArialMT" w:hAnsi="ArialMT" w:cs="ArialMT"/>
          <w:sz w:val="18"/>
          <w:szCs w:val="18"/>
        </w:rPr>
      </w:pPr>
    </w:p>
    <w:p w14:paraId="060DBAB9" w14:textId="2925662E" w:rsidR="000C6270" w:rsidRPr="0070067B" w:rsidRDefault="009A454C" w:rsidP="00EF61D4">
      <w:pPr>
        <w:spacing w:after="0" w:line="240" w:lineRule="auto"/>
        <w:rPr>
          <w:rFonts w:ascii="ArialMT" w:hAnsi="ArialMT" w:cs="ArialMT"/>
          <w:b/>
          <w:bCs/>
          <w:sz w:val="25"/>
          <w:szCs w:val="25"/>
        </w:rPr>
      </w:pPr>
      <w:r w:rsidRPr="00CC6734">
        <w:rPr>
          <w:rFonts w:ascii="Times New Roman" w:hAnsi="Times New Roman" w:cs="Times New Roman"/>
          <w:sz w:val="24"/>
          <w:szCs w:val="24"/>
        </w:rPr>
        <w:t>Domes priekšsēdētājs</w:t>
      </w:r>
      <w:r w:rsidR="0070067B" w:rsidRPr="00CC6734">
        <w:rPr>
          <w:rFonts w:ascii="Times New Roman" w:hAnsi="Times New Roman" w:cs="Times New Roman"/>
          <w:sz w:val="24"/>
          <w:szCs w:val="24"/>
        </w:rPr>
        <w:t xml:space="preserve"> </w:t>
      </w:r>
      <w:r w:rsidR="00160EC1" w:rsidRPr="00CC6734">
        <w:rPr>
          <w:rFonts w:ascii="Times New Roman" w:hAnsi="Times New Roman" w:cs="Times New Roman"/>
          <w:sz w:val="24"/>
          <w:szCs w:val="24"/>
        </w:rPr>
        <w:tab/>
      </w:r>
      <w:r w:rsidR="00160EC1" w:rsidRPr="00CC6734">
        <w:rPr>
          <w:rFonts w:ascii="Times New Roman" w:hAnsi="Times New Roman" w:cs="Times New Roman"/>
          <w:sz w:val="24"/>
          <w:szCs w:val="24"/>
        </w:rPr>
        <w:tab/>
      </w:r>
      <w:r w:rsidR="00160EC1" w:rsidRPr="00CC6734">
        <w:rPr>
          <w:rFonts w:ascii="Times New Roman" w:hAnsi="Times New Roman" w:cs="Times New Roman"/>
          <w:sz w:val="24"/>
          <w:szCs w:val="24"/>
        </w:rPr>
        <w:tab/>
      </w:r>
      <w:r w:rsidR="00160EC1" w:rsidRPr="00CC6734">
        <w:rPr>
          <w:rFonts w:ascii="Times New Roman" w:hAnsi="Times New Roman" w:cs="Times New Roman"/>
          <w:sz w:val="24"/>
          <w:szCs w:val="24"/>
        </w:rPr>
        <w:tab/>
      </w:r>
      <w:r w:rsidR="00160EC1" w:rsidRPr="00CC6734">
        <w:rPr>
          <w:rFonts w:ascii="Times New Roman" w:hAnsi="Times New Roman" w:cs="Times New Roman"/>
          <w:sz w:val="24"/>
          <w:szCs w:val="24"/>
        </w:rPr>
        <w:tab/>
      </w:r>
      <w:r w:rsidR="00160EC1" w:rsidRPr="00CC6734">
        <w:rPr>
          <w:rFonts w:ascii="Times New Roman" w:hAnsi="Times New Roman" w:cs="Times New Roman"/>
          <w:sz w:val="24"/>
          <w:szCs w:val="24"/>
        </w:rPr>
        <w:tab/>
      </w:r>
      <w:r w:rsidR="00160EC1" w:rsidRPr="00CC6734">
        <w:rPr>
          <w:rFonts w:ascii="Times New Roman" w:hAnsi="Times New Roman" w:cs="Times New Roman"/>
          <w:sz w:val="24"/>
          <w:szCs w:val="24"/>
        </w:rPr>
        <w:tab/>
      </w:r>
      <w:r w:rsidR="00160EC1" w:rsidRPr="00CC6734">
        <w:rPr>
          <w:rFonts w:ascii="Times New Roman" w:hAnsi="Times New Roman" w:cs="Times New Roman"/>
          <w:sz w:val="24"/>
          <w:szCs w:val="24"/>
        </w:rPr>
        <w:tab/>
      </w:r>
      <w:r w:rsidR="00232BE2" w:rsidRPr="00CC6734">
        <w:rPr>
          <w:rFonts w:ascii="Times New Roman" w:hAnsi="Times New Roman" w:cs="Times New Roman"/>
          <w:sz w:val="24"/>
          <w:szCs w:val="24"/>
        </w:rPr>
        <w:t xml:space="preserve">           </w:t>
      </w:r>
      <w:r w:rsidR="00E12492" w:rsidRPr="00CC6734">
        <w:rPr>
          <w:rFonts w:ascii="Times New Roman" w:hAnsi="Times New Roman" w:cs="Times New Roman"/>
          <w:sz w:val="24"/>
          <w:szCs w:val="24"/>
        </w:rPr>
        <w:t xml:space="preserve">    </w:t>
      </w:r>
      <w:r w:rsidR="00232BE2" w:rsidRPr="00CC6734">
        <w:rPr>
          <w:rFonts w:ascii="Times New Roman" w:hAnsi="Times New Roman" w:cs="Times New Roman"/>
          <w:sz w:val="24"/>
          <w:szCs w:val="24"/>
        </w:rPr>
        <w:t xml:space="preserve"> </w:t>
      </w:r>
      <w:proofErr w:type="spellStart"/>
      <w:r w:rsidRPr="00CC6734">
        <w:rPr>
          <w:rFonts w:ascii="Times New Roman" w:hAnsi="Times New Roman" w:cs="Times New Roman"/>
          <w:sz w:val="24"/>
          <w:szCs w:val="24"/>
        </w:rPr>
        <w:t>M.Švarcs</w:t>
      </w:r>
      <w:bookmarkStart w:id="191" w:name="n7"/>
      <w:bookmarkStart w:id="192" w:name="n-778821"/>
      <w:bookmarkStart w:id="193" w:name="n9"/>
      <w:bookmarkStart w:id="194" w:name="n-778829"/>
      <w:bookmarkStart w:id="195" w:name="p-778778"/>
      <w:bookmarkEnd w:id="191"/>
      <w:bookmarkEnd w:id="192"/>
      <w:bookmarkEnd w:id="193"/>
      <w:bookmarkEnd w:id="194"/>
      <w:bookmarkEnd w:id="195"/>
      <w:proofErr w:type="spellEnd"/>
    </w:p>
    <w:sectPr w:rsidR="000C6270" w:rsidRPr="0070067B" w:rsidSect="006C6BCD">
      <w:footerReference w:type="default" r:id="rId13"/>
      <w:footerReference w:type="firs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7C20" w14:textId="77777777" w:rsidR="009A454C" w:rsidRPr="00CC6734" w:rsidRDefault="009A454C">
      <w:pPr>
        <w:spacing w:after="0" w:line="240" w:lineRule="auto"/>
      </w:pPr>
      <w:r w:rsidRPr="00CC6734">
        <w:separator/>
      </w:r>
    </w:p>
  </w:endnote>
  <w:endnote w:type="continuationSeparator" w:id="0">
    <w:p w14:paraId="4438310F" w14:textId="77777777" w:rsidR="009A454C" w:rsidRPr="00CC6734" w:rsidRDefault="009A454C">
      <w:pPr>
        <w:spacing w:after="0" w:line="240" w:lineRule="auto"/>
      </w:pPr>
      <w:r w:rsidRPr="00CC67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85233"/>
      <w:docPartObj>
        <w:docPartGallery w:val="Page Numbers (Bottom of Page)"/>
        <w:docPartUnique/>
      </w:docPartObj>
    </w:sdtPr>
    <w:sdtEndPr>
      <w:rPr>
        <w:sz w:val="20"/>
        <w:szCs w:val="20"/>
      </w:rPr>
    </w:sdtEndPr>
    <w:sdtContent>
      <w:p w14:paraId="466D8F63" w14:textId="77777777" w:rsidR="001C4AE2" w:rsidRPr="00CC6734" w:rsidRDefault="009A454C">
        <w:pPr>
          <w:pStyle w:val="Footer"/>
          <w:jc w:val="center"/>
        </w:pPr>
        <w:r w:rsidRPr="00CC6734">
          <w:rPr>
            <w:sz w:val="20"/>
            <w:szCs w:val="20"/>
          </w:rPr>
          <w:fldChar w:fldCharType="begin"/>
        </w:r>
        <w:r w:rsidRPr="00CC6734">
          <w:rPr>
            <w:sz w:val="20"/>
            <w:szCs w:val="20"/>
          </w:rPr>
          <w:instrText xml:space="preserve"> PAGE   \* MERGEFORMAT </w:instrText>
        </w:r>
        <w:r w:rsidRPr="00CC6734">
          <w:rPr>
            <w:sz w:val="20"/>
            <w:szCs w:val="20"/>
          </w:rPr>
          <w:fldChar w:fldCharType="separate"/>
        </w:r>
        <w:r w:rsidR="005D433A" w:rsidRPr="00CC6734">
          <w:rPr>
            <w:sz w:val="20"/>
            <w:szCs w:val="20"/>
          </w:rPr>
          <w:t>2</w:t>
        </w:r>
        <w:r w:rsidRPr="00CC6734">
          <w:rPr>
            <w:sz w:val="20"/>
            <w:szCs w:val="20"/>
          </w:rPr>
          <w:fldChar w:fldCharType="end"/>
        </w:r>
      </w:p>
    </w:sdtContent>
  </w:sdt>
  <w:p w14:paraId="742293F7" w14:textId="77777777" w:rsidR="001C4AE2" w:rsidRPr="00CC6734" w:rsidRDefault="001C4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518C" w14:textId="77777777" w:rsidR="009076F9" w:rsidRPr="00CC6734" w:rsidRDefault="009A454C">
    <w:r w:rsidRPr="00CC6734">
      <w:t xml:space="preserve">          </w:t>
    </w:r>
    <w:r w:rsidRPr="00CC6734">
      <w:t>Šis dokuments ir parakstīts ar drošu elektronisko parakstu un satur laika zīmogu</w:t>
    </w:r>
  </w:p>
  <w:p w14:paraId="507867B0" w14:textId="77777777" w:rsidR="00DB7417" w:rsidRPr="00CC6734" w:rsidRDefault="009A454C">
    <w:r w:rsidRPr="00CC6734">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A0630" w14:textId="77777777" w:rsidR="009A454C" w:rsidRPr="00CC6734" w:rsidRDefault="009A454C">
      <w:pPr>
        <w:spacing w:after="0" w:line="240" w:lineRule="auto"/>
      </w:pPr>
      <w:r w:rsidRPr="00CC6734">
        <w:separator/>
      </w:r>
    </w:p>
  </w:footnote>
  <w:footnote w:type="continuationSeparator" w:id="0">
    <w:p w14:paraId="04CDE401" w14:textId="77777777" w:rsidR="009A454C" w:rsidRPr="00CC6734" w:rsidRDefault="009A454C">
      <w:pPr>
        <w:spacing w:after="0" w:line="240" w:lineRule="auto"/>
      </w:pPr>
      <w:r w:rsidRPr="00CC67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5FF"/>
    <w:multiLevelType w:val="multilevel"/>
    <w:tmpl w:val="15E07AC4"/>
    <w:lvl w:ilvl="0">
      <w:start w:val="119"/>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7EA403C"/>
    <w:multiLevelType w:val="hybridMultilevel"/>
    <w:tmpl w:val="C72C63C6"/>
    <w:lvl w:ilvl="0" w:tplc="DFD8FDD8">
      <w:start w:val="1"/>
      <w:numFmt w:val="decimal"/>
      <w:lvlText w:val="%1."/>
      <w:lvlJc w:val="left"/>
      <w:pPr>
        <w:ind w:left="720" w:hanging="360"/>
      </w:pPr>
      <w:rPr>
        <w:rFonts w:hint="default"/>
      </w:rPr>
    </w:lvl>
    <w:lvl w:ilvl="1" w:tplc="F3107012" w:tentative="1">
      <w:start w:val="1"/>
      <w:numFmt w:val="lowerLetter"/>
      <w:lvlText w:val="%2."/>
      <w:lvlJc w:val="left"/>
      <w:pPr>
        <w:ind w:left="1440" w:hanging="360"/>
      </w:pPr>
    </w:lvl>
    <w:lvl w:ilvl="2" w:tplc="F43EAC56" w:tentative="1">
      <w:start w:val="1"/>
      <w:numFmt w:val="lowerRoman"/>
      <w:lvlText w:val="%3."/>
      <w:lvlJc w:val="right"/>
      <w:pPr>
        <w:ind w:left="2160" w:hanging="180"/>
      </w:pPr>
    </w:lvl>
    <w:lvl w:ilvl="3" w:tplc="F65E33A8" w:tentative="1">
      <w:start w:val="1"/>
      <w:numFmt w:val="decimal"/>
      <w:lvlText w:val="%4."/>
      <w:lvlJc w:val="left"/>
      <w:pPr>
        <w:ind w:left="2880" w:hanging="360"/>
      </w:pPr>
    </w:lvl>
    <w:lvl w:ilvl="4" w:tplc="2E1AF084" w:tentative="1">
      <w:start w:val="1"/>
      <w:numFmt w:val="lowerLetter"/>
      <w:lvlText w:val="%5."/>
      <w:lvlJc w:val="left"/>
      <w:pPr>
        <w:ind w:left="3600" w:hanging="360"/>
      </w:pPr>
    </w:lvl>
    <w:lvl w:ilvl="5" w:tplc="B4D4C77E" w:tentative="1">
      <w:start w:val="1"/>
      <w:numFmt w:val="lowerRoman"/>
      <w:lvlText w:val="%6."/>
      <w:lvlJc w:val="right"/>
      <w:pPr>
        <w:ind w:left="4320" w:hanging="180"/>
      </w:pPr>
    </w:lvl>
    <w:lvl w:ilvl="6" w:tplc="A59CD968" w:tentative="1">
      <w:start w:val="1"/>
      <w:numFmt w:val="decimal"/>
      <w:lvlText w:val="%7."/>
      <w:lvlJc w:val="left"/>
      <w:pPr>
        <w:ind w:left="5040" w:hanging="360"/>
      </w:pPr>
    </w:lvl>
    <w:lvl w:ilvl="7" w:tplc="FCE4690C" w:tentative="1">
      <w:start w:val="1"/>
      <w:numFmt w:val="lowerLetter"/>
      <w:lvlText w:val="%8."/>
      <w:lvlJc w:val="left"/>
      <w:pPr>
        <w:ind w:left="5760" w:hanging="360"/>
      </w:pPr>
    </w:lvl>
    <w:lvl w:ilvl="8" w:tplc="92D2F68E" w:tentative="1">
      <w:start w:val="1"/>
      <w:numFmt w:val="lowerRoman"/>
      <w:lvlText w:val="%9."/>
      <w:lvlJc w:val="right"/>
      <w:pPr>
        <w:ind w:left="6480" w:hanging="180"/>
      </w:pPr>
    </w:lvl>
  </w:abstractNum>
  <w:abstractNum w:abstractNumId="2" w15:restartNumberingAfterBreak="0">
    <w:nsid w:val="09041B5C"/>
    <w:multiLevelType w:val="hybridMultilevel"/>
    <w:tmpl w:val="AC32AAC6"/>
    <w:lvl w:ilvl="0" w:tplc="E8D25E8E">
      <w:start w:val="1"/>
      <w:numFmt w:val="upperRoman"/>
      <w:lvlText w:val="%1."/>
      <w:lvlJc w:val="left"/>
      <w:pPr>
        <w:ind w:left="1713" w:hanging="720"/>
      </w:pPr>
      <w:rPr>
        <w:rFonts w:hint="default"/>
        <w:b/>
        <w:bCs/>
        <w:color w:val="auto"/>
      </w:rPr>
    </w:lvl>
    <w:lvl w:ilvl="1" w:tplc="461A9EB8">
      <w:start w:val="1"/>
      <w:numFmt w:val="lowerLetter"/>
      <w:lvlText w:val="%2."/>
      <w:lvlJc w:val="left"/>
      <w:pPr>
        <w:ind w:left="1440" w:hanging="360"/>
      </w:pPr>
    </w:lvl>
    <w:lvl w:ilvl="2" w:tplc="A7085DF8">
      <w:start w:val="1"/>
      <w:numFmt w:val="lowerRoman"/>
      <w:lvlText w:val="%3."/>
      <w:lvlJc w:val="right"/>
      <w:pPr>
        <w:ind w:left="2160" w:hanging="180"/>
      </w:pPr>
    </w:lvl>
    <w:lvl w:ilvl="3" w:tplc="66924A4E" w:tentative="1">
      <w:start w:val="1"/>
      <w:numFmt w:val="decimal"/>
      <w:lvlText w:val="%4."/>
      <w:lvlJc w:val="left"/>
      <w:pPr>
        <w:ind w:left="2880" w:hanging="360"/>
      </w:pPr>
    </w:lvl>
    <w:lvl w:ilvl="4" w:tplc="26FE5B6A" w:tentative="1">
      <w:start w:val="1"/>
      <w:numFmt w:val="lowerLetter"/>
      <w:lvlText w:val="%5."/>
      <w:lvlJc w:val="left"/>
      <w:pPr>
        <w:ind w:left="3600" w:hanging="360"/>
      </w:pPr>
    </w:lvl>
    <w:lvl w:ilvl="5" w:tplc="6E10F5D4" w:tentative="1">
      <w:start w:val="1"/>
      <w:numFmt w:val="lowerRoman"/>
      <w:lvlText w:val="%6."/>
      <w:lvlJc w:val="right"/>
      <w:pPr>
        <w:ind w:left="4320" w:hanging="180"/>
      </w:pPr>
    </w:lvl>
    <w:lvl w:ilvl="6" w:tplc="7FA20B5E" w:tentative="1">
      <w:start w:val="1"/>
      <w:numFmt w:val="decimal"/>
      <w:lvlText w:val="%7."/>
      <w:lvlJc w:val="left"/>
      <w:pPr>
        <w:ind w:left="5040" w:hanging="360"/>
      </w:pPr>
    </w:lvl>
    <w:lvl w:ilvl="7" w:tplc="9196C2EE" w:tentative="1">
      <w:start w:val="1"/>
      <w:numFmt w:val="lowerLetter"/>
      <w:lvlText w:val="%8."/>
      <w:lvlJc w:val="left"/>
      <w:pPr>
        <w:ind w:left="5760" w:hanging="360"/>
      </w:pPr>
    </w:lvl>
    <w:lvl w:ilvl="8" w:tplc="99A6FC98" w:tentative="1">
      <w:start w:val="1"/>
      <w:numFmt w:val="lowerRoman"/>
      <w:lvlText w:val="%9."/>
      <w:lvlJc w:val="right"/>
      <w:pPr>
        <w:ind w:left="6480" w:hanging="180"/>
      </w:pPr>
    </w:lvl>
  </w:abstractNum>
  <w:abstractNum w:abstractNumId="3" w15:restartNumberingAfterBreak="0">
    <w:nsid w:val="257B1835"/>
    <w:multiLevelType w:val="hybridMultilevel"/>
    <w:tmpl w:val="5BA89562"/>
    <w:lvl w:ilvl="0" w:tplc="485A0D1E">
      <w:start w:val="18"/>
      <w:numFmt w:val="decimal"/>
      <w:lvlText w:val="%1."/>
      <w:lvlJc w:val="left"/>
      <w:pPr>
        <w:ind w:left="720" w:hanging="360"/>
      </w:pPr>
      <w:rPr>
        <w:rFonts w:hint="default"/>
      </w:rPr>
    </w:lvl>
    <w:lvl w:ilvl="1" w:tplc="9FAAB4D0" w:tentative="1">
      <w:start w:val="1"/>
      <w:numFmt w:val="lowerLetter"/>
      <w:lvlText w:val="%2."/>
      <w:lvlJc w:val="left"/>
      <w:pPr>
        <w:ind w:left="1440" w:hanging="360"/>
      </w:pPr>
    </w:lvl>
    <w:lvl w:ilvl="2" w:tplc="1A347B52" w:tentative="1">
      <w:start w:val="1"/>
      <w:numFmt w:val="lowerRoman"/>
      <w:lvlText w:val="%3."/>
      <w:lvlJc w:val="right"/>
      <w:pPr>
        <w:ind w:left="2160" w:hanging="180"/>
      </w:pPr>
    </w:lvl>
    <w:lvl w:ilvl="3" w:tplc="93025908" w:tentative="1">
      <w:start w:val="1"/>
      <w:numFmt w:val="decimal"/>
      <w:lvlText w:val="%4."/>
      <w:lvlJc w:val="left"/>
      <w:pPr>
        <w:ind w:left="2880" w:hanging="360"/>
      </w:pPr>
    </w:lvl>
    <w:lvl w:ilvl="4" w:tplc="12E0824A" w:tentative="1">
      <w:start w:val="1"/>
      <w:numFmt w:val="lowerLetter"/>
      <w:lvlText w:val="%5."/>
      <w:lvlJc w:val="left"/>
      <w:pPr>
        <w:ind w:left="3600" w:hanging="360"/>
      </w:pPr>
    </w:lvl>
    <w:lvl w:ilvl="5" w:tplc="F294CE42" w:tentative="1">
      <w:start w:val="1"/>
      <w:numFmt w:val="lowerRoman"/>
      <w:lvlText w:val="%6."/>
      <w:lvlJc w:val="right"/>
      <w:pPr>
        <w:ind w:left="4320" w:hanging="180"/>
      </w:pPr>
    </w:lvl>
    <w:lvl w:ilvl="6" w:tplc="5EB4BE66" w:tentative="1">
      <w:start w:val="1"/>
      <w:numFmt w:val="decimal"/>
      <w:lvlText w:val="%7."/>
      <w:lvlJc w:val="left"/>
      <w:pPr>
        <w:ind w:left="5040" w:hanging="360"/>
      </w:pPr>
    </w:lvl>
    <w:lvl w:ilvl="7" w:tplc="CAE69632" w:tentative="1">
      <w:start w:val="1"/>
      <w:numFmt w:val="lowerLetter"/>
      <w:lvlText w:val="%8."/>
      <w:lvlJc w:val="left"/>
      <w:pPr>
        <w:ind w:left="5760" w:hanging="360"/>
      </w:pPr>
    </w:lvl>
    <w:lvl w:ilvl="8" w:tplc="88A6EC0C" w:tentative="1">
      <w:start w:val="1"/>
      <w:numFmt w:val="lowerRoman"/>
      <w:lvlText w:val="%9."/>
      <w:lvlJc w:val="right"/>
      <w:pPr>
        <w:ind w:left="6480" w:hanging="180"/>
      </w:pPr>
    </w:lvl>
  </w:abstractNum>
  <w:abstractNum w:abstractNumId="4" w15:restartNumberingAfterBreak="0">
    <w:nsid w:val="2D3E56C0"/>
    <w:multiLevelType w:val="multilevel"/>
    <w:tmpl w:val="BEDED6BC"/>
    <w:lvl w:ilvl="0">
      <w:start w:val="1"/>
      <w:numFmt w:val="decimal"/>
      <w:lvlText w:val="%1."/>
      <w:lvlJc w:val="left"/>
      <w:pPr>
        <w:ind w:left="360" w:hanging="360"/>
      </w:pPr>
      <w:rPr>
        <w:color w:val="auto"/>
      </w:rPr>
    </w:lvl>
    <w:lvl w:ilvl="1">
      <w:start w:val="1"/>
      <w:numFmt w:val="decimal"/>
      <w:lvlText w:val="%1.%2."/>
      <w:lvlJc w:val="left"/>
      <w:pPr>
        <w:ind w:left="716"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636451"/>
    <w:multiLevelType w:val="multilevel"/>
    <w:tmpl w:val="9834A3E8"/>
    <w:lvl w:ilvl="0">
      <w:start w:val="92"/>
      <w:numFmt w:val="decimal"/>
      <w:lvlText w:val="%1."/>
      <w:lvlJc w:val="left"/>
      <w:pPr>
        <w:ind w:left="480" w:hanging="480"/>
      </w:pPr>
      <w:rPr>
        <w:rFonts w:eastAsia="Times New Roman" w:hint="default"/>
      </w:rPr>
    </w:lvl>
    <w:lvl w:ilvl="1">
      <w:start w:val="2"/>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6" w15:restartNumberingAfterBreak="0">
    <w:nsid w:val="31ED13CA"/>
    <w:multiLevelType w:val="multilevel"/>
    <w:tmpl w:val="E03AA79C"/>
    <w:lvl w:ilvl="0">
      <w:start w:val="1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5533DD"/>
    <w:multiLevelType w:val="hybridMultilevel"/>
    <w:tmpl w:val="7BF874CE"/>
    <w:lvl w:ilvl="0" w:tplc="DEF031CE">
      <w:start w:val="18"/>
      <w:numFmt w:val="decimal"/>
      <w:lvlText w:val="%1."/>
      <w:lvlJc w:val="left"/>
      <w:pPr>
        <w:ind w:left="720" w:hanging="360"/>
      </w:pPr>
      <w:rPr>
        <w:rFonts w:hint="default"/>
      </w:rPr>
    </w:lvl>
    <w:lvl w:ilvl="1" w:tplc="1042F222">
      <w:start w:val="1"/>
      <w:numFmt w:val="lowerLetter"/>
      <w:lvlText w:val="%2."/>
      <w:lvlJc w:val="left"/>
      <w:pPr>
        <w:ind w:left="1440" w:hanging="360"/>
      </w:pPr>
    </w:lvl>
    <w:lvl w:ilvl="2" w:tplc="ABEE7D4A">
      <w:start w:val="1"/>
      <w:numFmt w:val="lowerRoman"/>
      <w:lvlText w:val="%3."/>
      <w:lvlJc w:val="right"/>
      <w:pPr>
        <w:ind w:left="2160" w:hanging="180"/>
      </w:pPr>
    </w:lvl>
    <w:lvl w:ilvl="3" w:tplc="0A388B18" w:tentative="1">
      <w:start w:val="1"/>
      <w:numFmt w:val="decimal"/>
      <w:lvlText w:val="%4."/>
      <w:lvlJc w:val="left"/>
      <w:pPr>
        <w:ind w:left="2880" w:hanging="360"/>
      </w:pPr>
    </w:lvl>
    <w:lvl w:ilvl="4" w:tplc="C3BC7BCA" w:tentative="1">
      <w:start w:val="1"/>
      <w:numFmt w:val="lowerLetter"/>
      <w:lvlText w:val="%5."/>
      <w:lvlJc w:val="left"/>
      <w:pPr>
        <w:ind w:left="3600" w:hanging="360"/>
      </w:pPr>
    </w:lvl>
    <w:lvl w:ilvl="5" w:tplc="67A0E658" w:tentative="1">
      <w:start w:val="1"/>
      <w:numFmt w:val="lowerRoman"/>
      <w:lvlText w:val="%6."/>
      <w:lvlJc w:val="right"/>
      <w:pPr>
        <w:ind w:left="4320" w:hanging="180"/>
      </w:pPr>
    </w:lvl>
    <w:lvl w:ilvl="6" w:tplc="4CF4BC5E" w:tentative="1">
      <w:start w:val="1"/>
      <w:numFmt w:val="decimal"/>
      <w:lvlText w:val="%7."/>
      <w:lvlJc w:val="left"/>
      <w:pPr>
        <w:ind w:left="5040" w:hanging="360"/>
      </w:pPr>
    </w:lvl>
    <w:lvl w:ilvl="7" w:tplc="10F61F3C" w:tentative="1">
      <w:start w:val="1"/>
      <w:numFmt w:val="lowerLetter"/>
      <w:lvlText w:val="%8."/>
      <w:lvlJc w:val="left"/>
      <w:pPr>
        <w:ind w:left="5760" w:hanging="360"/>
      </w:pPr>
    </w:lvl>
    <w:lvl w:ilvl="8" w:tplc="C6A8AD88" w:tentative="1">
      <w:start w:val="1"/>
      <w:numFmt w:val="lowerRoman"/>
      <w:lvlText w:val="%9."/>
      <w:lvlJc w:val="right"/>
      <w:pPr>
        <w:ind w:left="6480" w:hanging="180"/>
      </w:pPr>
    </w:lvl>
  </w:abstractNum>
  <w:abstractNum w:abstractNumId="8" w15:restartNumberingAfterBreak="0">
    <w:nsid w:val="345E363D"/>
    <w:multiLevelType w:val="multilevel"/>
    <w:tmpl w:val="34D09A04"/>
    <w:lvl w:ilvl="0">
      <w:start w:val="110"/>
      <w:numFmt w:val="decimal"/>
      <w:lvlText w:val="%1."/>
      <w:lvlJc w:val="left"/>
      <w:pPr>
        <w:ind w:left="714" w:hanging="430"/>
      </w:pPr>
      <w:rPr>
        <w:rFonts w:hint="default"/>
        <w:color w:val="auto"/>
      </w:rPr>
    </w:lvl>
    <w:lvl w:ilvl="1">
      <w:start w:val="1"/>
      <w:numFmt w:val="decimal"/>
      <w:isLgl/>
      <w:lvlText w:val="%1.%2."/>
      <w:lvlJc w:val="left"/>
      <w:pPr>
        <w:ind w:left="1314" w:hanging="60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294" w:hanging="720"/>
      </w:pPr>
      <w:rPr>
        <w:rFonts w:hint="default"/>
      </w:rPr>
    </w:lvl>
    <w:lvl w:ilvl="4">
      <w:start w:val="1"/>
      <w:numFmt w:val="decimal"/>
      <w:isLgl/>
      <w:lvlText w:val="%1.%2.%3.%4.%5."/>
      <w:lvlJc w:val="left"/>
      <w:pPr>
        <w:ind w:left="3084" w:hanging="1080"/>
      </w:pPr>
      <w:rPr>
        <w:rFonts w:hint="default"/>
      </w:rPr>
    </w:lvl>
    <w:lvl w:ilvl="5">
      <w:start w:val="1"/>
      <w:numFmt w:val="decimal"/>
      <w:isLgl/>
      <w:lvlText w:val="%1.%2.%3.%4.%5.%6."/>
      <w:lvlJc w:val="left"/>
      <w:pPr>
        <w:ind w:left="3514" w:hanging="1080"/>
      </w:pPr>
      <w:rPr>
        <w:rFonts w:hint="default"/>
      </w:rPr>
    </w:lvl>
    <w:lvl w:ilvl="6">
      <w:start w:val="1"/>
      <w:numFmt w:val="decimal"/>
      <w:isLgl/>
      <w:lvlText w:val="%1.%2.%3.%4.%5.%6.%7."/>
      <w:lvlJc w:val="left"/>
      <w:pPr>
        <w:ind w:left="4304" w:hanging="1440"/>
      </w:pPr>
      <w:rPr>
        <w:rFonts w:hint="default"/>
      </w:rPr>
    </w:lvl>
    <w:lvl w:ilvl="7">
      <w:start w:val="1"/>
      <w:numFmt w:val="decimal"/>
      <w:isLgl/>
      <w:lvlText w:val="%1.%2.%3.%4.%5.%6.%7.%8."/>
      <w:lvlJc w:val="left"/>
      <w:pPr>
        <w:ind w:left="4734" w:hanging="1440"/>
      </w:pPr>
      <w:rPr>
        <w:rFonts w:hint="default"/>
      </w:rPr>
    </w:lvl>
    <w:lvl w:ilvl="8">
      <w:start w:val="1"/>
      <w:numFmt w:val="decimal"/>
      <w:isLgl/>
      <w:lvlText w:val="%1.%2.%3.%4.%5.%6.%7.%8.%9."/>
      <w:lvlJc w:val="left"/>
      <w:pPr>
        <w:ind w:left="5524" w:hanging="1800"/>
      </w:pPr>
      <w:rPr>
        <w:rFonts w:hint="default"/>
      </w:rPr>
    </w:lvl>
  </w:abstractNum>
  <w:abstractNum w:abstractNumId="9" w15:restartNumberingAfterBreak="0">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881ED2"/>
    <w:multiLevelType w:val="hybridMultilevel"/>
    <w:tmpl w:val="783C2B92"/>
    <w:lvl w:ilvl="0" w:tplc="657EEB02">
      <w:start w:val="4"/>
      <w:numFmt w:val="upperRoman"/>
      <w:lvlText w:val="%1."/>
      <w:lvlJc w:val="left"/>
      <w:pPr>
        <w:ind w:left="2575" w:hanging="720"/>
      </w:pPr>
      <w:rPr>
        <w:rFonts w:hint="default"/>
      </w:rPr>
    </w:lvl>
    <w:lvl w:ilvl="1" w:tplc="6C323384" w:tentative="1">
      <w:start w:val="1"/>
      <w:numFmt w:val="lowerLetter"/>
      <w:lvlText w:val="%2."/>
      <w:lvlJc w:val="left"/>
      <w:pPr>
        <w:ind w:left="2935" w:hanging="360"/>
      </w:pPr>
    </w:lvl>
    <w:lvl w:ilvl="2" w:tplc="C7F0FDCE" w:tentative="1">
      <w:start w:val="1"/>
      <w:numFmt w:val="lowerRoman"/>
      <w:lvlText w:val="%3."/>
      <w:lvlJc w:val="right"/>
      <w:pPr>
        <w:ind w:left="3655" w:hanging="180"/>
      </w:pPr>
    </w:lvl>
    <w:lvl w:ilvl="3" w:tplc="967A2FEE" w:tentative="1">
      <w:start w:val="1"/>
      <w:numFmt w:val="decimal"/>
      <w:lvlText w:val="%4."/>
      <w:lvlJc w:val="left"/>
      <w:pPr>
        <w:ind w:left="4375" w:hanging="360"/>
      </w:pPr>
    </w:lvl>
    <w:lvl w:ilvl="4" w:tplc="2EAE1602" w:tentative="1">
      <w:start w:val="1"/>
      <w:numFmt w:val="lowerLetter"/>
      <w:lvlText w:val="%5."/>
      <w:lvlJc w:val="left"/>
      <w:pPr>
        <w:ind w:left="5095" w:hanging="360"/>
      </w:pPr>
    </w:lvl>
    <w:lvl w:ilvl="5" w:tplc="B07276FC" w:tentative="1">
      <w:start w:val="1"/>
      <w:numFmt w:val="lowerRoman"/>
      <w:lvlText w:val="%6."/>
      <w:lvlJc w:val="right"/>
      <w:pPr>
        <w:ind w:left="5815" w:hanging="180"/>
      </w:pPr>
    </w:lvl>
    <w:lvl w:ilvl="6" w:tplc="345E437C" w:tentative="1">
      <w:start w:val="1"/>
      <w:numFmt w:val="decimal"/>
      <w:lvlText w:val="%7."/>
      <w:lvlJc w:val="left"/>
      <w:pPr>
        <w:ind w:left="6535" w:hanging="360"/>
      </w:pPr>
    </w:lvl>
    <w:lvl w:ilvl="7" w:tplc="574A22D2" w:tentative="1">
      <w:start w:val="1"/>
      <w:numFmt w:val="lowerLetter"/>
      <w:lvlText w:val="%8."/>
      <w:lvlJc w:val="left"/>
      <w:pPr>
        <w:ind w:left="7255" w:hanging="360"/>
      </w:pPr>
    </w:lvl>
    <w:lvl w:ilvl="8" w:tplc="2A766A24" w:tentative="1">
      <w:start w:val="1"/>
      <w:numFmt w:val="lowerRoman"/>
      <w:lvlText w:val="%9."/>
      <w:lvlJc w:val="right"/>
      <w:pPr>
        <w:ind w:left="7975" w:hanging="180"/>
      </w:pPr>
    </w:lvl>
  </w:abstractNum>
  <w:abstractNum w:abstractNumId="11" w15:restartNumberingAfterBreak="0">
    <w:nsid w:val="4F885766"/>
    <w:multiLevelType w:val="hybridMultilevel"/>
    <w:tmpl w:val="80302E8A"/>
    <w:lvl w:ilvl="0" w:tplc="D8DAAEF6">
      <w:start w:val="11"/>
      <w:numFmt w:val="upperRoman"/>
      <w:lvlText w:val="%1."/>
      <w:lvlJc w:val="left"/>
      <w:pPr>
        <w:ind w:left="1080" w:hanging="720"/>
      </w:pPr>
      <w:rPr>
        <w:rFonts w:hint="default"/>
      </w:rPr>
    </w:lvl>
    <w:lvl w:ilvl="1" w:tplc="9E14CEDA" w:tentative="1">
      <w:start w:val="1"/>
      <w:numFmt w:val="lowerLetter"/>
      <w:lvlText w:val="%2."/>
      <w:lvlJc w:val="left"/>
      <w:pPr>
        <w:ind w:left="1440" w:hanging="360"/>
      </w:pPr>
    </w:lvl>
    <w:lvl w:ilvl="2" w:tplc="FE48AC6C" w:tentative="1">
      <w:start w:val="1"/>
      <w:numFmt w:val="lowerRoman"/>
      <w:lvlText w:val="%3."/>
      <w:lvlJc w:val="right"/>
      <w:pPr>
        <w:ind w:left="2160" w:hanging="180"/>
      </w:pPr>
    </w:lvl>
    <w:lvl w:ilvl="3" w:tplc="6188356A" w:tentative="1">
      <w:start w:val="1"/>
      <w:numFmt w:val="decimal"/>
      <w:lvlText w:val="%4."/>
      <w:lvlJc w:val="left"/>
      <w:pPr>
        <w:ind w:left="2880" w:hanging="360"/>
      </w:pPr>
    </w:lvl>
    <w:lvl w:ilvl="4" w:tplc="AC20FB34" w:tentative="1">
      <w:start w:val="1"/>
      <w:numFmt w:val="lowerLetter"/>
      <w:lvlText w:val="%5."/>
      <w:lvlJc w:val="left"/>
      <w:pPr>
        <w:ind w:left="3600" w:hanging="360"/>
      </w:pPr>
    </w:lvl>
    <w:lvl w:ilvl="5" w:tplc="82A809E0" w:tentative="1">
      <w:start w:val="1"/>
      <w:numFmt w:val="lowerRoman"/>
      <w:lvlText w:val="%6."/>
      <w:lvlJc w:val="right"/>
      <w:pPr>
        <w:ind w:left="4320" w:hanging="180"/>
      </w:pPr>
    </w:lvl>
    <w:lvl w:ilvl="6" w:tplc="2BF81456" w:tentative="1">
      <w:start w:val="1"/>
      <w:numFmt w:val="decimal"/>
      <w:lvlText w:val="%7."/>
      <w:lvlJc w:val="left"/>
      <w:pPr>
        <w:ind w:left="5040" w:hanging="360"/>
      </w:pPr>
    </w:lvl>
    <w:lvl w:ilvl="7" w:tplc="98CE9842" w:tentative="1">
      <w:start w:val="1"/>
      <w:numFmt w:val="lowerLetter"/>
      <w:lvlText w:val="%8."/>
      <w:lvlJc w:val="left"/>
      <w:pPr>
        <w:ind w:left="5760" w:hanging="360"/>
      </w:pPr>
    </w:lvl>
    <w:lvl w:ilvl="8" w:tplc="B170A3C4" w:tentative="1">
      <w:start w:val="1"/>
      <w:numFmt w:val="lowerRoman"/>
      <w:lvlText w:val="%9."/>
      <w:lvlJc w:val="right"/>
      <w:pPr>
        <w:ind w:left="6480" w:hanging="180"/>
      </w:pPr>
    </w:lvl>
  </w:abstractNum>
  <w:abstractNum w:abstractNumId="12" w15:restartNumberingAfterBreak="0">
    <w:nsid w:val="5D055F8F"/>
    <w:multiLevelType w:val="multilevel"/>
    <w:tmpl w:val="03CC0BD0"/>
    <w:lvl w:ilvl="0">
      <w:start w:val="15"/>
      <w:numFmt w:val="decimal"/>
      <w:lvlText w:val="%1."/>
      <w:lvlJc w:val="left"/>
      <w:pPr>
        <w:ind w:left="480" w:hanging="480"/>
      </w:pPr>
      <w:rPr>
        <w:color w:val="auto"/>
      </w:r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3" w15:restartNumberingAfterBreak="0">
    <w:nsid w:val="5EB760BB"/>
    <w:multiLevelType w:val="multilevel"/>
    <w:tmpl w:val="030EB30C"/>
    <w:lvl w:ilvl="0">
      <w:start w:val="12"/>
      <w:numFmt w:val="decimal"/>
      <w:lvlText w:val="%1."/>
      <w:lvlJc w:val="left"/>
      <w:pPr>
        <w:ind w:left="360" w:hanging="360"/>
      </w:pPr>
      <w:rPr>
        <w:rFonts w:hint="default"/>
        <w:b w:val="0"/>
        <w:bCs w:val="0"/>
        <w:i w:val="0"/>
        <w:iCs w:val="0"/>
        <w:color w:val="auto"/>
      </w:rPr>
    </w:lvl>
    <w:lvl w:ilvl="1">
      <w:start w:val="1"/>
      <w:numFmt w:val="decimal"/>
      <w:isLgl/>
      <w:lvlText w:val="%1.%2."/>
      <w:lvlJc w:val="left"/>
      <w:pPr>
        <w:ind w:left="1190" w:hanging="48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C9C5A53"/>
    <w:multiLevelType w:val="hybridMultilevel"/>
    <w:tmpl w:val="7D1892FC"/>
    <w:lvl w:ilvl="0" w:tplc="8CF875A0">
      <w:start w:val="113"/>
      <w:numFmt w:val="decimal"/>
      <w:lvlText w:val="%1."/>
      <w:lvlJc w:val="left"/>
      <w:pPr>
        <w:ind w:left="780" w:hanging="420"/>
      </w:pPr>
      <w:rPr>
        <w:rFonts w:hint="default"/>
      </w:rPr>
    </w:lvl>
    <w:lvl w:ilvl="1" w:tplc="E9AAA588">
      <w:start w:val="1"/>
      <w:numFmt w:val="lowerLetter"/>
      <w:lvlText w:val="%2."/>
      <w:lvlJc w:val="left"/>
      <w:pPr>
        <w:ind w:left="1440" w:hanging="360"/>
      </w:pPr>
    </w:lvl>
    <w:lvl w:ilvl="2" w:tplc="EEC20654" w:tentative="1">
      <w:start w:val="1"/>
      <w:numFmt w:val="lowerRoman"/>
      <w:lvlText w:val="%3."/>
      <w:lvlJc w:val="right"/>
      <w:pPr>
        <w:ind w:left="2160" w:hanging="180"/>
      </w:pPr>
    </w:lvl>
    <w:lvl w:ilvl="3" w:tplc="415A916E" w:tentative="1">
      <w:start w:val="1"/>
      <w:numFmt w:val="decimal"/>
      <w:lvlText w:val="%4."/>
      <w:lvlJc w:val="left"/>
      <w:pPr>
        <w:ind w:left="2880" w:hanging="360"/>
      </w:pPr>
    </w:lvl>
    <w:lvl w:ilvl="4" w:tplc="D032A004" w:tentative="1">
      <w:start w:val="1"/>
      <w:numFmt w:val="lowerLetter"/>
      <w:lvlText w:val="%5."/>
      <w:lvlJc w:val="left"/>
      <w:pPr>
        <w:ind w:left="3600" w:hanging="360"/>
      </w:pPr>
    </w:lvl>
    <w:lvl w:ilvl="5" w:tplc="522E48F0" w:tentative="1">
      <w:start w:val="1"/>
      <w:numFmt w:val="lowerRoman"/>
      <w:lvlText w:val="%6."/>
      <w:lvlJc w:val="right"/>
      <w:pPr>
        <w:ind w:left="4320" w:hanging="180"/>
      </w:pPr>
    </w:lvl>
    <w:lvl w:ilvl="6" w:tplc="A394FA6C" w:tentative="1">
      <w:start w:val="1"/>
      <w:numFmt w:val="decimal"/>
      <w:lvlText w:val="%7."/>
      <w:lvlJc w:val="left"/>
      <w:pPr>
        <w:ind w:left="5040" w:hanging="360"/>
      </w:pPr>
    </w:lvl>
    <w:lvl w:ilvl="7" w:tplc="B51473D4" w:tentative="1">
      <w:start w:val="1"/>
      <w:numFmt w:val="lowerLetter"/>
      <w:lvlText w:val="%8."/>
      <w:lvlJc w:val="left"/>
      <w:pPr>
        <w:ind w:left="5760" w:hanging="360"/>
      </w:pPr>
    </w:lvl>
    <w:lvl w:ilvl="8" w:tplc="107CA222" w:tentative="1">
      <w:start w:val="1"/>
      <w:numFmt w:val="lowerRoman"/>
      <w:lvlText w:val="%9."/>
      <w:lvlJc w:val="right"/>
      <w:pPr>
        <w:ind w:left="6480" w:hanging="180"/>
      </w:pPr>
    </w:lvl>
  </w:abstractNum>
  <w:abstractNum w:abstractNumId="15" w15:restartNumberingAfterBreak="0">
    <w:nsid w:val="71C86197"/>
    <w:multiLevelType w:val="multilevel"/>
    <w:tmpl w:val="1B1A045E"/>
    <w:lvl w:ilvl="0">
      <w:start w:val="11"/>
      <w:numFmt w:val="decimal"/>
      <w:lvlText w:val="%1."/>
      <w:lvlJc w:val="left"/>
      <w:pPr>
        <w:ind w:left="360" w:hanging="360"/>
      </w:pPr>
      <w:rPr>
        <w:rFonts w:hint="default"/>
      </w:rPr>
    </w:lvl>
    <w:lvl w:ilvl="1">
      <w:start w:val="3"/>
      <w:numFmt w:val="decimal"/>
      <w:isLgl/>
      <w:lvlText w:val="%1.%2."/>
      <w:lvlJc w:val="left"/>
      <w:pPr>
        <w:ind w:left="119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15406133">
    <w:abstractNumId w:val="2"/>
  </w:num>
  <w:num w:numId="2" w16cid:durableId="1337609300">
    <w:abstractNumId w:val="11"/>
  </w:num>
  <w:num w:numId="3" w16cid:durableId="1616519586">
    <w:abstractNumId w:val="10"/>
  </w:num>
  <w:num w:numId="4" w16cid:durableId="847989879">
    <w:abstractNumId w:val="9"/>
  </w:num>
  <w:num w:numId="5" w16cid:durableId="1145780429">
    <w:abstractNumId w:val="8"/>
  </w:num>
  <w:num w:numId="6" w16cid:durableId="80026799">
    <w:abstractNumId w:val="14"/>
  </w:num>
  <w:num w:numId="7" w16cid:durableId="405037750">
    <w:abstractNumId w:val="0"/>
  </w:num>
  <w:num w:numId="8" w16cid:durableId="57746684">
    <w:abstractNumId w:val="4"/>
  </w:num>
  <w:num w:numId="9" w16cid:durableId="504979932">
    <w:abstractNumId w:val="1"/>
  </w:num>
  <w:num w:numId="10" w16cid:durableId="1493326904">
    <w:abstractNumId w:val="3"/>
  </w:num>
  <w:num w:numId="11" w16cid:durableId="1673336764">
    <w:abstractNumId w:val="7"/>
  </w:num>
  <w:num w:numId="12" w16cid:durableId="453595090">
    <w:abstractNumId w:val="6"/>
  </w:num>
  <w:num w:numId="13" w16cid:durableId="699357588">
    <w:abstractNumId w:val="15"/>
  </w:num>
  <w:num w:numId="14" w16cid:durableId="1466389775">
    <w:abstractNumId w:val="13"/>
  </w:num>
  <w:num w:numId="15" w16cid:durableId="1788543833">
    <w:abstractNumId w:val="5"/>
  </w:num>
  <w:num w:numId="16" w16cid:durableId="1913657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799508">
    <w:abstractNumId w:val="1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0617895">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9739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ED"/>
    <w:rsid w:val="00005AC6"/>
    <w:rsid w:val="0000644C"/>
    <w:rsid w:val="00023B82"/>
    <w:rsid w:val="00027010"/>
    <w:rsid w:val="00027B26"/>
    <w:rsid w:val="00031A50"/>
    <w:rsid w:val="0004117B"/>
    <w:rsid w:val="00042C08"/>
    <w:rsid w:val="00043989"/>
    <w:rsid w:val="00043C5A"/>
    <w:rsid w:val="000474B5"/>
    <w:rsid w:val="0005074F"/>
    <w:rsid w:val="000559F4"/>
    <w:rsid w:val="00070789"/>
    <w:rsid w:val="00071544"/>
    <w:rsid w:val="0007348F"/>
    <w:rsid w:val="000764B6"/>
    <w:rsid w:val="00084E23"/>
    <w:rsid w:val="00086DA6"/>
    <w:rsid w:val="000C18DE"/>
    <w:rsid w:val="000C6270"/>
    <w:rsid w:val="000C6E46"/>
    <w:rsid w:val="000D1DD6"/>
    <w:rsid w:val="000D4B19"/>
    <w:rsid w:val="000D7E20"/>
    <w:rsid w:val="000F1AD0"/>
    <w:rsid w:val="0010730A"/>
    <w:rsid w:val="0011171C"/>
    <w:rsid w:val="00114D4A"/>
    <w:rsid w:val="001213B0"/>
    <w:rsid w:val="00137D85"/>
    <w:rsid w:val="00160EC1"/>
    <w:rsid w:val="00182404"/>
    <w:rsid w:val="00190A7E"/>
    <w:rsid w:val="00197081"/>
    <w:rsid w:val="001A5CDA"/>
    <w:rsid w:val="001C4AE2"/>
    <w:rsid w:val="001D2038"/>
    <w:rsid w:val="001E0289"/>
    <w:rsid w:val="001F5CCC"/>
    <w:rsid w:val="001F66F1"/>
    <w:rsid w:val="002244B9"/>
    <w:rsid w:val="00231C6B"/>
    <w:rsid w:val="00232BE2"/>
    <w:rsid w:val="00245401"/>
    <w:rsid w:val="00274C8E"/>
    <w:rsid w:val="00297CBF"/>
    <w:rsid w:val="002A736C"/>
    <w:rsid w:val="002B1818"/>
    <w:rsid w:val="002C686A"/>
    <w:rsid w:val="002D6D0D"/>
    <w:rsid w:val="002E08F2"/>
    <w:rsid w:val="002F0579"/>
    <w:rsid w:val="002F31AC"/>
    <w:rsid w:val="002F7F7E"/>
    <w:rsid w:val="00300DB2"/>
    <w:rsid w:val="00303803"/>
    <w:rsid w:val="003064C9"/>
    <w:rsid w:val="00330A30"/>
    <w:rsid w:val="00330B20"/>
    <w:rsid w:val="003330E9"/>
    <w:rsid w:val="0033489C"/>
    <w:rsid w:val="0035364F"/>
    <w:rsid w:val="00374C82"/>
    <w:rsid w:val="0038717B"/>
    <w:rsid w:val="003960E4"/>
    <w:rsid w:val="0039762D"/>
    <w:rsid w:val="003B1175"/>
    <w:rsid w:val="003B6C0E"/>
    <w:rsid w:val="003C6080"/>
    <w:rsid w:val="003D7DA2"/>
    <w:rsid w:val="00423AAD"/>
    <w:rsid w:val="0044001D"/>
    <w:rsid w:val="0045260A"/>
    <w:rsid w:val="00477E5A"/>
    <w:rsid w:val="004B58E5"/>
    <w:rsid w:val="004B6478"/>
    <w:rsid w:val="004C0604"/>
    <w:rsid w:val="004C4392"/>
    <w:rsid w:val="004C507C"/>
    <w:rsid w:val="004D08DE"/>
    <w:rsid w:val="004E337D"/>
    <w:rsid w:val="004E6B2C"/>
    <w:rsid w:val="004F41AD"/>
    <w:rsid w:val="0052509C"/>
    <w:rsid w:val="00526BE8"/>
    <w:rsid w:val="00537EFB"/>
    <w:rsid w:val="00547970"/>
    <w:rsid w:val="00582CAC"/>
    <w:rsid w:val="005A3316"/>
    <w:rsid w:val="005A348F"/>
    <w:rsid w:val="005B3666"/>
    <w:rsid w:val="005C7A02"/>
    <w:rsid w:val="005D433A"/>
    <w:rsid w:val="005D7494"/>
    <w:rsid w:val="005E0948"/>
    <w:rsid w:val="005E7C9E"/>
    <w:rsid w:val="005F33C9"/>
    <w:rsid w:val="005F648D"/>
    <w:rsid w:val="00620CB8"/>
    <w:rsid w:val="00632C06"/>
    <w:rsid w:val="00643AC6"/>
    <w:rsid w:val="00647E2A"/>
    <w:rsid w:val="00655095"/>
    <w:rsid w:val="006553F9"/>
    <w:rsid w:val="0065672F"/>
    <w:rsid w:val="0066338F"/>
    <w:rsid w:val="006710DC"/>
    <w:rsid w:val="006719B9"/>
    <w:rsid w:val="00682902"/>
    <w:rsid w:val="006845C3"/>
    <w:rsid w:val="006861F5"/>
    <w:rsid w:val="00691D2C"/>
    <w:rsid w:val="0069776A"/>
    <w:rsid w:val="006B3D73"/>
    <w:rsid w:val="006B526C"/>
    <w:rsid w:val="006B667B"/>
    <w:rsid w:val="006C6BCD"/>
    <w:rsid w:val="006F3708"/>
    <w:rsid w:val="006F4C30"/>
    <w:rsid w:val="0070067B"/>
    <w:rsid w:val="007045CF"/>
    <w:rsid w:val="007251D4"/>
    <w:rsid w:val="0073322A"/>
    <w:rsid w:val="00742AAC"/>
    <w:rsid w:val="00767EC3"/>
    <w:rsid w:val="00783EED"/>
    <w:rsid w:val="007C3455"/>
    <w:rsid w:val="007F2B35"/>
    <w:rsid w:val="007F3186"/>
    <w:rsid w:val="00806390"/>
    <w:rsid w:val="008116A4"/>
    <w:rsid w:val="0081244D"/>
    <w:rsid w:val="0082790E"/>
    <w:rsid w:val="00827F88"/>
    <w:rsid w:val="00832F41"/>
    <w:rsid w:val="0083405E"/>
    <w:rsid w:val="00854FE0"/>
    <w:rsid w:val="008607A1"/>
    <w:rsid w:val="00863EA8"/>
    <w:rsid w:val="0086642C"/>
    <w:rsid w:val="00866D3C"/>
    <w:rsid w:val="00871456"/>
    <w:rsid w:val="00873723"/>
    <w:rsid w:val="00877088"/>
    <w:rsid w:val="00883478"/>
    <w:rsid w:val="008B2093"/>
    <w:rsid w:val="008D697F"/>
    <w:rsid w:val="008E50F7"/>
    <w:rsid w:val="00901236"/>
    <w:rsid w:val="0090626D"/>
    <w:rsid w:val="009076F9"/>
    <w:rsid w:val="00911E21"/>
    <w:rsid w:val="0091683C"/>
    <w:rsid w:val="00953801"/>
    <w:rsid w:val="00976BE5"/>
    <w:rsid w:val="00977BB7"/>
    <w:rsid w:val="00980437"/>
    <w:rsid w:val="00981552"/>
    <w:rsid w:val="00996473"/>
    <w:rsid w:val="009A454C"/>
    <w:rsid w:val="009B6876"/>
    <w:rsid w:val="009C6F74"/>
    <w:rsid w:val="009D25A2"/>
    <w:rsid w:val="009E073A"/>
    <w:rsid w:val="009E6D87"/>
    <w:rsid w:val="009F0797"/>
    <w:rsid w:val="009F3041"/>
    <w:rsid w:val="00A03BC1"/>
    <w:rsid w:val="00A3389B"/>
    <w:rsid w:val="00A51DF6"/>
    <w:rsid w:val="00A5314F"/>
    <w:rsid w:val="00A55046"/>
    <w:rsid w:val="00A57A88"/>
    <w:rsid w:val="00A601B3"/>
    <w:rsid w:val="00A62E94"/>
    <w:rsid w:val="00A64D01"/>
    <w:rsid w:val="00A70CEE"/>
    <w:rsid w:val="00A71E2B"/>
    <w:rsid w:val="00A72DAB"/>
    <w:rsid w:val="00A82989"/>
    <w:rsid w:val="00A82F71"/>
    <w:rsid w:val="00A83361"/>
    <w:rsid w:val="00AA1EC0"/>
    <w:rsid w:val="00AB60C1"/>
    <w:rsid w:val="00AC356E"/>
    <w:rsid w:val="00AD24AE"/>
    <w:rsid w:val="00AD57D1"/>
    <w:rsid w:val="00AD6FA7"/>
    <w:rsid w:val="00AE6B23"/>
    <w:rsid w:val="00B01544"/>
    <w:rsid w:val="00B0457B"/>
    <w:rsid w:val="00B13528"/>
    <w:rsid w:val="00B1380D"/>
    <w:rsid w:val="00B278AD"/>
    <w:rsid w:val="00B3238A"/>
    <w:rsid w:val="00B50F41"/>
    <w:rsid w:val="00B56734"/>
    <w:rsid w:val="00B61C1F"/>
    <w:rsid w:val="00B6443E"/>
    <w:rsid w:val="00B64C75"/>
    <w:rsid w:val="00B81378"/>
    <w:rsid w:val="00B81767"/>
    <w:rsid w:val="00B83931"/>
    <w:rsid w:val="00BA28AB"/>
    <w:rsid w:val="00BB0CA0"/>
    <w:rsid w:val="00BB15ED"/>
    <w:rsid w:val="00BC0320"/>
    <w:rsid w:val="00BD7012"/>
    <w:rsid w:val="00BE1FE4"/>
    <w:rsid w:val="00C06B61"/>
    <w:rsid w:val="00C1000C"/>
    <w:rsid w:val="00C423C4"/>
    <w:rsid w:val="00C543F1"/>
    <w:rsid w:val="00C60C7C"/>
    <w:rsid w:val="00C64E6D"/>
    <w:rsid w:val="00C65A29"/>
    <w:rsid w:val="00C66B61"/>
    <w:rsid w:val="00C72239"/>
    <w:rsid w:val="00C75F25"/>
    <w:rsid w:val="00C93657"/>
    <w:rsid w:val="00CA44CD"/>
    <w:rsid w:val="00CC2634"/>
    <w:rsid w:val="00CC6734"/>
    <w:rsid w:val="00CD19B0"/>
    <w:rsid w:val="00CD1B9D"/>
    <w:rsid w:val="00CE4CD4"/>
    <w:rsid w:val="00D029C7"/>
    <w:rsid w:val="00D075D5"/>
    <w:rsid w:val="00D13A41"/>
    <w:rsid w:val="00D20396"/>
    <w:rsid w:val="00D207E1"/>
    <w:rsid w:val="00D5132B"/>
    <w:rsid w:val="00D65C14"/>
    <w:rsid w:val="00D80787"/>
    <w:rsid w:val="00D85DC6"/>
    <w:rsid w:val="00DA7D79"/>
    <w:rsid w:val="00DB10EB"/>
    <w:rsid w:val="00DB7417"/>
    <w:rsid w:val="00DC2EBB"/>
    <w:rsid w:val="00DC57EA"/>
    <w:rsid w:val="00DD07F1"/>
    <w:rsid w:val="00DD2409"/>
    <w:rsid w:val="00DE2BF4"/>
    <w:rsid w:val="00DE7F5A"/>
    <w:rsid w:val="00DF3338"/>
    <w:rsid w:val="00E05D5E"/>
    <w:rsid w:val="00E06C8D"/>
    <w:rsid w:val="00E1204C"/>
    <w:rsid w:val="00E12492"/>
    <w:rsid w:val="00E2651F"/>
    <w:rsid w:val="00E321C2"/>
    <w:rsid w:val="00E44197"/>
    <w:rsid w:val="00E834C3"/>
    <w:rsid w:val="00E8745C"/>
    <w:rsid w:val="00E912F9"/>
    <w:rsid w:val="00EB16ED"/>
    <w:rsid w:val="00EF0559"/>
    <w:rsid w:val="00EF1DF4"/>
    <w:rsid w:val="00EF328E"/>
    <w:rsid w:val="00EF61D4"/>
    <w:rsid w:val="00F03178"/>
    <w:rsid w:val="00F23346"/>
    <w:rsid w:val="00F437B4"/>
    <w:rsid w:val="00F47F7B"/>
    <w:rsid w:val="00F541C7"/>
    <w:rsid w:val="00F7045D"/>
    <w:rsid w:val="00F75E6F"/>
    <w:rsid w:val="00F803AB"/>
    <w:rsid w:val="00F82D65"/>
    <w:rsid w:val="00F9427A"/>
    <w:rsid w:val="00FD1605"/>
    <w:rsid w:val="00FE0D77"/>
    <w:rsid w:val="00FE3787"/>
    <w:rsid w:val="00FF2FE1"/>
    <w:rsid w:val="00FF3D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1F52"/>
  <w15:docId w15:val="{A2CC9678-8BEF-4227-96DF-1D518782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FE1"/>
    <w:pPr>
      <w:ind w:left="720"/>
      <w:contextualSpacing/>
    </w:pPr>
  </w:style>
  <w:style w:type="paragraph" w:customStyle="1" w:styleId="Default">
    <w:name w:val="Default"/>
    <w:rsid w:val="00B135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911E2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912F9"/>
    <w:rPr>
      <w:color w:val="0000FF"/>
      <w:u w:val="single"/>
    </w:rPr>
  </w:style>
  <w:style w:type="paragraph" w:styleId="Header">
    <w:name w:val="header"/>
    <w:basedOn w:val="Normal"/>
    <w:link w:val="HeaderChar"/>
    <w:uiPriority w:val="99"/>
    <w:unhideWhenUsed/>
    <w:rsid w:val="006845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45C3"/>
  </w:style>
  <w:style w:type="paragraph" w:styleId="Footer">
    <w:name w:val="footer"/>
    <w:basedOn w:val="Normal"/>
    <w:link w:val="FooterChar"/>
    <w:uiPriority w:val="99"/>
    <w:unhideWhenUsed/>
    <w:rsid w:val="006845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4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50347">
      <w:bodyDiv w:val="1"/>
      <w:marLeft w:val="0"/>
      <w:marRight w:val="0"/>
      <w:marTop w:val="0"/>
      <w:marBottom w:val="0"/>
      <w:divBdr>
        <w:top w:val="none" w:sz="0" w:space="0" w:color="auto"/>
        <w:left w:val="none" w:sz="0" w:space="0" w:color="auto"/>
        <w:bottom w:val="none" w:sz="0" w:space="0" w:color="auto"/>
        <w:right w:val="none" w:sz="0" w:space="0" w:color="auto"/>
      </w:divBdr>
    </w:div>
    <w:div w:id="224684607">
      <w:bodyDiv w:val="1"/>
      <w:marLeft w:val="0"/>
      <w:marRight w:val="0"/>
      <w:marTop w:val="0"/>
      <w:marBottom w:val="0"/>
      <w:divBdr>
        <w:top w:val="none" w:sz="0" w:space="0" w:color="auto"/>
        <w:left w:val="none" w:sz="0" w:space="0" w:color="auto"/>
        <w:bottom w:val="none" w:sz="0" w:space="0" w:color="auto"/>
        <w:right w:val="none" w:sz="0" w:space="0" w:color="auto"/>
      </w:divBdr>
    </w:div>
    <w:div w:id="314653077">
      <w:bodyDiv w:val="1"/>
      <w:marLeft w:val="0"/>
      <w:marRight w:val="0"/>
      <w:marTop w:val="0"/>
      <w:marBottom w:val="0"/>
      <w:divBdr>
        <w:top w:val="none" w:sz="0" w:space="0" w:color="auto"/>
        <w:left w:val="none" w:sz="0" w:space="0" w:color="auto"/>
        <w:bottom w:val="none" w:sz="0" w:space="0" w:color="auto"/>
        <w:right w:val="none" w:sz="0" w:space="0" w:color="auto"/>
      </w:divBdr>
    </w:div>
    <w:div w:id="365373784">
      <w:bodyDiv w:val="1"/>
      <w:marLeft w:val="0"/>
      <w:marRight w:val="0"/>
      <w:marTop w:val="0"/>
      <w:marBottom w:val="0"/>
      <w:divBdr>
        <w:top w:val="none" w:sz="0" w:space="0" w:color="auto"/>
        <w:left w:val="none" w:sz="0" w:space="0" w:color="auto"/>
        <w:bottom w:val="none" w:sz="0" w:space="0" w:color="auto"/>
        <w:right w:val="none" w:sz="0" w:space="0" w:color="auto"/>
      </w:divBdr>
    </w:div>
    <w:div w:id="857504951">
      <w:bodyDiv w:val="1"/>
      <w:marLeft w:val="0"/>
      <w:marRight w:val="0"/>
      <w:marTop w:val="0"/>
      <w:marBottom w:val="0"/>
      <w:divBdr>
        <w:top w:val="none" w:sz="0" w:space="0" w:color="auto"/>
        <w:left w:val="none" w:sz="0" w:space="0" w:color="auto"/>
        <w:bottom w:val="none" w:sz="0" w:space="0" w:color="auto"/>
        <w:right w:val="none" w:sz="0" w:space="0" w:color="auto"/>
      </w:divBdr>
    </w:div>
    <w:div w:id="996420047">
      <w:bodyDiv w:val="1"/>
      <w:marLeft w:val="0"/>
      <w:marRight w:val="0"/>
      <w:marTop w:val="0"/>
      <w:marBottom w:val="0"/>
      <w:divBdr>
        <w:top w:val="none" w:sz="0" w:space="0" w:color="auto"/>
        <w:left w:val="none" w:sz="0" w:space="0" w:color="auto"/>
        <w:bottom w:val="none" w:sz="0" w:space="0" w:color="auto"/>
        <w:right w:val="none" w:sz="0" w:space="0" w:color="auto"/>
      </w:divBdr>
    </w:div>
    <w:div w:id="1137378110">
      <w:bodyDiv w:val="1"/>
      <w:marLeft w:val="0"/>
      <w:marRight w:val="0"/>
      <w:marTop w:val="0"/>
      <w:marBottom w:val="0"/>
      <w:divBdr>
        <w:top w:val="none" w:sz="0" w:space="0" w:color="auto"/>
        <w:left w:val="none" w:sz="0" w:space="0" w:color="auto"/>
        <w:bottom w:val="none" w:sz="0" w:space="0" w:color="auto"/>
        <w:right w:val="none" w:sz="0" w:space="0" w:color="auto"/>
      </w:divBdr>
    </w:div>
    <w:div w:id="1453398288">
      <w:bodyDiv w:val="1"/>
      <w:marLeft w:val="0"/>
      <w:marRight w:val="0"/>
      <w:marTop w:val="0"/>
      <w:marBottom w:val="0"/>
      <w:divBdr>
        <w:top w:val="none" w:sz="0" w:space="0" w:color="auto"/>
        <w:left w:val="none" w:sz="0" w:space="0" w:color="auto"/>
        <w:bottom w:val="none" w:sz="0" w:space="0" w:color="auto"/>
        <w:right w:val="none" w:sz="0" w:space="0" w:color="auto"/>
      </w:divBdr>
    </w:div>
    <w:div w:id="147405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likumi.lv/ta/id/68488-socialo-pakalpojumu-un-socialas-palidzibas-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likumi.lv/ta/id/68488-socialo-pakalpojumu-un-socialas-palidzibas-liku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wwwraksti/2019/068/BILDES/N_138_P2.DOCX"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14</Pages>
  <Words>28680</Words>
  <Characters>16349</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Ilona Turka</cp:lastModifiedBy>
  <cp:revision>18</cp:revision>
  <cp:lastPrinted>2025-04-29T06:08:00Z</cp:lastPrinted>
  <dcterms:created xsi:type="dcterms:W3CDTF">2025-03-10T12:22:00Z</dcterms:created>
  <dcterms:modified xsi:type="dcterms:W3CDTF">2025-04-29T14:12:00Z</dcterms:modified>
</cp:coreProperties>
</file>