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164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164"/>
      </w:tblGrid>
      <w:tr w:rsidR="00777A5A" w14:paraId="1C02B9C5" w14:textId="77777777" w:rsidTr="005F2319">
        <w:trPr>
          <w:trHeight w:hRule="exact" w:val="2324"/>
        </w:trPr>
        <w:tc>
          <w:tcPr>
            <w:tcW w:w="9164" w:type="dxa"/>
          </w:tcPr>
          <w:tbl>
            <w:tblPr>
              <w:tblW w:w="8172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2401"/>
              <w:gridCol w:w="5771"/>
            </w:tblGrid>
            <w:tr w:rsidR="00777A5A" w14:paraId="545C5609" w14:textId="77777777" w:rsidTr="009739FD">
              <w:trPr>
                <w:trHeight w:hRule="exact" w:val="2408"/>
              </w:trPr>
              <w:tc>
                <w:tcPr>
                  <w:tcW w:w="2401" w:type="dxa"/>
                </w:tcPr>
                <w:p w14:paraId="7970984D" w14:textId="77777777" w:rsidR="00F44D47" w:rsidRPr="00F44D47" w:rsidRDefault="00F734AE" w:rsidP="005F2319">
                  <w:pPr>
                    <w:widowControl w:val="0"/>
                    <w:suppressLineNumbers/>
                    <w:spacing w:after="0" w:line="240" w:lineRule="auto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noProof/>
                      <w:sz w:val="24"/>
                      <w:szCs w:val="24"/>
                      <w:lang w:eastAsia="lv-LV"/>
                    </w:rPr>
                    <w:drawing>
                      <wp:anchor distT="0" distB="0" distL="0" distR="0" simplePos="0" relativeHeight="251660288" behindDoc="0" locked="0" layoutInCell="1" allowOverlap="1" wp14:anchorId="3D44A75F" wp14:editId="63318C32">
                        <wp:simplePos x="0" y="0"/>
                        <wp:positionH relativeFrom="column">
                          <wp:posOffset>-33020</wp:posOffset>
                        </wp:positionH>
                        <wp:positionV relativeFrom="paragraph">
                          <wp:posOffset>635</wp:posOffset>
                        </wp:positionV>
                        <wp:extent cx="952500" cy="1114425"/>
                        <wp:effectExtent l="0" t="0" r="0" b="9525"/>
                        <wp:wrapTopAndBottom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11144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5771" w:type="dxa"/>
                </w:tcPr>
                <w:p w14:paraId="6F8FC3AC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after="0" w:line="240" w:lineRule="auto"/>
                    <w:ind w:right="19"/>
                    <w:jc w:val="center"/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  <w:t>Rēzeknes novada Dome</w:t>
                  </w:r>
                </w:p>
                <w:p w14:paraId="79528781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119" w:after="113" w:line="240" w:lineRule="auto"/>
                    <w:ind w:right="19"/>
                    <w:jc w:val="center"/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  <w:t>Reģ.Nr.90009112679</w:t>
                  </w:r>
                </w:p>
                <w:p w14:paraId="6E2560F6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Atbrīvošanas aleja 95A, Rēzekne, LV – 4601,</w:t>
                  </w:r>
                </w:p>
                <w:p w14:paraId="2B05BC5F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Tel. 646 2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2238,</w:t>
                  </w:r>
                  <w:r w:rsidR="00AB6651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 646 22231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, </w:t>
                  </w:r>
                  <w:r w:rsidR="00DB557A">
                    <w:rPr>
                      <w:rFonts w:ascii="Verdana" w:hAnsi="Verdana"/>
                      <w:sz w:val="18"/>
                      <w:szCs w:val="18"/>
                      <w:lang w:val="en-US" w:eastAsia="ar-SA"/>
                    </w:rPr>
                    <w:t>646 25935,</w:t>
                  </w:r>
                </w:p>
                <w:p w14:paraId="16185DDC" w14:textId="77777777" w:rsidR="00F44D47" w:rsidRP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e–pasts: </w:t>
                  </w:r>
                  <w:hyperlink r:id="rId11" w:history="1">
                    <w:r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info@rezeknesnovads.lv</w:t>
                    </w:r>
                  </w:hyperlink>
                </w:p>
                <w:p w14:paraId="3FD57021" w14:textId="77777777" w:rsidR="00F44D47" w:rsidRDefault="00F734AE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i/>
                      <w:noProof/>
                      <w:color w:val="0000FF"/>
                      <w:sz w:val="24"/>
                      <w:szCs w:val="24"/>
                      <w:lang w:eastAsia="lv-LV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 wp14:anchorId="5C7B8A76" wp14:editId="0A7BB3C7">
                            <wp:simplePos x="0" y="0"/>
                            <wp:positionH relativeFrom="column">
                              <wp:posOffset>-1983740</wp:posOffset>
                            </wp:positionH>
                            <wp:positionV relativeFrom="paragraph">
                              <wp:posOffset>337706</wp:posOffset>
                            </wp:positionV>
                            <wp:extent cx="5927982" cy="0"/>
                            <wp:effectExtent l="0" t="0" r="34925" b="19050"/>
                            <wp:wrapNone/>
                            <wp:docPr id="3" name="Straight Connector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927982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Straight Connector 3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6.2pt,26.6pt" to="310.55pt,26.6pt"/>
                        </w:pict>
                      </mc:Fallback>
                    </mc:AlternateContent>
                  </w:r>
                  <w:r w:rsidR="009B2C1C"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Informācija internetā: </w:t>
                  </w:r>
                  <w:hyperlink r:id="rId12" w:history="1">
                    <w:r w:rsidR="009B2C1C"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http://www.rezeknesnovads.lv</w:t>
                    </w:r>
                  </w:hyperlink>
                </w:p>
                <w:p w14:paraId="7A3B6618" w14:textId="77777777" w:rsidR="004B404F" w:rsidRDefault="004B404F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</w:p>
                <w:p w14:paraId="53C8AB31" w14:textId="77777777" w:rsidR="009739FD" w:rsidRPr="00F44D47" w:rsidRDefault="009739FD" w:rsidP="005F2319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</w:p>
              </w:tc>
            </w:tr>
          </w:tbl>
          <w:p w14:paraId="755D6BF0" w14:textId="77777777" w:rsidR="00F44D47" w:rsidRPr="00F44D47" w:rsidRDefault="00F734AE" w:rsidP="005F2319">
            <w:pPr>
              <w:shd w:val="clear" w:color="auto" w:fill="FFFFFF"/>
              <w:tabs>
                <w:tab w:val="left" w:pos="720"/>
                <w:tab w:val="center" w:pos="4320"/>
                <w:tab w:val="right" w:pos="8640"/>
              </w:tabs>
              <w:spacing w:before="120" w:after="0" w:line="240" w:lineRule="auto"/>
              <w:ind w:right="1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44D4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PROJEKTS</w:t>
            </w:r>
          </w:p>
        </w:tc>
      </w:tr>
    </w:tbl>
    <w:p w14:paraId="773AC904" w14:textId="77777777" w:rsidR="00AB6B80" w:rsidRPr="00A82808" w:rsidRDefault="00AB6B80" w:rsidP="00AB6B80">
      <w:pPr>
        <w:tabs>
          <w:tab w:val="left" w:pos="6521"/>
        </w:tabs>
        <w:spacing w:after="0"/>
        <w:ind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b/>
          <w:bCs/>
        </w:rPr>
        <w:t>APSTIPRINĀT</w:t>
      </w:r>
      <w:r>
        <w:rPr>
          <w:rFonts w:ascii="Times New Roman" w:hAnsi="Times New Roman" w:cs="Times New Roman"/>
          <w:b/>
          <w:bCs/>
        </w:rPr>
        <w:t>I</w:t>
      </w:r>
    </w:p>
    <w:p w14:paraId="253EA1F4" w14:textId="77777777" w:rsidR="00AB6B80" w:rsidRPr="00A82808" w:rsidRDefault="00AB6B80" w:rsidP="00AB6B80">
      <w:pPr>
        <w:shd w:val="clear" w:color="auto" w:fill="FFFFFF"/>
        <w:spacing w:after="0" w:line="277" w:lineRule="exact"/>
        <w:ind w:left="6160"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spacing w:val="-1"/>
        </w:rPr>
        <w:t>Rēzeknes novada domes</w:t>
      </w:r>
    </w:p>
    <w:p w14:paraId="6ED7DF16" w14:textId="6489B094" w:rsidR="00AB6B80" w:rsidRPr="00A82808" w:rsidRDefault="00AB6B80" w:rsidP="00AB6B80">
      <w:pPr>
        <w:spacing w:after="0"/>
        <w:ind w:right="-1" w:firstLine="5954"/>
        <w:jc w:val="right"/>
        <w:rPr>
          <w:rFonts w:ascii="Times New Roman" w:hAnsi="Times New Roman" w:cs="Times New Roman"/>
        </w:rPr>
      </w:pPr>
      <w:r w:rsidRPr="00C55D79">
        <w:rPr>
          <w:rFonts w:ascii="Times New Roman" w:hAnsi="Times New Roman" w:cs="Times New Roman"/>
        </w:rPr>
        <w:t>202</w:t>
      </w:r>
      <w:r w:rsidR="00E54499">
        <w:rPr>
          <w:rFonts w:ascii="Times New Roman" w:hAnsi="Times New Roman" w:cs="Times New Roman"/>
        </w:rPr>
        <w:t>5</w:t>
      </w:r>
      <w:r w:rsidRPr="00C55D79">
        <w:rPr>
          <w:rFonts w:ascii="Times New Roman" w:hAnsi="Times New Roman" w:cs="Times New Roman"/>
        </w:rPr>
        <w:t xml:space="preserve">.gada </w:t>
      </w:r>
      <w:r w:rsidR="00820905">
        <w:rPr>
          <w:rFonts w:ascii="Times New Roman" w:hAnsi="Times New Roman" w:cs="Times New Roman"/>
        </w:rPr>
        <w:t>__</w:t>
      </w:r>
      <w:r w:rsidRPr="00C55D79">
        <w:rPr>
          <w:rFonts w:ascii="Times New Roman" w:hAnsi="Times New Roman" w:cs="Times New Roman"/>
        </w:rPr>
        <w:t>.</w:t>
      </w:r>
      <w:r w:rsidR="00820905">
        <w:rPr>
          <w:rFonts w:ascii="Times New Roman" w:hAnsi="Times New Roman" w:cs="Times New Roman"/>
        </w:rPr>
        <w:t>_______</w:t>
      </w:r>
      <w:r w:rsidRPr="00A82808">
        <w:rPr>
          <w:rFonts w:ascii="Times New Roman" w:hAnsi="Times New Roman" w:cs="Times New Roman"/>
        </w:rPr>
        <w:t xml:space="preserve"> sēdē </w:t>
      </w:r>
    </w:p>
    <w:p w14:paraId="27C96192" w14:textId="5D278B8D" w:rsidR="00AB6B80" w:rsidRPr="00F734AE" w:rsidRDefault="00AB6B80" w:rsidP="00AB6B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 w:rsidRPr="00A82808">
        <w:rPr>
          <w:rFonts w:ascii="Times New Roman" w:hAnsi="Times New Roman" w:cs="Times New Roman"/>
        </w:rPr>
        <w:t xml:space="preserve"> </w:t>
      </w:r>
      <w:r w:rsidRPr="00F734AE">
        <w:rPr>
          <w:rFonts w:ascii="Times New Roman" w:hAnsi="Times New Roman" w:cs="Times New Roman"/>
          <w:color w:val="FF0000"/>
        </w:rPr>
        <w:t xml:space="preserve"> (lēmums Nr.___, </w:t>
      </w:r>
      <w:smartTag w:uri="schemas-tilde-lv/tildestengine" w:element="veidnes">
        <w:smartTagPr>
          <w:attr w:name="baseform" w:val="protokols"/>
          <w:attr w:name="id" w:val="-1"/>
          <w:attr w:name="text" w:val="protokols"/>
        </w:smartTagPr>
        <w:r w:rsidRPr="00F734AE">
          <w:rPr>
            <w:rFonts w:ascii="Times New Roman" w:hAnsi="Times New Roman" w:cs="Times New Roman"/>
            <w:color w:val="FF0000"/>
          </w:rPr>
          <w:t>protokols</w:t>
        </w:r>
      </w:smartTag>
      <w:r w:rsidRPr="00F734AE">
        <w:rPr>
          <w:rFonts w:ascii="Times New Roman" w:hAnsi="Times New Roman" w:cs="Times New Roman"/>
          <w:color w:val="FF0000"/>
        </w:rPr>
        <w:t xml:space="preserve"> Nr.__, _.§)</w:t>
      </w:r>
    </w:p>
    <w:p w14:paraId="20B28396" w14:textId="04EF9BDB" w:rsidR="009739FD" w:rsidRPr="00A82808" w:rsidRDefault="00F734AE" w:rsidP="00A828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lv-LV"/>
        </w:rPr>
      </w:pPr>
      <w:r w:rsidRPr="00A82808">
        <w:rPr>
          <w:rFonts w:ascii="Times New Roman" w:hAnsi="Times New Roman" w:cs="Times New Roman"/>
        </w:rPr>
        <w:t xml:space="preserve">  </w:t>
      </w:r>
    </w:p>
    <w:p w14:paraId="7B6EE0B0" w14:textId="77777777" w:rsidR="00F44D47" w:rsidRPr="00F44D47" w:rsidRDefault="00F734AE" w:rsidP="006A6D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F44D4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Saistošie noteikumi</w:t>
      </w:r>
    </w:p>
    <w:p w14:paraId="67AECB6A" w14:textId="77777777" w:rsidR="00F44D47" w:rsidRPr="006A6D08" w:rsidRDefault="00F734AE" w:rsidP="00F44D4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lv-LV"/>
        </w:rPr>
      </w:pPr>
      <w:r w:rsidRPr="006A6D08">
        <w:rPr>
          <w:rFonts w:ascii="Times New Roman" w:eastAsia="Times New Roman" w:hAnsi="Times New Roman" w:cs="Times New Roman"/>
          <w:lang w:eastAsia="lv-LV"/>
        </w:rPr>
        <w:t>Rēzeknē</w:t>
      </w:r>
    </w:p>
    <w:p w14:paraId="37BE9353" w14:textId="161D0B7E" w:rsidR="00F44D47" w:rsidRDefault="00F734AE" w:rsidP="000555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>202</w:t>
      </w:r>
      <w:r w:rsidR="00E54499">
        <w:rPr>
          <w:rFonts w:ascii="Times New Roman" w:eastAsia="Times New Roman" w:hAnsi="Times New Roman" w:cs="Times New Roman"/>
          <w:sz w:val="24"/>
          <w:szCs w:val="24"/>
          <w:lang w:eastAsia="lv-LV"/>
        </w:rPr>
        <w:t>5</w:t>
      </w: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.gada 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__</w:t>
      </w: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__________</w:t>
      </w:r>
      <w:r w:rsidR="009B2C1C" w:rsidRPr="00F44D4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</w:t>
      </w:r>
      <w:r w:rsidR="009B2C1C" w:rsidRPr="00F44D4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                            </w:t>
      </w:r>
      <w:r w:rsidR="00647630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</w:t>
      </w:r>
      <w:r w:rsidR="00FB658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</w:t>
      </w:r>
      <w:r w:rsidR="009B2C1C" w:rsidRPr="00F44D47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Nr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__</w:t>
      </w:r>
    </w:p>
    <w:p w14:paraId="2526AD9F" w14:textId="77777777" w:rsidR="00A9022E" w:rsidRDefault="00A9022E" w:rsidP="000555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57DF77C4" w14:textId="77777777" w:rsidR="00A9022E" w:rsidRPr="00F44D47" w:rsidRDefault="00A9022E" w:rsidP="000555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33026D3A" w14:textId="14D21AC6" w:rsidR="00A9022E" w:rsidRPr="005B5317" w:rsidRDefault="00F734AE" w:rsidP="00A9022E">
      <w:pPr>
        <w:pStyle w:val="Default"/>
        <w:jc w:val="center"/>
        <w:rPr>
          <w:b/>
          <w:bCs/>
          <w:color w:val="auto"/>
        </w:rPr>
      </w:pPr>
      <w:bookmarkStart w:id="0" w:name="_Hlk177397221"/>
      <w:r>
        <w:rPr>
          <w:rFonts w:eastAsia="Calibri"/>
          <w:b/>
          <w:bCs/>
        </w:rPr>
        <w:t>Grozījum</w:t>
      </w:r>
      <w:r w:rsidR="00653742">
        <w:rPr>
          <w:rFonts w:eastAsia="Calibri"/>
          <w:b/>
          <w:bCs/>
        </w:rPr>
        <w:t>i</w:t>
      </w:r>
      <w:r w:rsidRPr="003F000B">
        <w:rPr>
          <w:rFonts w:eastAsia="Calibri"/>
          <w:b/>
          <w:bCs/>
        </w:rPr>
        <w:t xml:space="preserve"> </w:t>
      </w:r>
      <w:r w:rsidR="00820905">
        <w:rPr>
          <w:rFonts w:eastAsia="Calibri"/>
          <w:b/>
          <w:bCs/>
        </w:rPr>
        <w:t>Rēzeknes novada pašvaldības 202</w:t>
      </w:r>
      <w:r w:rsidR="007309DD">
        <w:rPr>
          <w:rFonts w:eastAsia="Calibri"/>
          <w:b/>
          <w:bCs/>
        </w:rPr>
        <w:t>2</w:t>
      </w:r>
      <w:r w:rsidR="00820905" w:rsidRPr="003F000B">
        <w:rPr>
          <w:rFonts w:eastAsia="Calibri"/>
          <w:b/>
          <w:bCs/>
        </w:rPr>
        <w:t xml:space="preserve">.gada </w:t>
      </w:r>
      <w:r w:rsidR="007309DD">
        <w:rPr>
          <w:rFonts w:eastAsia="Calibri"/>
          <w:b/>
          <w:bCs/>
        </w:rPr>
        <w:t>19.maija</w:t>
      </w:r>
      <w:r w:rsidR="00820905">
        <w:rPr>
          <w:rFonts w:eastAsia="Calibri"/>
          <w:b/>
          <w:bCs/>
        </w:rPr>
        <w:t xml:space="preserve"> saistošajos noteikumos Nr.</w:t>
      </w:r>
      <w:r w:rsidR="007309DD">
        <w:rPr>
          <w:rFonts w:eastAsia="Calibri"/>
          <w:b/>
          <w:bCs/>
        </w:rPr>
        <w:t>49</w:t>
      </w:r>
      <w:r w:rsidR="00820905" w:rsidRPr="003F000B">
        <w:rPr>
          <w:rFonts w:eastAsia="Calibri"/>
          <w:b/>
          <w:bCs/>
        </w:rPr>
        <w:t xml:space="preserve"> “</w:t>
      </w:r>
      <w:r w:rsidR="007309DD" w:rsidRPr="00515EE1">
        <w:rPr>
          <w:b/>
        </w:rPr>
        <w:t>Par tirdzniecību publiskās vietās Rēzeknes novadā</w:t>
      </w:r>
      <w:r w:rsidR="00820905" w:rsidRPr="009303DB">
        <w:rPr>
          <w:rFonts w:eastAsia="Calibri"/>
          <w:b/>
          <w:szCs w:val="26"/>
          <w:lang w:eastAsia="lv-LV"/>
        </w:rPr>
        <w:t>”</w:t>
      </w:r>
      <w:bookmarkEnd w:id="0"/>
    </w:p>
    <w:p w14:paraId="094EB8B2" w14:textId="77777777" w:rsidR="00AB6B80" w:rsidRDefault="00AB6B80" w:rsidP="00AB6B8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</w:pPr>
    </w:p>
    <w:p w14:paraId="184AD3B3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309DD">
        <w:rPr>
          <w:rFonts w:ascii="Times New Roman" w:hAnsi="Times New Roman" w:cs="Times New Roman"/>
          <w:i/>
          <w:sz w:val="20"/>
          <w:szCs w:val="20"/>
        </w:rPr>
        <w:t xml:space="preserve">Izdoti saskaņā ar likuma „Par nodokļiem un nodevām” </w:t>
      </w:r>
    </w:p>
    <w:p w14:paraId="09A83C1E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309DD">
        <w:rPr>
          <w:rFonts w:ascii="Times New Roman" w:hAnsi="Times New Roman" w:cs="Times New Roman"/>
          <w:i/>
          <w:sz w:val="20"/>
          <w:szCs w:val="20"/>
        </w:rPr>
        <w:t>12.panta pirmās daļas 4.punktu,</w:t>
      </w:r>
    </w:p>
    <w:p w14:paraId="16170652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309DD">
        <w:rPr>
          <w:rFonts w:ascii="Times New Roman" w:eastAsia="Times New Roman" w:hAnsi="Times New Roman" w:cs="Times New Roman"/>
          <w:i/>
          <w:sz w:val="20"/>
          <w:szCs w:val="20"/>
        </w:rPr>
        <w:t xml:space="preserve">Ministru kabineta 2005.gada 28.jūnija noteikumu Nr.480 </w:t>
      </w:r>
    </w:p>
    <w:p w14:paraId="0C5A2CD7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309DD">
        <w:rPr>
          <w:rFonts w:ascii="Times New Roman" w:eastAsia="Times New Roman" w:hAnsi="Times New Roman" w:cs="Times New Roman"/>
          <w:i/>
          <w:sz w:val="20"/>
          <w:szCs w:val="20"/>
        </w:rPr>
        <w:t xml:space="preserve">“Noteikumi par kārtību, kādā pašvaldības </w:t>
      </w:r>
    </w:p>
    <w:p w14:paraId="7A76FEA8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309DD">
        <w:rPr>
          <w:rFonts w:ascii="Times New Roman" w:eastAsia="Times New Roman" w:hAnsi="Times New Roman" w:cs="Times New Roman"/>
          <w:i/>
          <w:sz w:val="20"/>
          <w:szCs w:val="20"/>
        </w:rPr>
        <w:t>var uzlikt pašvaldību nodevas” 16.</w:t>
      </w:r>
      <w:r w:rsidRPr="007309DD">
        <w:rPr>
          <w:rFonts w:ascii="Times New Roman" w:eastAsia="Times New Roman" w:hAnsi="Times New Roman" w:cs="Times New Roman"/>
          <w:i/>
          <w:sz w:val="20"/>
          <w:szCs w:val="20"/>
          <w:vertAlign w:val="superscript"/>
        </w:rPr>
        <w:t>1</w:t>
      </w:r>
      <w:r w:rsidRPr="007309DD">
        <w:rPr>
          <w:rFonts w:ascii="Times New Roman" w:eastAsia="Times New Roman" w:hAnsi="Times New Roman" w:cs="Times New Roman"/>
          <w:i/>
          <w:sz w:val="20"/>
          <w:szCs w:val="20"/>
        </w:rPr>
        <w:t xml:space="preserve"> punktu, </w:t>
      </w:r>
    </w:p>
    <w:p w14:paraId="421468F8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309DD">
        <w:rPr>
          <w:rFonts w:ascii="Times New Roman" w:hAnsi="Times New Roman" w:cs="Times New Roman"/>
          <w:i/>
          <w:sz w:val="20"/>
          <w:szCs w:val="20"/>
        </w:rPr>
        <w:t xml:space="preserve">Ministru kabineta 2010.gada 12.maija noteikumu Nr.440 „Noteikumi </w:t>
      </w:r>
    </w:p>
    <w:p w14:paraId="240BC857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309DD">
        <w:rPr>
          <w:rFonts w:ascii="Times New Roman" w:hAnsi="Times New Roman" w:cs="Times New Roman"/>
          <w:i/>
          <w:sz w:val="20"/>
          <w:szCs w:val="20"/>
        </w:rPr>
        <w:t>par tirdzniecības veidiem, kas saskaņojami ar pašvaldību,</w:t>
      </w:r>
    </w:p>
    <w:p w14:paraId="731167B3" w14:textId="77777777" w:rsidR="007309DD" w:rsidRPr="007309DD" w:rsidRDefault="007309DD" w:rsidP="007309D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7309DD">
        <w:rPr>
          <w:rFonts w:ascii="Times New Roman" w:hAnsi="Times New Roman" w:cs="Times New Roman"/>
          <w:i/>
          <w:sz w:val="20"/>
          <w:szCs w:val="20"/>
        </w:rPr>
        <w:t xml:space="preserve"> un tirdzniecības organizēšanas kārtību” 9.punktu</w:t>
      </w:r>
    </w:p>
    <w:p w14:paraId="7F25076F" w14:textId="77777777" w:rsidR="00447460" w:rsidRDefault="00447460" w:rsidP="000555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EEB72C7" w14:textId="116D5AAD" w:rsidR="008665A7" w:rsidRDefault="00F734AE" w:rsidP="00FB3B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>Izdarīt Rēzeknes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novada pašvaldības 202</w:t>
      </w:r>
      <w:r w:rsidR="007309DD">
        <w:rPr>
          <w:rFonts w:ascii="Times New Roman" w:eastAsia="Times New Roman" w:hAnsi="Times New Roman" w:cs="Times New Roman"/>
          <w:sz w:val="24"/>
          <w:szCs w:val="24"/>
          <w:lang w:eastAsia="lv-LV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.gada </w:t>
      </w:r>
      <w:r w:rsidR="007309DD">
        <w:rPr>
          <w:rFonts w:ascii="Times New Roman" w:eastAsia="Times New Roman" w:hAnsi="Times New Roman" w:cs="Times New Roman"/>
          <w:sz w:val="24"/>
          <w:szCs w:val="24"/>
          <w:lang w:eastAsia="lv-LV"/>
        </w:rPr>
        <w:t>19.maija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saistošajos noteikumos Nr.</w:t>
      </w:r>
      <w:r w:rsidR="007309DD">
        <w:rPr>
          <w:rFonts w:ascii="Times New Roman" w:eastAsia="Times New Roman" w:hAnsi="Times New Roman" w:cs="Times New Roman"/>
          <w:sz w:val="24"/>
          <w:szCs w:val="24"/>
          <w:lang w:eastAsia="lv-LV"/>
        </w:rPr>
        <w:t>49</w:t>
      </w: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“</w:t>
      </w:r>
      <w:r w:rsidR="007309DD" w:rsidRPr="007309DD">
        <w:rPr>
          <w:rFonts w:ascii="Times New Roman" w:eastAsia="Times New Roman" w:hAnsi="Times New Roman" w:cs="Times New Roman"/>
          <w:sz w:val="24"/>
          <w:szCs w:val="24"/>
          <w:lang w:eastAsia="lv-LV"/>
        </w:rPr>
        <w:t>Par tirdzniecību publiskās vietās Rēzeknes novadā</w:t>
      </w:r>
      <w:r w:rsidRPr="006419D3">
        <w:rPr>
          <w:rFonts w:ascii="Times New Roman" w:eastAsia="Times New Roman" w:hAnsi="Times New Roman" w:cs="Times New Roman"/>
          <w:sz w:val="24"/>
          <w:szCs w:val="24"/>
          <w:lang w:eastAsia="lv-LV"/>
        </w:rPr>
        <w:t>”</w:t>
      </w:r>
      <w:r w:rsidR="00E54499">
        <w:rPr>
          <w:rFonts w:ascii="Times New Roman" w:eastAsia="Times New Roman" w:hAnsi="Times New Roman" w:cs="Times New Roman"/>
          <w:sz w:val="24"/>
          <w:szCs w:val="24"/>
          <w:lang w:eastAsia="lv-LV"/>
        </w:rPr>
        <w:t>, turpmāk arī – saistošie noteikumi,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</w:t>
      </w:r>
      <w:r w:rsidR="007309DD">
        <w:rPr>
          <w:rFonts w:ascii="Times New Roman" w:eastAsia="Times New Roman" w:hAnsi="Times New Roman" w:cs="Times New Roman"/>
          <w:bCs/>
          <w:sz w:val="24"/>
          <w:szCs w:val="24"/>
        </w:rPr>
        <w:t>Latvijas Vēstnesis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>, 202</w:t>
      </w:r>
      <w:r w:rsidR="007309DD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 xml:space="preserve">.,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Nr.</w:t>
      </w:r>
      <w:r w:rsidR="007309DD">
        <w:rPr>
          <w:rFonts w:ascii="Times New Roman" w:eastAsia="Times New Roman" w:hAnsi="Times New Roman" w:cs="Times New Roman"/>
          <w:bCs/>
          <w:sz w:val="24"/>
          <w:szCs w:val="24"/>
        </w:rPr>
        <w:t>229</w:t>
      </w:r>
      <w:r w:rsidRPr="006419D3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665A7">
        <w:rPr>
          <w:rFonts w:ascii="Times New Roman" w:eastAsia="Times New Roman" w:hAnsi="Times New Roman" w:cs="Times New Roman"/>
          <w:bCs/>
          <w:sz w:val="24"/>
          <w:szCs w:val="24"/>
        </w:rPr>
        <w:t xml:space="preserve">šādus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grozījumu</w:t>
      </w:r>
      <w:r w:rsidR="00653742">
        <w:rPr>
          <w:rFonts w:ascii="Times New Roman" w:eastAsia="Times New Roman" w:hAnsi="Times New Roman" w:cs="Times New Roman"/>
          <w:sz w:val="24"/>
          <w:szCs w:val="24"/>
          <w:lang w:eastAsia="lv-LV"/>
        </w:rPr>
        <w:t>s</w:t>
      </w:r>
      <w:r w:rsid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:</w:t>
      </w:r>
    </w:p>
    <w:p w14:paraId="1E41A518" w14:textId="2F1C3368" w:rsidR="008665A7" w:rsidRDefault="008665A7" w:rsidP="00FB3B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7CB6257B" w14:textId="59589648" w:rsidR="00E54499" w:rsidRDefault="00E54499" w:rsidP="008665A7">
      <w:pPr>
        <w:pStyle w:val="ListParagraph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Papildināt saistošo noteikumu tiesisko pamatojumu ar 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v-LV"/>
        </w:rPr>
        <w:t>Pašvaldību likuma 45.panta otrās daļas 2.punktu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3EEF1FB7" w14:textId="693D4A02" w:rsidR="007309DD" w:rsidRDefault="008665A7" w:rsidP="008665A7">
      <w:pPr>
        <w:pStyle w:val="ListParagraph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A</w:t>
      </w:r>
      <w:r w:rsidR="007309DD"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izstāt 6.punktā</w:t>
      </w:r>
      <w:r w:rsidR="00E5449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10.punktā, </w:t>
      </w:r>
      <w:r w:rsidR="00E54499"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17.1.apakšpunktā</w:t>
      </w:r>
      <w:r w:rsidR="00E5449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un 17.2.apakšpunktā </w:t>
      </w:r>
      <w:r w:rsidR="007309DD"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vārdus “</w:t>
      </w:r>
      <w:r w:rsidR="007309DD" w:rsidRPr="008665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Centrālās administrācijas” </w:t>
      </w:r>
      <w:r w:rsidR="007309DD"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ar vārdiem “</w:t>
      </w:r>
      <w:r w:rsidR="007309DD" w:rsidRPr="008665A7">
        <w:rPr>
          <w:rFonts w:ascii="Times New Roman" w:hAnsi="Times New Roman" w:cs="Times New Roman"/>
          <w:sz w:val="24"/>
          <w:szCs w:val="24"/>
          <w:shd w:val="clear" w:color="auto" w:fill="FFFFFF"/>
        </w:rPr>
        <w:t>Centrālās pārvaldes</w:t>
      </w:r>
      <w:r w:rsidR="007309DD"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”</w:t>
      </w:r>
      <w:r w:rsidR="007309DD" w:rsidRPr="008665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attiecīgajā locījumā.</w:t>
      </w:r>
    </w:p>
    <w:p w14:paraId="305CDCAC" w14:textId="451548C0" w:rsidR="00567F8A" w:rsidRPr="00E54499" w:rsidRDefault="008665A7" w:rsidP="00E54499">
      <w:pPr>
        <w:pStyle w:val="ListParagraph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A</w:t>
      </w:r>
      <w:r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izstāt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31.punktā vārdus </w:t>
      </w:r>
      <w:r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“</w:t>
      </w:r>
      <w:r w:rsidR="008F7BF8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pašvaldības </w:t>
      </w:r>
      <w:r w:rsidRPr="008665A7">
        <w:rPr>
          <w:rFonts w:ascii="Times New Roman" w:hAnsi="Times New Roman" w:cs="Times New Roman"/>
          <w:sz w:val="24"/>
          <w:szCs w:val="24"/>
          <w:shd w:val="clear" w:color="auto" w:fill="FFFFFF"/>
        </w:rPr>
        <w:t>Centrālās administrācijas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Administratīvā inspekcija</w:t>
      </w:r>
      <w:r w:rsidRPr="008665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” </w:t>
      </w:r>
      <w:r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ar vārdiem “</w:t>
      </w:r>
      <w:r w:rsidR="00474F71">
        <w:rPr>
          <w:rFonts w:ascii="Times New Roman" w:hAnsi="Times New Roman" w:cs="Times New Roman"/>
          <w:sz w:val="24"/>
          <w:szCs w:val="24"/>
          <w:shd w:val="clear" w:color="auto" w:fill="FFFFFF"/>
        </w:rPr>
        <w:t>Rēzeknes novada pašvaldības policija</w:t>
      </w:r>
      <w:r w:rsidRPr="008665A7">
        <w:rPr>
          <w:rFonts w:ascii="Times New Roman" w:eastAsia="Times New Roman" w:hAnsi="Times New Roman" w:cs="Times New Roman"/>
          <w:sz w:val="24"/>
          <w:szCs w:val="24"/>
          <w:lang w:eastAsia="lv-LV"/>
        </w:rPr>
        <w:t>”</w:t>
      </w:r>
      <w:r w:rsidR="00474F71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72252DE9" w14:textId="77777777" w:rsidR="00B52250" w:rsidRDefault="00B52250" w:rsidP="00B52250">
      <w:pPr>
        <w:pStyle w:val="ListParagraph"/>
        <w:spacing w:after="0" w:line="240" w:lineRule="auto"/>
        <w:ind w:left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709FD0CD" w14:textId="77777777" w:rsidR="009F37A6" w:rsidRPr="00B52250" w:rsidRDefault="009F37A6" w:rsidP="00B52250">
      <w:pPr>
        <w:pStyle w:val="ListParagraph"/>
        <w:spacing w:after="0" w:line="240" w:lineRule="auto"/>
        <w:ind w:left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175F4772" w14:textId="2ED5E735" w:rsidR="00447460" w:rsidRDefault="00F734AE" w:rsidP="008A6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6826">
        <w:rPr>
          <w:rFonts w:ascii="Times New Roman" w:hAnsi="Times New Roman" w:cs="Times New Roman"/>
          <w:sz w:val="24"/>
          <w:szCs w:val="24"/>
        </w:rPr>
        <w:t xml:space="preserve">Domes priekšsēdētājs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74F71">
        <w:rPr>
          <w:rFonts w:ascii="Times New Roman" w:hAnsi="Times New Roman" w:cs="Times New Roman"/>
          <w:sz w:val="24"/>
          <w:szCs w:val="24"/>
        </w:rPr>
        <w:t xml:space="preserve">      </w:t>
      </w:r>
      <w:r w:rsidRPr="008A6826">
        <w:rPr>
          <w:rFonts w:ascii="Times New Roman" w:hAnsi="Times New Roman" w:cs="Times New Roman"/>
          <w:sz w:val="24"/>
          <w:szCs w:val="24"/>
        </w:rPr>
        <w:t>Monvīds Švarcs</w:t>
      </w:r>
    </w:p>
    <w:sectPr w:rsidR="00447460" w:rsidSect="009739FD">
      <w:footerReference w:type="default" r:id="rId13"/>
      <w:footerReference w:type="first" r:id="rId1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1969C" w14:textId="77777777" w:rsidR="00F734AE" w:rsidRDefault="00F734AE">
      <w:pPr>
        <w:spacing w:after="0" w:line="240" w:lineRule="auto"/>
      </w:pPr>
      <w:r>
        <w:separator/>
      </w:r>
    </w:p>
  </w:endnote>
  <w:endnote w:type="continuationSeparator" w:id="0">
    <w:p w14:paraId="25AF75CC" w14:textId="77777777" w:rsidR="00F734AE" w:rsidRDefault="00F734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232FD1" w14:textId="25CA7F0F" w:rsidR="000555C0" w:rsidRPr="00F576A5" w:rsidRDefault="000555C0">
    <w:pPr>
      <w:pStyle w:val="Footer"/>
      <w:jc w:val="center"/>
      <w:rPr>
        <w:sz w:val="18"/>
        <w:szCs w:val="18"/>
      </w:rPr>
    </w:pPr>
  </w:p>
  <w:p w14:paraId="2AEE4DE7" w14:textId="77777777" w:rsidR="000555C0" w:rsidRDefault="000555C0">
    <w:pPr>
      <w:pStyle w:val="Footer"/>
    </w:pPr>
  </w:p>
  <w:p w14:paraId="132F5CC1" w14:textId="77777777" w:rsidR="00223FB6" w:rsidRDefault="00F734AE">
    <w:r>
      <w:t xml:space="preserve">          </w:t>
    </w:r>
  </w:p>
  <w:p w14:paraId="1B0616AE" w14:textId="77777777" w:rsidR="0061458A" w:rsidRDefault="00F734AE">
    <w:r>
      <w:t xml:space="preserve">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CCB90" w14:textId="77777777" w:rsidR="00223FB6" w:rsidRDefault="00F734AE">
    <w:r>
      <w:t xml:space="preserve">          </w:t>
    </w:r>
    <w:r>
      <w:t>Šis dokuments ir parakstīts ar drošu elektronisko parakstu un satur laika zīmogu</w:t>
    </w:r>
  </w:p>
  <w:p w14:paraId="5A4A0896" w14:textId="77777777" w:rsidR="0061458A" w:rsidRDefault="00F734AE">
    <w:r>
      <w:t xml:space="preserve">          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4842C1" w14:textId="77777777" w:rsidR="00F734AE" w:rsidRDefault="00F734AE">
      <w:pPr>
        <w:spacing w:after="0" w:line="240" w:lineRule="auto"/>
      </w:pPr>
      <w:r>
        <w:separator/>
      </w:r>
    </w:p>
  </w:footnote>
  <w:footnote w:type="continuationSeparator" w:id="0">
    <w:p w14:paraId="3C1F4B1E" w14:textId="77777777" w:rsidR="00F734AE" w:rsidRDefault="00F734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4667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81245B8"/>
    <w:multiLevelType w:val="hybridMultilevel"/>
    <w:tmpl w:val="C950A8F0"/>
    <w:lvl w:ilvl="0" w:tplc="B66A7676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0ECD6E6">
      <w:start w:val="1"/>
      <w:numFmt w:val="lowerLetter"/>
      <w:lvlText w:val="%2."/>
      <w:lvlJc w:val="left"/>
      <w:pPr>
        <w:ind w:left="1440" w:hanging="360"/>
      </w:pPr>
    </w:lvl>
    <w:lvl w:ilvl="2" w:tplc="F886D5DC" w:tentative="1">
      <w:start w:val="1"/>
      <w:numFmt w:val="lowerRoman"/>
      <w:lvlText w:val="%3."/>
      <w:lvlJc w:val="right"/>
      <w:pPr>
        <w:ind w:left="2160" w:hanging="180"/>
      </w:pPr>
    </w:lvl>
    <w:lvl w:ilvl="3" w:tplc="F0A69394" w:tentative="1">
      <w:start w:val="1"/>
      <w:numFmt w:val="decimal"/>
      <w:lvlText w:val="%4."/>
      <w:lvlJc w:val="left"/>
      <w:pPr>
        <w:ind w:left="2880" w:hanging="360"/>
      </w:pPr>
    </w:lvl>
    <w:lvl w:ilvl="4" w:tplc="0B4814EC" w:tentative="1">
      <w:start w:val="1"/>
      <w:numFmt w:val="lowerLetter"/>
      <w:lvlText w:val="%5."/>
      <w:lvlJc w:val="left"/>
      <w:pPr>
        <w:ind w:left="3600" w:hanging="360"/>
      </w:pPr>
    </w:lvl>
    <w:lvl w:ilvl="5" w:tplc="EE641EFC" w:tentative="1">
      <w:start w:val="1"/>
      <w:numFmt w:val="lowerRoman"/>
      <w:lvlText w:val="%6."/>
      <w:lvlJc w:val="right"/>
      <w:pPr>
        <w:ind w:left="4320" w:hanging="180"/>
      </w:pPr>
    </w:lvl>
    <w:lvl w:ilvl="6" w:tplc="18FCE8CE" w:tentative="1">
      <w:start w:val="1"/>
      <w:numFmt w:val="decimal"/>
      <w:lvlText w:val="%7."/>
      <w:lvlJc w:val="left"/>
      <w:pPr>
        <w:ind w:left="5040" w:hanging="360"/>
      </w:pPr>
    </w:lvl>
    <w:lvl w:ilvl="7" w:tplc="E670E288" w:tentative="1">
      <w:start w:val="1"/>
      <w:numFmt w:val="lowerLetter"/>
      <w:lvlText w:val="%8."/>
      <w:lvlJc w:val="left"/>
      <w:pPr>
        <w:ind w:left="5760" w:hanging="360"/>
      </w:pPr>
    </w:lvl>
    <w:lvl w:ilvl="8" w:tplc="1E32A3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21743C"/>
    <w:multiLevelType w:val="hybridMultilevel"/>
    <w:tmpl w:val="1C148AFC"/>
    <w:lvl w:ilvl="0" w:tplc="2C9CE1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41644B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BA530E3"/>
    <w:multiLevelType w:val="hybridMultilevel"/>
    <w:tmpl w:val="27A43664"/>
    <w:lvl w:ilvl="0" w:tplc="D9842CC4">
      <w:start w:val="8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D506D27E" w:tentative="1">
      <w:start w:val="1"/>
      <w:numFmt w:val="lowerLetter"/>
      <w:lvlText w:val="%2."/>
      <w:lvlJc w:val="left"/>
      <w:pPr>
        <w:ind w:left="1440" w:hanging="360"/>
      </w:pPr>
    </w:lvl>
    <w:lvl w:ilvl="2" w:tplc="C330944A" w:tentative="1">
      <w:start w:val="1"/>
      <w:numFmt w:val="lowerRoman"/>
      <w:lvlText w:val="%3."/>
      <w:lvlJc w:val="right"/>
      <w:pPr>
        <w:ind w:left="2160" w:hanging="180"/>
      </w:pPr>
    </w:lvl>
    <w:lvl w:ilvl="3" w:tplc="58CE279A" w:tentative="1">
      <w:start w:val="1"/>
      <w:numFmt w:val="decimal"/>
      <w:lvlText w:val="%4."/>
      <w:lvlJc w:val="left"/>
      <w:pPr>
        <w:ind w:left="2880" w:hanging="360"/>
      </w:pPr>
    </w:lvl>
    <w:lvl w:ilvl="4" w:tplc="BD0268F8" w:tentative="1">
      <w:start w:val="1"/>
      <w:numFmt w:val="lowerLetter"/>
      <w:lvlText w:val="%5."/>
      <w:lvlJc w:val="left"/>
      <w:pPr>
        <w:ind w:left="3600" w:hanging="360"/>
      </w:pPr>
    </w:lvl>
    <w:lvl w:ilvl="5" w:tplc="68FC0600" w:tentative="1">
      <w:start w:val="1"/>
      <w:numFmt w:val="lowerRoman"/>
      <w:lvlText w:val="%6."/>
      <w:lvlJc w:val="right"/>
      <w:pPr>
        <w:ind w:left="4320" w:hanging="180"/>
      </w:pPr>
    </w:lvl>
    <w:lvl w:ilvl="6" w:tplc="A8D6BFBC" w:tentative="1">
      <w:start w:val="1"/>
      <w:numFmt w:val="decimal"/>
      <w:lvlText w:val="%7."/>
      <w:lvlJc w:val="left"/>
      <w:pPr>
        <w:ind w:left="5040" w:hanging="360"/>
      </w:pPr>
    </w:lvl>
    <w:lvl w:ilvl="7" w:tplc="151A0F62" w:tentative="1">
      <w:start w:val="1"/>
      <w:numFmt w:val="lowerLetter"/>
      <w:lvlText w:val="%8."/>
      <w:lvlJc w:val="left"/>
      <w:pPr>
        <w:ind w:left="5760" w:hanging="360"/>
      </w:pPr>
    </w:lvl>
    <w:lvl w:ilvl="8" w:tplc="93C8F9E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93494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23250B51"/>
    <w:multiLevelType w:val="multilevel"/>
    <w:tmpl w:val="E7AC3506"/>
    <w:lvl w:ilvl="0">
      <w:start w:val="2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decimal"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b/>
      </w:rPr>
    </w:lvl>
  </w:abstractNum>
  <w:abstractNum w:abstractNumId="7" w15:restartNumberingAfterBreak="0">
    <w:nsid w:val="24700F2D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28EB6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F8E227F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311B150D"/>
    <w:multiLevelType w:val="multilevel"/>
    <w:tmpl w:val="2234AE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A022D7D"/>
    <w:multiLevelType w:val="multilevel"/>
    <w:tmpl w:val="F1B68682"/>
    <w:lvl w:ilvl="0">
      <w:start w:val="40"/>
      <w:numFmt w:val="decimal"/>
      <w:lvlText w:val="%1."/>
      <w:lvlJc w:val="left"/>
      <w:pPr>
        <w:ind w:left="480" w:hanging="480"/>
      </w:pPr>
      <w:rPr>
        <w:rFonts w:hint="default"/>
        <w:b w:val="0"/>
        <w:bCs/>
        <w:i w:val="0"/>
        <w:iCs w:val="0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3E0C0A2C"/>
    <w:multiLevelType w:val="multilevel"/>
    <w:tmpl w:val="82C418E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3513AB5"/>
    <w:multiLevelType w:val="hybridMultilevel"/>
    <w:tmpl w:val="A5E26056"/>
    <w:lvl w:ilvl="0" w:tplc="81228E6A">
      <w:start w:val="1"/>
      <w:numFmt w:val="upperRoman"/>
      <w:lvlText w:val="%1."/>
      <w:lvlJc w:val="right"/>
      <w:pPr>
        <w:ind w:left="3479" w:hanging="360"/>
      </w:pPr>
      <w:rPr>
        <w:b/>
        <w:bCs/>
      </w:rPr>
    </w:lvl>
    <w:lvl w:ilvl="1" w:tplc="E2CA090A">
      <w:start w:val="1"/>
      <w:numFmt w:val="lowerLetter"/>
      <w:lvlText w:val="%2."/>
      <w:lvlJc w:val="left"/>
      <w:pPr>
        <w:ind w:left="1440" w:hanging="360"/>
      </w:pPr>
    </w:lvl>
    <w:lvl w:ilvl="2" w:tplc="44D04F32" w:tentative="1">
      <w:start w:val="1"/>
      <w:numFmt w:val="lowerRoman"/>
      <w:lvlText w:val="%3."/>
      <w:lvlJc w:val="right"/>
      <w:pPr>
        <w:ind w:left="2160" w:hanging="180"/>
      </w:pPr>
    </w:lvl>
    <w:lvl w:ilvl="3" w:tplc="AEB01136" w:tentative="1">
      <w:start w:val="1"/>
      <w:numFmt w:val="decimal"/>
      <w:lvlText w:val="%4."/>
      <w:lvlJc w:val="left"/>
      <w:pPr>
        <w:ind w:left="2880" w:hanging="360"/>
      </w:pPr>
    </w:lvl>
    <w:lvl w:ilvl="4" w:tplc="8E7A6756" w:tentative="1">
      <w:start w:val="1"/>
      <w:numFmt w:val="lowerLetter"/>
      <w:lvlText w:val="%5."/>
      <w:lvlJc w:val="left"/>
      <w:pPr>
        <w:ind w:left="3600" w:hanging="360"/>
      </w:pPr>
    </w:lvl>
    <w:lvl w:ilvl="5" w:tplc="BA76C624" w:tentative="1">
      <w:start w:val="1"/>
      <w:numFmt w:val="lowerRoman"/>
      <w:lvlText w:val="%6."/>
      <w:lvlJc w:val="right"/>
      <w:pPr>
        <w:ind w:left="4320" w:hanging="180"/>
      </w:pPr>
    </w:lvl>
    <w:lvl w:ilvl="6" w:tplc="04DCEC5C" w:tentative="1">
      <w:start w:val="1"/>
      <w:numFmt w:val="decimal"/>
      <w:lvlText w:val="%7."/>
      <w:lvlJc w:val="left"/>
      <w:pPr>
        <w:ind w:left="5040" w:hanging="360"/>
      </w:pPr>
    </w:lvl>
    <w:lvl w:ilvl="7" w:tplc="1840C336" w:tentative="1">
      <w:start w:val="1"/>
      <w:numFmt w:val="lowerLetter"/>
      <w:lvlText w:val="%8."/>
      <w:lvlJc w:val="left"/>
      <w:pPr>
        <w:ind w:left="5760" w:hanging="360"/>
      </w:pPr>
    </w:lvl>
    <w:lvl w:ilvl="8" w:tplc="A8E005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4068D6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4C230FDA"/>
    <w:multiLevelType w:val="multilevel"/>
    <w:tmpl w:val="A546F01E"/>
    <w:lvl w:ilvl="0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6" w15:restartNumberingAfterBreak="0">
    <w:nsid w:val="4C7A186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0BA3B6A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3B57CF3"/>
    <w:multiLevelType w:val="multilevel"/>
    <w:tmpl w:val="D9E6D50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trike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/>
        <w:bCs w:val="0"/>
        <w:i w:val="0"/>
        <w:iCs w:val="0"/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AB64A12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671A2DB9"/>
    <w:multiLevelType w:val="hybridMultilevel"/>
    <w:tmpl w:val="9AE85D70"/>
    <w:lvl w:ilvl="0" w:tplc="CDA01A32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3A10C306">
      <w:start w:val="1"/>
      <w:numFmt w:val="lowerLetter"/>
      <w:lvlText w:val="%2."/>
      <w:lvlJc w:val="left"/>
      <w:pPr>
        <w:ind w:left="1440" w:hanging="360"/>
      </w:pPr>
    </w:lvl>
    <w:lvl w:ilvl="2" w:tplc="46F6C1FC">
      <w:start w:val="1"/>
      <w:numFmt w:val="lowerRoman"/>
      <w:lvlText w:val="%3."/>
      <w:lvlJc w:val="right"/>
      <w:pPr>
        <w:ind w:left="2160" w:hanging="180"/>
      </w:pPr>
    </w:lvl>
    <w:lvl w:ilvl="3" w:tplc="82187640" w:tentative="1">
      <w:start w:val="1"/>
      <w:numFmt w:val="decimal"/>
      <w:lvlText w:val="%4."/>
      <w:lvlJc w:val="left"/>
      <w:pPr>
        <w:ind w:left="2880" w:hanging="360"/>
      </w:pPr>
    </w:lvl>
    <w:lvl w:ilvl="4" w:tplc="DE2CF6BC" w:tentative="1">
      <w:start w:val="1"/>
      <w:numFmt w:val="lowerLetter"/>
      <w:lvlText w:val="%5."/>
      <w:lvlJc w:val="left"/>
      <w:pPr>
        <w:ind w:left="3600" w:hanging="360"/>
      </w:pPr>
    </w:lvl>
    <w:lvl w:ilvl="5" w:tplc="55F02F3C" w:tentative="1">
      <w:start w:val="1"/>
      <w:numFmt w:val="lowerRoman"/>
      <w:lvlText w:val="%6."/>
      <w:lvlJc w:val="right"/>
      <w:pPr>
        <w:ind w:left="4320" w:hanging="180"/>
      </w:pPr>
    </w:lvl>
    <w:lvl w:ilvl="6" w:tplc="9AF2C810" w:tentative="1">
      <w:start w:val="1"/>
      <w:numFmt w:val="decimal"/>
      <w:lvlText w:val="%7."/>
      <w:lvlJc w:val="left"/>
      <w:pPr>
        <w:ind w:left="5040" w:hanging="360"/>
      </w:pPr>
    </w:lvl>
    <w:lvl w:ilvl="7" w:tplc="89B0B0AE" w:tentative="1">
      <w:start w:val="1"/>
      <w:numFmt w:val="lowerLetter"/>
      <w:lvlText w:val="%8."/>
      <w:lvlJc w:val="left"/>
      <w:pPr>
        <w:ind w:left="5760" w:hanging="360"/>
      </w:pPr>
    </w:lvl>
    <w:lvl w:ilvl="8" w:tplc="95263D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40159"/>
    <w:multiLevelType w:val="multilevel"/>
    <w:tmpl w:val="97A2CDAE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6A9B0B82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94B073E"/>
    <w:multiLevelType w:val="multilevel"/>
    <w:tmpl w:val="CCC08D7A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9910C36"/>
    <w:multiLevelType w:val="hybridMultilevel"/>
    <w:tmpl w:val="C3A638EC"/>
    <w:lvl w:ilvl="0" w:tplc="167AB4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7C1F1763"/>
    <w:multiLevelType w:val="hybridMultilevel"/>
    <w:tmpl w:val="82FC8A7E"/>
    <w:lvl w:ilvl="0" w:tplc="45C404AE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1E216B6" w:tentative="1">
      <w:start w:val="1"/>
      <w:numFmt w:val="lowerLetter"/>
      <w:lvlText w:val="%2."/>
      <w:lvlJc w:val="left"/>
      <w:pPr>
        <w:ind w:left="1440" w:hanging="360"/>
      </w:pPr>
    </w:lvl>
    <w:lvl w:ilvl="2" w:tplc="C6B229EA" w:tentative="1">
      <w:start w:val="1"/>
      <w:numFmt w:val="lowerRoman"/>
      <w:lvlText w:val="%3."/>
      <w:lvlJc w:val="right"/>
      <w:pPr>
        <w:ind w:left="2160" w:hanging="180"/>
      </w:pPr>
    </w:lvl>
    <w:lvl w:ilvl="3" w:tplc="4622FB58" w:tentative="1">
      <w:start w:val="1"/>
      <w:numFmt w:val="decimal"/>
      <w:lvlText w:val="%4."/>
      <w:lvlJc w:val="left"/>
      <w:pPr>
        <w:ind w:left="2880" w:hanging="360"/>
      </w:pPr>
    </w:lvl>
    <w:lvl w:ilvl="4" w:tplc="EDE03EAA" w:tentative="1">
      <w:start w:val="1"/>
      <w:numFmt w:val="lowerLetter"/>
      <w:lvlText w:val="%5."/>
      <w:lvlJc w:val="left"/>
      <w:pPr>
        <w:ind w:left="3600" w:hanging="360"/>
      </w:pPr>
    </w:lvl>
    <w:lvl w:ilvl="5" w:tplc="8AAC4D0C" w:tentative="1">
      <w:start w:val="1"/>
      <w:numFmt w:val="lowerRoman"/>
      <w:lvlText w:val="%6."/>
      <w:lvlJc w:val="right"/>
      <w:pPr>
        <w:ind w:left="4320" w:hanging="180"/>
      </w:pPr>
    </w:lvl>
    <w:lvl w:ilvl="6" w:tplc="54A48642" w:tentative="1">
      <w:start w:val="1"/>
      <w:numFmt w:val="decimal"/>
      <w:lvlText w:val="%7."/>
      <w:lvlJc w:val="left"/>
      <w:pPr>
        <w:ind w:left="5040" w:hanging="360"/>
      </w:pPr>
    </w:lvl>
    <w:lvl w:ilvl="7" w:tplc="098E046C" w:tentative="1">
      <w:start w:val="1"/>
      <w:numFmt w:val="lowerLetter"/>
      <w:lvlText w:val="%8."/>
      <w:lvlJc w:val="left"/>
      <w:pPr>
        <w:ind w:left="5760" w:hanging="360"/>
      </w:pPr>
    </w:lvl>
    <w:lvl w:ilvl="8" w:tplc="DE805EC2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1028514">
    <w:abstractNumId w:val="13"/>
  </w:num>
  <w:num w:numId="2" w16cid:durableId="1646154504">
    <w:abstractNumId w:val="21"/>
  </w:num>
  <w:num w:numId="3" w16cid:durableId="1683699709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4444876">
    <w:abstractNumId w:val="18"/>
  </w:num>
  <w:num w:numId="5" w16cid:durableId="1077823414">
    <w:abstractNumId w:val="20"/>
  </w:num>
  <w:num w:numId="6" w16cid:durableId="1719553688">
    <w:abstractNumId w:val="8"/>
  </w:num>
  <w:num w:numId="7" w16cid:durableId="1004555243">
    <w:abstractNumId w:val="10"/>
  </w:num>
  <w:num w:numId="8" w16cid:durableId="233929288">
    <w:abstractNumId w:val="14"/>
  </w:num>
  <w:num w:numId="9" w16cid:durableId="1800101700">
    <w:abstractNumId w:val="1"/>
  </w:num>
  <w:num w:numId="10" w16cid:durableId="542401497">
    <w:abstractNumId w:val="4"/>
  </w:num>
  <w:num w:numId="11" w16cid:durableId="1853834990">
    <w:abstractNumId w:val="15"/>
  </w:num>
  <w:num w:numId="12" w16cid:durableId="2076970716">
    <w:abstractNumId w:val="11"/>
  </w:num>
  <w:num w:numId="13" w16cid:durableId="1397703768">
    <w:abstractNumId w:val="25"/>
  </w:num>
  <w:num w:numId="14" w16cid:durableId="41100299">
    <w:abstractNumId w:val="23"/>
  </w:num>
  <w:num w:numId="15" w16cid:durableId="1573736049">
    <w:abstractNumId w:val="0"/>
  </w:num>
  <w:num w:numId="16" w16cid:durableId="371073105">
    <w:abstractNumId w:val="7"/>
  </w:num>
  <w:num w:numId="17" w16cid:durableId="1548565525">
    <w:abstractNumId w:val="17"/>
  </w:num>
  <w:num w:numId="18" w16cid:durableId="650909049">
    <w:abstractNumId w:val="5"/>
  </w:num>
  <w:num w:numId="19" w16cid:durableId="974749322">
    <w:abstractNumId w:val="19"/>
  </w:num>
  <w:num w:numId="20" w16cid:durableId="880359269">
    <w:abstractNumId w:val="9"/>
  </w:num>
  <w:num w:numId="21" w16cid:durableId="1739398175">
    <w:abstractNumId w:val="3"/>
  </w:num>
  <w:num w:numId="22" w16cid:durableId="287206658">
    <w:abstractNumId w:val="16"/>
  </w:num>
  <w:num w:numId="23" w16cid:durableId="1232547476">
    <w:abstractNumId w:val="12"/>
  </w:num>
  <w:num w:numId="24" w16cid:durableId="1451819651">
    <w:abstractNumId w:val="24"/>
  </w:num>
  <w:num w:numId="25" w16cid:durableId="4387304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619466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460"/>
    <w:rsid w:val="00013DED"/>
    <w:rsid w:val="000153F9"/>
    <w:rsid w:val="000333AC"/>
    <w:rsid w:val="000555C0"/>
    <w:rsid w:val="00076939"/>
    <w:rsid w:val="000833B2"/>
    <w:rsid w:val="000B1849"/>
    <w:rsid w:val="000C0385"/>
    <w:rsid w:val="000E0633"/>
    <w:rsid w:val="000E17CB"/>
    <w:rsid w:val="000E40B6"/>
    <w:rsid w:val="000E6A6D"/>
    <w:rsid w:val="000F1B8D"/>
    <w:rsid w:val="0010265E"/>
    <w:rsid w:val="00113B9E"/>
    <w:rsid w:val="001309AC"/>
    <w:rsid w:val="00134042"/>
    <w:rsid w:val="00142BA5"/>
    <w:rsid w:val="0016354B"/>
    <w:rsid w:val="00163D6E"/>
    <w:rsid w:val="001773FE"/>
    <w:rsid w:val="00192994"/>
    <w:rsid w:val="001C4108"/>
    <w:rsid w:val="001C607F"/>
    <w:rsid w:val="001C7510"/>
    <w:rsid w:val="001E0B80"/>
    <w:rsid w:val="001E5324"/>
    <w:rsid w:val="001F56E0"/>
    <w:rsid w:val="00223FB6"/>
    <w:rsid w:val="00236A02"/>
    <w:rsid w:val="002373D6"/>
    <w:rsid w:val="00254212"/>
    <w:rsid w:val="00263665"/>
    <w:rsid w:val="0029316A"/>
    <w:rsid w:val="00293677"/>
    <w:rsid w:val="002A4C03"/>
    <w:rsid w:val="002A7630"/>
    <w:rsid w:val="002B069E"/>
    <w:rsid w:val="002B5C02"/>
    <w:rsid w:val="002C3DBB"/>
    <w:rsid w:val="002F09E9"/>
    <w:rsid w:val="003039FB"/>
    <w:rsid w:val="00304237"/>
    <w:rsid w:val="00312FBD"/>
    <w:rsid w:val="003346CB"/>
    <w:rsid w:val="00341582"/>
    <w:rsid w:val="003542BF"/>
    <w:rsid w:val="003665E2"/>
    <w:rsid w:val="003726CD"/>
    <w:rsid w:val="00376352"/>
    <w:rsid w:val="00382B57"/>
    <w:rsid w:val="003975F2"/>
    <w:rsid w:val="003A560C"/>
    <w:rsid w:val="003E205D"/>
    <w:rsid w:val="003E7512"/>
    <w:rsid w:val="003F000B"/>
    <w:rsid w:val="00422866"/>
    <w:rsid w:val="00431B4C"/>
    <w:rsid w:val="00447097"/>
    <w:rsid w:val="00447460"/>
    <w:rsid w:val="00454CEF"/>
    <w:rsid w:val="00457133"/>
    <w:rsid w:val="00463F5A"/>
    <w:rsid w:val="004640A5"/>
    <w:rsid w:val="00474F07"/>
    <w:rsid w:val="00474F71"/>
    <w:rsid w:val="00482706"/>
    <w:rsid w:val="004A50E5"/>
    <w:rsid w:val="004B404F"/>
    <w:rsid w:val="004E7D8E"/>
    <w:rsid w:val="004F03B8"/>
    <w:rsid w:val="00511914"/>
    <w:rsid w:val="00516D47"/>
    <w:rsid w:val="0052069F"/>
    <w:rsid w:val="005433DB"/>
    <w:rsid w:val="005615F9"/>
    <w:rsid w:val="00567F8A"/>
    <w:rsid w:val="00573D1C"/>
    <w:rsid w:val="00573F21"/>
    <w:rsid w:val="00586E65"/>
    <w:rsid w:val="005929FE"/>
    <w:rsid w:val="005A731D"/>
    <w:rsid w:val="005B15AA"/>
    <w:rsid w:val="005B5317"/>
    <w:rsid w:val="005C4C83"/>
    <w:rsid w:val="005D6853"/>
    <w:rsid w:val="005E4F2B"/>
    <w:rsid w:val="005F2319"/>
    <w:rsid w:val="005F6A0E"/>
    <w:rsid w:val="00601959"/>
    <w:rsid w:val="00613882"/>
    <w:rsid w:val="0061458A"/>
    <w:rsid w:val="00632105"/>
    <w:rsid w:val="006419D3"/>
    <w:rsid w:val="00642F14"/>
    <w:rsid w:val="00647630"/>
    <w:rsid w:val="00653375"/>
    <w:rsid w:val="00653742"/>
    <w:rsid w:val="0066587E"/>
    <w:rsid w:val="006712A7"/>
    <w:rsid w:val="00692C09"/>
    <w:rsid w:val="006A6C8E"/>
    <w:rsid w:val="006A6D08"/>
    <w:rsid w:val="006C29D6"/>
    <w:rsid w:val="006F3708"/>
    <w:rsid w:val="006F38C3"/>
    <w:rsid w:val="006F5D20"/>
    <w:rsid w:val="007205FC"/>
    <w:rsid w:val="007309DD"/>
    <w:rsid w:val="00737AE5"/>
    <w:rsid w:val="00745B3A"/>
    <w:rsid w:val="0074669D"/>
    <w:rsid w:val="007549B0"/>
    <w:rsid w:val="00766F4D"/>
    <w:rsid w:val="00777A5A"/>
    <w:rsid w:val="007C1E25"/>
    <w:rsid w:val="007D5E9F"/>
    <w:rsid w:val="007E6E16"/>
    <w:rsid w:val="00820905"/>
    <w:rsid w:val="008311E0"/>
    <w:rsid w:val="0084249B"/>
    <w:rsid w:val="008665A7"/>
    <w:rsid w:val="00890B82"/>
    <w:rsid w:val="008A04D0"/>
    <w:rsid w:val="008A3F69"/>
    <w:rsid w:val="008A6826"/>
    <w:rsid w:val="008E1B0C"/>
    <w:rsid w:val="008F7BF8"/>
    <w:rsid w:val="00913893"/>
    <w:rsid w:val="00916DED"/>
    <w:rsid w:val="009243B2"/>
    <w:rsid w:val="00926ECC"/>
    <w:rsid w:val="009303DB"/>
    <w:rsid w:val="00930DB2"/>
    <w:rsid w:val="00937C75"/>
    <w:rsid w:val="00951DE4"/>
    <w:rsid w:val="00954F66"/>
    <w:rsid w:val="00962430"/>
    <w:rsid w:val="009626EB"/>
    <w:rsid w:val="00965290"/>
    <w:rsid w:val="00972996"/>
    <w:rsid w:val="009739FD"/>
    <w:rsid w:val="0099123E"/>
    <w:rsid w:val="009A16FE"/>
    <w:rsid w:val="009A7C33"/>
    <w:rsid w:val="009B21BC"/>
    <w:rsid w:val="009B2C1C"/>
    <w:rsid w:val="009C07CF"/>
    <w:rsid w:val="009D6835"/>
    <w:rsid w:val="009E6DDB"/>
    <w:rsid w:val="009F37A6"/>
    <w:rsid w:val="00A02020"/>
    <w:rsid w:val="00A37345"/>
    <w:rsid w:val="00A55F4B"/>
    <w:rsid w:val="00A74091"/>
    <w:rsid w:val="00A8252E"/>
    <w:rsid w:val="00A82808"/>
    <w:rsid w:val="00A84DB0"/>
    <w:rsid w:val="00A872D0"/>
    <w:rsid w:val="00A9022E"/>
    <w:rsid w:val="00AA0885"/>
    <w:rsid w:val="00AB1855"/>
    <w:rsid w:val="00AB39D5"/>
    <w:rsid w:val="00AB6651"/>
    <w:rsid w:val="00AB6B80"/>
    <w:rsid w:val="00AC0B9F"/>
    <w:rsid w:val="00AC64EC"/>
    <w:rsid w:val="00AD550D"/>
    <w:rsid w:val="00AD68A3"/>
    <w:rsid w:val="00AE4F91"/>
    <w:rsid w:val="00AF0624"/>
    <w:rsid w:val="00AF2C9A"/>
    <w:rsid w:val="00AF6F45"/>
    <w:rsid w:val="00B12B29"/>
    <w:rsid w:val="00B256C1"/>
    <w:rsid w:val="00B41ED0"/>
    <w:rsid w:val="00B47B1A"/>
    <w:rsid w:val="00B50753"/>
    <w:rsid w:val="00B52250"/>
    <w:rsid w:val="00B54DD6"/>
    <w:rsid w:val="00B76F1F"/>
    <w:rsid w:val="00B7702C"/>
    <w:rsid w:val="00BB363C"/>
    <w:rsid w:val="00BB5A5C"/>
    <w:rsid w:val="00BE0FB8"/>
    <w:rsid w:val="00C222EB"/>
    <w:rsid w:val="00C41415"/>
    <w:rsid w:val="00C56513"/>
    <w:rsid w:val="00C624E4"/>
    <w:rsid w:val="00C667D7"/>
    <w:rsid w:val="00C82B2D"/>
    <w:rsid w:val="00C93467"/>
    <w:rsid w:val="00C937AB"/>
    <w:rsid w:val="00C9508C"/>
    <w:rsid w:val="00C976F3"/>
    <w:rsid w:val="00CC1FBC"/>
    <w:rsid w:val="00CD14BF"/>
    <w:rsid w:val="00CE27D6"/>
    <w:rsid w:val="00CE2913"/>
    <w:rsid w:val="00CE319E"/>
    <w:rsid w:val="00CE342E"/>
    <w:rsid w:val="00D079CE"/>
    <w:rsid w:val="00D46007"/>
    <w:rsid w:val="00D80FEA"/>
    <w:rsid w:val="00D82E5A"/>
    <w:rsid w:val="00D835CF"/>
    <w:rsid w:val="00D971CB"/>
    <w:rsid w:val="00D97312"/>
    <w:rsid w:val="00DA48C0"/>
    <w:rsid w:val="00DB042B"/>
    <w:rsid w:val="00DB3790"/>
    <w:rsid w:val="00DB557A"/>
    <w:rsid w:val="00DF26EA"/>
    <w:rsid w:val="00E04508"/>
    <w:rsid w:val="00E2648F"/>
    <w:rsid w:val="00E34A12"/>
    <w:rsid w:val="00E50BB3"/>
    <w:rsid w:val="00E54499"/>
    <w:rsid w:val="00E72024"/>
    <w:rsid w:val="00E77645"/>
    <w:rsid w:val="00E80309"/>
    <w:rsid w:val="00E85523"/>
    <w:rsid w:val="00EB72CD"/>
    <w:rsid w:val="00ED4B4D"/>
    <w:rsid w:val="00ED55DF"/>
    <w:rsid w:val="00ED7CB9"/>
    <w:rsid w:val="00F01617"/>
    <w:rsid w:val="00F12584"/>
    <w:rsid w:val="00F14521"/>
    <w:rsid w:val="00F27B49"/>
    <w:rsid w:val="00F334A0"/>
    <w:rsid w:val="00F34FE0"/>
    <w:rsid w:val="00F43C7F"/>
    <w:rsid w:val="00F44D47"/>
    <w:rsid w:val="00F55064"/>
    <w:rsid w:val="00F576A5"/>
    <w:rsid w:val="00F71C83"/>
    <w:rsid w:val="00F72B6F"/>
    <w:rsid w:val="00F734AE"/>
    <w:rsid w:val="00F77912"/>
    <w:rsid w:val="00FB3692"/>
    <w:rsid w:val="00FB3B2B"/>
    <w:rsid w:val="00FB6581"/>
    <w:rsid w:val="00FC0422"/>
    <w:rsid w:val="00FC1336"/>
    <w:rsid w:val="00FC38CA"/>
    <w:rsid w:val="00FD6624"/>
    <w:rsid w:val="00FD74FC"/>
    <w:rsid w:val="00FE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6CD35077"/>
  <w15:docId w15:val="{8BBE4B98-A301-4378-B8E7-0FA29F957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74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474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v213">
    <w:name w:val="tv213"/>
    <w:basedOn w:val="Normal"/>
    <w:rsid w:val="00447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447460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uiPriority w:val="99"/>
    <w:unhideWhenUsed/>
    <w:rsid w:val="00447460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val="en-GB" w:eastAsia="lv-LV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47460"/>
    <w:rPr>
      <w:rFonts w:ascii="Times New Roman" w:eastAsia="Calibri" w:hAnsi="Times New Roman" w:cs="Times New Roman"/>
      <w:sz w:val="16"/>
      <w:szCs w:val="16"/>
      <w:lang w:val="en-GB" w:eastAsia="lv-LV"/>
    </w:rPr>
  </w:style>
  <w:style w:type="paragraph" w:customStyle="1" w:styleId="tv2131">
    <w:name w:val="tv2131"/>
    <w:basedOn w:val="Normal"/>
    <w:uiPriority w:val="99"/>
    <w:rsid w:val="00447460"/>
    <w:pPr>
      <w:spacing w:after="0" w:line="360" w:lineRule="auto"/>
      <w:ind w:firstLine="300"/>
    </w:pPr>
    <w:rPr>
      <w:rFonts w:ascii="Times New Roman" w:eastAsia="Times New Roman" w:hAnsi="Times New Roman" w:cs="Times New Roman"/>
      <w:color w:val="414142"/>
      <w:sz w:val="20"/>
      <w:szCs w:val="20"/>
      <w:lang w:eastAsia="lv-LV"/>
    </w:rPr>
  </w:style>
  <w:style w:type="character" w:customStyle="1" w:styleId="markedcontent">
    <w:name w:val="markedcontent"/>
    <w:basedOn w:val="DefaultParagraphFont"/>
    <w:rsid w:val="00447460"/>
  </w:style>
  <w:style w:type="character" w:styleId="Hyperlink">
    <w:name w:val="Hyperlink"/>
    <w:basedOn w:val="DefaultParagraphFont"/>
    <w:uiPriority w:val="99"/>
    <w:unhideWhenUsed/>
    <w:rsid w:val="001E5324"/>
    <w:rPr>
      <w:color w:val="0000FF"/>
      <w:u w:val="single"/>
    </w:rPr>
  </w:style>
  <w:style w:type="paragraph" w:styleId="NormalWeb">
    <w:name w:val="Normal (Web)"/>
    <w:basedOn w:val="Normal"/>
    <w:rsid w:val="00447097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44444"/>
      <w:sz w:val="20"/>
      <w:szCs w:val="20"/>
      <w:lang w:eastAsia="lv-LV"/>
    </w:rPr>
  </w:style>
  <w:style w:type="paragraph" w:customStyle="1" w:styleId="naisf">
    <w:name w:val="naisf"/>
    <w:basedOn w:val="Normal"/>
    <w:rsid w:val="00447097"/>
    <w:pPr>
      <w:spacing w:before="100" w:beforeAutospacing="1" w:after="100" w:afterAutospacing="1" w:line="240" w:lineRule="auto"/>
      <w:jc w:val="both"/>
    </w:pPr>
    <w:rPr>
      <w:rFonts w:ascii="Times New Roman" w:eastAsia="Arial Unicode MS" w:hAnsi="Times New Roman" w:cs="Times New Roman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55C0"/>
  </w:style>
  <w:style w:type="paragraph" w:styleId="Footer">
    <w:name w:val="footer"/>
    <w:basedOn w:val="Normal"/>
    <w:link w:val="FooterChar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55C0"/>
  </w:style>
  <w:style w:type="paragraph" w:styleId="BalloonText">
    <w:name w:val="Balloon Text"/>
    <w:basedOn w:val="Normal"/>
    <w:link w:val="BalloonTextChar"/>
    <w:uiPriority w:val="99"/>
    <w:semiHidden/>
    <w:unhideWhenUsed/>
    <w:rsid w:val="00B47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7B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02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rezeknesnovads.l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fo@rdc.lv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f0e6ae-485d-4e3f-9016-068b00210997">
      <Terms xmlns="http://schemas.microsoft.com/office/infopath/2007/PartnerControls"/>
    </lcf76f155ced4ddcb4097134ff3c332f>
    <TaxCatchAll xmlns="86ef8e9a-2d70-4b27-ad38-ddf9b698750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9DF15F499298428B3727DE1C849A66" ma:contentTypeVersion="14" ma:contentTypeDescription="Create a new document." ma:contentTypeScope="" ma:versionID="d39f08b7f6972f07161b4b82d4a75943">
  <xsd:schema xmlns:xsd="http://www.w3.org/2001/XMLSchema" xmlns:xs="http://www.w3.org/2001/XMLSchema" xmlns:p="http://schemas.microsoft.com/office/2006/metadata/properties" xmlns:ns2="86ef8e9a-2d70-4b27-ad38-ddf9b6987504" xmlns:ns3="66f0e6ae-485d-4e3f-9016-068b00210997" targetNamespace="http://schemas.microsoft.com/office/2006/metadata/properties" ma:root="true" ma:fieldsID="1cda52f623e98b0c2fff090867027a60" ns2:_="" ns3:_="">
    <xsd:import namespace="86ef8e9a-2d70-4b27-ad38-ddf9b6987504"/>
    <xsd:import namespace="66f0e6ae-485d-4e3f-9016-068b0021099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8e9a-2d70-4b27-ad38-ddf9b69875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a8a5525-f7e2-415a-a65d-d1181ab3d15b}" ma:internalName="TaxCatchAll" ma:showField="CatchAllData" ma:web="86ef8e9a-2d70-4b27-ad38-ddf9b69875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0e6ae-485d-4e3f-9016-068b002109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c7b8de2-9af4-4efa-8d74-aa3569be54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E1208C-85E8-4CC1-825A-651A0709E5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1BB6C6-F230-4F80-91B4-F096D3B39B7A}">
  <ds:schemaRefs>
    <ds:schemaRef ds:uri="http://schemas.microsoft.com/office/2006/metadata/properties"/>
    <ds:schemaRef ds:uri="http://schemas.microsoft.com/office/infopath/2007/PartnerControls"/>
    <ds:schemaRef ds:uri="66f0e6ae-485d-4e3f-9016-068b00210997"/>
    <ds:schemaRef ds:uri="86ef8e9a-2d70-4b27-ad38-ddf9b6987504"/>
  </ds:schemaRefs>
</ds:datastoreItem>
</file>

<file path=customXml/itemProps3.xml><?xml version="1.0" encoding="utf-8"?>
<ds:datastoreItem xmlns:ds="http://schemas.openxmlformats.org/officeDocument/2006/customXml" ds:itemID="{49FC69D3-7EC9-49DB-90EB-D34E5CFF3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8e9a-2d70-4b27-ad38-ddf9b6987504"/>
    <ds:schemaRef ds:uri="66f0e6ae-485d-4e3f-9016-068b002109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1138</Words>
  <Characters>650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 Strankale</dc:creator>
  <cp:lastModifiedBy>Ilona Turka</cp:lastModifiedBy>
  <cp:revision>7</cp:revision>
  <cp:lastPrinted>2024-09-23T14:26:00Z</cp:lastPrinted>
  <dcterms:created xsi:type="dcterms:W3CDTF">2024-09-16T12:52:00Z</dcterms:created>
  <dcterms:modified xsi:type="dcterms:W3CDTF">2025-04-10T16:08:00Z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0x0101002B9DF15F499298428B3727DE1C849A66</vt:lpwstr>
  </property>
</Properties>
</file>