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65A86F" w14:textId="77777777" w:rsidR="00373654" w:rsidRDefault="00C22EF8" w:rsidP="00C22EF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APSTIPRINU</w:t>
      </w:r>
    </w:p>
    <w:p w14:paraId="64FBA5E1" w14:textId="77777777" w:rsidR="00C22EF8" w:rsidRDefault="00C22EF8" w:rsidP="009E71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Rēzeknes novada pašvaldības</w:t>
      </w:r>
    </w:p>
    <w:p w14:paraId="251796BC" w14:textId="77777777" w:rsidR="00C22EF8" w:rsidRDefault="00C22EF8" w:rsidP="00C22EF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Kaunatas apvienības pārvaldes vadītājs</w:t>
      </w:r>
    </w:p>
    <w:p w14:paraId="14FE76A7" w14:textId="77777777" w:rsidR="00C22EF8" w:rsidRDefault="00C22EF8" w:rsidP="009E71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 J.Aleksāns</w:t>
      </w:r>
    </w:p>
    <w:p w14:paraId="011A9BAB" w14:textId="5164F871" w:rsidR="00C22EF8" w:rsidRDefault="00C22EF8" w:rsidP="00C22EF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</w:t>
      </w:r>
      <w:r w:rsidR="00DD2705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.gada </w:t>
      </w:r>
      <w:r w:rsidR="00F13293">
        <w:rPr>
          <w:rFonts w:ascii="Times New Roman" w:hAnsi="Times New Roman" w:cs="Times New Roman"/>
          <w:sz w:val="24"/>
          <w:szCs w:val="24"/>
        </w:rPr>
        <w:t>12</w:t>
      </w:r>
      <w:r w:rsidR="00753A02">
        <w:rPr>
          <w:rFonts w:ascii="Times New Roman" w:hAnsi="Times New Roman" w:cs="Times New Roman"/>
          <w:sz w:val="24"/>
          <w:szCs w:val="24"/>
        </w:rPr>
        <w:t>.</w:t>
      </w:r>
      <w:r w:rsidR="00DD2705">
        <w:rPr>
          <w:rFonts w:ascii="Times New Roman" w:hAnsi="Times New Roman" w:cs="Times New Roman"/>
          <w:sz w:val="24"/>
          <w:szCs w:val="24"/>
        </w:rPr>
        <w:t>maijā</w:t>
      </w:r>
    </w:p>
    <w:p w14:paraId="74D2AF08" w14:textId="77777777" w:rsidR="00C22EF8" w:rsidRDefault="00C22EF8" w:rsidP="00C22EF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191C3C9" w14:textId="77777777" w:rsidR="00C22EF8" w:rsidRDefault="00C22EF8" w:rsidP="00C22EF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010E164" w14:textId="77777777" w:rsidR="009E715D" w:rsidRPr="009E715D" w:rsidRDefault="00C22EF8" w:rsidP="009E715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E715D">
        <w:rPr>
          <w:rFonts w:ascii="Times New Roman" w:hAnsi="Times New Roman" w:cs="Times New Roman"/>
          <w:b/>
          <w:bCs/>
          <w:sz w:val="24"/>
          <w:szCs w:val="24"/>
        </w:rPr>
        <w:t>Rēzeknes novada pašvaldības Kaunatas apvienības pārvalde</w:t>
      </w:r>
    </w:p>
    <w:p w14:paraId="02A39E56" w14:textId="1A5D1283" w:rsidR="00C22EF8" w:rsidRDefault="00DD2705" w:rsidP="009E715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traktortehnikas</w:t>
      </w:r>
      <w:r w:rsidR="00D45E3A">
        <w:rPr>
          <w:rFonts w:ascii="Times New Roman" w:hAnsi="Times New Roman" w:cs="Times New Roman"/>
          <w:b/>
          <w:bCs/>
          <w:sz w:val="24"/>
          <w:szCs w:val="24"/>
        </w:rPr>
        <w:t xml:space="preserve"> vadītāj</w:t>
      </w:r>
      <w:r w:rsidR="000C20DF">
        <w:rPr>
          <w:rFonts w:ascii="Times New Roman" w:hAnsi="Times New Roman" w:cs="Times New Roman"/>
          <w:b/>
          <w:bCs/>
          <w:sz w:val="24"/>
          <w:szCs w:val="24"/>
        </w:rPr>
        <w:t>a amata</w:t>
      </w:r>
      <w:r w:rsidR="00D45E3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22EF8" w:rsidRPr="009E715D">
        <w:rPr>
          <w:rFonts w:ascii="Times New Roman" w:hAnsi="Times New Roman" w:cs="Times New Roman"/>
          <w:b/>
          <w:bCs/>
          <w:sz w:val="24"/>
          <w:szCs w:val="24"/>
        </w:rPr>
        <w:t xml:space="preserve"> atklātā konkursa nolikums</w:t>
      </w:r>
    </w:p>
    <w:p w14:paraId="59FDF706" w14:textId="77777777" w:rsidR="009E715D" w:rsidRPr="009E715D" w:rsidRDefault="009E715D" w:rsidP="009E715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EFA7A58" w14:textId="625067B0" w:rsidR="00C22EF8" w:rsidRDefault="00C22EF8" w:rsidP="00C22EF8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Šis nolikums nosaka kārtību, kādā pašvaldības darbinieki piesakās uz vakanto Rēzeknes novada pašvaldības</w:t>
      </w:r>
      <w:r w:rsidR="00905CC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Kaunatas apvienības pārvalde</w:t>
      </w:r>
      <w:r w:rsidR="00905CC4">
        <w:rPr>
          <w:rFonts w:ascii="Times New Roman" w:hAnsi="Times New Roman" w:cs="Times New Roman"/>
          <w:sz w:val="24"/>
          <w:szCs w:val="24"/>
        </w:rPr>
        <w:t xml:space="preserve">s </w:t>
      </w:r>
      <w:r>
        <w:rPr>
          <w:rFonts w:ascii="Times New Roman" w:hAnsi="Times New Roman" w:cs="Times New Roman"/>
          <w:sz w:val="24"/>
          <w:szCs w:val="24"/>
        </w:rPr>
        <w:t>(turpmāk -</w:t>
      </w:r>
      <w:r w:rsidR="00905CC4">
        <w:rPr>
          <w:rFonts w:ascii="Times New Roman" w:hAnsi="Times New Roman" w:cs="Times New Roman"/>
          <w:sz w:val="24"/>
          <w:szCs w:val="24"/>
        </w:rPr>
        <w:t>Pārvalde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="00F13293">
        <w:rPr>
          <w:rFonts w:ascii="Times New Roman" w:hAnsi="Times New Roman" w:cs="Times New Roman"/>
          <w:sz w:val="24"/>
          <w:szCs w:val="24"/>
        </w:rPr>
        <w:t>traktortehnikas</w:t>
      </w:r>
      <w:r w:rsidR="00D45E3A">
        <w:rPr>
          <w:rFonts w:ascii="Times New Roman" w:hAnsi="Times New Roman" w:cs="Times New Roman"/>
          <w:sz w:val="24"/>
          <w:szCs w:val="24"/>
        </w:rPr>
        <w:t xml:space="preserve"> vadīt</w:t>
      </w:r>
      <w:r w:rsidR="000C20DF">
        <w:rPr>
          <w:rFonts w:ascii="Times New Roman" w:hAnsi="Times New Roman" w:cs="Times New Roman"/>
          <w:sz w:val="24"/>
          <w:szCs w:val="24"/>
        </w:rPr>
        <w:t>ā</w:t>
      </w:r>
      <w:r w:rsidR="00D45E3A">
        <w:rPr>
          <w:rFonts w:ascii="Times New Roman" w:hAnsi="Times New Roman" w:cs="Times New Roman"/>
          <w:sz w:val="24"/>
          <w:szCs w:val="24"/>
        </w:rPr>
        <w:t>ja</w:t>
      </w:r>
      <w:r>
        <w:rPr>
          <w:rFonts w:ascii="Times New Roman" w:hAnsi="Times New Roman" w:cs="Times New Roman"/>
          <w:sz w:val="24"/>
          <w:szCs w:val="24"/>
        </w:rPr>
        <w:t xml:space="preserve"> amata atklātā konkursa (turpmāk-konkurss</w:t>
      </w:r>
      <w:r w:rsidR="007C42D9">
        <w:rPr>
          <w:rFonts w:ascii="Times New Roman" w:hAnsi="Times New Roman" w:cs="Times New Roman"/>
          <w:sz w:val="24"/>
          <w:szCs w:val="24"/>
        </w:rPr>
        <w:t>) izsludināšanas un norises kārtību.</w:t>
      </w:r>
    </w:p>
    <w:p w14:paraId="6A3478A7" w14:textId="77777777" w:rsidR="00FA429F" w:rsidRDefault="00FA429F" w:rsidP="00FA429F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7A059414" w14:textId="4580FC4B" w:rsidR="007C42D9" w:rsidRDefault="007C42D9" w:rsidP="00C22EF8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Rēzeknes novada pašvaldības mājaslapā </w:t>
      </w:r>
      <w:hyperlink r:id="rId5" w:history="1">
        <w:r w:rsidRPr="00977BE7">
          <w:rPr>
            <w:rStyle w:val="Hyperlink"/>
            <w:rFonts w:ascii="Times New Roman" w:hAnsi="Times New Roman" w:cs="Times New Roman"/>
            <w:sz w:val="24"/>
            <w:szCs w:val="24"/>
          </w:rPr>
          <w:t>www.rezeknesnovads.lv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un NVA mājaslapā publicē sludinājumu par to, ka Pārvalde izsludina atklāto konkursu uz Rēzeknes novada pašvaldības Kaunatas apvienības pārvaldes </w:t>
      </w:r>
      <w:r w:rsidR="00F13293">
        <w:rPr>
          <w:rFonts w:ascii="Times New Roman" w:hAnsi="Times New Roman" w:cs="Times New Roman"/>
          <w:sz w:val="24"/>
          <w:szCs w:val="24"/>
        </w:rPr>
        <w:t>traktortehnikas</w:t>
      </w:r>
      <w:r w:rsidR="00D45E3A">
        <w:rPr>
          <w:rFonts w:ascii="Times New Roman" w:hAnsi="Times New Roman" w:cs="Times New Roman"/>
          <w:sz w:val="24"/>
          <w:szCs w:val="24"/>
        </w:rPr>
        <w:t xml:space="preserve"> vadīt</w:t>
      </w:r>
      <w:r w:rsidR="000C20DF">
        <w:rPr>
          <w:rFonts w:ascii="Times New Roman" w:hAnsi="Times New Roman" w:cs="Times New Roman"/>
          <w:sz w:val="24"/>
          <w:szCs w:val="24"/>
        </w:rPr>
        <w:t>ā</w:t>
      </w:r>
      <w:r w:rsidR="00D45E3A">
        <w:rPr>
          <w:rFonts w:ascii="Times New Roman" w:hAnsi="Times New Roman" w:cs="Times New Roman"/>
          <w:sz w:val="24"/>
          <w:szCs w:val="24"/>
        </w:rPr>
        <w:t>ja</w:t>
      </w:r>
      <w:r>
        <w:rPr>
          <w:rFonts w:ascii="Times New Roman" w:hAnsi="Times New Roman" w:cs="Times New Roman"/>
          <w:sz w:val="24"/>
          <w:szCs w:val="24"/>
        </w:rPr>
        <w:t xml:space="preserve"> amatu, norādot papildu informācijas iegūšanas veidu.</w:t>
      </w:r>
    </w:p>
    <w:p w14:paraId="430EB54E" w14:textId="77777777" w:rsidR="00FA429F" w:rsidRPr="00FA429F" w:rsidRDefault="00FA429F" w:rsidP="00FA429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74D3080" w14:textId="7C36DE50" w:rsidR="00FA429F" w:rsidRPr="0065078D" w:rsidRDefault="00FA429F" w:rsidP="00FA429F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5078D">
        <w:rPr>
          <w:rFonts w:ascii="Times New Roman" w:hAnsi="Times New Roman" w:cs="Times New Roman"/>
          <w:sz w:val="24"/>
          <w:szCs w:val="24"/>
        </w:rPr>
        <w:t xml:space="preserve">Pretendentu pieteikšanās un nepieciešamo dokumentu  iesniegšanas termiņš – </w:t>
      </w:r>
      <w:r w:rsidRPr="0065078D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F13293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65078D">
        <w:rPr>
          <w:rFonts w:ascii="Times New Roman" w:hAnsi="Times New Roman" w:cs="Times New Roman"/>
          <w:b/>
          <w:bCs/>
          <w:sz w:val="24"/>
          <w:szCs w:val="24"/>
        </w:rPr>
        <w:t xml:space="preserve">.gada </w:t>
      </w:r>
      <w:r w:rsidR="00F13293">
        <w:rPr>
          <w:rFonts w:ascii="Times New Roman" w:hAnsi="Times New Roman" w:cs="Times New Roman"/>
          <w:b/>
          <w:bCs/>
          <w:sz w:val="24"/>
          <w:szCs w:val="24"/>
        </w:rPr>
        <w:t>30</w:t>
      </w:r>
      <w:r w:rsidR="00753A02" w:rsidRPr="0065078D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F13293">
        <w:rPr>
          <w:rFonts w:ascii="Times New Roman" w:hAnsi="Times New Roman" w:cs="Times New Roman"/>
          <w:b/>
          <w:bCs/>
          <w:sz w:val="24"/>
          <w:szCs w:val="24"/>
        </w:rPr>
        <w:t>maijs</w:t>
      </w:r>
      <w:r w:rsidR="0065078D">
        <w:rPr>
          <w:rFonts w:ascii="Times New Roman" w:hAnsi="Times New Roman" w:cs="Times New Roman"/>
          <w:b/>
          <w:bCs/>
          <w:sz w:val="24"/>
          <w:szCs w:val="24"/>
        </w:rPr>
        <w:t>, plks</w:t>
      </w:r>
      <w:r w:rsidR="00E94E67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65078D">
        <w:rPr>
          <w:rFonts w:ascii="Times New Roman" w:hAnsi="Times New Roman" w:cs="Times New Roman"/>
          <w:b/>
          <w:bCs/>
          <w:sz w:val="24"/>
          <w:szCs w:val="24"/>
        </w:rPr>
        <w:t>.1</w:t>
      </w:r>
      <w:r w:rsidR="00D8062A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65078D">
        <w:rPr>
          <w:rFonts w:ascii="Times New Roman" w:hAnsi="Times New Roman" w:cs="Times New Roman"/>
          <w:b/>
          <w:bCs/>
          <w:sz w:val="24"/>
          <w:szCs w:val="24"/>
        </w:rPr>
        <w:t>.00</w:t>
      </w:r>
    </w:p>
    <w:p w14:paraId="574A6A67" w14:textId="77777777" w:rsidR="00FA429F" w:rsidRPr="006C3AF2" w:rsidRDefault="00FA429F" w:rsidP="00DC31D6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 konkursa nolikumu var iepazīties Rēzeknes  novada pašvaldības</w:t>
      </w:r>
      <w:r w:rsidR="00DC31D6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="00DC31D6" w:rsidRPr="00947990">
          <w:rPr>
            <w:rStyle w:val="Hyperlink"/>
            <w:rFonts w:ascii="Times New Roman" w:hAnsi="Times New Roman" w:cs="Times New Roman"/>
            <w:sz w:val="24"/>
            <w:szCs w:val="24"/>
          </w:rPr>
          <w:t>www.rezeknesnovads.lv</w:t>
        </w:r>
      </w:hyperlink>
      <w:r w:rsidR="00DC31D6">
        <w:rPr>
          <w:rFonts w:ascii="Times New Roman" w:hAnsi="Times New Roman" w:cs="Times New Roman"/>
          <w:sz w:val="24"/>
          <w:szCs w:val="24"/>
        </w:rPr>
        <w:t xml:space="preserve"> un NVA</w:t>
      </w:r>
      <w:r>
        <w:rPr>
          <w:rFonts w:ascii="Times New Roman" w:hAnsi="Times New Roman" w:cs="Times New Roman"/>
          <w:sz w:val="24"/>
          <w:szCs w:val="24"/>
        </w:rPr>
        <w:t xml:space="preserve"> mājaslapā mājas lapā un  Griškānu pagasta lietvedībā, Centrālā iela 27, Sprūževa, Gri</w:t>
      </w:r>
      <w:r w:rsidR="00B83594">
        <w:rPr>
          <w:rFonts w:ascii="Times New Roman" w:hAnsi="Times New Roman" w:cs="Times New Roman"/>
          <w:sz w:val="24"/>
          <w:szCs w:val="24"/>
        </w:rPr>
        <w:t>š</w:t>
      </w:r>
      <w:r>
        <w:rPr>
          <w:rFonts w:ascii="Times New Roman" w:hAnsi="Times New Roman" w:cs="Times New Roman"/>
          <w:sz w:val="24"/>
          <w:szCs w:val="24"/>
        </w:rPr>
        <w:t>kānu pagast</w:t>
      </w:r>
      <w:r w:rsidR="00C11502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, Rēzeknes novads,  pie lietvedes, iepriekš sazinoties pa tālruni 64640431.</w:t>
      </w:r>
    </w:p>
    <w:p w14:paraId="5CE0CB55" w14:textId="77777777" w:rsidR="006C3AF2" w:rsidRPr="006C3AF2" w:rsidRDefault="006C3AF2" w:rsidP="006C3AF2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</w:p>
    <w:p w14:paraId="36E55485" w14:textId="7F32ACC8" w:rsidR="00FA429F" w:rsidRDefault="00FA429F" w:rsidP="00FA429F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23F12">
        <w:rPr>
          <w:rFonts w:ascii="Times New Roman" w:hAnsi="Times New Roman" w:cs="Times New Roman"/>
          <w:sz w:val="24"/>
          <w:szCs w:val="24"/>
        </w:rPr>
        <w:t>Kontaktpersona</w:t>
      </w:r>
      <w:r w:rsidR="000C20DF">
        <w:rPr>
          <w:rFonts w:ascii="Times New Roman" w:hAnsi="Times New Roman" w:cs="Times New Roman"/>
          <w:sz w:val="24"/>
          <w:szCs w:val="24"/>
        </w:rPr>
        <w:t>,</w:t>
      </w:r>
      <w:r w:rsidRPr="00723F12">
        <w:rPr>
          <w:rFonts w:ascii="Times New Roman" w:hAnsi="Times New Roman" w:cs="Times New Roman"/>
          <w:sz w:val="24"/>
          <w:szCs w:val="24"/>
        </w:rPr>
        <w:t xml:space="preserve"> det</w:t>
      </w:r>
      <w:r w:rsidR="00C11502">
        <w:rPr>
          <w:rFonts w:ascii="Times New Roman" w:hAnsi="Times New Roman" w:cs="Times New Roman"/>
          <w:sz w:val="24"/>
          <w:szCs w:val="24"/>
        </w:rPr>
        <w:t>a</w:t>
      </w:r>
      <w:r w:rsidR="00723F12">
        <w:rPr>
          <w:rFonts w:ascii="Times New Roman" w:hAnsi="Times New Roman" w:cs="Times New Roman"/>
          <w:sz w:val="24"/>
          <w:szCs w:val="24"/>
        </w:rPr>
        <w:t>lizētākas</w:t>
      </w:r>
      <w:r w:rsidR="006C3AF2">
        <w:rPr>
          <w:rFonts w:ascii="Times New Roman" w:hAnsi="Times New Roman" w:cs="Times New Roman"/>
          <w:sz w:val="24"/>
          <w:szCs w:val="24"/>
        </w:rPr>
        <w:t xml:space="preserve"> </w:t>
      </w:r>
      <w:r w:rsidR="00723F12">
        <w:rPr>
          <w:rFonts w:ascii="Times New Roman" w:hAnsi="Times New Roman" w:cs="Times New Roman"/>
          <w:sz w:val="24"/>
          <w:szCs w:val="24"/>
        </w:rPr>
        <w:t xml:space="preserve"> </w:t>
      </w:r>
      <w:r w:rsidR="006C3AF2">
        <w:rPr>
          <w:rFonts w:ascii="Times New Roman" w:hAnsi="Times New Roman" w:cs="Times New Roman"/>
          <w:sz w:val="24"/>
          <w:szCs w:val="24"/>
        </w:rPr>
        <w:t xml:space="preserve">informācijas saņemšanai </w:t>
      </w:r>
      <w:r w:rsidR="00D45E3A">
        <w:rPr>
          <w:rFonts w:ascii="Times New Roman" w:hAnsi="Times New Roman" w:cs="Times New Roman"/>
          <w:sz w:val="24"/>
          <w:szCs w:val="24"/>
        </w:rPr>
        <w:t>–</w:t>
      </w:r>
      <w:r w:rsidR="006C3AF2">
        <w:rPr>
          <w:rFonts w:ascii="Times New Roman" w:hAnsi="Times New Roman" w:cs="Times New Roman"/>
          <w:sz w:val="24"/>
          <w:szCs w:val="24"/>
        </w:rPr>
        <w:t xml:space="preserve"> </w:t>
      </w:r>
      <w:r w:rsidR="00F13293">
        <w:rPr>
          <w:rFonts w:ascii="Times New Roman" w:hAnsi="Times New Roman" w:cs="Times New Roman"/>
          <w:sz w:val="24"/>
          <w:szCs w:val="24"/>
        </w:rPr>
        <w:t>Sergejs Bašmakovs</w:t>
      </w:r>
      <w:r w:rsidR="000C20DF">
        <w:rPr>
          <w:rFonts w:ascii="Times New Roman" w:hAnsi="Times New Roman" w:cs="Times New Roman"/>
          <w:sz w:val="24"/>
          <w:szCs w:val="24"/>
        </w:rPr>
        <w:t>,</w:t>
      </w:r>
      <w:r w:rsidR="00D45E3A">
        <w:rPr>
          <w:rFonts w:ascii="Times New Roman" w:hAnsi="Times New Roman" w:cs="Times New Roman"/>
          <w:sz w:val="24"/>
          <w:szCs w:val="24"/>
        </w:rPr>
        <w:t xml:space="preserve"> </w:t>
      </w:r>
      <w:r w:rsidR="006C3AF2">
        <w:rPr>
          <w:rFonts w:ascii="Times New Roman" w:hAnsi="Times New Roman" w:cs="Times New Roman"/>
          <w:sz w:val="24"/>
          <w:szCs w:val="24"/>
        </w:rPr>
        <w:t>tālrunis</w:t>
      </w:r>
      <w:r w:rsidR="000C20DF">
        <w:rPr>
          <w:rFonts w:ascii="Times New Roman" w:hAnsi="Times New Roman" w:cs="Times New Roman"/>
          <w:sz w:val="24"/>
          <w:szCs w:val="24"/>
        </w:rPr>
        <w:t xml:space="preserve"> </w:t>
      </w:r>
      <w:r w:rsidR="00D45E3A">
        <w:rPr>
          <w:rFonts w:ascii="Times New Roman" w:hAnsi="Times New Roman" w:cs="Times New Roman"/>
          <w:sz w:val="24"/>
          <w:szCs w:val="24"/>
        </w:rPr>
        <w:t>2</w:t>
      </w:r>
      <w:r w:rsidR="00F13293">
        <w:rPr>
          <w:rFonts w:ascii="Times New Roman" w:hAnsi="Times New Roman" w:cs="Times New Roman"/>
          <w:sz w:val="24"/>
          <w:szCs w:val="24"/>
        </w:rPr>
        <w:t>9224840</w:t>
      </w:r>
    </w:p>
    <w:p w14:paraId="16E84796" w14:textId="77777777" w:rsidR="006C3AF2" w:rsidRPr="006C3AF2" w:rsidRDefault="006C3AF2" w:rsidP="006C3AF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80F1417" w14:textId="77777777" w:rsidR="006C3AF2" w:rsidRDefault="006C3AF2" w:rsidP="00FA429F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Pretendentam jāatbil</w:t>
      </w:r>
      <w:r w:rsidR="002E06CD">
        <w:rPr>
          <w:rFonts w:ascii="Times New Roman" w:hAnsi="Times New Roman" w:cs="Times New Roman"/>
          <w:sz w:val="24"/>
          <w:szCs w:val="24"/>
        </w:rPr>
        <w:t>st</w:t>
      </w:r>
      <w:r>
        <w:rPr>
          <w:rFonts w:ascii="Times New Roman" w:hAnsi="Times New Roman" w:cs="Times New Roman"/>
          <w:sz w:val="24"/>
          <w:szCs w:val="24"/>
        </w:rPr>
        <w:t xml:space="preserve"> šādām prasībām:</w:t>
      </w:r>
    </w:p>
    <w:p w14:paraId="2582A4F4" w14:textId="1E47338D" w:rsidR="006C3AF2" w:rsidRDefault="0074704C" w:rsidP="006C3AF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pamatizglītība, </w:t>
      </w:r>
      <w:r w:rsidR="00D45E3A">
        <w:rPr>
          <w:rFonts w:ascii="Times New Roman" w:hAnsi="Times New Roman" w:cs="Times New Roman"/>
          <w:sz w:val="24"/>
          <w:szCs w:val="24"/>
        </w:rPr>
        <w:t>vidējā vai</w:t>
      </w:r>
      <w:r w:rsidR="006C3AF2">
        <w:rPr>
          <w:rFonts w:ascii="Times New Roman" w:hAnsi="Times New Roman" w:cs="Times New Roman"/>
          <w:sz w:val="24"/>
          <w:szCs w:val="24"/>
        </w:rPr>
        <w:t xml:space="preserve"> vidējā speciālā  izglītība;</w:t>
      </w:r>
    </w:p>
    <w:p w14:paraId="1FFEDC04" w14:textId="1AC7930F" w:rsidR="006C3AF2" w:rsidRDefault="0074704C" w:rsidP="006C3AF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autovadītāja apliecība TP-4 kategorijas, kas piešķir tiesības vadīt autogreideru</w:t>
      </w:r>
    </w:p>
    <w:p w14:paraId="03C29062" w14:textId="77777777" w:rsidR="005172B8" w:rsidRDefault="005172B8" w:rsidP="006C3AF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augsta atbildība pret darbu;</w:t>
      </w:r>
    </w:p>
    <w:p w14:paraId="0B1B8B36" w14:textId="3BD064BF" w:rsidR="005172B8" w:rsidRDefault="0074704C" w:rsidP="006C3AF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darba </w:t>
      </w:r>
      <w:r w:rsidR="005172B8">
        <w:rPr>
          <w:rFonts w:ascii="Times New Roman" w:hAnsi="Times New Roman" w:cs="Times New Roman"/>
          <w:sz w:val="24"/>
          <w:szCs w:val="24"/>
        </w:rPr>
        <w:t xml:space="preserve">pieredze </w:t>
      </w:r>
      <w:r>
        <w:rPr>
          <w:rFonts w:ascii="Times New Roman" w:hAnsi="Times New Roman" w:cs="Times New Roman"/>
          <w:sz w:val="24"/>
          <w:szCs w:val="24"/>
        </w:rPr>
        <w:t>ne mazāka par 5 gadiem</w:t>
      </w:r>
      <w:r w:rsidR="000C20DF">
        <w:rPr>
          <w:rFonts w:ascii="Times New Roman" w:hAnsi="Times New Roman" w:cs="Times New Roman"/>
          <w:sz w:val="24"/>
          <w:szCs w:val="24"/>
        </w:rPr>
        <w:t>;</w:t>
      </w:r>
    </w:p>
    <w:p w14:paraId="4AF6ACC7" w14:textId="6D2AFF34" w:rsidR="005172B8" w:rsidRDefault="000A5B0D" w:rsidP="006C3AF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jāp</w:t>
      </w:r>
      <w:r w:rsidR="000C20DF">
        <w:rPr>
          <w:rFonts w:ascii="Times New Roman" w:hAnsi="Times New Roman" w:cs="Times New Roman"/>
          <w:sz w:val="24"/>
          <w:szCs w:val="24"/>
        </w:rPr>
        <w:t>ā</w:t>
      </w:r>
      <w:r>
        <w:rPr>
          <w:rFonts w:ascii="Times New Roman" w:hAnsi="Times New Roman" w:cs="Times New Roman"/>
          <w:sz w:val="24"/>
          <w:szCs w:val="24"/>
        </w:rPr>
        <w:t>rzin</w:t>
      </w:r>
      <w:r w:rsidR="000C20DF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transportlīdzekļu ekspluatācijas un apkopes  noteikumi</w:t>
      </w:r>
      <w:r w:rsidR="000C20DF">
        <w:rPr>
          <w:rFonts w:ascii="Times New Roman" w:hAnsi="Times New Roman" w:cs="Times New Roman"/>
          <w:sz w:val="24"/>
          <w:szCs w:val="24"/>
        </w:rPr>
        <w:t>.</w:t>
      </w:r>
    </w:p>
    <w:p w14:paraId="0F902FF7" w14:textId="77777777" w:rsidR="0074704C" w:rsidRDefault="0074704C" w:rsidP="0074704C">
      <w:pPr>
        <w:pStyle w:val="ListParagraph"/>
        <w:spacing w:line="240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744F340B" w14:textId="72EF4430" w:rsidR="009367A8" w:rsidRDefault="00C63293" w:rsidP="000C20DF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Pretendenti līdz </w:t>
      </w:r>
      <w:r w:rsidRPr="00B67E0D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74704C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B67E0D">
        <w:rPr>
          <w:rFonts w:ascii="Times New Roman" w:hAnsi="Times New Roman" w:cs="Times New Roman"/>
          <w:b/>
          <w:bCs/>
          <w:sz w:val="24"/>
          <w:szCs w:val="24"/>
        </w:rPr>
        <w:t>.gada</w:t>
      </w:r>
      <w:r w:rsidR="00F13293">
        <w:rPr>
          <w:rFonts w:ascii="Times New Roman" w:hAnsi="Times New Roman" w:cs="Times New Roman"/>
          <w:b/>
          <w:bCs/>
          <w:sz w:val="24"/>
          <w:szCs w:val="24"/>
        </w:rPr>
        <w:t xml:space="preserve"> 30</w:t>
      </w:r>
      <w:r w:rsidR="00B67E0D" w:rsidRPr="00B67E0D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B67E0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13293">
        <w:rPr>
          <w:rFonts w:ascii="Times New Roman" w:hAnsi="Times New Roman" w:cs="Times New Roman"/>
          <w:b/>
          <w:bCs/>
          <w:sz w:val="24"/>
          <w:szCs w:val="24"/>
        </w:rPr>
        <w:t>maijam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5078D" w:rsidRPr="0065078D">
        <w:rPr>
          <w:rFonts w:ascii="Times New Roman" w:hAnsi="Times New Roman" w:cs="Times New Roman"/>
          <w:b/>
          <w:bCs/>
          <w:sz w:val="24"/>
          <w:szCs w:val="24"/>
        </w:rPr>
        <w:t>plkst. 1</w:t>
      </w:r>
      <w:r w:rsidR="00D8062A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65078D" w:rsidRPr="0065078D">
        <w:rPr>
          <w:rFonts w:ascii="Times New Roman" w:hAnsi="Times New Roman" w:cs="Times New Roman"/>
          <w:b/>
          <w:bCs/>
          <w:sz w:val="24"/>
          <w:szCs w:val="24"/>
        </w:rPr>
        <w:t>.00</w:t>
      </w:r>
      <w:r w:rsidR="006507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iesni</w:t>
      </w:r>
      <w:r w:rsidR="00B67E0D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dz </w:t>
      </w:r>
      <w:r w:rsidR="00B67E0D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 xml:space="preserve">ārvaldē (Centrālā iela 27, Sprūževa, </w:t>
      </w:r>
      <w:r w:rsidR="009367A8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>riškānu pag</w:t>
      </w:r>
      <w:r w:rsidR="00B67E0D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sts, Rēzeknes novads, </w:t>
      </w:r>
      <w:r w:rsidR="00B67E0D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 xml:space="preserve">V-4641) vai </w:t>
      </w:r>
      <w:r w:rsidR="000C20DF">
        <w:rPr>
          <w:rFonts w:ascii="Times New Roman" w:hAnsi="Times New Roman" w:cs="Times New Roman"/>
          <w:sz w:val="24"/>
          <w:szCs w:val="24"/>
        </w:rPr>
        <w:t>sūt</w:t>
      </w:r>
      <w:r>
        <w:rPr>
          <w:rFonts w:ascii="Times New Roman" w:hAnsi="Times New Roman" w:cs="Times New Roman"/>
          <w:sz w:val="24"/>
          <w:szCs w:val="24"/>
        </w:rPr>
        <w:t xml:space="preserve">a uz e-pastu : </w:t>
      </w:r>
      <w:hyperlink r:id="rId7" w:history="1">
        <w:r w:rsidR="00DC31D6" w:rsidRPr="00947990">
          <w:rPr>
            <w:rStyle w:val="Hyperlink"/>
            <w:rFonts w:ascii="Times New Roman" w:hAnsi="Times New Roman" w:cs="Times New Roman"/>
            <w:sz w:val="24"/>
            <w:szCs w:val="24"/>
          </w:rPr>
          <w:t>info@griskani.lv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pieteikumu ar norādi “</w:t>
      </w:r>
      <w:r w:rsidR="009367A8" w:rsidRPr="000B17DA">
        <w:rPr>
          <w:rFonts w:ascii="Times New Roman" w:hAnsi="Times New Roman" w:cs="Times New Roman"/>
          <w:b/>
          <w:bCs/>
          <w:sz w:val="24"/>
          <w:szCs w:val="24"/>
        </w:rPr>
        <w:t>Konkursam uz Rēzeknes novada pašvaldības Kaunatas apvienības pārvalde</w:t>
      </w:r>
      <w:r w:rsidR="00B67E0D" w:rsidRPr="000B17DA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9367A8" w:rsidRPr="000B17DA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F13293">
        <w:rPr>
          <w:rFonts w:ascii="Times New Roman" w:hAnsi="Times New Roman" w:cs="Times New Roman"/>
          <w:b/>
          <w:bCs/>
          <w:sz w:val="24"/>
          <w:szCs w:val="24"/>
        </w:rPr>
        <w:t xml:space="preserve">traktortehnikas </w:t>
      </w:r>
      <w:r w:rsidR="0074704C">
        <w:rPr>
          <w:rFonts w:ascii="Times New Roman" w:hAnsi="Times New Roman" w:cs="Times New Roman"/>
          <w:b/>
          <w:bCs/>
          <w:sz w:val="24"/>
          <w:szCs w:val="24"/>
        </w:rPr>
        <w:t>vadītāja</w:t>
      </w:r>
      <w:r w:rsidR="009367A8" w:rsidRPr="000B17DA">
        <w:rPr>
          <w:rFonts w:ascii="Times New Roman" w:hAnsi="Times New Roman" w:cs="Times New Roman"/>
          <w:b/>
          <w:bCs/>
          <w:sz w:val="24"/>
          <w:szCs w:val="24"/>
        </w:rPr>
        <w:t xml:space="preserve"> amatu” </w:t>
      </w:r>
      <w:r w:rsidR="009367A8">
        <w:rPr>
          <w:rFonts w:ascii="Times New Roman" w:hAnsi="Times New Roman" w:cs="Times New Roman"/>
          <w:sz w:val="24"/>
          <w:szCs w:val="24"/>
        </w:rPr>
        <w:t>un šādus dokumentus:</w:t>
      </w:r>
    </w:p>
    <w:p w14:paraId="1D8C7D77" w14:textId="77777777" w:rsidR="00C63293" w:rsidRDefault="00B67E0D" w:rsidP="009367A8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p</w:t>
      </w:r>
      <w:r w:rsidR="009367A8">
        <w:rPr>
          <w:rFonts w:ascii="Times New Roman" w:hAnsi="Times New Roman" w:cs="Times New Roman"/>
          <w:sz w:val="24"/>
          <w:szCs w:val="24"/>
        </w:rPr>
        <w:t>rofesionālās darbības aprakstu (CV);</w:t>
      </w:r>
    </w:p>
    <w:p w14:paraId="31B5EE43" w14:textId="77777777" w:rsidR="009367A8" w:rsidRDefault="00483788" w:rsidP="009367A8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m</w:t>
      </w:r>
      <w:r w:rsidR="009367A8">
        <w:rPr>
          <w:rFonts w:ascii="Times New Roman" w:hAnsi="Times New Roman" w:cs="Times New Roman"/>
          <w:sz w:val="24"/>
          <w:szCs w:val="24"/>
        </w:rPr>
        <w:t>otiv</w:t>
      </w:r>
      <w:r w:rsidR="00134A8A">
        <w:rPr>
          <w:rFonts w:ascii="Times New Roman" w:hAnsi="Times New Roman" w:cs="Times New Roman"/>
          <w:sz w:val="24"/>
          <w:szCs w:val="24"/>
        </w:rPr>
        <w:t>āc</w:t>
      </w:r>
      <w:r w:rsidR="009367A8">
        <w:rPr>
          <w:rFonts w:ascii="Times New Roman" w:hAnsi="Times New Roman" w:cs="Times New Roman"/>
          <w:sz w:val="24"/>
          <w:szCs w:val="24"/>
        </w:rPr>
        <w:t>ijas vēstuli;</w:t>
      </w:r>
    </w:p>
    <w:p w14:paraId="2B824460" w14:textId="77777777" w:rsidR="009367A8" w:rsidRDefault="00483788" w:rsidP="009367A8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i</w:t>
      </w:r>
      <w:r w:rsidR="009367A8">
        <w:rPr>
          <w:rFonts w:ascii="Times New Roman" w:hAnsi="Times New Roman" w:cs="Times New Roman"/>
          <w:sz w:val="24"/>
          <w:szCs w:val="24"/>
        </w:rPr>
        <w:t xml:space="preserve">zglītību </w:t>
      </w:r>
      <w:r w:rsidR="000B17DA">
        <w:rPr>
          <w:rFonts w:ascii="Times New Roman" w:hAnsi="Times New Roman" w:cs="Times New Roman"/>
          <w:sz w:val="24"/>
          <w:szCs w:val="24"/>
        </w:rPr>
        <w:t xml:space="preserve"> un darba pieredzi </w:t>
      </w:r>
      <w:r w:rsidR="009367A8">
        <w:rPr>
          <w:rFonts w:ascii="Times New Roman" w:hAnsi="Times New Roman" w:cs="Times New Roman"/>
          <w:sz w:val="24"/>
          <w:szCs w:val="24"/>
        </w:rPr>
        <w:t>apliecinošu dokumentu kopijas</w:t>
      </w:r>
      <w:r w:rsidR="00F268B5">
        <w:rPr>
          <w:rFonts w:ascii="Times New Roman" w:hAnsi="Times New Roman" w:cs="Times New Roman"/>
          <w:sz w:val="24"/>
          <w:szCs w:val="24"/>
        </w:rPr>
        <w:t>;</w:t>
      </w:r>
    </w:p>
    <w:p w14:paraId="3F85EE04" w14:textId="4B0C4B2B" w:rsidR="00F268B5" w:rsidRDefault="00F268B5" w:rsidP="009367A8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likumā noteiktajā gadījumā, dokumentu, kas apliecina valsts valodas zināšanas</w:t>
      </w:r>
      <w:r w:rsidR="000C20D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tādā apjomā, kāds nepieciešams amata pienākumu veikšanai.</w:t>
      </w:r>
    </w:p>
    <w:p w14:paraId="1008F2D0" w14:textId="77777777" w:rsidR="009367A8" w:rsidRDefault="009367A8" w:rsidP="009367A8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257C37E" w14:textId="77777777" w:rsidR="009367A8" w:rsidRDefault="009367A8" w:rsidP="009367A8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Pa pastu nosūtīts pieteikums un tam pievienotie dokumenti tiks </w:t>
      </w:r>
      <w:r w:rsidR="00483788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>zskatīti, ja tie tiks saņemti līdz šī nolikuma 7.punktā noteiktajam termiņam.</w:t>
      </w:r>
    </w:p>
    <w:p w14:paraId="3BF39FE0" w14:textId="77777777" w:rsidR="00033B7E" w:rsidRDefault="00033B7E" w:rsidP="00033B7E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C492BD2" w14:textId="77777777" w:rsidR="009367A8" w:rsidRDefault="009367A8" w:rsidP="009367A8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Papildus konkursa pretendents  var iesni</w:t>
      </w:r>
      <w:r w:rsidR="00E539D4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gt tālākizglītību apliecinošu dokumentu</w:t>
      </w:r>
      <w:r w:rsidR="00E539D4">
        <w:rPr>
          <w:rFonts w:ascii="Times New Roman" w:hAnsi="Times New Roman" w:cs="Times New Roman"/>
          <w:sz w:val="24"/>
          <w:szCs w:val="24"/>
        </w:rPr>
        <w:t>, kas apliecina amata pretendenta atbilstību nolikuma 6.punktā norādītajām prasībām</w:t>
      </w:r>
      <w:r w:rsidR="00033B7E">
        <w:rPr>
          <w:rFonts w:ascii="Times New Roman" w:hAnsi="Times New Roman" w:cs="Times New Roman"/>
          <w:sz w:val="24"/>
          <w:szCs w:val="24"/>
        </w:rPr>
        <w:t>, kopijas.</w:t>
      </w:r>
    </w:p>
    <w:p w14:paraId="6E22C9CA" w14:textId="77777777" w:rsidR="00033B7E" w:rsidRPr="00033B7E" w:rsidRDefault="00033B7E" w:rsidP="00033B7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7A4348E" w14:textId="77777777" w:rsidR="000B17DA" w:rsidRDefault="000B17DA" w:rsidP="009367A8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Ja līdz dokumentu iesniegšanas termiņa beigām pieteicies  viens kandidāts, tad </w:t>
      </w:r>
      <w:r w:rsidR="00F268B5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 xml:space="preserve">omisijai ir tiesības lemt par pieteikšanas termiņa pagarinājumu līdz 5 (piecām) darba dienām. Ja termiņa pagarinājuma laikā netiek  saņemti papildus amata pieteikumi, </w:t>
      </w:r>
      <w:r w:rsidR="00131B37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ad tiek vērtēts vienīgais amata kandidāts.</w:t>
      </w:r>
    </w:p>
    <w:p w14:paraId="01811444" w14:textId="77777777" w:rsidR="000B17DA" w:rsidRPr="000B17DA" w:rsidRDefault="000B17DA" w:rsidP="000B17D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FF31EAA" w14:textId="77777777" w:rsidR="00033B7E" w:rsidRDefault="00033B7E" w:rsidP="009367A8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Konkursa komisija, kuru izveido ar Pārvaldes  vadītāja rīkojumu, izskata pretendentu pieteikumus un iesniegtos dokumentus.</w:t>
      </w:r>
    </w:p>
    <w:p w14:paraId="3CEC2ECF" w14:textId="77777777" w:rsidR="00033B7E" w:rsidRPr="00033B7E" w:rsidRDefault="00033B7E" w:rsidP="00033B7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BCC9257" w14:textId="31DF1189" w:rsidR="00033B7E" w:rsidRDefault="00033B7E" w:rsidP="009367A8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Konkursa komisijas priekšsēdētājs sasauc konkursa komisijas sēd</w:t>
      </w:r>
      <w:r w:rsidR="000C20DF">
        <w:rPr>
          <w:rFonts w:ascii="Times New Roman" w:hAnsi="Times New Roman" w:cs="Times New Roman"/>
          <w:sz w:val="24"/>
          <w:szCs w:val="24"/>
        </w:rPr>
        <w:t>es</w:t>
      </w:r>
      <w:r>
        <w:rPr>
          <w:rFonts w:ascii="Times New Roman" w:hAnsi="Times New Roman" w:cs="Times New Roman"/>
          <w:sz w:val="24"/>
          <w:szCs w:val="24"/>
        </w:rPr>
        <w:t>, nosakot to norises vietu un laiku, kā arī vada konkursa komisijas sēdes. Komisijas sēdes  tiek protokolētas. Protokolu paraksta visi klātesošie konkursa komisijas locekļi.</w:t>
      </w:r>
    </w:p>
    <w:p w14:paraId="0216F6F7" w14:textId="77777777" w:rsidR="00131B37" w:rsidRDefault="00131B37" w:rsidP="00131B3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60D0FA9" w14:textId="77777777" w:rsidR="001A26CE" w:rsidRDefault="00131B37" w:rsidP="00131B37">
      <w:pPr>
        <w:pStyle w:val="ListParagraph"/>
        <w:spacing w:before="240"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</w:t>
      </w:r>
      <w:r w:rsidR="00033B7E" w:rsidRPr="001A26CE">
        <w:rPr>
          <w:rFonts w:ascii="Times New Roman" w:hAnsi="Times New Roman" w:cs="Times New Roman"/>
          <w:sz w:val="24"/>
          <w:szCs w:val="24"/>
        </w:rPr>
        <w:t>Konkurss tiek organizēts divās kārtās:</w:t>
      </w:r>
    </w:p>
    <w:p w14:paraId="7E1EAD7F" w14:textId="77777777" w:rsidR="009E715D" w:rsidRDefault="009E715D" w:rsidP="009E71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1A26CE">
        <w:rPr>
          <w:rFonts w:ascii="Times New Roman" w:hAnsi="Times New Roman" w:cs="Times New Roman"/>
          <w:sz w:val="24"/>
          <w:szCs w:val="24"/>
        </w:rPr>
        <w:t>1</w:t>
      </w:r>
      <w:r w:rsidR="00131B37">
        <w:rPr>
          <w:rFonts w:ascii="Times New Roman" w:hAnsi="Times New Roman" w:cs="Times New Roman"/>
          <w:sz w:val="24"/>
          <w:szCs w:val="24"/>
        </w:rPr>
        <w:t>3</w:t>
      </w:r>
      <w:r w:rsidR="00033B7E" w:rsidRPr="001A26CE">
        <w:rPr>
          <w:rFonts w:ascii="Times New Roman" w:hAnsi="Times New Roman" w:cs="Times New Roman"/>
          <w:sz w:val="24"/>
          <w:szCs w:val="24"/>
        </w:rPr>
        <w:t>.1.Konkursa pirmajā kārtā konkursa komisija izvērtē  pretendentu pieteikumus un iesniegtos dokumentus un uz konkursa otro kārtu uzaicina pretendentus, kas atbilst nolikuma 6. punktā izvirzītajām prasībām, ko apliecina 7.punktā norādīties  iesni</w:t>
      </w:r>
      <w:r w:rsidR="001A26CE" w:rsidRPr="001A26CE">
        <w:rPr>
          <w:rFonts w:ascii="Times New Roman" w:hAnsi="Times New Roman" w:cs="Times New Roman"/>
          <w:sz w:val="24"/>
          <w:szCs w:val="24"/>
        </w:rPr>
        <w:t>e</w:t>
      </w:r>
      <w:r w:rsidR="00033B7E" w:rsidRPr="001A26CE">
        <w:rPr>
          <w:rFonts w:ascii="Times New Roman" w:hAnsi="Times New Roman" w:cs="Times New Roman"/>
          <w:sz w:val="24"/>
          <w:szCs w:val="24"/>
        </w:rPr>
        <w:t>gtie dokumenti</w:t>
      </w:r>
      <w:r w:rsidR="001A26CE" w:rsidRPr="001A26CE">
        <w:rPr>
          <w:rFonts w:ascii="Times New Roman" w:hAnsi="Times New Roman" w:cs="Times New Roman"/>
          <w:sz w:val="24"/>
          <w:szCs w:val="24"/>
        </w:rPr>
        <w:t>;</w:t>
      </w:r>
    </w:p>
    <w:p w14:paraId="79F2CF94" w14:textId="77777777" w:rsidR="001A26CE" w:rsidRDefault="009E715D" w:rsidP="009E715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1A26CE">
        <w:rPr>
          <w:rFonts w:ascii="Times New Roman" w:hAnsi="Times New Roman" w:cs="Times New Roman"/>
          <w:sz w:val="24"/>
          <w:szCs w:val="24"/>
        </w:rPr>
        <w:t>1</w:t>
      </w:r>
      <w:r w:rsidR="00131B37">
        <w:rPr>
          <w:rFonts w:ascii="Times New Roman" w:hAnsi="Times New Roman" w:cs="Times New Roman"/>
          <w:sz w:val="24"/>
          <w:szCs w:val="24"/>
        </w:rPr>
        <w:t>3</w:t>
      </w:r>
      <w:r w:rsidR="001A26CE">
        <w:rPr>
          <w:rFonts w:ascii="Times New Roman" w:hAnsi="Times New Roman" w:cs="Times New Roman"/>
          <w:sz w:val="24"/>
          <w:szCs w:val="24"/>
        </w:rPr>
        <w:t>.2. konkursa otrā kārta sastāv no pretendentu teorētisko un praktisko zināšanu pārbaudes un darba intervijas ar pirmajā kārtā atlasītajiem pretendentiem.</w:t>
      </w:r>
    </w:p>
    <w:p w14:paraId="73125713" w14:textId="77777777" w:rsidR="001A26CE" w:rsidRDefault="001A26CE" w:rsidP="001A26C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131B3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E715D">
        <w:rPr>
          <w:rFonts w:ascii="Times New Roman" w:hAnsi="Times New Roman" w:cs="Times New Roman"/>
          <w:sz w:val="24"/>
          <w:szCs w:val="24"/>
        </w:rPr>
        <w:t>Komisija, atklāti balsojot, ar vienkāršu balsu vairākumu izvēlas vienu pretendentu, kas visvairāk atbilst konkursa nolikumā izvirzītajām prasībām.</w:t>
      </w:r>
    </w:p>
    <w:p w14:paraId="21A36CEA" w14:textId="77777777" w:rsidR="00131B37" w:rsidRDefault="00F268B5" w:rsidP="001A26C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131B37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</w:t>
      </w:r>
      <w:r w:rsidR="00131B37">
        <w:rPr>
          <w:rFonts w:ascii="Times New Roman" w:hAnsi="Times New Roman" w:cs="Times New Roman"/>
          <w:sz w:val="24"/>
          <w:szCs w:val="24"/>
        </w:rPr>
        <w:t xml:space="preserve"> Par komisijas lēmumiem amata kandidāti tiek informēti ar e-pasta starpniecību  2  (divu) darba dienu laikā pēc amata kandidātu izvērtēšanas procedūras beigām.</w:t>
      </w:r>
    </w:p>
    <w:p w14:paraId="15960DF9" w14:textId="77777777" w:rsidR="00F268B5" w:rsidRDefault="00F268B5" w:rsidP="001A26C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1B37">
        <w:rPr>
          <w:rFonts w:ascii="Times New Roman" w:hAnsi="Times New Roman" w:cs="Times New Roman"/>
          <w:sz w:val="24"/>
          <w:szCs w:val="24"/>
        </w:rPr>
        <w:t xml:space="preserve">16. </w:t>
      </w:r>
      <w:r>
        <w:rPr>
          <w:rFonts w:ascii="Times New Roman" w:hAnsi="Times New Roman" w:cs="Times New Roman"/>
          <w:sz w:val="24"/>
          <w:szCs w:val="24"/>
        </w:rPr>
        <w:t>Ziņas par amata kandidātiem, kas iegūtas konkursa gaitā, ir konfidenciālas, un komisijas locekļiem, kā arī konkursa norisē iesaistītajiem darbiniekiem nav tiesību tās izpaust.</w:t>
      </w:r>
    </w:p>
    <w:p w14:paraId="38A2CF71" w14:textId="77777777" w:rsidR="00F268B5" w:rsidRPr="001A26CE" w:rsidRDefault="00F268B5" w:rsidP="001A26C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131B37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Amata kandidātu pieteikuma dokumentos norādītie  personas dati tiks apstrādāti, lai nodrošinātu šī atlases konkursa norisi atbilstoši normatīvajiem aktiem nodarbinātības jomā. Personas datu apstrādes  pārzinis ir Rēzeknes novada pašvaldība</w:t>
      </w:r>
    </w:p>
    <w:p w14:paraId="58FCEE8D" w14:textId="77777777" w:rsidR="00FA429F" w:rsidRPr="00FA429F" w:rsidRDefault="00FA429F" w:rsidP="00FA429F">
      <w:pPr>
        <w:spacing w:line="24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</w:t>
      </w:r>
    </w:p>
    <w:sectPr w:rsidR="00FA429F" w:rsidRPr="00FA429F" w:rsidSect="007C42D9">
      <w:pgSz w:w="11906" w:h="16838"/>
      <w:pgMar w:top="1440" w:right="1247" w:bottom="144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2E112E"/>
    <w:multiLevelType w:val="hybridMultilevel"/>
    <w:tmpl w:val="66E00B00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70E02075"/>
    <w:multiLevelType w:val="multilevel"/>
    <w:tmpl w:val="A822AB0E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2095321271">
    <w:abstractNumId w:val="1"/>
  </w:num>
  <w:num w:numId="2" w16cid:durableId="9406445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EF8"/>
    <w:rsid w:val="000011D0"/>
    <w:rsid w:val="00033B7E"/>
    <w:rsid w:val="000A5B0D"/>
    <w:rsid w:val="000B17DA"/>
    <w:rsid w:val="000C20DF"/>
    <w:rsid w:val="00102CD6"/>
    <w:rsid w:val="00131B37"/>
    <w:rsid w:val="00134A8A"/>
    <w:rsid w:val="001A26CE"/>
    <w:rsid w:val="001F5960"/>
    <w:rsid w:val="002A21B0"/>
    <w:rsid w:val="002E06CD"/>
    <w:rsid w:val="00373654"/>
    <w:rsid w:val="00390405"/>
    <w:rsid w:val="003D1BDC"/>
    <w:rsid w:val="00483788"/>
    <w:rsid w:val="004E4840"/>
    <w:rsid w:val="005172B8"/>
    <w:rsid w:val="0065078D"/>
    <w:rsid w:val="006C3AF2"/>
    <w:rsid w:val="00723F12"/>
    <w:rsid w:val="0074704C"/>
    <w:rsid w:val="00753A02"/>
    <w:rsid w:val="0078745F"/>
    <w:rsid w:val="007C42D9"/>
    <w:rsid w:val="00905CC4"/>
    <w:rsid w:val="009367A8"/>
    <w:rsid w:val="009E715D"/>
    <w:rsid w:val="00A519A5"/>
    <w:rsid w:val="00A9751A"/>
    <w:rsid w:val="00B67E0D"/>
    <w:rsid w:val="00B83594"/>
    <w:rsid w:val="00B94BBE"/>
    <w:rsid w:val="00C11502"/>
    <w:rsid w:val="00C22EF8"/>
    <w:rsid w:val="00C63293"/>
    <w:rsid w:val="00C72B73"/>
    <w:rsid w:val="00C86A83"/>
    <w:rsid w:val="00CF6B24"/>
    <w:rsid w:val="00D4414D"/>
    <w:rsid w:val="00D45E3A"/>
    <w:rsid w:val="00D8062A"/>
    <w:rsid w:val="00D8363A"/>
    <w:rsid w:val="00D85811"/>
    <w:rsid w:val="00DC31D6"/>
    <w:rsid w:val="00DD2705"/>
    <w:rsid w:val="00E1638B"/>
    <w:rsid w:val="00E539D4"/>
    <w:rsid w:val="00E94E67"/>
    <w:rsid w:val="00EA7A28"/>
    <w:rsid w:val="00F13293"/>
    <w:rsid w:val="00F2551C"/>
    <w:rsid w:val="00F268B5"/>
    <w:rsid w:val="00FA4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48309"/>
  <w15:chartTrackingRefBased/>
  <w15:docId w15:val="{745DE284-70FF-41F2-8E03-722E7A697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2EF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C42D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42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griskani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ezeknesnovads.lv" TargetMode="External"/><Relationship Id="rId5" Type="http://schemas.openxmlformats.org/officeDocument/2006/relationships/hyperlink" Target="http://www.rezeknesnovads.lv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2857</Words>
  <Characters>1629</Characters>
  <Application>Microsoft Office Word</Application>
  <DocSecurity>0</DocSecurity>
  <Lines>13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Darbinieks</dc:creator>
  <cp:keywords/>
  <dc:description/>
  <cp:lastModifiedBy>RNP darbinieks</cp:lastModifiedBy>
  <cp:revision>2</cp:revision>
  <dcterms:created xsi:type="dcterms:W3CDTF">2025-05-14T12:02:00Z</dcterms:created>
  <dcterms:modified xsi:type="dcterms:W3CDTF">2025-05-14T12:02:00Z</dcterms:modified>
</cp:coreProperties>
</file>