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2.xml" ContentType="application/xml"/>
  <Override PartName="/customXml/item3.xml" ContentType="application/xml"/>
  <Override PartName="/customXml/item4.xml" ContentType="application/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6.0 -->
  <w:body>
    <w:tbl>
      <w:tblPr>
        <w:tblW w:w="9164" w:type="dxa"/>
        <w:tblInd w:w="52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9164"/>
      </w:tblGrid>
      <w:tr w14:paraId="31F385DF" w14:textId="77777777" w:rsidTr="005F2319">
        <w:tblPrEx>
          <w:tblW w:w="9164" w:type="dxa"/>
          <w:tblInd w:w="521" w:type="dxa"/>
          <w:tblLayout w:type="fixed"/>
          <w:tblCellMar>
            <w:top w:w="55" w:type="dxa"/>
            <w:left w:w="55" w:type="dxa"/>
            <w:bottom w:w="55" w:type="dxa"/>
            <w:right w:w="55" w:type="dxa"/>
          </w:tblCellMar>
          <w:tblLook w:val="0000"/>
        </w:tblPrEx>
        <w:trPr>
          <w:trHeight w:hRule="exact" w:val="2324"/>
        </w:trPr>
        <w:tc>
          <w:tcPr>
            <w:tcW w:w="9164" w:type="dxa"/>
          </w:tcPr>
          <w:tbl>
            <w:tblPr>
              <w:tblW w:w="8172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2401"/>
              <w:gridCol w:w="5771"/>
            </w:tblGrid>
            <w:tr w14:paraId="4B3174A7" w14:textId="77777777" w:rsidTr="009739FD">
              <w:tblPrEx>
                <w:tblW w:w="8172" w:type="dxa"/>
                <w:tblLayout w:type="fixed"/>
                <w:tblCellMar>
                  <w:top w:w="55" w:type="dxa"/>
                  <w:left w:w="55" w:type="dxa"/>
                  <w:bottom w:w="55" w:type="dxa"/>
                  <w:right w:w="55" w:type="dxa"/>
                </w:tblCellMar>
                <w:tblLook w:val="0000"/>
              </w:tblPrEx>
              <w:trPr>
                <w:trHeight w:hRule="exact" w:val="2408"/>
              </w:trPr>
              <w:tc>
                <w:tcPr>
                  <w:tcW w:w="2401" w:type="dxa"/>
                </w:tcPr>
                <w:p w:rsidR="00F44D47" w:rsidRPr="00F44D47" w:rsidP="005F2319" w14:paraId="1C5EC31C" w14:textId="77777777">
                  <w:pPr>
                    <w:widowControl w:val="0"/>
                    <w:suppressLineNumbers/>
                    <w:spacing w:after="0" w:line="240" w:lineRule="auto"/>
                    <w:jc w:val="center"/>
                    <w:rPr>
                      <w:rFonts w:ascii="Times New Roman" w:eastAsia="Lucida Sans Unicode" w:hAnsi="Times New Roman" w:cs="Tahoma"/>
                      <w:sz w:val="24"/>
                      <w:szCs w:val="24"/>
                    </w:rPr>
                  </w:pPr>
                  <w:r w:rsidRPr="00F44D47">
                    <w:rPr>
                      <w:rFonts w:ascii="Times New Roman" w:eastAsia="Lucida Sans Unicode" w:hAnsi="Times New Roman" w:cs="Tahoma"/>
                      <w:noProof/>
                      <w:sz w:val="24"/>
                      <w:szCs w:val="24"/>
                      <w:lang w:eastAsia="lv-LV"/>
                    </w:rPr>
                    <w:drawing>
                      <wp:anchor distT="0" distB="0" distL="0" distR="0" simplePos="0" relativeHeight="251660288" behindDoc="0" locked="0" layoutInCell="1" allowOverlap="1">
                        <wp:simplePos x="0" y="0"/>
                        <wp:positionH relativeFrom="column">
                          <wp:posOffset>-34925</wp:posOffset>
                        </wp:positionH>
                        <wp:positionV relativeFrom="paragraph">
                          <wp:posOffset>3175</wp:posOffset>
                        </wp:positionV>
                        <wp:extent cx="868045" cy="1015365"/>
                        <wp:effectExtent l="0" t="0" r="8255" b="0"/>
                        <wp:wrapTopAndBottom/>
                        <wp:docPr id="4" name="Picture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xmlns:r="http://schemas.openxmlformats.org/officeDocument/2006/relationships" r:embed="rId8" cstate="print">
                                  <a:extLst>
                                    <a:ext xmlns:a="http://schemas.openxmlformats.org/drawingml/2006/main"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68045" cy="101536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</w:p>
              </w:tc>
              <w:tc>
                <w:tcPr>
                  <w:tcW w:w="5771" w:type="dxa"/>
                </w:tcPr>
                <w:p w:rsidR="00F44D47" w:rsidRPr="00F44D47" w:rsidP="005F2319" w14:paraId="7A6FCD21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pacing w:after="0" w:line="240" w:lineRule="auto"/>
                    <w:ind w:right="19"/>
                    <w:jc w:val="center"/>
                    <w:rPr>
                      <w:rFonts w:ascii="Verdana" w:eastAsia="Times New Roman" w:hAnsi="Verdana" w:cs="Arial"/>
                      <w:b/>
                      <w:caps/>
                      <w:sz w:val="36"/>
                      <w:szCs w:val="36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Arial"/>
                      <w:b/>
                      <w:caps/>
                      <w:sz w:val="36"/>
                      <w:szCs w:val="36"/>
                      <w:lang w:eastAsia="lv-LV"/>
                    </w:rPr>
                    <w:t>Rēzeknes novada Dome</w:t>
                  </w:r>
                </w:p>
                <w:p w:rsidR="00F44D47" w:rsidRPr="00F44D47" w:rsidP="005F2319" w14:paraId="2E1D6187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napToGrid w:val="0"/>
                    <w:spacing w:before="119" w:after="113" w:line="240" w:lineRule="auto"/>
                    <w:ind w:right="19"/>
                    <w:jc w:val="center"/>
                    <w:rPr>
                      <w:rFonts w:ascii="Verdana" w:eastAsia="Times New Roman" w:hAnsi="Verdana" w:cs="Times New Roman"/>
                      <w:caps/>
                      <w:sz w:val="18"/>
                      <w:szCs w:val="18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Times New Roman"/>
                      <w:caps/>
                      <w:sz w:val="18"/>
                      <w:szCs w:val="18"/>
                      <w:lang w:eastAsia="lv-LV"/>
                    </w:rPr>
                    <w:t>Reģ.Nr.90009112679</w:t>
                  </w:r>
                </w:p>
                <w:p w:rsidR="00F44D47" w:rsidRPr="00F44D47" w:rsidP="005F2319" w14:paraId="3833394E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napToGrid w:val="0"/>
                    <w:spacing w:before="60" w:after="0" w:line="240" w:lineRule="auto"/>
                    <w:jc w:val="center"/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>Atbrīvošanas aleja 95A, Rēzekne, LV – 4601,</w:t>
                  </w:r>
                </w:p>
                <w:p w:rsidR="00F44D47" w:rsidRPr="00F44D47" w:rsidP="005F2319" w14:paraId="202A4732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napToGrid w:val="0"/>
                    <w:spacing w:before="60" w:after="0" w:line="240" w:lineRule="auto"/>
                    <w:jc w:val="center"/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>Tel. 646 2</w:t>
                  </w:r>
                  <w:r w:rsidR="00DB557A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>2238,</w:t>
                  </w:r>
                  <w:r w:rsidR="00AB6651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 xml:space="preserve"> 646 22231</w:t>
                  </w:r>
                  <w:r w:rsidR="00DB557A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 xml:space="preserve">, </w:t>
                  </w:r>
                  <w:r w:rsidR="00DB557A">
                    <w:rPr>
                      <w:rFonts w:ascii="Verdana" w:hAnsi="Verdana"/>
                      <w:sz w:val="18"/>
                      <w:szCs w:val="18"/>
                      <w:lang w:val="en-US" w:eastAsia="ar-SA"/>
                    </w:rPr>
                    <w:t>646 25935,</w:t>
                  </w:r>
                </w:p>
                <w:p w:rsidR="00F44D47" w:rsidRPr="00F44D47" w:rsidP="005F2319" w14:paraId="10FA052F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napToGrid w:val="0"/>
                    <w:spacing w:before="60" w:after="0" w:line="240" w:lineRule="auto"/>
                    <w:jc w:val="center"/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</w:pPr>
                  <w:r w:rsidRPr="00F44D47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 xml:space="preserve">e–pasts: </w:t>
                  </w:r>
                  <w:hyperlink r:id="rId9" w:history="1">
                    <w:r w:rsidRPr="00F44D47">
                      <w:rPr>
                        <w:rFonts w:ascii="Verdana" w:eastAsia="Lucida Sans Unicode" w:hAnsi="Verdana" w:cs="Tahoma"/>
                        <w:color w:val="0000FF"/>
                        <w:sz w:val="18"/>
                        <w:szCs w:val="18"/>
                        <w:u w:val="single"/>
                      </w:rPr>
                      <w:t>info@rezeknesnovads.lv</w:t>
                    </w:r>
                  </w:hyperlink>
                </w:p>
                <w:p w:rsidR="00F44D47" w:rsidP="005F2319" w14:paraId="62A5A281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pacing w:before="120" w:after="0" w:line="240" w:lineRule="auto"/>
                    <w:ind w:right="19"/>
                    <w:jc w:val="center"/>
                    <w:rPr>
                      <w:rFonts w:ascii="Verdana" w:eastAsia="Lucida Sans Unicode" w:hAnsi="Verdana" w:cs="Tahoma"/>
                      <w:color w:val="0000FF"/>
                      <w:sz w:val="18"/>
                      <w:szCs w:val="18"/>
                      <w:u w:val="single"/>
                    </w:rPr>
                  </w:pPr>
                  <w:r w:rsidRPr="00F44D47">
                    <w:rPr>
                      <w:rFonts w:ascii="Times New Roman" w:eastAsia="Lucida Sans Unicode" w:hAnsi="Times New Roman" w:cs="Tahoma"/>
                      <w:i/>
                      <w:noProof/>
                      <w:color w:val="0000FF"/>
                      <w:sz w:val="24"/>
                      <w:szCs w:val="24"/>
                      <w:lang w:eastAsia="lv-LV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58240" behindDoc="0" locked="0" layoutInCell="1" allowOverlap="1">
                            <wp:simplePos x="0" y="0"/>
                            <wp:positionH relativeFrom="column">
                              <wp:posOffset>-1983740</wp:posOffset>
                            </wp:positionH>
                            <wp:positionV relativeFrom="paragraph">
                              <wp:posOffset>337706</wp:posOffset>
                            </wp:positionV>
                            <wp:extent cx="5927982" cy="0"/>
                            <wp:effectExtent l="0" t="0" r="34925" b="19050"/>
                            <wp:wrapNone/>
                            <wp:docPr id="3" name="Straight Connector 3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 xmlns:wps="http://schemas.microsoft.com/office/word/2010/wordprocessingShape">
                                  <wps:cNvCnPr>
                                    <a:cxnSpLocks noChangeShapeType="1"/>
                                  </wps:cNvCnPr>
                                  <wps:spPr bwMode="auto">
                                    <a:xfrm>
                                      <a:off x="0" y="0"/>
                                      <a:ext cx="5927982" cy="0"/>
                                    </a:xfrm>
                                    <a:prstGeom prst="line">
                                      <a:avLst/>
                                    </a:prstGeom>
                                    <a:noFill/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  <a:extLst>
                                      <a:ext xmlns:a="http://schemas.openxmlformats.org/drawingml/2006/main" uri="{909E8E84-426E-40DD-AFC4-6F175D3DCCD1}">
                                        <a14:hiddenFill xmlns:a14="http://schemas.microsoft.com/office/drawing/2010/main">
                                          <a:noFill/>
                                        </a14:hiddenFill>
                                      </a:ext>
                                    </a:extLst>
                                  </wps:spPr>
                                  <wps:bodyPr/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line id="Straight Connector 3" o:spid="_x0000_s1025" style="mso-height-percent:0;mso-height-relative:page;mso-width-percent:0;mso-width-relative:page;mso-wrap-distance-bottom:0;mso-wrap-distance-left:9pt;mso-wrap-distance-right:9pt;mso-wrap-distance-top:0;mso-wrap-style:square;position:absolute;visibility:visible;z-index:251659264" from="-156.2pt,26.6pt" to="310.55pt,26.6pt"/>
                        </w:pict>
                      </mc:Fallback>
                    </mc:AlternateContent>
                  </w:r>
                  <w:r w:rsidRPr="00F44D47" w:rsidR="009B2C1C">
                    <w:rPr>
                      <w:rFonts w:ascii="Verdana" w:eastAsia="Times New Roman" w:hAnsi="Verdana" w:cs="Times New Roman"/>
                      <w:sz w:val="18"/>
                      <w:szCs w:val="18"/>
                      <w:lang w:eastAsia="lv-LV"/>
                    </w:rPr>
                    <w:t xml:space="preserve">Informācija internetā: </w:t>
                  </w:r>
                  <w:hyperlink r:id="rId10" w:history="1">
                    <w:r w:rsidRPr="00F44D47" w:rsidR="009B2C1C">
                      <w:rPr>
                        <w:rFonts w:ascii="Verdana" w:eastAsia="Lucida Sans Unicode" w:hAnsi="Verdana" w:cs="Tahoma"/>
                        <w:color w:val="0000FF"/>
                        <w:sz w:val="18"/>
                        <w:szCs w:val="18"/>
                        <w:u w:val="single"/>
                      </w:rPr>
                      <w:t>http://www.rezeknesnovads.lv</w:t>
                    </w:r>
                  </w:hyperlink>
                </w:p>
                <w:p w:rsidR="004B404F" w:rsidP="005F2319" w14:paraId="0758252E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pacing w:before="120" w:after="0" w:line="240" w:lineRule="auto"/>
                    <w:ind w:right="19"/>
                    <w:jc w:val="center"/>
                    <w:rPr>
                      <w:rFonts w:ascii="Verdana" w:eastAsia="Lucida Sans Unicode" w:hAnsi="Verdana" w:cs="Tahoma"/>
                      <w:color w:val="0000FF"/>
                      <w:sz w:val="18"/>
                      <w:szCs w:val="18"/>
                      <w:u w:val="single"/>
                    </w:rPr>
                  </w:pPr>
                </w:p>
                <w:p w:rsidR="009739FD" w:rsidRPr="00F44D47" w:rsidP="005F2319" w14:paraId="5B9701EB" w14:textId="77777777">
                  <w:pPr>
                    <w:widowControl w:val="0"/>
                    <w:shd w:val="clear" w:color="auto" w:fill="FFFFFF"/>
                    <w:tabs>
                      <w:tab w:val="left" w:pos="720"/>
                      <w:tab w:val="center" w:pos="4153"/>
                      <w:tab w:val="right" w:pos="8306"/>
                    </w:tabs>
                    <w:spacing w:before="120" w:after="0" w:line="240" w:lineRule="auto"/>
                    <w:ind w:right="19"/>
                    <w:jc w:val="center"/>
                    <w:rPr>
                      <w:rFonts w:ascii="Times New Roman" w:eastAsia="Lucida Sans Unicode" w:hAnsi="Times New Roman" w:cs="Tahoma"/>
                      <w:sz w:val="24"/>
                      <w:szCs w:val="24"/>
                    </w:rPr>
                  </w:pPr>
                </w:p>
              </w:tc>
            </w:tr>
          </w:tbl>
          <w:p w:rsidR="00F44D47" w:rsidRPr="00F44D47" w:rsidP="005F2319" w14:paraId="4355142B" w14:textId="77777777">
            <w:pPr>
              <w:shd w:val="clear" w:color="auto" w:fill="FFFFFF"/>
              <w:tabs>
                <w:tab w:val="left" w:pos="720"/>
                <w:tab w:val="center" w:pos="4320"/>
                <w:tab w:val="right" w:pos="8640"/>
              </w:tabs>
              <w:spacing w:before="120" w:after="0" w:line="240" w:lineRule="auto"/>
              <w:ind w:right="19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F44D47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PROJEKTS</w:t>
            </w:r>
          </w:p>
        </w:tc>
      </w:tr>
    </w:tbl>
    <w:p w:rsidR="00A82808" w:rsidRPr="00A82808" w:rsidP="00A82808" w14:paraId="66638417" w14:textId="77777777">
      <w:pPr>
        <w:tabs>
          <w:tab w:val="left" w:pos="6521"/>
        </w:tabs>
        <w:spacing w:after="0"/>
        <w:ind w:right="-1"/>
        <w:jc w:val="right"/>
        <w:rPr>
          <w:rFonts w:ascii="Times New Roman" w:hAnsi="Times New Roman" w:cs="Times New Roman"/>
        </w:rPr>
      </w:pPr>
      <w:r w:rsidRPr="00A82808">
        <w:rPr>
          <w:rFonts w:ascii="Times New Roman" w:hAnsi="Times New Roman" w:cs="Times New Roman"/>
          <w:b/>
          <w:bCs/>
        </w:rPr>
        <w:t>APSTIPRINĀT</w:t>
      </w:r>
      <w:r w:rsidR="00C624E4">
        <w:rPr>
          <w:rFonts w:ascii="Times New Roman" w:hAnsi="Times New Roman" w:cs="Times New Roman"/>
          <w:b/>
          <w:bCs/>
        </w:rPr>
        <w:t>I</w:t>
      </w:r>
    </w:p>
    <w:p w:rsidR="00A82808" w:rsidRPr="00A82808" w:rsidP="00A82808" w14:paraId="12CF5C85" w14:textId="77777777">
      <w:pPr>
        <w:shd w:val="clear" w:color="auto" w:fill="FFFFFF"/>
        <w:spacing w:after="0" w:line="277" w:lineRule="exact"/>
        <w:ind w:left="6160" w:right="-1"/>
        <w:jc w:val="right"/>
        <w:rPr>
          <w:rFonts w:ascii="Times New Roman" w:hAnsi="Times New Roman" w:cs="Times New Roman"/>
        </w:rPr>
      </w:pPr>
      <w:r w:rsidRPr="00A82808">
        <w:rPr>
          <w:rFonts w:ascii="Times New Roman" w:hAnsi="Times New Roman" w:cs="Times New Roman"/>
          <w:spacing w:val="-1"/>
        </w:rPr>
        <w:t>Rēzeknes novada domes</w:t>
      </w:r>
    </w:p>
    <w:p w:rsidR="00A82808" w:rsidRPr="00A82808" w:rsidP="00A82808" w14:paraId="381D1EF4" w14:textId="77777777">
      <w:pPr>
        <w:spacing w:after="0"/>
        <w:ind w:right="-1" w:firstLine="5954"/>
        <w:jc w:val="right"/>
        <w:rPr>
          <w:rFonts w:ascii="Times New Roman" w:hAnsi="Times New Roman" w:cs="Times New Roman"/>
        </w:rPr>
      </w:pPr>
      <w:r w:rsidRPr="00A82808">
        <w:rPr>
          <w:rFonts w:ascii="Times New Roman" w:hAnsi="Times New Roman" w:cs="Times New Roman"/>
        </w:rPr>
        <w:t xml:space="preserve">2025. gada 19. jūnija sēdē </w:t>
      </w:r>
    </w:p>
    <w:p w:rsidR="009739FD" w:rsidRPr="00A82808" w:rsidP="00A82808" w14:paraId="503938CD" w14:textId="3091034A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lang w:eastAsia="lv-LV"/>
        </w:rPr>
      </w:pPr>
      <w:r w:rsidRPr="00A82808">
        <w:rPr>
          <w:rFonts w:ascii="Times New Roman" w:hAnsi="Times New Roman" w:cs="Times New Roman"/>
        </w:rPr>
        <w:t xml:space="preserve"> (lēmums Nr. 605, protokols Nr. 2025/DS-13, </w:t>
      </w:r>
      <w:r>
        <w:rPr>
          <w:rFonts w:ascii="Times New Roman" w:hAnsi="Times New Roman" w:cs="Times New Roman"/>
        </w:rPr>
        <w:t>1</w:t>
      </w:r>
      <w:r w:rsidRPr="00A82808">
        <w:rPr>
          <w:rFonts w:ascii="Times New Roman" w:hAnsi="Times New Roman" w:cs="Times New Roman"/>
        </w:rPr>
        <w:t xml:space="preserve">.§)   </w:t>
      </w:r>
    </w:p>
    <w:p w:rsidR="009C22AA" w:rsidP="006A6D08" w14:paraId="3F54AAAA" w14:textId="777777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</w:pPr>
    </w:p>
    <w:p w:rsidR="00F44D47" w:rsidRPr="00F44D47" w:rsidP="006A6D08" w14:paraId="3E44F939" w14:textId="3C87C3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</w:pPr>
      <w:r w:rsidRPr="00F44D47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Saistošie noteikumi</w:t>
      </w:r>
    </w:p>
    <w:p w:rsidR="00F44D47" w:rsidRPr="006A6D08" w:rsidP="00F44D47" w14:paraId="7719D6FF" w14:textId="7777777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lv-LV"/>
        </w:rPr>
      </w:pPr>
      <w:r w:rsidRPr="006A6D08">
        <w:rPr>
          <w:rFonts w:ascii="Times New Roman" w:eastAsia="Times New Roman" w:hAnsi="Times New Roman" w:cs="Times New Roman"/>
          <w:lang w:eastAsia="lv-LV"/>
        </w:rPr>
        <w:t>Rēzeknē</w:t>
      </w:r>
    </w:p>
    <w:p w:rsidR="00F44D47" w:rsidRPr="00F44D47" w:rsidP="000555C0" w14:paraId="3559E5EE" w14:textId="3A79F3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A82808">
        <w:rPr>
          <w:rFonts w:ascii="Times New Roman" w:eastAsia="Times New Roman" w:hAnsi="Times New Roman" w:cs="Times New Roman"/>
          <w:sz w:val="24"/>
          <w:szCs w:val="24"/>
          <w:lang w:eastAsia="lv-LV"/>
        </w:rPr>
        <w:t>2025. gada 19. jūnijā</w:t>
      </w:r>
      <w:r w:rsidRPr="00F44D47" w:rsidR="009B2C1C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     </w:t>
      </w:r>
      <w:r w:rsidR="00653375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r w:rsidRPr="00F44D47" w:rsidR="009B2C1C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                                                                                </w:t>
      </w:r>
      <w:r w:rsidR="00647630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 </w:t>
      </w:r>
      <w:r w:rsidR="00FB6581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</w:t>
      </w:r>
      <w:r w:rsidRPr="00F44D47" w:rsidR="009B2C1C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         Nr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.57</w:t>
      </w:r>
    </w:p>
    <w:p w:rsidR="00447460" w:rsidP="000555C0" w14:paraId="54D6A783" w14:textId="7777777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9C22AA" w:rsidRPr="009C22AA" w:rsidP="009C22AA" w14:paraId="5BCFCE26" w14:textId="7777777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C22AA">
        <w:rPr>
          <w:rFonts w:ascii="Times New Roman" w:hAnsi="Times New Roman" w:cs="Times New Roman"/>
          <w:b/>
          <w:sz w:val="24"/>
          <w:szCs w:val="24"/>
        </w:rPr>
        <w:t xml:space="preserve">“Grozījumi Rēzeknes novada pašvaldības </w:t>
      </w:r>
      <w:r w:rsidRPr="009C22AA">
        <w:rPr>
          <w:rFonts w:ascii="Times New Roman" w:hAnsi="Times New Roman" w:cs="Times New Roman"/>
          <w:b/>
          <w:bCs/>
          <w:sz w:val="24"/>
          <w:szCs w:val="24"/>
        </w:rPr>
        <w:t xml:space="preserve">2023.gada 6.aprīļa </w:t>
      </w:r>
      <w:r w:rsidRPr="009C22AA">
        <w:rPr>
          <w:rFonts w:ascii="Times New Roman" w:hAnsi="Times New Roman" w:cs="Times New Roman"/>
          <w:b/>
          <w:sz w:val="24"/>
          <w:szCs w:val="24"/>
        </w:rPr>
        <w:t>saistošajos noteikumos Nr.1 „</w:t>
      </w:r>
      <w:r w:rsidRPr="009C22AA">
        <w:rPr>
          <w:rFonts w:ascii="Times New Roman" w:hAnsi="Times New Roman" w:cs="Times New Roman"/>
          <w:b/>
          <w:bCs/>
          <w:sz w:val="24"/>
          <w:szCs w:val="24"/>
        </w:rPr>
        <w:t>RĒZEKNES NOVADA PAŠVALDĪBAS NOLIKUMS</w:t>
      </w:r>
      <w:r w:rsidRPr="009C22AA">
        <w:rPr>
          <w:rFonts w:ascii="Times New Roman" w:hAnsi="Times New Roman" w:cs="Times New Roman"/>
          <w:b/>
          <w:sz w:val="24"/>
          <w:szCs w:val="24"/>
        </w:rPr>
        <w:t>””</w:t>
      </w:r>
    </w:p>
    <w:p w:rsidR="00C93467" w:rsidRPr="008A6826" w:rsidP="000555C0" w14:paraId="7919A372" w14:textId="77777777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</w:p>
    <w:p w:rsidR="00447097" w:rsidP="000555C0" w14:paraId="0B1581AB" w14:textId="2E21242D">
      <w:pPr>
        <w:spacing w:after="0" w:line="240" w:lineRule="auto"/>
        <w:jc w:val="right"/>
        <w:rPr>
          <w:rFonts w:ascii="Times New Roman" w:hAnsi="Times New Roman" w:cs="Times New Roman"/>
          <w:bCs/>
          <w:i/>
        </w:rPr>
      </w:pPr>
      <w:r w:rsidRPr="009C22AA">
        <w:rPr>
          <w:rFonts w:ascii="Times New Roman" w:hAnsi="Times New Roman" w:cs="Times New Roman"/>
          <w:bCs/>
          <w:i/>
        </w:rPr>
        <w:t xml:space="preserve">Izdoti </w:t>
      </w:r>
      <w:r w:rsidRPr="009C22AA">
        <w:rPr>
          <w:rFonts w:ascii="Times New Roman" w:hAnsi="Times New Roman" w:cs="Times New Roman"/>
          <w:bCs/>
          <w:i/>
        </w:rPr>
        <w:t>saskaņā ar Pašvaldību likuma 49.panta pirmo daļu</w:t>
      </w:r>
    </w:p>
    <w:p w:rsidR="009C22AA" w:rsidRPr="00447097" w:rsidP="000555C0" w14:paraId="6D673E3A" w14:textId="77777777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:rsidR="009C22AA" w:rsidRPr="009C22AA" w:rsidP="009C22AA" w14:paraId="3C80672C" w14:textId="77777777">
      <w:pPr>
        <w:pStyle w:val="ListParagraph"/>
        <w:numPr>
          <w:ilvl w:val="0"/>
          <w:numId w:val="24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C22AA">
        <w:rPr>
          <w:rFonts w:ascii="Times New Roman" w:hAnsi="Times New Roman" w:cs="Times New Roman"/>
          <w:sz w:val="24"/>
          <w:szCs w:val="24"/>
        </w:rPr>
        <w:t xml:space="preserve">Izdarīt Rēzeknes novada pašvaldības </w:t>
      </w:r>
      <w:r w:rsidRPr="009C22AA">
        <w:rPr>
          <w:rFonts w:ascii="Times New Roman" w:hAnsi="Times New Roman" w:cs="Times New Roman"/>
          <w:bCs/>
          <w:sz w:val="24"/>
          <w:szCs w:val="24"/>
        </w:rPr>
        <w:t>2023.gada 6.aprīļa saistošajos noteikumos Nr.1 „RĒZEKNES NOVADA PAŠVALDĪBAS NOLIKUMS”, turpmāk – saistošie noteikumi,</w:t>
      </w:r>
      <w:r w:rsidRPr="009C22AA">
        <w:rPr>
          <w:rFonts w:ascii="Times New Roman" w:hAnsi="Times New Roman" w:cs="Times New Roman"/>
          <w:sz w:val="24"/>
          <w:szCs w:val="24"/>
        </w:rPr>
        <w:t xml:space="preserve"> </w:t>
      </w:r>
      <w:r w:rsidRPr="009C22AA">
        <w:rPr>
          <w:rFonts w:ascii="Times New Roman" w:hAnsi="Times New Roman" w:cs="Times New Roman"/>
          <w:bCs/>
          <w:sz w:val="24"/>
          <w:szCs w:val="24"/>
        </w:rPr>
        <w:t xml:space="preserve">(Latvijas Vēstnesis, 2023., Nr.75, Nr.140, </w:t>
      </w:r>
      <w:r w:rsidRPr="009C22AA">
        <w:rPr>
          <w:rFonts w:ascii="Times New Roman" w:hAnsi="Times New Roman" w:cs="Times New Roman"/>
          <w:bCs/>
          <w:sz w:val="24"/>
          <w:szCs w:val="24"/>
        </w:rPr>
        <w:t>Nr.175, Nr.250, Nr.121)</w:t>
      </w:r>
      <w:r w:rsidRPr="009C22AA">
        <w:rPr>
          <w:rFonts w:ascii="Times New Roman" w:hAnsi="Times New Roman" w:cs="Times New Roman"/>
          <w:sz w:val="24"/>
          <w:szCs w:val="24"/>
        </w:rPr>
        <w:t xml:space="preserve"> šādus grozījumus:</w:t>
      </w:r>
    </w:p>
    <w:p w:rsidR="009C22AA" w:rsidRPr="009C22AA" w:rsidP="009C22AA" w14:paraId="2502C55F" w14:textId="77777777">
      <w:pPr>
        <w:pStyle w:val="ListParagraph"/>
        <w:numPr>
          <w:ilvl w:val="1"/>
          <w:numId w:val="24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C22AA">
        <w:rPr>
          <w:rFonts w:ascii="Times New Roman" w:hAnsi="Times New Roman" w:cs="Times New Roman"/>
          <w:sz w:val="24"/>
          <w:szCs w:val="24"/>
        </w:rPr>
        <w:t>Svītrot 11.6.apakšpunktā vārdus “vada un”.</w:t>
      </w:r>
    </w:p>
    <w:p w:rsidR="009C22AA" w:rsidRPr="009C22AA" w:rsidP="009C22AA" w14:paraId="765AA4CD" w14:textId="77777777">
      <w:pPr>
        <w:pStyle w:val="ListParagraph"/>
        <w:numPr>
          <w:ilvl w:val="1"/>
          <w:numId w:val="24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C22AA">
        <w:rPr>
          <w:rFonts w:ascii="Times New Roman" w:hAnsi="Times New Roman" w:cs="Times New Roman"/>
          <w:sz w:val="24"/>
          <w:szCs w:val="24"/>
        </w:rPr>
        <w:t>Svītrot 13.26.apakšpunktu.</w:t>
      </w:r>
    </w:p>
    <w:p w:rsidR="009C22AA" w:rsidRPr="009C22AA" w:rsidP="009C22AA" w14:paraId="0E713DC5" w14:textId="77777777">
      <w:pPr>
        <w:pStyle w:val="ListParagraph"/>
        <w:numPr>
          <w:ilvl w:val="1"/>
          <w:numId w:val="24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C22AA">
        <w:rPr>
          <w:rFonts w:ascii="Times New Roman" w:hAnsi="Times New Roman" w:cs="Times New Roman"/>
          <w:sz w:val="24"/>
          <w:szCs w:val="24"/>
        </w:rPr>
        <w:t>Svītrot 13.41.apakšpunktu.</w:t>
      </w:r>
    </w:p>
    <w:p w:rsidR="009C22AA" w:rsidRPr="009C22AA" w:rsidP="009C22AA" w14:paraId="295B5442" w14:textId="77777777">
      <w:pPr>
        <w:pStyle w:val="ListParagraph"/>
        <w:numPr>
          <w:ilvl w:val="1"/>
          <w:numId w:val="24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C22AA">
        <w:rPr>
          <w:rFonts w:ascii="Times New Roman" w:hAnsi="Times New Roman" w:cs="Times New Roman"/>
          <w:sz w:val="24"/>
          <w:szCs w:val="24"/>
        </w:rPr>
        <w:t>Izteikt 13.43.apakšpunktu šādā redakcijā:</w:t>
      </w:r>
    </w:p>
    <w:p w:rsidR="009C22AA" w:rsidRPr="009C22AA" w:rsidP="009C22AA" w14:paraId="2FBC2977" w14:textId="77777777">
      <w:pPr>
        <w:pStyle w:val="ListParagraph"/>
        <w:spacing w:after="0" w:line="240" w:lineRule="auto"/>
        <w:ind w:left="851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C22AA">
        <w:rPr>
          <w:rFonts w:ascii="Times New Roman" w:hAnsi="Times New Roman" w:cs="Times New Roman"/>
          <w:sz w:val="24"/>
          <w:szCs w:val="24"/>
        </w:rPr>
        <w:t>“13.43. Rēzeknes novada veselības un sociālās aprūpes centrs;”</w:t>
      </w:r>
    </w:p>
    <w:p w:rsidR="009C22AA" w:rsidP="009C22AA" w14:paraId="608F8AA0" w14:textId="77777777">
      <w:pPr>
        <w:pStyle w:val="ListParagraph"/>
        <w:numPr>
          <w:ilvl w:val="1"/>
          <w:numId w:val="24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C22AA">
        <w:rPr>
          <w:rFonts w:ascii="Times New Roman" w:hAnsi="Times New Roman" w:cs="Times New Roman"/>
          <w:sz w:val="24"/>
          <w:szCs w:val="24"/>
        </w:rPr>
        <w:t xml:space="preserve">Svītrot </w:t>
      </w:r>
      <w:r w:rsidRPr="009C22AA">
        <w:rPr>
          <w:rFonts w:ascii="Times New Roman" w:hAnsi="Times New Roman" w:cs="Times New Roman"/>
          <w:sz w:val="24"/>
          <w:szCs w:val="24"/>
        </w:rPr>
        <w:t>15.7.apakšpunktu.</w:t>
      </w:r>
    </w:p>
    <w:p w:rsidR="00BC10D2" w:rsidRPr="00BC10D2" w:rsidP="00BC10D2" w14:paraId="04C56C37" w14:textId="77777777">
      <w:pPr>
        <w:pStyle w:val="ListParagraph"/>
        <w:numPr>
          <w:ilvl w:val="1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C10D2">
        <w:rPr>
          <w:rFonts w:ascii="Times New Roman" w:hAnsi="Times New Roman" w:cs="Times New Roman"/>
          <w:sz w:val="24"/>
          <w:szCs w:val="24"/>
        </w:rPr>
        <w:t>Papildināt saistošos noteikumus ar 19.1.22.apakšpunktu šādā redakcijā:</w:t>
      </w:r>
    </w:p>
    <w:p w:rsidR="00BC10D2" w:rsidRPr="009C22AA" w:rsidP="00BC10D2" w14:paraId="2B04C286" w14:textId="085D26B9">
      <w:pPr>
        <w:pStyle w:val="ListParagraph"/>
        <w:spacing w:after="0" w:line="240" w:lineRule="auto"/>
        <w:ind w:left="858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BC10D2">
        <w:rPr>
          <w:rFonts w:ascii="Times New Roman" w:hAnsi="Times New Roman" w:cs="Times New Roman"/>
          <w:sz w:val="24"/>
          <w:szCs w:val="24"/>
        </w:rPr>
        <w:t>“19.1.22. Privatizācijas komisiju 7 (septiņu) locekļu sastāvā</w:t>
      </w:r>
      <w:r w:rsidR="00FC2D61">
        <w:rPr>
          <w:rFonts w:ascii="Times New Roman" w:hAnsi="Times New Roman" w:cs="Times New Roman"/>
          <w:sz w:val="24"/>
          <w:szCs w:val="24"/>
        </w:rPr>
        <w:t>;</w:t>
      </w:r>
      <w:r w:rsidRPr="00BC10D2">
        <w:rPr>
          <w:rFonts w:ascii="Times New Roman" w:hAnsi="Times New Roman" w:cs="Times New Roman"/>
          <w:sz w:val="24"/>
          <w:szCs w:val="24"/>
        </w:rPr>
        <w:t>”</w:t>
      </w:r>
    </w:p>
    <w:p w:rsidR="009C22AA" w:rsidRPr="009C22AA" w:rsidP="009C22AA" w14:paraId="7DC61881" w14:textId="77777777">
      <w:pPr>
        <w:pStyle w:val="ListParagraph"/>
        <w:numPr>
          <w:ilvl w:val="1"/>
          <w:numId w:val="24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C22AA">
        <w:rPr>
          <w:rFonts w:ascii="Times New Roman" w:hAnsi="Times New Roman" w:cs="Times New Roman"/>
          <w:sz w:val="24"/>
          <w:szCs w:val="24"/>
        </w:rPr>
        <w:t>Papildināt 30.6.apakšpunktu pēc vārda “vietnieka” ar vārdiem “un izpilddirektora”.</w:t>
      </w:r>
    </w:p>
    <w:p w:rsidR="009C22AA" w:rsidRPr="009C22AA" w:rsidP="009C22AA" w14:paraId="33A6FAC9" w14:textId="77777777">
      <w:pPr>
        <w:pStyle w:val="ListParagraph"/>
        <w:numPr>
          <w:ilvl w:val="1"/>
          <w:numId w:val="24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C22AA">
        <w:rPr>
          <w:rFonts w:ascii="Times New Roman" w:hAnsi="Times New Roman" w:cs="Times New Roman"/>
          <w:sz w:val="24"/>
          <w:szCs w:val="24"/>
        </w:rPr>
        <w:t>Papildināt 31.punktu pēc vārdiem “deleģēšanas līgumi” ar vārdiem “sadarbības līgumi”.</w:t>
      </w:r>
    </w:p>
    <w:p w:rsidR="009C22AA" w:rsidRPr="009C22AA" w:rsidP="009C22AA" w14:paraId="27EFB67B" w14:textId="77777777">
      <w:pPr>
        <w:pStyle w:val="ListParagraph"/>
        <w:numPr>
          <w:ilvl w:val="1"/>
          <w:numId w:val="24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C22AA">
        <w:rPr>
          <w:rFonts w:ascii="Times New Roman" w:hAnsi="Times New Roman" w:cs="Times New Roman"/>
          <w:sz w:val="24"/>
          <w:szCs w:val="24"/>
        </w:rPr>
        <w:t>Papildināt 32.punktu pēc vārda “priekšsēdētājs” ar vārdiem “ja Domes lēmumā nav noteikts citādi”.</w:t>
      </w:r>
    </w:p>
    <w:p w:rsidR="009C22AA" w:rsidRPr="009C22AA" w:rsidP="00BC10D2" w14:paraId="32384EC6" w14:textId="77777777">
      <w:pPr>
        <w:pStyle w:val="ListParagraph"/>
        <w:numPr>
          <w:ilvl w:val="1"/>
          <w:numId w:val="24"/>
        </w:numPr>
        <w:spacing w:after="0" w:line="240" w:lineRule="auto"/>
        <w:ind w:left="993" w:hanging="567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C22AA">
        <w:rPr>
          <w:rFonts w:ascii="Times New Roman" w:hAnsi="Times New Roman" w:cs="Times New Roman"/>
          <w:sz w:val="24"/>
          <w:szCs w:val="24"/>
        </w:rPr>
        <w:t>Svītrot 34.punktā vārdu “starptautisku”, papildināt 34.punktā pēc vārda “līgumu” ar vārdiem “</w:t>
      </w:r>
      <w:bookmarkStart w:id="0" w:name="_Hlk198214304"/>
      <w:r w:rsidRPr="009C22AA">
        <w:rPr>
          <w:rFonts w:ascii="Times New Roman" w:hAnsi="Times New Roman" w:cs="Times New Roman"/>
          <w:sz w:val="24"/>
          <w:szCs w:val="24"/>
        </w:rPr>
        <w:t>tajā skaitā starptautisku sadarbības līgumu,</w:t>
      </w:r>
      <w:bookmarkEnd w:id="0"/>
      <w:r w:rsidRPr="009C22AA">
        <w:rPr>
          <w:rFonts w:ascii="Times New Roman" w:hAnsi="Times New Roman" w:cs="Times New Roman"/>
          <w:sz w:val="24"/>
          <w:szCs w:val="24"/>
        </w:rPr>
        <w:t>” un pēc vārda “priekšsēdētājs” ar vārdiem “ja Domes lēmumā nav noteikts citādi”.</w:t>
      </w:r>
    </w:p>
    <w:p w:rsidR="009C22AA" w:rsidRPr="009C22AA" w:rsidP="009C22AA" w14:paraId="3532BD59" w14:textId="77777777">
      <w:pPr>
        <w:pStyle w:val="ListParagraph"/>
        <w:numPr>
          <w:ilvl w:val="0"/>
          <w:numId w:val="24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C22AA">
        <w:rPr>
          <w:rFonts w:ascii="Times New Roman" w:hAnsi="Times New Roman" w:cs="Times New Roman"/>
          <w:bCs/>
          <w:sz w:val="24"/>
          <w:szCs w:val="24"/>
        </w:rPr>
        <w:t>Saistošo noteikumu 1.2.apakšpunkts stājās spēkā 2025.gada 31.jūlijā.</w:t>
      </w:r>
    </w:p>
    <w:p w:rsidR="009C22AA" w:rsidRPr="009C22AA" w:rsidP="009C22AA" w14:paraId="7696DABE" w14:textId="77777777">
      <w:pPr>
        <w:pStyle w:val="ListParagraph"/>
        <w:numPr>
          <w:ilvl w:val="0"/>
          <w:numId w:val="24"/>
        </w:numPr>
        <w:spacing w:after="0" w:line="240" w:lineRule="auto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9C22AA">
        <w:rPr>
          <w:rFonts w:ascii="Times New Roman" w:hAnsi="Times New Roman" w:cs="Times New Roman"/>
          <w:bCs/>
          <w:sz w:val="24"/>
          <w:szCs w:val="24"/>
        </w:rPr>
        <w:t>Saistošo noteikumu 1.3.-1.5.apakšpunkti stājās spēkā 2025.gada 1.jūlijā.</w:t>
      </w:r>
    </w:p>
    <w:p w:rsidR="00B52250" w:rsidP="009C22AA" w14:paraId="44EC7C1A" w14:textId="77777777">
      <w:pPr>
        <w:pStyle w:val="ListParagraph"/>
        <w:spacing w:after="0" w:line="240" w:lineRule="auto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9C22AA" w:rsidRPr="00B52250" w:rsidP="009C22AA" w14:paraId="42442828" w14:textId="77777777">
      <w:pPr>
        <w:pStyle w:val="ListParagraph"/>
        <w:spacing w:after="0" w:line="240" w:lineRule="auto"/>
        <w:ind w:left="0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</w:p>
    <w:p w:rsidR="00862410" w:rsidP="008A6826" w14:paraId="19982F42" w14:textId="777777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62410" w:rsidP="008A6826" w14:paraId="557C014E" w14:textId="7777777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47460" w:rsidP="008A6826" w14:paraId="3F61D194" w14:textId="7E59C8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A6826">
        <w:rPr>
          <w:rFonts w:ascii="Times New Roman" w:hAnsi="Times New Roman" w:cs="Times New Roman"/>
          <w:sz w:val="24"/>
          <w:szCs w:val="24"/>
        </w:rPr>
        <w:t>Domes priekšsēdētājs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8A6826">
        <w:rPr>
          <w:rFonts w:ascii="Times New Roman" w:hAnsi="Times New Roman" w:cs="Times New Roman"/>
          <w:sz w:val="24"/>
          <w:szCs w:val="24"/>
        </w:rPr>
        <w:t xml:space="preserve"> Monvīds Švarcs</w:t>
      </w:r>
    </w:p>
    <w:sectPr w:rsidSect="009739FD">
      <w:footerReference w:type="default" r:id="rId11"/>
      <w:footerReference w:type="first" r:id="rId12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sdt>
    <w:sdtPr>
      <w:id w:val="2116855777"/>
      <w:docPartObj>
        <w:docPartGallery w:val="Page Numbers (Bottom of Page)"/>
        <w:docPartUnique/>
      </w:docPartObj>
    </w:sdtPr>
    <w:sdtEndPr>
      <w:rPr>
        <w:noProof/>
        <w:sz w:val="18"/>
        <w:szCs w:val="18"/>
      </w:rPr>
    </w:sdtEndPr>
    <w:sdtContent>
      <w:p w:rsidR="000555C0" w:rsidRPr="00F576A5" w14:paraId="208760F2" w14:textId="77777777">
        <w:pPr>
          <w:pStyle w:val="Footer"/>
          <w:jc w:val="center"/>
          <w:rPr>
            <w:sz w:val="18"/>
            <w:szCs w:val="18"/>
          </w:rPr>
        </w:pPr>
        <w:r w:rsidRPr="00F576A5">
          <w:rPr>
            <w:sz w:val="18"/>
            <w:szCs w:val="18"/>
          </w:rPr>
          <w:fldChar w:fldCharType="begin"/>
        </w:r>
        <w:r w:rsidRPr="00F576A5">
          <w:rPr>
            <w:sz w:val="18"/>
            <w:szCs w:val="18"/>
          </w:rPr>
          <w:instrText xml:space="preserve"> PAGE   \* MERGEFORMAT </w:instrText>
        </w:r>
        <w:r w:rsidRPr="00F576A5">
          <w:rPr>
            <w:sz w:val="18"/>
            <w:szCs w:val="18"/>
          </w:rPr>
          <w:fldChar w:fldCharType="separate"/>
        </w:r>
        <w:r w:rsidR="00C624E4">
          <w:rPr>
            <w:noProof/>
            <w:sz w:val="18"/>
            <w:szCs w:val="18"/>
          </w:rPr>
          <w:t>1</w:t>
        </w:r>
        <w:r w:rsidRPr="00F576A5">
          <w:rPr>
            <w:noProof/>
            <w:sz w:val="18"/>
            <w:szCs w:val="18"/>
          </w:rPr>
          <w:fldChar w:fldCharType="end"/>
        </w:r>
      </w:p>
    </w:sdtContent>
  </w:sdt>
  <w:p w:rsidR="000555C0" w14:paraId="049EE16F" w14:textId="77777777">
    <w:pPr>
      <w:pStyle w:val="Footer"/>
    </w:pPr>
  </w:p>
  <w:p w:rsidR="00223FB6" w14:paraId="5E3B17AB" w14:textId="77777777">
    <w:r>
      <w:t xml:space="preserve">          </w:t>
    </w:r>
  </w:p>
  <w:p w:rsidR="0061458A" w14:paraId="1C07EBBE" w14:textId="77777777">
    <w:r>
      <w:t xml:space="preserve">          </w:t>
    </w:r>
  </w:p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drošu elektronisko parakstu un satur laika zīmogu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223FB6" w14:paraId="455C1EC9" w14:textId="77777777">
    <w:r>
      <w:t xml:space="preserve">          Šis dokuments ir parakstīts ar drošu elektronisko parakstu un satur laika zīmogu</w:t>
    </w:r>
  </w:p>
  <w:p w:rsidR="0061458A" w14:paraId="7A15D21E" w14:textId="77777777">
    <w:r>
      <w:t xml:space="preserve">          Šis dokuments ir parakstīts ar drošu elektronisko parakstu un satur laika zīmogu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00D4667B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081245B8"/>
    <w:multiLevelType w:val="hybridMultilevel"/>
    <w:tmpl w:val="C950A8F0"/>
    <w:lvl w:ilvl="0">
      <w:start w:val="14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EA4E5A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8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141644BE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BA530E3"/>
    <w:multiLevelType w:val="hybridMultilevel"/>
    <w:tmpl w:val="27A43664"/>
    <w:lvl w:ilvl="0">
      <w:start w:val="8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D93494B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23250B51"/>
    <w:multiLevelType w:val="multilevel"/>
    <w:tmpl w:val="E7AC3506"/>
    <w:lvl w:ilvl="0">
      <w:start w:val="2"/>
      <w:numFmt w:val="decimal"/>
      <w:lvlText w:val="%1."/>
      <w:lvlJc w:val="left"/>
      <w:pPr>
        <w:ind w:left="360" w:hanging="360"/>
      </w:pPr>
      <w:rPr>
        <w:b w:val="0"/>
        <w:bCs/>
      </w:rPr>
    </w:lvl>
    <w:lvl w:ilvl="1">
      <w:start w:val="1"/>
      <w:numFmt w:val="decimal"/>
      <w:lvlText w:val="%1.%2."/>
      <w:lvlJc w:val="left"/>
      <w:pPr>
        <w:ind w:left="720" w:hanging="360"/>
      </w:pPr>
      <w:rPr>
        <w:b w:val="0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b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b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b/>
      </w:rPr>
    </w:lvl>
  </w:abstractNum>
  <w:abstractNum w:abstractNumId="7">
    <w:nsid w:val="24700F2D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>
    <w:nsid w:val="28EB66CF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2F8E227F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>
    <w:nsid w:val="311B150D"/>
    <w:multiLevelType w:val="multilevel"/>
    <w:tmpl w:val="2234AE1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hint="default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>
    <w:nsid w:val="3A022D7D"/>
    <w:multiLevelType w:val="multilevel"/>
    <w:tmpl w:val="F1B68682"/>
    <w:lvl w:ilvl="0">
      <w:start w:val="40"/>
      <w:numFmt w:val="decimal"/>
      <w:lvlText w:val="%1."/>
      <w:lvlJc w:val="left"/>
      <w:pPr>
        <w:ind w:left="480" w:hanging="480"/>
      </w:pPr>
      <w:rPr>
        <w:rFonts w:hint="default"/>
        <w:b w:val="0"/>
        <w:bCs/>
        <w:i w:val="0"/>
        <w:iCs w:val="0"/>
      </w:rPr>
    </w:lvl>
    <w:lvl w:ilvl="1">
      <w:start w:val="1"/>
      <w:numFmt w:val="decimal"/>
      <w:lvlText w:val="%1.%2."/>
      <w:lvlJc w:val="left"/>
      <w:pPr>
        <w:ind w:left="120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2">
    <w:nsid w:val="3E0C0A2C"/>
    <w:multiLevelType w:val="multilevel"/>
    <w:tmpl w:val="82C418EC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>
    <w:nsid w:val="43513AB5"/>
    <w:multiLevelType w:val="hybridMultilevel"/>
    <w:tmpl w:val="A5E26056"/>
    <w:lvl w:ilvl="0">
      <w:start w:val="1"/>
      <w:numFmt w:val="upperRoman"/>
      <w:lvlText w:val="%1."/>
      <w:lvlJc w:val="right"/>
      <w:pPr>
        <w:ind w:left="3479" w:hanging="360"/>
      </w:pPr>
      <w:rPr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94068D6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>
    <w:nsid w:val="4C230FDA"/>
    <w:multiLevelType w:val="multilevel"/>
    <w:tmpl w:val="A546F01E"/>
    <w:lvl w:ilvl="0">
      <w:start w:val="2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</w:rPr>
    </w:lvl>
  </w:abstractNum>
  <w:abstractNum w:abstractNumId="16">
    <w:nsid w:val="4C7A186E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>
    <w:nsid w:val="50BA3B6A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8">
    <w:nsid w:val="53B57CF3"/>
    <w:multiLevelType w:val="multilevel"/>
    <w:tmpl w:val="D9E6D50A"/>
    <w:lvl w:ilvl="0">
      <w:start w:val="1"/>
      <w:numFmt w:val="decimal"/>
      <w:lvlText w:val="%1."/>
      <w:lvlJc w:val="left"/>
      <w:pPr>
        <w:ind w:left="360" w:hanging="360"/>
      </w:pPr>
      <w:rPr>
        <w:b w:val="0"/>
        <w:bCs/>
        <w:strike w:val="0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b/>
        <w:bCs w:val="0"/>
        <w:i w:val="0"/>
        <w:iCs w:val="0"/>
        <w:strike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strike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>
    <w:nsid w:val="5AB64A12"/>
    <w:multiLevelType w:val="multilevel"/>
    <w:tmpl w:val="A1DE621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0">
    <w:nsid w:val="671A2DB9"/>
    <w:multiLevelType w:val="hybridMultilevel"/>
    <w:tmpl w:val="9AE85D70"/>
    <w:lvl w:ilvl="0">
      <w:start w:val="1"/>
      <w:numFmt w:val="upperRoman"/>
      <w:lvlText w:val="%1."/>
      <w:lvlJc w:val="left"/>
      <w:pPr>
        <w:ind w:left="720" w:hanging="360"/>
      </w:pPr>
      <w:rPr>
        <w:rFonts w:hint="default"/>
        <w:b/>
        <w:bCs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9A40159"/>
    <w:multiLevelType w:val="multilevel"/>
    <w:tmpl w:val="97A2CDAE"/>
    <w:lvl w:ilvl="0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b w:val="0"/>
        <w:bCs w:val="0"/>
        <w:i w:val="0"/>
        <w:iCs w:val="0"/>
        <w:strike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i w:val="0"/>
        <w:i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>
    <w:nsid w:val="794B073E"/>
    <w:multiLevelType w:val="multilevel"/>
    <w:tmpl w:val="CCC08D7A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>
    <w:nsid w:val="7C1F1763"/>
    <w:multiLevelType w:val="hybridMultilevel"/>
    <w:tmpl w:val="82FC8A7E"/>
    <w:lvl w:ilvl="0">
      <w:start w:val="1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1257066">
    <w:abstractNumId w:val="13"/>
  </w:num>
  <w:num w:numId="2" w16cid:durableId="644971935">
    <w:abstractNumId w:val="21"/>
  </w:num>
  <w:num w:numId="3" w16cid:durableId="1522014899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042633504">
    <w:abstractNumId w:val="18"/>
  </w:num>
  <w:num w:numId="5" w16cid:durableId="517155561">
    <w:abstractNumId w:val="20"/>
  </w:num>
  <w:num w:numId="6" w16cid:durableId="1369839492">
    <w:abstractNumId w:val="8"/>
  </w:num>
  <w:num w:numId="7" w16cid:durableId="2106001204">
    <w:abstractNumId w:val="10"/>
  </w:num>
  <w:num w:numId="8" w16cid:durableId="211968513">
    <w:abstractNumId w:val="14"/>
  </w:num>
  <w:num w:numId="9" w16cid:durableId="943534519">
    <w:abstractNumId w:val="1"/>
  </w:num>
  <w:num w:numId="10" w16cid:durableId="737677898">
    <w:abstractNumId w:val="4"/>
  </w:num>
  <w:num w:numId="11" w16cid:durableId="566385137">
    <w:abstractNumId w:val="15"/>
  </w:num>
  <w:num w:numId="12" w16cid:durableId="2022125113">
    <w:abstractNumId w:val="11"/>
  </w:num>
  <w:num w:numId="13" w16cid:durableId="1430616145">
    <w:abstractNumId w:val="23"/>
  </w:num>
  <w:num w:numId="14" w16cid:durableId="1094518025">
    <w:abstractNumId w:val="22"/>
  </w:num>
  <w:num w:numId="15" w16cid:durableId="54857960">
    <w:abstractNumId w:val="0"/>
  </w:num>
  <w:num w:numId="16" w16cid:durableId="1406342800">
    <w:abstractNumId w:val="7"/>
  </w:num>
  <w:num w:numId="17" w16cid:durableId="1342273917">
    <w:abstractNumId w:val="17"/>
  </w:num>
  <w:num w:numId="18" w16cid:durableId="773944363">
    <w:abstractNumId w:val="5"/>
  </w:num>
  <w:num w:numId="19" w16cid:durableId="959651565">
    <w:abstractNumId w:val="19"/>
  </w:num>
  <w:num w:numId="20" w16cid:durableId="1805153336">
    <w:abstractNumId w:val="9"/>
  </w:num>
  <w:num w:numId="21" w16cid:durableId="1255014427">
    <w:abstractNumId w:val="3"/>
  </w:num>
  <w:num w:numId="22" w16cid:durableId="1506285179">
    <w:abstractNumId w:val="16"/>
  </w:num>
  <w:num w:numId="23" w16cid:durableId="865557160">
    <w:abstractNumId w:val="12"/>
  </w:num>
  <w:num w:numId="24" w16cid:durableId="143185782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7460"/>
    <w:rsid w:val="00013DED"/>
    <w:rsid w:val="000153F9"/>
    <w:rsid w:val="000333AC"/>
    <w:rsid w:val="000555C0"/>
    <w:rsid w:val="00076939"/>
    <w:rsid w:val="000833B2"/>
    <w:rsid w:val="000B1849"/>
    <w:rsid w:val="000E0633"/>
    <w:rsid w:val="000E17CB"/>
    <w:rsid w:val="000E40B6"/>
    <w:rsid w:val="000E6A6D"/>
    <w:rsid w:val="000F1B8D"/>
    <w:rsid w:val="0010265E"/>
    <w:rsid w:val="00113B9E"/>
    <w:rsid w:val="001309AC"/>
    <w:rsid w:val="00134042"/>
    <w:rsid w:val="00142BA5"/>
    <w:rsid w:val="0016354B"/>
    <w:rsid w:val="00163D6E"/>
    <w:rsid w:val="001773FE"/>
    <w:rsid w:val="00192994"/>
    <w:rsid w:val="001C4108"/>
    <w:rsid w:val="001C607F"/>
    <w:rsid w:val="001C7510"/>
    <w:rsid w:val="001E0B80"/>
    <w:rsid w:val="001E5324"/>
    <w:rsid w:val="001F56E0"/>
    <w:rsid w:val="00223FB6"/>
    <w:rsid w:val="00236A02"/>
    <w:rsid w:val="002373D6"/>
    <w:rsid w:val="00254212"/>
    <w:rsid w:val="00263665"/>
    <w:rsid w:val="00293677"/>
    <w:rsid w:val="002A4C03"/>
    <w:rsid w:val="002A7630"/>
    <w:rsid w:val="002B069E"/>
    <w:rsid w:val="002B5C02"/>
    <w:rsid w:val="002C3DBB"/>
    <w:rsid w:val="002F09E9"/>
    <w:rsid w:val="003039FB"/>
    <w:rsid w:val="00304237"/>
    <w:rsid w:val="00312FBD"/>
    <w:rsid w:val="003346CB"/>
    <w:rsid w:val="00341582"/>
    <w:rsid w:val="003542BF"/>
    <w:rsid w:val="003665E2"/>
    <w:rsid w:val="003726CD"/>
    <w:rsid w:val="003975F2"/>
    <w:rsid w:val="003A560C"/>
    <w:rsid w:val="003E205D"/>
    <w:rsid w:val="00422866"/>
    <w:rsid w:val="00431B4C"/>
    <w:rsid w:val="00447097"/>
    <w:rsid w:val="00447460"/>
    <w:rsid w:val="00454CEF"/>
    <w:rsid w:val="00457133"/>
    <w:rsid w:val="00463F5A"/>
    <w:rsid w:val="004640A5"/>
    <w:rsid w:val="00474F07"/>
    <w:rsid w:val="00482706"/>
    <w:rsid w:val="004B404F"/>
    <w:rsid w:val="004B5DC3"/>
    <w:rsid w:val="004E7D8E"/>
    <w:rsid w:val="004F03B8"/>
    <w:rsid w:val="00511914"/>
    <w:rsid w:val="00516D47"/>
    <w:rsid w:val="0052069F"/>
    <w:rsid w:val="005433DB"/>
    <w:rsid w:val="005615F9"/>
    <w:rsid w:val="00573D1C"/>
    <w:rsid w:val="00573F21"/>
    <w:rsid w:val="00574981"/>
    <w:rsid w:val="00586E65"/>
    <w:rsid w:val="005A731D"/>
    <w:rsid w:val="005B15AA"/>
    <w:rsid w:val="005C4C83"/>
    <w:rsid w:val="005E4F2B"/>
    <w:rsid w:val="005F2319"/>
    <w:rsid w:val="005F6A0E"/>
    <w:rsid w:val="00613882"/>
    <w:rsid w:val="0061458A"/>
    <w:rsid w:val="00632105"/>
    <w:rsid w:val="00642F14"/>
    <w:rsid w:val="00647630"/>
    <w:rsid w:val="00653375"/>
    <w:rsid w:val="0066587E"/>
    <w:rsid w:val="00692C09"/>
    <w:rsid w:val="006A6C8E"/>
    <w:rsid w:val="006A6D08"/>
    <w:rsid w:val="006C29D6"/>
    <w:rsid w:val="006F3708"/>
    <w:rsid w:val="006F38C3"/>
    <w:rsid w:val="006F5D20"/>
    <w:rsid w:val="007205FC"/>
    <w:rsid w:val="00745B3A"/>
    <w:rsid w:val="0074669D"/>
    <w:rsid w:val="00766F4D"/>
    <w:rsid w:val="007C1E25"/>
    <w:rsid w:val="007D5E9F"/>
    <w:rsid w:val="007E2C9B"/>
    <w:rsid w:val="007E6E16"/>
    <w:rsid w:val="008311E0"/>
    <w:rsid w:val="00862410"/>
    <w:rsid w:val="00890B82"/>
    <w:rsid w:val="008A04D0"/>
    <w:rsid w:val="008A3F69"/>
    <w:rsid w:val="008A6826"/>
    <w:rsid w:val="008E1B0C"/>
    <w:rsid w:val="00913893"/>
    <w:rsid w:val="00916DED"/>
    <w:rsid w:val="009243B2"/>
    <w:rsid w:val="00926ECC"/>
    <w:rsid w:val="00930DB2"/>
    <w:rsid w:val="00937C75"/>
    <w:rsid w:val="00951DE4"/>
    <w:rsid w:val="00954F66"/>
    <w:rsid w:val="00962430"/>
    <w:rsid w:val="009626EB"/>
    <w:rsid w:val="009739FD"/>
    <w:rsid w:val="0099123E"/>
    <w:rsid w:val="009A16FE"/>
    <w:rsid w:val="009A7C33"/>
    <w:rsid w:val="009B21BC"/>
    <w:rsid w:val="009B2C1C"/>
    <w:rsid w:val="009C07CF"/>
    <w:rsid w:val="009C22AA"/>
    <w:rsid w:val="009D6835"/>
    <w:rsid w:val="00A37345"/>
    <w:rsid w:val="00A55F4B"/>
    <w:rsid w:val="00A74091"/>
    <w:rsid w:val="00A8252E"/>
    <w:rsid w:val="00A82808"/>
    <w:rsid w:val="00A84DB0"/>
    <w:rsid w:val="00A872D0"/>
    <w:rsid w:val="00AA0885"/>
    <w:rsid w:val="00AB1855"/>
    <w:rsid w:val="00AB39D5"/>
    <w:rsid w:val="00AB6651"/>
    <w:rsid w:val="00AC0B9F"/>
    <w:rsid w:val="00AC64EC"/>
    <w:rsid w:val="00AD550D"/>
    <w:rsid w:val="00AD68A3"/>
    <w:rsid w:val="00AE4F91"/>
    <w:rsid w:val="00AF0624"/>
    <w:rsid w:val="00AF6F45"/>
    <w:rsid w:val="00B12B29"/>
    <w:rsid w:val="00B256C1"/>
    <w:rsid w:val="00B41ED0"/>
    <w:rsid w:val="00B47B1A"/>
    <w:rsid w:val="00B50753"/>
    <w:rsid w:val="00B52250"/>
    <w:rsid w:val="00B54DD6"/>
    <w:rsid w:val="00B76F1F"/>
    <w:rsid w:val="00B7702C"/>
    <w:rsid w:val="00BB363C"/>
    <w:rsid w:val="00BC10D2"/>
    <w:rsid w:val="00BE0FB8"/>
    <w:rsid w:val="00C222EB"/>
    <w:rsid w:val="00C41415"/>
    <w:rsid w:val="00C56513"/>
    <w:rsid w:val="00C624E4"/>
    <w:rsid w:val="00C667D7"/>
    <w:rsid w:val="00C93467"/>
    <w:rsid w:val="00C937AB"/>
    <w:rsid w:val="00C9508C"/>
    <w:rsid w:val="00C976F3"/>
    <w:rsid w:val="00CC1FBC"/>
    <w:rsid w:val="00CE17AA"/>
    <w:rsid w:val="00CE27D6"/>
    <w:rsid w:val="00CE2913"/>
    <w:rsid w:val="00CE342E"/>
    <w:rsid w:val="00D079CE"/>
    <w:rsid w:val="00D46007"/>
    <w:rsid w:val="00D82E5A"/>
    <w:rsid w:val="00D835CF"/>
    <w:rsid w:val="00D971CB"/>
    <w:rsid w:val="00D97312"/>
    <w:rsid w:val="00DB042B"/>
    <w:rsid w:val="00DB3790"/>
    <w:rsid w:val="00DB557A"/>
    <w:rsid w:val="00DF26EA"/>
    <w:rsid w:val="00E04508"/>
    <w:rsid w:val="00E2648F"/>
    <w:rsid w:val="00E34A12"/>
    <w:rsid w:val="00E50BB3"/>
    <w:rsid w:val="00E72024"/>
    <w:rsid w:val="00E77645"/>
    <w:rsid w:val="00E80309"/>
    <w:rsid w:val="00E85523"/>
    <w:rsid w:val="00EB72CD"/>
    <w:rsid w:val="00EC3640"/>
    <w:rsid w:val="00ED4B4D"/>
    <w:rsid w:val="00ED7CB9"/>
    <w:rsid w:val="00F01617"/>
    <w:rsid w:val="00F12584"/>
    <w:rsid w:val="00F27B49"/>
    <w:rsid w:val="00F334A0"/>
    <w:rsid w:val="00F34FE0"/>
    <w:rsid w:val="00F43C7F"/>
    <w:rsid w:val="00F44D47"/>
    <w:rsid w:val="00F55064"/>
    <w:rsid w:val="00F576A5"/>
    <w:rsid w:val="00F71C83"/>
    <w:rsid w:val="00F72B6F"/>
    <w:rsid w:val="00F74F11"/>
    <w:rsid w:val="00F77912"/>
    <w:rsid w:val="00FB3692"/>
    <w:rsid w:val="00FB6581"/>
    <w:rsid w:val="00FC0422"/>
    <w:rsid w:val="00FC1336"/>
    <w:rsid w:val="00FC2D61"/>
    <w:rsid w:val="00FC38CA"/>
    <w:rsid w:val="00FD6624"/>
    <w:rsid w:val="00FD74FC"/>
    <w:rsid w:val="00FE0DA9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B8ABF95"/>
  <w15:docId w15:val="{8BBE4B98-A301-4378-B8E7-0FA29F9579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4746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4746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tv213">
    <w:name w:val="tv213"/>
    <w:basedOn w:val="Normal"/>
    <w:rsid w:val="004474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paragraph" w:styleId="ListParagraph">
    <w:name w:val="List Paragraph"/>
    <w:basedOn w:val="Normal"/>
    <w:uiPriority w:val="34"/>
    <w:qFormat/>
    <w:rsid w:val="00447460"/>
    <w:pPr>
      <w:ind w:left="720"/>
      <w:contextualSpacing/>
    </w:pPr>
  </w:style>
  <w:style w:type="paragraph" w:styleId="BodyTextIndent3">
    <w:name w:val="Body Text Indent 3"/>
    <w:basedOn w:val="Normal"/>
    <w:link w:val="Pamattekstaatkpe3Rakstz"/>
    <w:uiPriority w:val="99"/>
    <w:unhideWhenUsed/>
    <w:rsid w:val="00447460"/>
    <w:pPr>
      <w:spacing w:after="120" w:line="240" w:lineRule="auto"/>
      <w:ind w:left="283"/>
    </w:pPr>
    <w:rPr>
      <w:rFonts w:ascii="Times New Roman" w:eastAsia="Calibri" w:hAnsi="Times New Roman" w:cs="Times New Roman"/>
      <w:sz w:val="16"/>
      <w:szCs w:val="16"/>
      <w:lang w:val="en-GB" w:eastAsia="lv-LV"/>
    </w:rPr>
  </w:style>
  <w:style w:type="character" w:customStyle="1" w:styleId="Pamattekstaatkpe3Rakstz">
    <w:name w:val="Pamatteksta atkāpe 3 Rakstz."/>
    <w:basedOn w:val="DefaultParagraphFont"/>
    <w:link w:val="BodyTextIndent3"/>
    <w:uiPriority w:val="99"/>
    <w:rsid w:val="00447460"/>
    <w:rPr>
      <w:rFonts w:ascii="Times New Roman" w:eastAsia="Calibri" w:hAnsi="Times New Roman" w:cs="Times New Roman"/>
      <w:sz w:val="16"/>
      <w:szCs w:val="16"/>
      <w:lang w:val="en-GB" w:eastAsia="lv-LV"/>
    </w:rPr>
  </w:style>
  <w:style w:type="paragraph" w:customStyle="1" w:styleId="tv2131">
    <w:name w:val="tv2131"/>
    <w:basedOn w:val="Normal"/>
    <w:uiPriority w:val="99"/>
    <w:rsid w:val="00447460"/>
    <w:pPr>
      <w:spacing w:after="0" w:line="360" w:lineRule="auto"/>
      <w:ind w:firstLine="300"/>
    </w:pPr>
    <w:rPr>
      <w:rFonts w:ascii="Times New Roman" w:eastAsia="Times New Roman" w:hAnsi="Times New Roman" w:cs="Times New Roman"/>
      <w:color w:val="414142"/>
      <w:sz w:val="20"/>
      <w:szCs w:val="20"/>
      <w:lang w:eastAsia="lv-LV"/>
    </w:rPr>
  </w:style>
  <w:style w:type="character" w:customStyle="1" w:styleId="markedcontent">
    <w:name w:val="markedcontent"/>
    <w:basedOn w:val="DefaultParagraphFont"/>
    <w:rsid w:val="00447460"/>
  </w:style>
  <w:style w:type="character" w:styleId="Hyperlink">
    <w:name w:val="Hyperlink"/>
    <w:basedOn w:val="DefaultParagraphFont"/>
    <w:uiPriority w:val="99"/>
    <w:unhideWhenUsed/>
    <w:rsid w:val="001E5324"/>
    <w:rPr>
      <w:color w:val="0000FF"/>
      <w:u w:val="single"/>
    </w:rPr>
  </w:style>
  <w:style w:type="paragraph" w:styleId="NormalWeb">
    <w:name w:val="Normal (Web)"/>
    <w:basedOn w:val="Normal"/>
    <w:rsid w:val="00447097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color w:val="444444"/>
      <w:sz w:val="20"/>
      <w:szCs w:val="20"/>
      <w:lang w:eastAsia="lv-LV"/>
    </w:rPr>
  </w:style>
  <w:style w:type="paragraph" w:customStyle="1" w:styleId="naisf">
    <w:name w:val="naisf"/>
    <w:basedOn w:val="Normal"/>
    <w:rsid w:val="00447097"/>
    <w:pPr>
      <w:spacing w:before="100" w:beforeAutospacing="1" w:after="100" w:afterAutospacing="1" w:line="240" w:lineRule="auto"/>
      <w:jc w:val="both"/>
    </w:pPr>
    <w:rPr>
      <w:rFonts w:ascii="Times New Roman" w:eastAsia="Arial Unicode MS" w:hAnsi="Times New Roman" w:cs="Times New Roman"/>
      <w:sz w:val="24"/>
      <w:szCs w:val="24"/>
      <w:lang w:val="en-GB"/>
    </w:rPr>
  </w:style>
  <w:style w:type="paragraph" w:styleId="Header">
    <w:name w:val="header"/>
    <w:basedOn w:val="Normal"/>
    <w:link w:val="GalveneRakstz"/>
    <w:uiPriority w:val="99"/>
    <w:unhideWhenUsed/>
    <w:rsid w:val="000555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DefaultParagraphFont"/>
    <w:link w:val="Header"/>
    <w:uiPriority w:val="99"/>
    <w:rsid w:val="000555C0"/>
  </w:style>
  <w:style w:type="paragraph" w:styleId="Footer">
    <w:name w:val="footer"/>
    <w:basedOn w:val="Normal"/>
    <w:link w:val="KjeneRakstz"/>
    <w:uiPriority w:val="99"/>
    <w:unhideWhenUsed/>
    <w:rsid w:val="000555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DefaultParagraphFont"/>
    <w:link w:val="Footer"/>
    <w:uiPriority w:val="99"/>
    <w:rsid w:val="000555C0"/>
  </w:style>
  <w:style w:type="paragraph" w:styleId="BalloonText">
    <w:name w:val="Balloon Text"/>
    <w:basedOn w:val="Normal"/>
    <w:link w:val="BalontekstsRakstz"/>
    <w:uiPriority w:val="99"/>
    <w:semiHidden/>
    <w:unhideWhenUsed/>
    <w:rsid w:val="00B47B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DefaultParagraphFont"/>
    <w:link w:val="BalloonText"/>
    <w:uiPriority w:val="99"/>
    <w:semiHidden/>
    <w:rsid w:val="00B47B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yperlink" Target="http://www.rezeknesnovads.lv" TargetMode="External" /><Relationship Id="rId11" Type="http://schemas.openxmlformats.org/officeDocument/2006/relationships/footer" Target="footer1.xml" /><Relationship Id="rId12" Type="http://schemas.openxmlformats.org/officeDocument/2006/relationships/footer" Target="footer2.xml" /><Relationship Id="rId13" Type="http://schemas.openxmlformats.org/officeDocument/2006/relationships/theme" Target="theme/theme1.xml" /><Relationship Id="rId14" Type="http://schemas.openxmlformats.org/officeDocument/2006/relationships/numbering" Target="numbering.xml" /><Relationship Id="rId15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customXml" Target="../customXml/item2.xml" /><Relationship Id="rId6" Type="http://schemas.openxmlformats.org/officeDocument/2006/relationships/customXml" Target="../customXml/item3.xml" /><Relationship Id="rId7" Type="http://schemas.openxmlformats.org/officeDocument/2006/relationships/customXml" Target="../customXml/item4.xml" /><Relationship Id="rId8" Type="http://schemas.openxmlformats.org/officeDocument/2006/relationships/image" Target="media/image1.jpeg" /><Relationship Id="rId9" Type="http://schemas.openxmlformats.org/officeDocument/2006/relationships/hyperlink" Target="mailto:info@rdc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_rels/item2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2.xml" /></Relationships>
</file>

<file path=customXml/_rels/item3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3.xml" /></Relationships>
</file>

<file path=customXml/_rels/item4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4.xml" 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6f0e6ae-485d-4e3f-9016-068b00210997">
      <Terms xmlns="http://schemas.microsoft.com/office/infopath/2007/PartnerControls"/>
    </lcf76f155ced4ddcb4097134ff3c332f>
    <TaxCatchAll xmlns="86ef8e9a-2d70-4b27-ad38-ddf9b698750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B9DF15F499298428B3727DE1C849A66" ma:contentTypeVersion="14" ma:contentTypeDescription="Create a new document." ma:contentTypeScope="" ma:versionID="d39f08b7f6972f07161b4b82d4a75943">
  <xsd:schema xmlns:xsd="http://www.w3.org/2001/XMLSchema" xmlns:xs="http://www.w3.org/2001/XMLSchema" xmlns:p="http://schemas.microsoft.com/office/2006/metadata/properties" xmlns:ns2="86ef8e9a-2d70-4b27-ad38-ddf9b6987504" xmlns:ns3="66f0e6ae-485d-4e3f-9016-068b00210997" targetNamespace="http://schemas.microsoft.com/office/2006/metadata/properties" ma:root="true" ma:fieldsID="1cda52f623e98b0c2fff090867027a60" ns2:_="" ns3:_="">
    <xsd:import namespace="86ef8e9a-2d70-4b27-ad38-ddf9b6987504"/>
    <xsd:import namespace="66f0e6ae-485d-4e3f-9016-068b0021099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ef8e9a-2d70-4b27-ad38-ddf9b698750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6a8a5525-f7e2-415a-a65d-d1181ab3d15b}" ma:internalName="TaxCatchAll" ma:showField="CatchAllData" ma:web="86ef8e9a-2d70-4b27-ad38-ddf9b698750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f0e6ae-485d-4e3f-9016-068b002109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c7b8de2-9af4-4efa-8d74-aa3569be542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1BB6C6-F230-4F80-91B4-F096D3B39B7A}">
  <ds:schemaRefs>
    <ds:schemaRef ds:uri="http://schemas.microsoft.com/office/2006/metadata/properties"/>
    <ds:schemaRef ds:uri="http://schemas.microsoft.com/office/infopath/2007/PartnerControls"/>
    <ds:schemaRef ds:uri="66f0e6ae-485d-4e3f-9016-068b00210997"/>
    <ds:schemaRef ds:uri="86ef8e9a-2d70-4b27-ad38-ddf9b6987504"/>
  </ds:schemaRefs>
</ds:datastoreItem>
</file>

<file path=customXml/itemProps2.xml><?xml version="1.0" encoding="utf-8"?>
<ds:datastoreItem xmlns:ds="http://schemas.openxmlformats.org/officeDocument/2006/customXml" ds:itemID="{4FE1208C-85E8-4CC1-825A-651A0709E53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9FC69D3-7EC9-49DB-90EB-D34E5CFF38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6ef8e9a-2d70-4b27-ad38-ddf9b6987504"/>
    <ds:schemaRef ds:uri="66f0e6ae-485d-4e3f-9016-068b0021099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C5B5D20-A658-4928-8772-3DF96DF8B3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1303</Words>
  <Characters>743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Silvija Strankale</dc:creator>
  <cp:lastModifiedBy>Natālija Zvīdriņa</cp:lastModifiedBy>
  <cp:revision>8</cp:revision>
  <cp:lastPrinted>2024-03-21T12:48:00Z</cp:lastPrinted>
  <dcterms:created xsi:type="dcterms:W3CDTF">2024-05-22T16:51:00Z</dcterms:created>
  <dcterms:modified xsi:type="dcterms:W3CDTF">2025-06-19T08:43:00Z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0x0101002B9DF15F499298428B3727DE1C849A66</vt:lpwstr>
  </property>
</Properties>
</file>