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tbl>
      <w:tblPr>
        <w:tblW w:w="9164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9164"/>
      </w:tblGrid>
      <w:tr w14:paraId="0054DB5D" w14:textId="77777777" w:rsidTr="005F2319">
        <w:tblPrEx>
          <w:tblW w:w="9164" w:type="dxa"/>
          <w:tblInd w:w="521" w:type="dxa"/>
          <w:tblLayout w:type="fixed"/>
          <w:tblCellMar>
            <w:top w:w="55" w:type="dxa"/>
            <w:left w:w="55" w:type="dxa"/>
            <w:bottom w:w="55" w:type="dxa"/>
            <w:right w:w="55" w:type="dxa"/>
          </w:tblCellMar>
          <w:tblLook w:val="0000"/>
        </w:tblPrEx>
        <w:trPr>
          <w:trHeight w:hRule="exact" w:val="2324"/>
        </w:trPr>
        <w:tc>
          <w:tcPr>
            <w:tcW w:w="9164" w:type="dxa"/>
          </w:tcPr>
          <w:tbl>
            <w:tblPr>
              <w:tblW w:w="8172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2401"/>
              <w:gridCol w:w="5771"/>
            </w:tblGrid>
            <w:tr w14:paraId="4A0857C7" w14:textId="77777777" w:rsidTr="009739FD">
              <w:tblPrEx>
                <w:tblW w:w="8172" w:type="dxa"/>
                <w:tblLayout w:type="fixed"/>
                <w:tblCellMar>
                  <w:top w:w="55" w:type="dxa"/>
                  <w:left w:w="55" w:type="dxa"/>
                  <w:bottom w:w="55" w:type="dxa"/>
                  <w:right w:w="55" w:type="dxa"/>
                </w:tblCellMar>
                <w:tblLook w:val="0000"/>
              </w:tblPrEx>
              <w:trPr>
                <w:trHeight w:hRule="exact" w:val="2408"/>
              </w:trPr>
              <w:tc>
                <w:tcPr>
                  <w:tcW w:w="2401" w:type="dxa"/>
                </w:tcPr>
                <w:p w:rsidR="00F44D47" w:rsidRPr="00F44D47" w:rsidP="005F2319" w14:paraId="36154A9D" w14:textId="77777777">
                  <w:pPr>
                    <w:widowControl w:val="0"/>
                    <w:suppressLineNumbers/>
                    <w:spacing w:after="0" w:line="240" w:lineRule="auto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noProof/>
                      <w:sz w:val="24"/>
                      <w:szCs w:val="24"/>
                      <w:lang w:eastAsia="lv-LV"/>
                    </w:rPr>
                    <w:drawing>
                      <wp:anchor distT="0" distB="0" distL="0" distR="0" simplePos="0" relativeHeight="251660288" behindDoc="0" locked="0" layoutInCell="1" allowOverlap="1">
                        <wp:simplePos x="0" y="0"/>
                        <wp:positionH relativeFrom="column">
                          <wp:posOffset>-34925</wp:posOffset>
                        </wp:positionH>
                        <wp:positionV relativeFrom="paragraph">
                          <wp:posOffset>3175</wp:posOffset>
                        </wp:positionV>
                        <wp:extent cx="868045" cy="1015365"/>
                        <wp:effectExtent l="0" t="0" r="8255" b="0"/>
                        <wp:wrapTopAndBottom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xmlns:r="http://schemas.openxmlformats.org/officeDocument/2006/relationships" r:embed="rId7" cstate="print">
                                  <a:extLst>
                                    <a:ext xmlns:a="http://schemas.openxmlformats.org/drawingml/2006/main"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68045" cy="10153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5771" w:type="dxa"/>
                </w:tcPr>
                <w:p w:rsidR="00F44D47" w:rsidRPr="00F44D47" w:rsidP="005F2319" w14:paraId="69DC3263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after="0" w:line="240" w:lineRule="auto"/>
                    <w:ind w:right="19"/>
                    <w:jc w:val="center"/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  <w:t>Rēzeknes novada Dome</w:t>
                  </w:r>
                </w:p>
                <w:p w:rsidR="00F44D47" w:rsidRPr="00F44D47" w:rsidP="005F2319" w14:paraId="3F85F980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119" w:after="113" w:line="240" w:lineRule="auto"/>
                    <w:ind w:right="19"/>
                    <w:jc w:val="center"/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  <w:t>Reģ.Nr.90009112679</w:t>
                  </w:r>
                </w:p>
                <w:p w:rsidR="00F44D47" w:rsidRPr="00F44D47" w:rsidP="005F2319" w14:paraId="11C16ECE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Atbrīvošanas aleja 95A, Rēzekne, LV – 4601,</w:t>
                  </w:r>
                </w:p>
                <w:p w:rsidR="00F44D47" w:rsidRPr="00F44D47" w:rsidP="005F2319" w14:paraId="44C49D5E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Tel. 646 2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2238,</w:t>
                  </w:r>
                  <w:r w:rsidR="00AB6651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 646 22231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, </w:t>
                  </w:r>
                  <w:r w:rsidR="00DB557A">
                    <w:rPr>
                      <w:rFonts w:ascii="Verdana" w:hAnsi="Verdana"/>
                      <w:sz w:val="18"/>
                      <w:szCs w:val="18"/>
                      <w:lang w:val="en-US" w:eastAsia="ar-SA"/>
                    </w:rPr>
                    <w:t>646 25935,</w:t>
                  </w:r>
                </w:p>
                <w:p w:rsidR="00F44D47" w:rsidRPr="00F44D47" w:rsidP="005F2319" w14:paraId="45D5F265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e–pasts: </w:t>
                  </w:r>
                  <w:hyperlink r:id="rId8" w:history="1">
                    <w:r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info@rezeknesnovads.lv</w:t>
                    </w:r>
                  </w:hyperlink>
                </w:p>
                <w:p w:rsidR="00F44D47" w:rsidP="005F2319" w14:paraId="3BC0DEF7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i/>
                      <w:noProof/>
                      <w:color w:val="0000FF"/>
                      <w:sz w:val="24"/>
                      <w:szCs w:val="24"/>
                      <w:lang w:eastAsia="lv-LV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>
                            <wp:simplePos x="0" y="0"/>
                            <wp:positionH relativeFrom="column">
                              <wp:posOffset>-1983740</wp:posOffset>
                            </wp:positionH>
                            <wp:positionV relativeFrom="paragraph">
                              <wp:posOffset>337706</wp:posOffset>
                            </wp:positionV>
                            <wp:extent cx="5927982" cy="0"/>
                            <wp:effectExtent l="0" t="0" r="34925" b="19050"/>
                            <wp:wrapNone/>
                            <wp:docPr id="3" name="Straight Connector 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 xmlns:wps="http://schemas.microsoft.com/office/word/2010/wordprocessingShape"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927982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xmlns:a="http://schemas.openxmlformats.org/drawingml/2006/main"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Straight Connector 3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6.2pt,26.6pt" to="310.55pt,26.6pt"/>
                        </w:pict>
                      </mc:Fallback>
                    </mc:AlternateContent>
                  </w:r>
                  <w:r w:rsidRPr="00F44D47" w:rsidR="009B2C1C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Informācija internetā: </w:t>
                  </w:r>
                  <w:hyperlink r:id="rId9" w:history="1">
                    <w:r w:rsidRPr="00F44D47" w:rsidR="009B2C1C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http://www.rezeknesnovads.lv</w:t>
                    </w:r>
                  </w:hyperlink>
                </w:p>
                <w:p w:rsidR="004B404F" w:rsidP="005F2319" w14:paraId="71366E23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</w:p>
                <w:p w:rsidR="009739FD" w:rsidRPr="00F44D47" w:rsidP="005F2319" w14:paraId="502C2EB3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</w:p>
              </w:tc>
            </w:tr>
          </w:tbl>
          <w:p w:rsidR="00F44D47" w:rsidRPr="00F44D47" w:rsidP="005F2319" w14:paraId="3D1C4376" w14:textId="77777777">
            <w:pPr>
              <w:shd w:val="clear" w:color="auto" w:fill="FFFFFF"/>
              <w:tabs>
                <w:tab w:val="left" w:pos="720"/>
                <w:tab w:val="center" w:pos="4320"/>
                <w:tab w:val="right" w:pos="8640"/>
              </w:tabs>
              <w:spacing w:before="120" w:after="0" w:line="240" w:lineRule="auto"/>
              <w:ind w:right="1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44D4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PROJEKTS</w:t>
            </w:r>
          </w:p>
        </w:tc>
      </w:tr>
    </w:tbl>
    <w:p w:rsidR="00A82808" w:rsidRPr="00A82808" w:rsidP="00A82808" w14:paraId="52703BED" w14:textId="77777777">
      <w:pPr>
        <w:tabs>
          <w:tab w:val="left" w:pos="6521"/>
        </w:tabs>
        <w:spacing w:after="0"/>
        <w:ind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b/>
          <w:bCs/>
        </w:rPr>
        <w:t>APSTIPRINĀT</w:t>
      </w:r>
      <w:r w:rsidR="00C624E4">
        <w:rPr>
          <w:rFonts w:ascii="Times New Roman" w:hAnsi="Times New Roman" w:cs="Times New Roman"/>
          <w:b/>
          <w:bCs/>
        </w:rPr>
        <w:t>I</w:t>
      </w:r>
    </w:p>
    <w:p w:rsidR="00A82808" w:rsidRPr="00A82808" w:rsidP="00A82808" w14:paraId="36B7D555" w14:textId="77777777">
      <w:pPr>
        <w:shd w:val="clear" w:color="auto" w:fill="FFFFFF"/>
        <w:spacing w:after="0" w:line="277" w:lineRule="exact"/>
        <w:ind w:left="6160"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spacing w:val="-1"/>
        </w:rPr>
        <w:t>Rēzeknes novada domes</w:t>
      </w:r>
    </w:p>
    <w:p w:rsidR="00A82808" w:rsidRPr="00A82808" w:rsidP="00A82808" w14:paraId="457FE4C3" w14:textId="77777777">
      <w:pPr>
        <w:spacing w:after="0"/>
        <w:ind w:right="-1" w:firstLine="5954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</w:rPr>
        <w:t xml:space="preserve">2025. gada 5. jūnija sēdē </w:t>
      </w:r>
    </w:p>
    <w:p w:rsidR="009739FD" w:rsidRPr="00A82808" w:rsidP="00A82808" w14:paraId="5677E03C" w14:textId="7193DDC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lv-LV"/>
        </w:rPr>
      </w:pPr>
      <w:r w:rsidRPr="00A82808">
        <w:rPr>
          <w:rFonts w:ascii="Times New Roman" w:hAnsi="Times New Roman" w:cs="Times New Roman"/>
        </w:rPr>
        <w:t xml:space="preserve"> (lēmums Nr. </w:t>
      </w:r>
      <w:r>
        <w:rPr>
          <w:rFonts w:ascii="Times New Roman" w:hAnsi="Times New Roman" w:cs="Times New Roman"/>
        </w:rPr>
        <w:t>534, protokols Nr. 2025/DS-12, 3</w:t>
      </w:r>
      <w:r w:rsidRPr="00A82808">
        <w:rPr>
          <w:rFonts w:ascii="Times New Roman" w:hAnsi="Times New Roman" w:cs="Times New Roman"/>
        </w:rPr>
        <w:t xml:space="preserve">.§)   </w:t>
      </w:r>
    </w:p>
    <w:p w:rsidR="004150F7" w:rsidP="006A6D08" w14:paraId="7B85E7A2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</w:p>
    <w:p w:rsidR="00F44D47" w:rsidRPr="00F44D47" w:rsidP="006A6D08" w14:paraId="4FE23E01" w14:textId="1A9905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F44D4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Saistošie noteikumi</w:t>
      </w:r>
    </w:p>
    <w:p w:rsidR="00F44D47" w:rsidRPr="006A6D08" w:rsidP="00F44D47" w14:paraId="35718EE5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lv-LV"/>
        </w:rPr>
      </w:pPr>
      <w:r w:rsidRPr="006A6D08">
        <w:rPr>
          <w:rFonts w:ascii="Times New Roman" w:eastAsia="Times New Roman" w:hAnsi="Times New Roman" w:cs="Times New Roman"/>
          <w:lang w:eastAsia="lv-LV"/>
        </w:rPr>
        <w:t>Rēzeknē</w:t>
      </w:r>
    </w:p>
    <w:p w:rsidR="00F44D47" w:rsidRPr="00F44D47" w:rsidP="000555C0" w14:paraId="6083BB8F" w14:textId="2E1F33D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>2025. gada 5. jūnijā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</w:t>
      </w:r>
      <w:r w:rsidR="0065337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                                                         </w:t>
      </w:r>
      <w:r w:rsidR="00647630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</w:t>
      </w:r>
      <w:r w:rsidR="00FB658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Nr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.56</w:t>
      </w:r>
    </w:p>
    <w:p w:rsidR="00447460" w:rsidRPr="004150F7" w:rsidP="000555C0" w14:paraId="38BF4B05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447097" w:rsidP="000555C0" w14:paraId="1DADD224" w14:textId="23054C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Hlk177397221"/>
      <w:r w:rsidRPr="004150F7">
        <w:rPr>
          <w:rFonts w:ascii="Times New Roman" w:hAnsi="Times New Roman" w:cs="Times New Roman"/>
          <w:b/>
          <w:bCs/>
          <w:sz w:val="24"/>
          <w:szCs w:val="24"/>
        </w:rPr>
        <w:t>“</w:t>
      </w:r>
      <w:bookmarkStart w:id="1" w:name="_Hlk197519630"/>
      <w:r w:rsidRPr="004150F7">
        <w:rPr>
          <w:rFonts w:ascii="Times New Roman" w:hAnsi="Times New Roman" w:cs="Times New Roman"/>
          <w:b/>
          <w:bCs/>
          <w:sz w:val="24"/>
          <w:szCs w:val="24"/>
        </w:rPr>
        <w:t>Grozījumi Rēzeknes novada pašvaldības 2024.gada 3.oktobra saistošajos noteikumos Nr.42 “</w:t>
      </w:r>
      <w:bookmarkStart w:id="2" w:name="_Hlk195537576"/>
      <w:r w:rsidRPr="004150F7">
        <w:rPr>
          <w:rFonts w:ascii="Times New Roman" w:hAnsi="Times New Roman" w:cs="Times New Roman"/>
          <w:b/>
          <w:bCs/>
          <w:sz w:val="24"/>
          <w:szCs w:val="24"/>
        </w:rPr>
        <w:t>Rēzeknes novada pašvaldības līdzdalības budžeta</w:t>
      </w:r>
      <w:r w:rsidRPr="004150F7">
        <w:rPr>
          <w:rFonts w:ascii="Times New Roman" w:hAnsi="Times New Roman" w:cs="Times New Roman"/>
          <w:b/>
          <w:bCs/>
          <w:sz w:val="24"/>
          <w:szCs w:val="24"/>
        </w:rPr>
        <w:t xml:space="preserve"> nolikums</w:t>
      </w:r>
      <w:bookmarkEnd w:id="1"/>
      <w:bookmarkEnd w:id="2"/>
      <w:r w:rsidRPr="004150F7">
        <w:rPr>
          <w:rFonts w:ascii="Times New Roman" w:hAnsi="Times New Roman" w:cs="Times New Roman"/>
          <w:b/>
          <w:sz w:val="24"/>
          <w:szCs w:val="24"/>
        </w:rPr>
        <w:t>”</w:t>
      </w:r>
      <w:bookmarkEnd w:id="0"/>
      <w:r w:rsidRPr="004150F7">
        <w:rPr>
          <w:rFonts w:ascii="Times New Roman" w:hAnsi="Times New Roman" w:cs="Times New Roman"/>
          <w:b/>
          <w:sz w:val="24"/>
          <w:szCs w:val="24"/>
        </w:rPr>
        <w:t>”</w:t>
      </w:r>
      <w:r w:rsidRPr="00C93467" w:rsidR="00C9346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93467" w:rsidRPr="008A6826" w:rsidP="000555C0" w14:paraId="306361F5" w14:textId="77777777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447097" w:rsidP="000555C0" w14:paraId="0F5E753E" w14:textId="66704524">
      <w:pPr>
        <w:spacing w:after="0" w:line="240" w:lineRule="auto"/>
        <w:jc w:val="right"/>
        <w:rPr>
          <w:rFonts w:ascii="Times New Roman" w:hAnsi="Times New Roman" w:cs="Times New Roman"/>
          <w:bCs/>
          <w:i/>
        </w:rPr>
      </w:pPr>
      <w:r w:rsidRPr="004150F7">
        <w:rPr>
          <w:rFonts w:ascii="Times New Roman" w:hAnsi="Times New Roman" w:cs="Times New Roman"/>
          <w:bCs/>
          <w:i/>
        </w:rPr>
        <w:t>Izdoti saskaņā ar Pašvaldību likuma  61.pantu</w:t>
      </w:r>
    </w:p>
    <w:p w:rsidR="004150F7" w:rsidRPr="00447097" w:rsidP="000555C0" w14:paraId="03FB0C4B" w14:textId="7777777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4150F7" w:rsidRPr="004150F7" w:rsidP="004150F7" w14:paraId="0DD3C32E" w14:textId="77777777">
      <w:pPr>
        <w:pStyle w:val="ListParagraph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Izdarīt Rēzeknes novada pašvaldības 2024.gada 3.oktobra saistošajos noteikumos Nr.42 “Rēzeknes novada pašvaldības līdzdalības budžeta nolikums”, turpmāk – saistošie noteikumi, (</w:t>
      </w:r>
      <w:r w:rsidRPr="004150F7">
        <w:rPr>
          <w:rFonts w:ascii="Times New Roman" w:hAnsi="Times New Roman" w:cs="Times New Roman"/>
          <w:bCs/>
          <w:sz w:val="24"/>
          <w:szCs w:val="24"/>
        </w:rPr>
        <w:t xml:space="preserve">Latvijas Vēstnesis, 2024., Nr.195) šādus </w:t>
      </w:r>
      <w:r w:rsidRPr="004150F7">
        <w:rPr>
          <w:rFonts w:ascii="Times New Roman" w:hAnsi="Times New Roman" w:cs="Times New Roman"/>
          <w:sz w:val="24"/>
          <w:szCs w:val="24"/>
        </w:rPr>
        <w:t>grozījumus:</w:t>
      </w:r>
    </w:p>
    <w:p w:rsidR="004150F7" w:rsidRPr="004150F7" w:rsidP="004150F7" w14:paraId="0FF36227" w14:textId="77777777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4150F7" w:rsidRPr="004150F7" w:rsidP="004150F7" w14:paraId="07092C9E" w14:textId="77777777">
      <w:pPr>
        <w:pStyle w:val="ListParagraph"/>
        <w:numPr>
          <w:ilvl w:val="0"/>
          <w:numId w:val="24"/>
        </w:numPr>
        <w:spacing w:after="0" w:line="240" w:lineRule="auto"/>
        <w:ind w:left="851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Papildināt saistošos noteikumus ar 23.1.</w:t>
      </w:r>
      <w:r w:rsidRPr="004150F7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4150F7">
        <w:rPr>
          <w:rFonts w:ascii="Times New Roman" w:hAnsi="Times New Roman" w:cs="Times New Roman"/>
          <w:sz w:val="24"/>
          <w:szCs w:val="24"/>
        </w:rPr>
        <w:t xml:space="preserve"> apakšpunktu šādā redakcijā:</w:t>
      </w:r>
    </w:p>
    <w:p w:rsidR="004150F7" w:rsidRPr="004150F7" w:rsidP="004150F7" w14:paraId="06015097" w14:textId="77777777">
      <w:pPr>
        <w:pStyle w:val="ListParagraph"/>
        <w:spacing w:after="0" w:line="240" w:lineRule="auto"/>
        <w:ind w:left="1560" w:hanging="709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“23.1.</w:t>
      </w:r>
      <w:r w:rsidRPr="004150F7"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Pr="004150F7">
        <w:rPr>
          <w:rFonts w:ascii="Times New Roman" w:hAnsi="Times New Roman" w:cs="Times New Roman"/>
          <w:sz w:val="24"/>
          <w:szCs w:val="24"/>
        </w:rPr>
        <w:t>nodrošināt līdzdalības budžeta projektu, kuri virzāmi iedzīvotāju balsojumam, publicēšanu pašvaldības oficiālajā tīmekļvietn</w:t>
      </w:r>
      <w:r w:rsidRPr="004150F7">
        <w:rPr>
          <w:rFonts w:ascii="Times New Roman" w:hAnsi="Times New Roman" w:cs="Times New Roman"/>
          <w:sz w:val="24"/>
          <w:szCs w:val="24"/>
        </w:rPr>
        <w:t xml:space="preserve">ē </w:t>
      </w:r>
      <w:hyperlink r:id="rId9" w:history="1">
        <w:r w:rsidRPr="004150F7">
          <w:rPr>
            <w:rStyle w:val="Hyperlink"/>
            <w:rFonts w:ascii="Times New Roman" w:hAnsi="Times New Roman" w:cs="Times New Roman"/>
            <w:sz w:val="24"/>
            <w:szCs w:val="24"/>
          </w:rPr>
          <w:t>www.rezeknesnovads.lv</w:t>
        </w:r>
      </w:hyperlink>
      <w:r w:rsidRPr="004150F7">
        <w:rPr>
          <w:rFonts w:ascii="Times New Roman" w:hAnsi="Times New Roman" w:cs="Times New Roman"/>
          <w:sz w:val="24"/>
          <w:szCs w:val="24"/>
        </w:rPr>
        <w:t xml:space="preserve"> sadaļā “Balsojums par līdzdalības budžeta projektiem”, piešķirot līdzdalības budžeta projektam numuru;”</w:t>
      </w:r>
    </w:p>
    <w:p w:rsidR="004150F7" w:rsidRPr="004150F7" w:rsidP="004150F7" w14:paraId="7B7D6441" w14:textId="77777777">
      <w:pPr>
        <w:pStyle w:val="ListParagraph"/>
        <w:numPr>
          <w:ilvl w:val="0"/>
          <w:numId w:val="24"/>
        </w:numPr>
        <w:spacing w:after="0" w:line="240" w:lineRule="auto"/>
        <w:ind w:left="851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Izteikt 34.punktu šādā redakcijā:</w:t>
      </w:r>
    </w:p>
    <w:p w:rsidR="004150F7" w:rsidRPr="004150F7" w:rsidP="004150F7" w14:paraId="147C02AF" w14:textId="77777777">
      <w:pPr>
        <w:pStyle w:val="ListParagraph"/>
        <w:spacing w:after="0" w:line="240" w:lineRule="auto"/>
        <w:ind w:left="1418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“34.  Balsojumu veic klātienē pie attiecīgās pašv</w:t>
      </w:r>
      <w:r w:rsidRPr="004150F7">
        <w:rPr>
          <w:rFonts w:ascii="Times New Roman" w:hAnsi="Times New Roman" w:cs="Times New Roman"/>
          <w:sz w:val="24"/>
          <w:szCs w:val="24"/>
        </w:rPr>
        <w:t>aldības iestādes - apvienības pārvaldes Lietvedības un personāla nodaļas lietveža, kurš atrodas attiecīgās līdzdalības budžeta plānošanas teritoriālajā vienībā, uzrādot personu apliecinošu dokumentu un aizpildot balsojuma anketu  (4.pielikums).”</w:t>
      </w:r>
    </w:p>
    <w:p w:rsidR="004150F7" w:rsidRPr="004150F7" w:rsidP="004150F7" w14:paraId="747FAACB" w14:textId="77777777">
      <w:pPr>
        <w:pStyle w:val="ListParagraph"/>
        <w:numPr>
          <w:ilvl w:val="0"/>
          <w:numId w:val="24"/>
        </w:numPr>
        <w:spacing w:after="0" w:line="240" w:lineRule="auto"/>
        <w:ind w:left="851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Izteikt 35</w:t>
      </w:r>
      <w:r w:rsidRPr="004150F7">
        <w:rPr>
          <w:rFonts w:ascii="Times New Roman" w:hAnsi="Times New Roman" w:cs="Times New Roman"/>
          <w:sz w:val="24"/>
          <w:szCs w:val="24"/>
        </w:rPr>
        <w:t>.punktu šādā redakcijā:</w:t>
      </w:r>
    </w:p>
    <w:p w:rsidR="004150F7" w:rsidRPr="004150F7" w:rsidP="004150F7" w14:paraId="60C828ED" w14:textId="77777777">
      <w:pPr>
        <w:pStyle w:val="ListParagraph"/>
        <w:spacing w:after="0" w:line="240" w:lineRule="auto"/>
        <w:ind w:left="1276" w:hanging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 xml:space="preserve">“35. Balsojumu var veikt elektroniski, aizpildot 34.punktā noteikto balsojuma anketu, parakstot ar drošu elektronisko parakstu un nosūtot balsojuma anketu uz e-pasta adresi: </w:t>
      </w:r>
      <w:hyperlink r:id="rId10" w:history="1">
        <w:r w:rsidRPr="004150F7">
          <w:rPr>
            <w:rStyle w:val="Hyperlink"/>
            <w:rFonts w:ascii="Times New Roman" w:hAnsi="Times New Roman" w:cs="Times New Roman"/>
            <w:sz w:val="24"/>
            <w:szCs w:val="24"/>
          </w:rPr>
          <w:t>lidzdaliba@rezeknesnovads.lv</w:t>
        </w:r>
      </w:hyperlink>
      <w:r w:rsidRPr="004150F7">
        <w:rPr>
          <w:rFonts w:ascii="Times New Roman" w:hAnsi="Times New Roman" w:cs="Times New Roman"/>
          <w:sz w:val="24"/>
          <w:szCs w:val="24"/>
        </w:rPr>
        <w:t>.”</w:t>
      </w:r>
    </w:p>
    <w:p w:rsidR="004150F7" w:rsidRPr="004150F7" w:rsidP="004150F7" w14:paraId="79D6FD9C" w14:textId="77777777">
      <w:pPr>
        <w:pStyle w:val="ListParagraph"/>
        <w:numPr>
          <w:ilvl w:val="0"/>
          <w:numId w:val="24"/>
        </w:numPr>
        <w:spacing w:after="0" w:line="240" w:lineRule="auto"/>
        <w:ind w:left="851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Izteikt 36.punktu šādā redakcijā:</w:t>
      </w:r>
    </w:p>
    <w:p w:rsidR="004150F7" w:rsidRPr="004150F7" w:rsidP="004150F7" w14:paraId="47CC50FE" w14:textId="77777777">
      <w:pPr>
        <w:pStyle w:val="ListParagraph"/>
        <w:spacing w:after="0" w:line="240" w:lineRule="auto"/>
        <w:ind w:left="1276" w:hanging="425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“36. Balsot drīkst tikai 1 (vienu) reizi vienā no iepriekš norādītajiem veidiem atbilstoši noteikumu 34. un 35.punktam.”</w:t>
      </w:r>
    </w:p>
    <w:p w:rsidR="004150F7" w:rsidRPr="004150F7" w:rsidP="004150F7" w14:paraId="044BFBEA" w14:textId="6C0F23A1">
      <w:pPr>
        <w:pStyle w:val="ListParagraph"/>
        <w:numPr>
          <w:ilvl w:val="0"/>
          <w:numId w:val="24"/>
        </w:numPr>
        <w:spacing w:after="0" w:line="240" w:lineRule="auto"/>
        <w:ind w:left="851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50F7">
        <w:rPr>
          <w:rFonts w:ascii="Times New Roman" w:hAnsi="Times New Roman" w:cs="Times New Roman"/>
          <w:sz w:val="24"/>
          <w:szCs w:val="24"/>
        </w:rPr>
        <w:t>Papildināt saistošos noteikumus ar 4.pielikumu (Pielikums)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150F7" w:rsidRPr="004150F7" w:rsidP="004150F7" w14:paraId="720BF91A" w14:textId="77777777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B52250" w:rsidRPr="00B52250" w:rsidP="00B52250" w14:paraId="71FA205C" w14:textId="77777777">
      <w:pPr>
        <w:pStyle w:val="ListParagraph"/>
        <w:spacing w:after="0" w:line="240" w:lineRule="auto"/>
        <w:ind w:left="36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447460" w:rsidP="008A6826" w14:paraId="23B865F4" w14:textId="1EF91F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6826">
        <w:rPr>
          <w:rFonts w:ascii="Times New Roman" w:hAnsi="Times New Roman" w:cs="Times New Roman"/>
          <w:sz w:val="24"/>
          <w:szCs w:val="24"/>
        </w:rPr>
        <w:t xml:space="preserve">Domes </w:t>
      </w:r>
      <w:r>
        <w:rPr>
          <w:rFonts w:ascii="Times New Roman" w:hAnsi="Times New Roman" w:cs="Times New Roman"/>
          <w:sz w:val="24"/>
          <w:szCs w:val="24"/>
        </w:rPr>
        <w:t xml:space="preserve">priekšsēdētāja vietnieks                                              </w:t>
      </w:r>
      <w:r w:rsidRPr="008A68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bookmarkStart w:id="3" w:name="_GoBack"/>
      <w:bookmarkEnd w:id="3"/>
      <w:r w:rsidRPr="008A6826">
        <w:rPr>
          <w:rFonts w:ascii="Times New Roman" w:hAnsi="Times New Roman" w:cs="Times New Roman"/>
          <w:sz w:val="24"/>
          <w:szCs w:val="24"/>
        </w:rPr>
        <w:t>Georgijs Jevsikovs</w:t>
      </w:r>
    </w:p>
    <w:p w:rsidR="00106259" w:rsidP="004150F7" w14:paraId="61E935DD" w14:textId="6562EB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06259" w:rsidP="004150F7" w14:paraId="4AC43CF2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50F7" w:rsidRPr="0012057D" w:rsidP="004150F7" w14:paraId="78DB675C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057D">
        <w:rPr>
          <w:rFonts w:ascii="Times New Roman" w:hAnsi="Times New Roman" w:cs="Times New Roman"/>
          <w:sz w:val="24"/>
          <w:szCs w:val="24"/>
        </w:rPr>
        <w:t>Pielikums</w:t>
      </w:r>
    </w:p>
    <w:p w:rsidR="004150F7" w:rsidRPr="0012057D" w:rsidP="004150F7" w14:paraId="14192CFC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057D">
        <w:rPr>
          <w:rFonts w:ascii="Times New Roman" w:hAnsi="Times New Roman" w:cs="Times New Roman"/>
          <w:sz w:val="24"/>
          <w:szCs w:val="24"/>
        </w:rPr>
        <w:t>Rēzeknes novada pašvaldības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2057D">
        <w:rPr>
          <w:rFonts w:ascii="Times New Roman" w:hAnsi="Times New Roman" w:cs="Times New Roman"/>
          <w:sz w:val="24"/>
          <w:szCs w:val="24"/>
        </w:rPr>
        <w:t xml:space="preserve">.gada </w:t>
      </w:r>
      <w:r>
        <w:rPr>
          <w:rFonts w:ascii="Times New Roman" w:hAnsi="Times New Roman" w:cs="Times New Roman"/>
          <w:sz w:val="24"/>
          <w:szCs w:val="24"/>
        </w:rPr>
        <w:t>5.jūnija</w:t>
      </w:r>
      <w:r w:rsidRPr="001205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50F7" w:rsidRPr="0012057D" w:rsidP="004150F7" w14:paraId="24DF7D11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057D">
        <w:rPr>
          <w:rFonts w:ascii="Times New Roman" w:hAnsi="Times New Roman" w:cs="Times New Roman"/>
          <w:sz w:val="24"/>
          <w:szCs w:val="24"/>
        </w:rPr>
        <w:t>saistošajiem noteikumiem Nr.</w:t>
      </w:r>
      <w:r>
        <w:rPr>
          <w:rFonts w:ascii="Times New Roman" w:hAnsi="Times New Roman" w:cs="Times New Roman"/>
          <w:sz w:val="24"/>
          <w:szCs w:val="24"/>
        </w:rPr>
        <w:t>56</w:t>
      </w:r>
    </w:p>
    <w:p w:rsidR="004150F7" w:rsidRPr="0012057D" w:rsidP="004150F7" w14:paraId="2CCDAD86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150F7" w:rsidRPr="0012057D" w:rsidP="004150F7" w14:paraId="6986B7EE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057D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2057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p</w:t>
      </w:r>
      <w:r w:rsidRPr="0012057D">
        <w:rPr>
          <w:rFonts w:ascii="Times New Roman" w:hAnsi="Times New Roman" w:cs="Times New Roman"/>
          <w:sz w:val="24"/>
          <w:szCs w:val="24"/>
        </w:rPr>
        <w:t>ielikums</w:t>
      </w:r>
    </w:p>
    <w:p w:rsidR="004150F7" w:rsidRPr="0012057D" w:rsidP="004150F7" w14:paraId="704B25E3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057D">
        <w:rPr>
          <w:rFonts w:ascii="Times New Roman" w:hAnsi="Times New Roman" w:cs="Times New Roman"/>
          <w:sz w:val="24"/>
          <w:szCs w:val="24"/>
        </w:rPr>
        <w:t>Rēzeknes novada pašvaldības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2057D">
        <w:rPr>
          <w:rFonts w:ascii="Times New Roman" w:hAnsi="Times New Roman" w:cs="Times New Roman"/>
          <w:sz w:val="24"/>
          <w:szCs w:val="24"/>
        </w:rPr>
        <w:t xml:space="preserve">.gada </w:t>
      </w:r>
      <w:r>
        <w:rPr>
          <w:rFonts w:ascii="Times New Roman" w:hAnsi="Times New Roman" w:cs="Times New Roman"/>
          <w:sz w:val="24"/>
          <w:szCs w:val="24"/>
        </w:rPr>
        <w:t>3.oktobra</w:t>
      </w:r>
      <w:r w:rsidRPr="001205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50F7" w:rsidP="004150F7" w14:paraId="0DF95C0C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2057D">
        <w:rPr>
          <w:rFonts w:ascii="Times New Roman" w:hAnsi="Times New Roman" w:cs="Times New Roman"/>
          <w:sz w:val="24"/>
          <w:szCs w:val="24"/>
        </w:rPr>
        <w:t>saistošajiem noteikumiem Nr.</w:t>
      </w:r>
      <w:r>
        <w:rPr>
          <w:rFonts w:ascii="Times New Roman" w:hAnsi="Times New Roman" w:cs="Times New Roman"/>
          <w:sz w:val="24"/>
          <w:szCs w:val="24"/>
        </w:rPr>
        <w:t>42</w:t>
      </w:r>
    </w:p>
    <w:p w:rsidR="004150F7" w:rsidP="004150F7" w14:paraId="324CDF19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50F7" w:rsidRPr="0012057D" w:rsidP="004150F7" w14:paraId="4A179866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50F7" w:rsidRPr="0012057D" w:rsidP="004150F7" w14:paraId="063E647D" w14:textId="777777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150F7" w:rsidP="004150F7" w14:paraId="22A1C450" w14:textId="777777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Pr="0012057D">
        <w:rPr>
          <w:rFonts w:ascii="Times New Roman" w:hAnsi="Times New Roman" w:cs="Times New Roman"/>
          <w:b/>
          <w:bCs/>
          <w:sz w:val="24"/>
          <w:szCs w:val="24"/>
        </w:rPr>
        <w:t>alsojum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s par Rēzeknes </w:t>
      </w:r>
      <w:r>
        <w:rPr>
          <w:rFonts w:ascii="Times New Roman" w:hAnsi="Times New Roman" w:cs="Times New Roman"/>
          <w:b/>
          <w:bCs/>
          <w:sz w:val="24"/>
          <w:szCs w:val="24"/>
        </w:rPr>
        <w:t>novada pašvaldības l</w:t>
      </w:r>
      <w:r w:rsidRPr="0012057D">
        <w:rPr>
          <w:rFonts w:ascii="Times New Roman" w:hAnsi="Times New Roman" w:cs="Times New Roman"/>
          <w:b/>
          <w:bCs/>
          <w:sz w:val="24"/>
          <w:szCs w:val="24"/>
        </w:rPr>
        <w:t>īdzdalības budžeta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projektu</w:t>
      </w:r>
    </w:p>
    <w:p w:rsidR="004150F7" w:rsidP="004150F7" w14:paraId="32F4EDAE" w14:textId="777777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150F7" w:rsidP="004150F7" w14:paraId="794F0406" w14:textId="7777777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150F7" w:rsidRPr="00DA4413" w:rsidP="004150F7" w14:paraId="675A55E2" w14:textId="77777777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1F3ABB">
        <w:rPr>
          <w:rFonts w:ascii="Times New Roman" w:hAnsi="Times New Roman" w:cs="Times New Roman"/>
          <w:sz w:val="24"/>
          <w:szCs w:val="24"/>
        </w:rPr>
        <w:t>Balsoju “Par”</w:t>
      </w:r>
      <w:r>
        <w:rPr>
          <w:rFonts w:ascii="Times New Roman" w:hAnsi="Times New Roman" w:cs="Times New Roman"/>
          <w:sz w:val="24"/>
          <w:szCs w:val="24"/>
        </w:rPr>
        <w:t xml:space="preserve"> projektu </w:t>
      </w:r>
      <w:sdt>
        <w:sdtPr>
          <w:rPr>
            <w:rFonts w:ascii="Times New Roman" w:hAnsi="Times New Roman" w:cs="Times New Roman"/>
            <w:sz w:val="164"/>
            <w:szCs w:val="164"/>
          </w:rPr>
          <w:id w:val="19675420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164"/>
              <w:szCs w:val="164"/>
            </w:rPr>
            <w:t>☐</w:t>
          </w:r>
        </w:sdtContent>
      </w:sdt>
      <w:r>
        <w:rPr>
          <w:rFonts w:ascii="Times New Roman" w:hAnsi="Times New Roman" w:cs="Times New Roman"/>
          <w:i/>
          <w:iCs/>
          <w:sz w:val="18"/>
          <w:szCs w:val="18"/>
        </w:rPr>
        <w:t>norāda lī</w:t>
      </w:r>
      <w:r w:rsidRPr="00F12ED0">
        <w:rPr>
          <w:rFonts w:ascii="Times New Roman" w:hAnsi="Times New Roman" w:cs="Times New Roman"/>
          <w:i/>
          <w:iCs/>
          <w:sz w:val="18"/>
          <w:szCs w:val="18"/>
        </w:rPr>
        <w:t>dzdalības budžeta pro</w:t>
      </w:r>
      <w:r>
        <w:rPr>
          <w:rFonts w:ascii="Times New Roman" w:hAnsi="Times New Roman" w:cs="Times New Roman"/>
          <w:i/>
          <w:iCs/>
          <w:sz w:val="18"/>
          <w:szCs w:val="18"/>
        </w:rPr>
        <w:t>jekta Nr.</w:t>
      </w:r>
    </w:p>
    <w:p w:rsidR="004150F7" w:rsidP="008A6826" w14:paraId="61C5B5C6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Sect="004150F7">
      <w:footerReference w:type="default" r:id="rId11"/>
      <w:footerReference w:type="firs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2116855777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:rsidR="000555C0" w:rsidRPr="00F576A5" w14:paraId="36A6E53B" w14:textId="77777777">
        <w:pPr>
          <w:pStyle w:val="Footer"/>
          <w:jc w:val="center"/>
          <w:rPr>
            <w:sz w:val="18"/>
            <w:szCs w:val="18"/>
          </w:rPr>
        </w:pPr>
        <w:r w:rsidRPr="00F576A5">
          <w:rPr>
            <w:sz w:val="18"/>
            <w:szCs w:val="18"/>
          </w:rPr>
          <w:fldChar w:fldCharType="begin"/>
        </w:r>
        <w:r w:rsidRPr="00F576A5">
          <w:rPr>
            <w:sz w:val="18"/>
            <w:szCs w:val="18"/>
          </w:rPr>
          <w:instrText xml:space="preserve"> PAGE   \* MERGEFORMAT </w:instrText>
        </w:r>
        <w:r w:rsidRPr="00F576A5">
          <w:rPr>
            <w:sz w:val="18"/>
            <w:szCs w:val="18"/>
          </w:rPr>
          <w:fldChar w:fldCharType="separate"/>
        </w:r>
        <w:r>
          <w:rPr>
            <w:noProof/>
            <w:sz w:val="18"/>
            <w:szCs w:val="18"/>
          </w:rPr>
          <w:t>2</w:t>
        </w:r>
        <w:r w:rsidRPr="00F576A5">
          <w:rPr>
            <w:noProof/>
            <w:sz w:val="18"/>
            <w:szCs w:val="18"/>
          </w:rPr>
          <w:fldChar w:fldCharType="end"/>
        </w:r>
      </w:p>
    </w:sdtContent>
  </w:sdt>
  <w:p w:rsidR="000555C0" w14:paraId="3BB4D516" w14:textId="77777777">
    <w:pPr>
      <w:pStyle w:val="Footer"/>
    </w:pPr>
  </w:p>
  <w:p w:rsidR="00223FB6" w14:paraId="235F7FDD" w14:textId="77777777">
    <w:r>
      <w:t xml:space="preserve">          </w:t>
    </w:r>
  </w:p>
  <w:p w:rsidR="0061458A" w14:paraId="21B91715" w14:textId="77777777">
    <w:r>
      <w:t xml:space="preserve">          </w:t>
    </w:r>
  </w:p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223FB6" w14:paraId="133722E8" w14:textId="77777777">
    <w:r>
      <w:t xml:space="preserve">          Šis dokuments ir parakstīts ar drošu elektronisko parakstu un satur laika zīmogu</w:t>
    </w:r>
  </w:p>
  <w:p w:rsidR="0061458A" w14:paraId="4542D847" w14:textId="77777777">
    <w:r>
      <w:t xml:space="preserve">          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0D4667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81245B8"/>
    <w:multiLevelType w:val="hybridMultilevel"/>
    <w:tmpl w:val="C950A8F0"/>
    <w:lvl w:ilvl="0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21743C"/>
    <w:multiLevelType w:val="hybridMultilevel"/>
    <w:tmpl w:val="1C148AF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41644B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BA530E3"/>
    <w:multiLevelType w:val="hybridMultilevel"/>
    <w:tmpl w:val="27A43664"/>
    <w:lvl w:ilvl="0">
      <w:start w:val="8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93494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23250B51"/>
    <w:multiLevelType w:val="multilevel"/>
    <w:tmpl w:val="E7AC3506"/>
    <w:lvl w:ilvl="0">
      <w:start w:val="2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decimal"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b/>
      </w:rPr>
    </w:lvl>
  </w:abstractNum>
  <w:abstractNum w:abstractNumId="7">
    <w:nsid w:val="24700F2D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28EB6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F8E227F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311B150D"/>
    <w:multiLevelType w:val="multilevel"/>
    <w:tmpl w:val="2234AE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A022D7D"/>
    <w:multiLevelType w:val="multilevel"/>
    <w:tmpl w:val="F1B68682"/>
    <w:lvl w:ilvl="0">
      <w:start w:val="40"/>
      <w:numFmt w:val="decimal"/>
      <w:lvlText w:val="%1."/>
      <w:lvlJc w:val="left"/>
      <w:pPr>
        <w:ind w:left="480" w:hanging="480"/>
      </w:pPr>
      <w:rPr>
        <w:rFonts w:hint="default"/>
        <w:b w:val="0"/>
        <w:bCs/>
        <w:i w:val="0"/>
        <w:iCs w:val="0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2">
    <w:nsid w:val="3E0C0A2C"/>
    <w:multiLevelType w:val="multilevel"/>
    <w:tmpl w:val="82C418E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43513AB5"/>
    <w:multiLevelType w:val="hybridMultilevel"/>
    <w:tmpl w:val="A5E26056"/>
    <w:lvl w:ilvl="0">
      <w:start w:val="1"/>
      <w:numFmt w:val="upperRoman"/>
      <w:lvlText w:val="%1."/>
      <w:lvlJc w:val="right"/>
      <w:pPr>
        <w:ind w:left="3479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4068D6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4C230FDA"/>
    <w:multiLevelType w:val="multilevel"/>
    <w:tmpl w:val="A546F01E"/>
    <w:lvl w:ilvl="0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6">
    <w:nsid w:val="4C7A186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50BA3B6A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53B57CF3"/>
    <w:multiLevelType w:val="multilevel"/>
    <w:tmpl w:val="D9E6D50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trike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/>
        <w:bCs w:val="0"/>
        <w:i w:val="0"/>
        <w:iCs w:val="0"/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AB64A12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671A2DB9"/>
    <w:multiLevelType w:val="hybridMultilevel"/>
    <w:tmpl w:val="9AE85D70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A40159"/>
    <w:multiLevelType w:val="multilevel"/>
    <w:tmpl w:val="97A2CDAE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794B073E"/>
    <w:multiLevelType w:val="multilevel"/>
    <w:tmpl w:val="CCC08D7A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7C1F1763"/>
    <w:multiLevelType w:val="hybridMultilevel"/>
    <w:tmpl w:val="82FC8A7E"/>
    <w:lvl w:ilvl="0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1"/>
  </w:num>
  <w:num w:numId="3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8"/>
  </w:num>
  <w:num w:numId="5">
    <w:abstractNumId w:val="20"/>
  </w:num>
  <w:num w:numId="6">
    <w:abstractNumId w:val="8"/>
  </w:num>
  <w:num w:numId="7">
    <w:abstractNumId w:val="10"/>
  </w:num>
  <w:num w:numId="8">
    <w:abstractNumId w:val="14"/>
  </w:num>
  <w:num w:numId="9">
    <w:abstractNumId w:val="1"/>
  </w:num>
  <w:num w:numId="10">
    <w:abstractNumId w:val="4"/>
  </w:num>
  <w:num w:numId="11">
    <w:abstractNumId w:val="15"/>
  </w:num>
  <w:num w:numId="12">
    <w:abstractNumId w:val="11"/>
  </w:num>
  <w:num w:numId="13">
    <w:abstractNumId w:val="23"/>
  </w:num>
  <w:num w:numId="14">
    <w:abstractNumId w:val="22"/>
  </w:num>
  <w:num w:numId="15">
    <w:abstractNumId w:val="0"/>
  </w:num>
  <w:num w:numId="16">
    <w:abstractNumId w:val="7"/>
  </w:num>
  <w:num w:numId="17">
    <w:abstractNumId w:val="17"/>
  </w:num>
  <w:num w:numId="18">
    <w:abstractNumId w:val="5"/>
  </w:num>
  <w:num w:numId="19">
    <w:abstractNumId w:val="19"/>
  </w:num>
  <w:num w:numId="20">
    <w:abstractNumId w:val="9"/>
  </w:num>
  <w:num w:numId="21">
    <w:abstractNumId w:val="3"/>
  </w:num>
  <w:num w:numId="22">
    <w:abstractNumId w:val="16"/>
  </w:num>
  <w:num w:numId="23">
    <w:abstractNumId w:val="12"/>
  </w:num>
  <w:num w:numId="2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7460"/>
    <w:rsid w:val="00013DED"/>
    <w:rsid w:val="000153F9"/>
    <w:rsid w:val="000333AC"/>
    <w:rsid w:val="000555C0"/>
    <w:rsid w:val="00076939"/>
    <w:rsid w:val="000833B2"/>
    <w:rsid w:val="000A6F0C"/>
    <w:rsid w:val="000B1849"/>
    <w:rsid w:val="000E0633"/>
    <w:rsid w:val="000E17CB"/>
    <w:rsid w:val="000E40B6"/>
    <w:rsid w:val="000E6A6D"/>
    <w:rsid w:val="000F1B8D"/>
    <w:rsid w:val="0010265E"/>
    <w:rsid w:val="00106259"/>
    <w:rsid w:val="00113B9E"/>
    <w:rsid w:val="0012057D"/>
    <w:rsid w:val="001309AC"/>
    <w:rsid w:val="00134042"/>
    <w:rsid w:val="00142BA5"/>
    <w:rsid w:val="0016354B"/>
    <w:rsid w:val="00163D6E"/>
    <w:rsid w:val="001773FE"/>
    <w:rsid w:val="00192994"/>
    <w:rsid w:val="001C4108"/>
    <w:rsid w:val="001C607F"/>
    <w:rsid w:val="001C7510"/>
    <w:rsid w:val="001E0B80"/>
    <w:rsid w:val="001E5324"/>
    <w:rsid w:val="001F3ABB"/>
    <w:rsid w:val="001F56E0"/>
    <w:rsid w:val="00223FB6"/>
    <w:rsid w:val="00236A02"/>
    <w:rsid w:val="002373D6"/>
    <w:rsid w:val="00254212"/>
    <w:rsid w:val="00263665"/>
    <w:rsid w:val="00293677"/>
    <w:rsid w:val="002A4C03"/>
    <w:rsid w:val="002A7630"/>
    <w:rsid w:val="002B069E"/>
    <w:rsid w:val="002B5C02"/>
    <w:rsid w:val="002C3DBB"/>
    <w:rsid w:val="002F09E9"/>
    <w:rsid w:val="003039FB"/>
    <w:rsid w:val="00304237"/>
    <w:rsid w:val="00312FBD"/>
    <w:rsid w:val="003346CB"/>
    <w:rsid w:val="00341582"/>
    <w:rsid w:val="003542BF"/>
    <w:rsid w:val="003665E2"/>
    <w:rsid w:val="003726CD"/>
    <w:rsid w:val="003975F2"/>
    <w:rsid w:val="003A560C"/>
    <w:rsid w:val="003E205D"/>
    <w:rsid w:val="004150F7"/>
    <w:rsid w:val="00422866"/>
    <w:rsid w:val="00431B4C"/>
    <w:rsid w:val="00447097"/>
    <w:rsid w:val="00447460"/>
    <w:rsid w:val="00454CEF"/>
    <w:rsid w:val="00457133"/>
    <w:rsid w:val="00463F5A"/>
    <w:rsid w:val="004640A5"/>
    <w:rsid w:val="00474F07"/>
    <w:rsid w:val="00482706"/>
    <w:rsid w:val="004B404F"/>
    <w:rsid w:val="004E7D8E"/>
    <w:rsid w:val="004F03B8"/>
    <w:rsid w:val="00511914"/>
    <w:rsid w:val="00516D47"/>
    <w:rsid w:val="0052069F"/>
    <w:rsid w:val="005433DB"/>
    <w:rsid w:val="005615F9"/>
    <w:rsid w:val="00573D1C"/>
    <w:rsid w:val="00573F21"/>
    <w:rsid w:val="00586E65"/>
    <w:rsid w:val="005A731D"/>
    <w:rsid w:val="005B15AA"/>
    <w:rsid w:val="005B698C"/>
    <w:rsid w:val="005C4C83"/>
    <w:rsid w:val="005E4F2B"/>
    <w:rsid w:val="005F2319"/>
    <w:rsid w:val="005F6A0E"/>
    <w:rsid w:val="00613882"/>
    <w:rsid w:val="0061458A"/>
    <w:rsid w:val="00632105"/>
    <w:rsid w:val="00642F14"/>
    <w:rsid w:val="00647630"/>
    <w:rsid w:val="00653375"/>
    <w:rsid w:val="0066587E"/>
    <w:rsid w:val="00692C09"/>
    <w:rsid w:val="006A6C8E"/>
    <w:rsid w:val="006A6D08"/>
    <w:rsid w:val="006C29D6"/>
    <w:rsid w:val="006F3708"/>
    <w:rsid w:val="006F38C3"/>
    <w:rsid w:val="006F5D20"/>
    <w:rsid w:val="007205FC"/>
    <w:rsid w:val="00745B3A"/>
    <w:rsid w:val="0074669D"/>
    <w:rsid w:val="00766F4D"/>
    <w:rsid w:val="007C1E25"/>
    <w:rsid w:val="007D157D"/>
    <w:rsid w:val="007D5E9F"/>
    <w:rsid w:val="007E6E16"/>
    <w:rsid w:val="008311E0"/>
    <w:rsid w:val="00883CAA"/>
    <w:rsid w:val="00890B82"/>
    <w:rsid w:val="008A04D0"/>
    <w:rsid w:val="008A3F69"/>
    <w:rsid w:val="008A6826"/>
    <w:rsid w:val="008E1B0C"/>
    <w:rsid w:val="00913893"/>
    <w:rsid w:val="00916DED"/>
    <w:rsid w:val="009243B2"/>
    <w:rsid w:val="00926ECC"/>
    <w:rsid w:val="00930DB2"/>
    <w:rsid w:val="00937C75"/>
    <w:rsid w:val="00951DE4"/>
    <w:rsid w:val="00954F66"/>
    <w:rsid w:val="00962430"/>
    <w:rsid w:val="009626EB"/>
    <w:rsid w:val="009739FD"/>
    <w:rsid w:val="0099123E"/>
    <w:rsid w:val="009A16FE"/>
    <w:rsid w:val="009A7C33"/>
    <w:rsid w:val="009B21BC"/>
    <w:rsid w:val="009B2C1C"/>
    <w:rsid w:val="009C07CF"/>
    <w:rsid w:val="009D6835"/>
    <w:rsid w:val="00A37345"/>
    <w:rsid w:val="00A55F4B"/>
    <w:rsid w:val="00A65D14"/>
    <w:rsid w:val="00A74091"/>
    <w:rsid w:val="00A8252E"/>
    <w:rsid w:val="00A82808"/>
    <w:rsid w:val="00A84DB0"/>
    <w:rsid w:val="00A872D0"/>
    <w:rsid w:val="00AA0885"/>
    <w:rsid w:val="00AB1855"/>
    <w:rsid w:val="00AB39D5"/>
    <w:rsid w:val="00AB6651"/>
    <w:rsid w:val="00AC0B9F"/>
    <w:rsid w:val="00AC64EC"/>
    <w:rsid w:val="00AD550D"/>
    <w:rsid w:val="00AD68A3"/>
    <w:rsid w:val="00AE4F91"/>
    <w:rsid w:val="00AF0624"/>
    <w:rsid w:val="00AF6F45"/>
    <w:rsid w:val="00B12B29"/>
    <w:rsid w:val="00B256C1"/>
    <w:rsid w:val="00B41ED0"/>
    <w:rsid w:val="00B47B1A"/>
    <w:rsid w:val="00B50753"/>
    <w:rsid w:val="00B52250"/>
    <w:rsid w:val="00B54DD6"/>
    <w:rsid w:val="00B76F1F"/>
    <w:rsid w:val="00B7702C"/>
    <w:rsid w:val="00BB363C"/>
    <w:rsid w:val="00BE0FB8"/>
    <w:rsid w:val="00C222EB"/>
    <w:rsid w:val="00C41415"/>
    <w:rsid w:val="00C56513"/>
    <w:rsid w:val="00C624E4"/>
    <w:rsid w:val="00C667D7"/>
    <w:rsid w:val="00C93467"/>
    <w:rsid w:val="00C937AB"/>
    <w:rsid w:val="00C9508C"/>
    <w:rsid w:val="00C976F3"/>
    <w:rsid w:val="00CC1FBC"/>
    <w:rsid w:val="00CE27D6"/>
    <w:rsid w:val="00CE2913"/>
    <w:rsid w:val="00CE342E"/>
    <w:rsid w:val="00D079CE"/>
    <w:rsid w:val="00D46007"/>
    <w:rsid w:val="00D82E5A"/>
    <w:rsid w:val="00D835CF"/>
    <w:rsid w:val="00D971CB"/>
    <w:rsid w:val="00D97312"/>
    <w:rsid w:val="00DA4413"/>
    <w:rsid w:val="00DB042B"/>
    <w:rsid w:val="00DB3790"/>
    <w:rsid w:val="00DB557A"/>
    <w:rsid w:val="00DF26EA"/>
    <w:rsid w:val="00E04508"/>
    <w:rsid w:val="00E2648F"/>
    <w:rsid w:val="00E34A12"/>
    <w:rsid w:val="00E50BB3"/>
    <w:rsid w:val="00E72024"/>
    <w:rsid w:val="00E753BF"/>
    <w:rsid w:val="00E77645"/>
    <w:rsid w:val="00E80309"/>
    <w:rsid w:val="00E85523"/>
    <w:rsid w:val="00EB72CD"/>
    <w:rsid w:val="00ED4B4D"/>
    <w:rsid w:val="00ED7CB9"/>
    <w:rsid w:val="00F01617"/>
    <w:rsid w:val="00F12584"/>
    <w:rsid w:val="00F12ED0"/>
    <w:rsid w:val="00F27B49"/>
    <w:rsid w:val="00F334A0"/>
    <w:rsid w:val="00F34FE0"/>
    <w:rsid w:val="00F43C7F"/>
    <w:rsid w:val="00F44D47"/>
    <w:rsid w:val="00F55064"/>
    <w:rsid w:val="00F576A5"/>
    <w:rsid w:val="00F71C83"/>
    <w:rsid w:val="00F72B6F"/>
    <w:rsid w:val="00F77912"/>
    <w:rsid w:val="00FB3692"/>
    <w:rsid w:val="00FB6581"/>
    <w:rsid w:val="00FC0422"/>
    <w:rsid w:val="00FC1336"/>
    <w:rsid w:val="00FC38CA"/>
    <w:rsid w:val="00FD6624"/>
    <w:rsid w:val="00FD74FC"/>
    <w:rsid w:val="00FE0DA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182FCD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74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474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v213">
    <w:name w:val="tv213"/>
    <w:basedOn w:val="Normal"/>
    <w:rsid w:val="00447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447460"/>
    <w:pPr>
      <w:ind w:left="720"/>
      <w:contextualSpacing/>
    </w:pPr>
  </w:style>
  <w:style w:type="paragraph" w:styleId="BodyTextIndent3">
    <w:name w:val="Body Text Indent 3"/>
    <w:basedOn w:val="Normal"/>
    <w:link w:val="BodyTextIndent3Char"/>
    <w:uiPriority w:val="99"/>
    <w:unhideWhenUsed/>
    <w:rsid w:val="00447460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val="en-GB" w:eastAsia="lv-LV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47460"/>
    <w:rPr>
      <w:rFonts w:ascii="Times New Roman" w:eastAsia="Calibri" w:hAnsi="Times New Roman" w:cs="Times New Roman"/>
      <w:sz w:val="16"/>
      <w:szCs w:val="16"/>
      <w:lang w:val="en-GB" w:eastAsia="lv-LV"/>
    </w:rPr>
  </w:style>
  <w:style w:type="paragraph" w:customStyle="1" w:styleId="tv2131">
    <w:name w:val="tv2131"/>
    <w:basedOn w:val="Normal"/>
    <w:uiPriority w:val="99"/>
    <w:rsid w:val="00447460"/>
    <w:pPr>
      <w:spacing w:after="0" w:line="360" w:lineRule="auto"/>
      <w:ind w:firstLine="300"/>
    </w:pPr>
    <w:rPr>
      <w:rFonts w:ascii="Times New Roman" w:eastAsia="Times New Roman" w:hAnsi="Times New Roman" w:cs="Times New Roman"/>
      <w:color w:val="414142"/>
      <w:sz w:val="20"/>
      <w:szCs w:val="20"/>
      <w:lang w:eastAsia="lv-LV"/>
    </w:rPr>
  </w:style>
  <w:style w:type="character" w:customStyle="1" w:styleId="markedcontent">
    <w:name w:val="markedcontent"/>
    <w:basedOn w:val="DefaultParagraphFont"/>
    <w:rsid w:val="00447460"/>
  </w:style>
  <w:style w:type="character" w:styleId="Hyperlink">
    <w:name w:val="Hyperlink"/>
    <w:basedOn w:val="DefaultParagraphFont"/>
    <w:uiPriority w:val="99"/>
    <w:unhideWhenUsed/>
    <w:rsid w:val="001E5324"/>
    <w:rPr>
      <w:color w:val="0000FF"/>
      <w:u w:val="single"/>
    </w:rPr>
  </w:style>
  <w:style w:type="paragraph" w:styleId="NormalWeb">
    <w:name w:val="Normal (Web)"/>
    <w:basedOn w:val="Normal"/>
    <w:rsid w:val="00447097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44444"/>
      <w:sz w:val="20"/>
      <w:szCs w:val="20"/>
      <w:lang w:eastAsia="lv-LV"/>
    </w:rPr>
  </w:style>
  <w:style w:type="paragraph" w:customStyle="1" w:styleId="naisf">
    <w:name w:val="naisf"/>
    <w:basedOn w:val="Normal"/>
    <w:rsid w:val="00447097"/>
    <w:pPr>
      <w:spacing w:before="100" w:beforeAutospacing="1" w:after="100" w:afterAutospacing="1" w:line="240" w:lineRule="auto"/>
      <w:jc w:val="both"/>
    </w:pPr>
    <w:rPr>
      <w:rFonts w:ascii="Times New Roman" w:eastAsia="Arial Unicode MS" w:hAnsi="Times New Roman" w:cs="Times New Roman"/>
      <w:sz w:val="24"/>
      <w:szCs w:val="24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55C0"/>
  </w:style>
  <w:style w:type="paragraph" w:styleId="Footer">
    <w:name w:val="footer"/>
    <w:basedOn w:val="Normal"/>
    <w:link w:val="FooterChar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55C0"/>
  </w:style>
  <w:style w:type="paragraph" w:styleId="BalloonText">
    <w:name w:val="Balloon Text"/>
    <w:basedOn w:val="Normal"/>
    <w:link w:val="BalloonTextChar"/>
    <w:uiPriority w:val="99"/>
    <w:semiHidden/>
    <w:unhideWhenUsed/>
    <w:rsid w:val="00B47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7B1A"/>
    <w:rPr>
      <w:rFonts w:ascii="Tahoma" w:hAnsi="Tahoma" w:cs="Tahoma"/>
      <w:sz w:val="16"/>
      <w:szCs w:val="16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150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mailto:lidzdaliba@rezeknesnovads.lv" TargetMode="Externa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theme" Target="theme/theme1.xml" /><Relationship Id="rId14" Type="http://schemas.openxmlformats.org/officeDocument/2006/relationships/numbering" Target="numbering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image" Target="media/image1.jpeg" /><Relationship Id="rId8" Type="http://schemas.openxmlformats.org/officeDocument/2006/relationships/hyperlink" Target="mailto:info@rdc.lv" TargetMode="External" /><Relationship Id="rId9" Type="http://schemas.openxmlformats.org/officeDocument/2006/relationships/hyperlink" Target="http://www.rezeknesnovads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f0e6ae-485d-4e3f-9016-068b00210997">
      <Terms xmlns="http://schemas.microsoft.com/office/infopath/2007/PartnerControls"/>
    </lcf76f155ced4ddcb4097134ff3c332f>
    <TaxCatchAll xmlns="86ef8e9a-2d70-4b27-ad38-ddf9b698750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9DF15F499298428B3727DE1C849A66" ma:contentTypeVersion="14" ma:contentTypeDescription="Create a new document." ma:contentTypeScope="" ma:versionID="d39f08b7f6972f07161b4b82d4a75943">
  <xsd:schema xmlns:xsd="http://www.w3.org/2001/XMLSchema" xmlns:xs="http://www.w3.org/2001/XMLSchema" xmlns:p="http://schemas.microsoft.com/office/2006/metadata/properties" xmlns:ns2="86ef8e9a-2d70-4b27-ad38-ddf9b6987504" xmlns:ns3="66f0e6ae-485d-4e3f-9016-068b00210997" targetNamespace="http://schemas.microsoft.com/office/2006/metadata/properties" ma:root="true" ma:fieldsID="1cda52f623e98b0c2fff090867027a60" ns2:_="" ns3:_="">
    <xsd:import namespace="86ef8e9a-2d70-4b27-ad38-ddf9b6987504"/>
    <xsd:import namespace="66f0e6ae-485d-4e3f-9016-068b0021099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8e9a-2d70-4b27-ad38-ddf9b69875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a8a5525-f7e2-415a-a65d-d1181ab3d15b}" ma:internalName="TaxCatchAll" ma:showField="CatchAllData" ma:web="86ef8e9a-2d70-4b27-ad38-ddf9b69875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0e6ae-485d-4e3f-9016-068b002109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c7b8de2-9af4-4efa-8d74-aa3569be54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A1BB6C6-F230-4F80-91B4-F096D3B39B7A}">
  <ds:schemaRefs>
    <ds:schemaRef ds:uri="http://schemas.microsoft.com/office/2006/metadata/properties"/>
    <ds:schemaRef ds:uri="http://schemas.microsoft.com/office/infopath/2007/PartnerControls"/>
    <ds:schemaRef ds:uri="66f0e6ae-485d-4e3f-9016-068b00210997"/>
    <ds:schemaRef ds:uri="86ef8e9a-2d70-4b27-ad38-ddf9b6987504"/>
  </ds:schemaRefs>
</ds:datastoreItem>
</file>

<file path=customXml/itemProps2.xml><?xml version="1.0" encoding="utf-8"?>
<ds:datastoreItem xmlns:ds="http://schemas.openxmlformats.org/officeDocument/2006/customXml" ds:itemID="{49FC69D3-7EC9-49DB-90EB-D34E5CFF3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8e9a-2d70-4b27-ad38-ddf9b6987504"/>
    <ds:schemaRef ds:uri="66f0e6ae-485d-4e3f-9016-068b002109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FE1208C-85E8-4CC1-825A-651A0709E5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1697</Words>
  <Characters>968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 Strankale</dc:creator>
  <cp:lastModifiedBy>Ilga Juškeviča</cp:lastModifiedBy>
  <cp:revision>7</cp:revision>
  <cp:lastPrinted>2024-03-21T12:48:00Z</cp:lastPrinted>
  <dcterms:created xsi:type="dcterms:W3CDTF">2024-05-22T16:51:00Z</dcterms:created>
  <dcterms:modified xsi:type="dcterms:W3CDTF">2025-06-05T22:32:00Z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0x0101002B9DF15F499298428B3727DE1C849A66</vt:lpwstr>
  </property>
  <property fmtid="{D5CDD505-2E9C-101B-9397-08002B2CF9AE}" pid="3" name="GrammarlyDocumentId">
    <vt:lpwstr>cb93db78-cacd-4af1-883e-56dd29e2a37b</vt:lpwstr>
  </property>
</Properties>
</file>