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5E03619B" w:rsidR="004D7608" w:rsidRDefault="00F27222" w:rsidP="004D7608">
      <w:pPr>
        <w:jc w:val="center"/>
        <w:rPr>
          <w:b/>
        </w:rPr>
      </w:pPr>
      <w:r>
        <w:rPr>
          <w:b/>
        </w:rPr>
        <w:t>“Grozījum</w:t>
      </w:r>
      <w:r w:rsidR="00543D94">
        <w:rPr>
          <w:b/>
        </w:rPr>
        <w:t>i</w:t>
      </w:r>
      <w:r w:rsidR="00DF67A3" w:rsidRPr="00F54910">
        <w:rPr>
          <w:b/>
        </w:rPr>
        <w:t xml:space="preserve"> Rēzeknes novada pašvaldības </w:t>
      </w:r>
      <w:r w:rsidR="008C4DBC">
        <w:rPr>
          <w:b/>
          <w:bCs/>
        </w:rPr>
        <w:t>2023</w:t>
      </w:r>
      <w:r w:rsidR="00DF67A3" w:rsidRPr="00B65E19">
        <w:rPr>
          <w:b/>
          <w:bCs/>
        </w:rPr>
        <w:t xml:space="preserve">.gada </w:t>
      </w:r>
      <w:r w:rsidR="008C4DBC">
        <w:rPr>
          <w:b/>
          <w:bCs/>
        </w:rPr>
        <w:t>6.aprīļa</w:t>
      </w:r>
      <w:r w:rsidR="00DF67A3" w:rsidRPr="00B65E19">
        <w:rPr>
          <w:b/>
          <w:bCs/>
        </w:rPr>
        <w:t xml:space="preserve"> </w:t>
      </w:r>
      <w:r w:rsidR="00DF67A3" w:rsidRPr="00F54910">
        <w:rPr>
          <w:b/>
        </w:rPr>
        <w:t>saistošajo</w:t>
      </w:r>
      <w:r w:rsidR="00DF67A3">
        <w:rPr>
          <w:b/>
        </w:rPr>
        <w:t>s noteikumos Nr.1</w:t>
      </w:r>
      <w:r w:rsidR="00DF67A3" w:rsidRPr="00B65E19">
        <w:rPr>
          <w:b/>
        </w:rPr>
        <w:t xml:space="preserve"> </w:t>
      </w:r>
      <w:r w:rsidR="00DF67A3" w:rsidRPr="00F54910">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4CD1E1E9" w14:textId="17F8F265" w:rsidR="007B1E48" w:rsidRPr="007B1E48" w:rsidRDefault="00BE09C8" w:rsidP="007B1E48">
            <w:pPr>
              <w:widowControl w:val="0"/>
              <w:numPr>
                <w:ilvl w:val="0"/>
                <w:numId w:val="1"/>
              </w:numPr>
              <w:ind w:left="601" w:right="102" w:hanging="567"/>
              <w:jc w:val="both"/>
              <w:textAlignment w:val="baseline"/>
              <w:rPr>
                <w:sz w:val="22"/>
                <w:szCs w:val="22"/>
              </w:rPr>
            </w:pPr>
            <w:r w:rsidRPr="00E620C4">
              <w:rPr>
                <w:sz w:val="22"/>
                <w:szCs w:val="22"/>
              </w:rPr>
              <w:t xml:space="preserve">Saistošo noteikumu izdošanas mērķis </w:t>
            </w:r>
            <w:r w:rsidR="00010EFD" w:rsidRPr="00E620C4">
              <w:rPr>
                <w:sz w:val="22"/>
                <w:szCs w:val="22"/>
              </w:rPr>
              <w:t>ir</w:t>
            </w:r>
            <w:r w:rsidRPr="00E620C4">
              <w:rPr>
                <w:sz w:val="22"/>
                <w:szCs w:val="22"/>
              </w:rPr>
              <w:t xml:space="preserve"> </w:t>
            </w:r>
            <w:r w:rsidR="00F27222" w:rsidRPr="00E620C4">
              <w:rPr>
                <w:sz w:val="22"/>
                <w:szCs w:val="22"/>
              </w:rPr>
              <w:t>izdarīt grozījumu</w:t>
            </w:r>
            <w:r w:rsidR="00543D94" w:rsidRPr="00E620C4">
              <w:rPr>
                <w:sz w:val="22"/>
                <w:szCs w:val="22"/>
              </w:rPr>
              <w:t>s</w:t>
            </w:r>
            <w:r w:rsidR="00E763C2" w:rsidRPr="00E620C4">
              <w:rPr>
                <w:sz w:val="22"/>
                <w:szCs w:val="22"/>
              </w:rPr>
              <w:t xml:space="preserve"> </w:t>
            </w:r>
            <w:r w:rsidR="00753C08" w:rsidRPr="00E620C4">
              <w:rPr>
                <w:sz w:val="22"/>
                <w:szCs w:val="22"/>
              </w:rPr>
              <w:t xml:space="preserve">2023.gada 1.maijā </w:t>
            </w:r>
            <w:r w:rsidR="00E763C2" w:rsidRPr="00E620C4">
              <w:rPr>
                <w:sz w:val="22"/>
                <w:szCs w:val="22"/>
              </w:rPr>
              <w:t xml:space="preserve">spēkā stājušos </w:t>
            </w:r>
            <w:r w:rsidR="005D58F9" w:rsidRPr="00E620C4">
              <w:rPr>
                <w:sz w:val="22"/>
                <w:szCs w:val="22"/>
              </w:rPr>
              <w:t xml:space="preserve"> </w:t>
            </w:r>
            <w:r w:rsidR="00E763C2" w:rsidRPr="00E620C4">
              <w:rPr>
                <w:bCs/>
                <w:sz w:val="22"/>
                <w:szCs w:val="22"/>
              </w:rPr>
              <w:t>Rēzeknes novada pašvaldības 2023.gada 6.aprīļa saistošajos noteikumos Nr.1 „RĒZEKNES NOVADA PAŠVALDĪBAS NOLIKUMS”</w:t>
            </w:r>
            <w:r w:rsidR="007F2588" w:rsidRPr="00E620C4">
              <w:rPr>
                <w:bCs/>
                <w:sz w:val="22"/>
                <w:szCs w:val="22"/>
              </w:rPr>
              <w:t xml:space="preserve"> (turpmāk – Saistošie noteikumi Nr.1)</w:t>
            </w:r>
            <w:r w:rsidR="00E763C2" w:rsidRPr="00E620C4">
              <w:rPr>
                <w:bCs/>
                <w:sz w:val="22"/>
                <w:szCs w:val="22"/>
              </w:rPr>
              <w:t xml:space="preserve">, lai tie </w:t>
            </w:r>
            <w:r w:rsidR="00041344" w:rsidRPr="00E620C4">
              <w:rPr>
                <w:bCs/>
                <w:sz w:val="22"/>
                <w:szCs w:val="22"/>
              </w:rPr>
              <w:t>atbilstu</w:t>
            </w:r>
            <w:r w:rsidR="00D060CE" w:rsidRPr="00E620C4">
              <w:rPr>
                <w:bCs/>
                <w:sz w:val="22"/>
                <w:szCs w:val="22"/>
              </w:rPr>
              <w:t xml:space="preserve"> </w:t>
            </w:r>
            <w:r w:rsidR="00EC33C1" w:rsidRPr="00E620C4">
              <w:rPr>
                <w:bCs/>
                <w:sz w:val="22"/>
                <w:szCs w:val="22"/>
              </w:rPr>
              <w:t xml:space="preserve">domes pieņemtajiem lēmumiem un </w:t>
            </w:r>
            <w:r w:rsidR="00071913">
              <w:rPr>
                <w:sz w:val="22"/>
                <w:szCs w:val="22"/>
              </w:rPr>
              <w:t>ārējam normatīvam akta</w:t>
            </w:r>
            <w:r w:rsidR="00071913">
              <w:rPr>
                <w:sz w:val="22"/>
                <w:szCs w:val="22"/>
              </w:rPr>
              <w:t>m</w:t>
            </w:r>
            <w:r w:rsidR="00E763C2" w:rsidRPr="00E620C4">
              <w:rPr>
                <w:bCs/>
                <w:sz w:val="22"/>
                <w:szCs w:val="22"/>
              </w:rPr>
              <w:t>.</w:t>
            </w:r>
          </w:p>
          <w:p w14:paraId="21AD6FCD" w14:textId="22342B7C" w:rsidR="00C0726F" w:rsidRPr="007B1E48" w:rsidRDefault="00E620C4" w:rsidP="007B1E48">
            <w:pPr>
              <w:widowControl w:val="0"/>
              <w:numPr>
                <w:ilvl w:val="0"/>
                <w:numId w:val="1"/>
              </w:numPr>
              <w:ind w:left="601" w:right="102" w:hanging="567"/>
              <w:jc w:val="both"/>
              <w:textAlignment w:val="baseline"/>
              <w:rPr>
                <w:sz w:val="22"/>
                <w:szCs w:val="22"/>
              </w:rPr>
            </w:pPr>
            <w:r w:rsidRPr="007B1E48">
              <w:rPr>
                <w:sz w:val="22"/>
                <w:szCs w:val="22"/>
              </w:rPr>
              <w:t xml:space="preserve">Ar Rēzeknes novada domes 2025.gada </w:t>
            </w:r>
            <w:r w:rsidR="007B1E48" w:rsidRPr="007B1E48">
              <w:rPr>
                <w:sz w:val="22"/>
                <w:szCs w:val="22"/>
              </w:rPr>
              <w:t>20</w:t>
            </w:r>
            <w:r w:rsidRPr="007B1E48">
              <w:rPr>
                <w:sz w:val="22"/>
                <w:szCs w:val="22"/>
              </w:rPr>
              <w:t>.</w:t>
            </w:r>
            <w:r w:rsidR="00C0726F" w:rsidRPr="007B1E48">
              <w:rPr>
                <w:sz w:val="22"/>
                <w:szCs w:val="22"/>
              </w:rPr>
              <w:t>jūnija</w:t>
            </w:r>
            <w:r w:rsidRPr="007B1E48">
              <w:rPr>
                <w:sz w:val="22"/>
                <w:szCs w:val="22"/>
              </w:rPr>
              <w:t xml:space="preserve"> lēmumu Nr.</w:t>
            </w:r>
            <w:r w:rsidR="001B7C1B">
              <w:rPr>
                <w:sz w:val="22"/>
                <w:szCs w:val="22"/>
              </w:rPr>
              <w:t>669</w:t>
            </w:r>
            <w:r w:rsidRPr="007B1E48">
              <w:rPr>
                <w:sz w:val="22"/>
                <w:szCs w:val="22"/>
              </w:rPr>
              <w:t xml:space="preserve"> “</w:t>
            </w:r>
            <w:r w:rsidR="007B1E48" w:rsidRPr="007B1E48">
              <w:rPr>
                <w:sz w:val="22"/>
                <w:szCs w:val="22"/>
              </w:rPr>
              <w:t>Par priekšlikumu veikt grozījumus Rēzeknes novada pašvaldības 2023.gada 6.aprīļa</w:t>
            </w:r>
            <w:r w:rsidR="007B1E48">
              <w:rPr>
                <w:sz w:val="22"/>
                <w:szCs w:val="22"/>
              </w:rPr>
              <w:t xml:space="preserve"> </w:t>
            </w:r>
            <w:r w:rsidR="007B1E48" w:rsidRPr="007B1E48">
              <w:rPr>
                <w:sz w:val="22"/>
                <w:szCs w:val="22"/>
              </w:rPr>
              <w:t>saistošajos noteikumos Nr.1 „Rēzeknes novada pašvaldības nolikums”</w:t>
            </w:r>
            <w:r w:rsidRPr="007B1E48">
              <w:rPr>
                <w:sz w:val="22"/>
                <w:szCs w:val="22"/>
              </w:rPr>
              <w:t>” (protokols Nr.2025/DS-</w:t>
            </w:r>
            <w:r w:rsidR="001B7C1B">
              <w:rPr>
                <w:sz w:val="22"/>
                <w:szCs w:val="22"/>
              </w:rPr>
              <w:t>14</w:t>
            </w:r>
            <w:r w:rsidRPr="007B1E48">
              <w:rPr>
                <w:sz w:val="22"/>
                <w:szCs w:val="22"/>
              </w:rPr>
              <w:t xml:space="preserve">, </w:t>
            </w:r>
            <w:r w:rsidR="007B1E48">
              <w:rPr>
                <w:sz w:val="22"/>
                <w:szCs w:val="22"/>
              </w:rPr>
              <w:t>4</w:t>
            </w:r>
            <w:r w:rsidRPr="007B1E48">
              <w:rPr>
                <w:sz w:val="22"/>
                <w:szCs w:val="22"/>
              </w:rPr>
              <w:t xml:space="preserve">.§) </w:t>
            </w:r>
            <w:r w:rsidR="007B1E48" w:rsidRPr="007B1E48">
              <w:rPr>
                <w:sz w:val="22"/>
                <w:szCs w:val="22"/>
              </w:rPr>
              <w:t>ir k</w:t>
            </w:r>
            <w:r w:rsidR="007B1E48" w:rsidRPr="007B1E48">
              <w:rPr>
                <w:sz w:val="22"/>
                <w:szCs w:val="22"/>
              </w:rPr>
              <w:t>onceptuāli atbalstīt</w:t>
            </w:r>
            <w:r w:rsidR="007B1E48" w:rsidRPr="007B1E48">
              <w:rPr>
                <w:sz w:val="22"/>
                <w:szCs w:val="22"/>
              </w:rPr>
              <w:t>s</w:t>
            </w:r>
            <w:r w:rsidR="007B1E48" w:rsidRPr="007B1E48">
              <w:rPr>
                <w:sz w:val="22"/>
                <w:szCs w:val="22"/>
              </w:rPr>
              <w:t xml:space="preserve"> priekšlikumu veikt grozījumus Rēzeknes novada pašvaldības</w:t>
            </w:r>
            <w:r w:rsidR="007B1E48" w:rsidRPr="007B1E48">
              <w:rPr>
                <w:sz w:val="22"/>
                <w:szCs w:val="22"/>
              </w:rPr>
              <w:t xml:space="preserve"> </w:t>
            </w:r>
            <w:r w:rsidR="007B1E48" w:rsidRPr="007B1E48">
              <w:rPr>
                <w:sz w:val="22"/>
                <w:szCs w:val="22"/>
              </w:rPr>
              <w:t>2023.gada 6.aprīļa saistošo noteikumu Nr.1 „Rēzeknes novada pašvaldības nolikums””</w:t>
            </w:r>
            <w:r w:rsidR="007B1E48" w:rsidRPr="007B1E48">
              <w:rPr>
                <w:sz w:val="22"/>
                <w:szCs w:val="22"/>
              </w:rPr>
              <w:t xml:space="preserve"> </w:t>
            </w:r>
            <w:r w:rsidR="007B1E48" w:rsidRPr="007B1E48">
              <w:rPr>
                <w:sz w:val="22"/>
                <w:szCs w:val="22"/>
              </w:rPr>
              <w:t>11.punktā un noteikt, ka Domes priekšsēdētājam ir 2 (divi) vietnieki</w:t>
            </w:r>
            <w:r w:rsidRPr="007B1E48">
              <w:rPr>
                <w:sz w:val="22"/>
                <w:szCs w:val="22"/>
              </w:rPr>
              <w:t xml:space="preserve">. </w:t>
            </w:r>
          </w:p>
          <w:p w14:paraId="0C630A11" w14:textId="062EB16E" w:rsidR="00C0726F" w:rsidRPr="00C0726F" w:rsidRDefault="008C4DBC" w:rsidP="007B1E48">
            <w:pPr>
              <w:widowControl w:val="0"/>
              <w:numPr>
                <w:ilvl w:val="0"/>
                <w:numId w:val="6"/>
              </w:numPr>
              <w:ind w:left="601" w:right="102" w:hanging="567"/>
              <w:jc w:val="both"/>
              <w:textAlignment w:val="baseline"/>
            </w:pPr>
            <w:r w:rsidRPr="001B7C1B">
              <w:rPr>
                <w:sz w:val="22"/>
                <w:szCs w:val="22"/>
              </w:rPr>
              <w:t>Šobrīd pašvaldības institucionālo sistēmu un darba organizācij</w:t>
            </w:r>
            <w:r w:rsidR="00543A88" w:rsidRPr="001B7C1B">
              <w:rPr>
                <w:sz w:val="22"/>
                <w:szCs w:val="22"/>
              </w:rPr>
              <w:t>u, tostarp</w:t>
            </w:r>
            <w:r w:rsidRPr="001B7C1B">
              <w:rPr>
                <w:sz w:val="22"/>
                <w:szCs w:val="22"/>
              </w:rPr>
              <w:t xml:space="preserve">  pašvald</w:t>
            </w:r>
            <w:r w:rsidR="00543A88" w:rsidRPr="001B7C1B">
              <w:rPr>
                <w:sz w:val="22"/>
                <w:szCs w:val="22"/>
              </w:rPr>
              <w:t>ības administrācijas struktūru,</w:t>
            </w:r>
            <w:r w:rsidRPr="001B7C1B">
              <w:rPr>
                <w:sz w:val="22"/>
                <w:szCs w:val="22"/>
              </w:rPr>
              <w:t xml:space="preserve"> nosaka </w:t>
            </w:r>
            <w:r w:rsidR="007F2588" w:rsidRPr="001B7C1B">
              <w:rPr>
                <w:sz w:val="22"/>
                <w:szCs w:val="22"/>
              </w:rPr>
              <w:t>S</w:t>
            </w:r>
            <w:r w:rsidR="00946563" w:rsidRPr="001B7C1B">
              <w:rPr>
                <w:sz w:val="22"/>
                <w:szCs w:val="22"/>
              </w:rPr>
              <w:t xml:space="preserve">aistošie noteikumi Nr.1 </w:t>
            </w:r>
            <w:r w:rsidRPr="001B7C1B">
              <w:rPr>
                <w:sz w:val="22"/>
                <w:szCs w:val="22"/>
              </w:rPr>
              <w:t xml:space="preserve"> </w:t>
            </w:r>
            <w:r w:rsidR="001430BD" w:rsidRPr="001B7C1B">
              <w:rPr>
                <w:sz w:val="22"/>
                <w:szCs w:val="22"/>
              </w:rPr>
              <w:t>(</w:t>
            </w:r>
            <w:r w:rsidR="00946563" w:rsidRPr="001B7C1B">
              <w:rPr>
                <w:sz w:val="22"/>
                <w:szCs w:val="22"/>
              </w:rPr>
              <w:t>izsludināti Latvijas Vēstnesī 18.04.2023., Nr.75</w:t>
            </w:r>
            <w:r w:rsidR="00BD1236" w:rsidRPr="001B7C1B">
              <w:rPr>
                <w:sz w:val="22"/>
                <w:szCs w:val="22"/>
              </w:rPr>
              <w:t>, grozījumi Nr.140, Nr.175</w:t>
            </w:r>
            <w:r w:rsidR="00E620C4" w:rsidRPr="001B7C1B">
              <w:rPr>
                <w:sz w:val="22"/>
                <w:szCs w:val="22"/>
              </w:rPr>
              <w:t xml:space="preserve">, </w:t>
            </w:r>
            <w:r w:rsidR="00E620C4" w:rsidRPr="001B7C1B">
              <w:rPr>
                <w:bCs/>
                <w:sz w:val="22"/>
                <w:szCs w:val="22"/>
              </w:rPr>
              <w:t>Nr.250, Nr.121</w:t>
            </w:r>
            <w:r w:rsidR="00C0726F" w:rsidRPr="001B7C1B">
              <w:rPr>
                <w:bCs/>
                <w:sz w:val="22"/>
                <w:szCs w:val="22"/>
              </w:rPr>
              <w:t>, Nr.119</w:t>
            </w:r>
            <w:r w:rsidR="00543A88" w:rsidRPr="001B7C1B">
              <w:rPr>
                <w:sz w:val="22"/>
                <w:szCs w:val="22"/>
              </w:rPr>
              <w:t>)</w:t>
            </w:r>
            <w:r w:rsidR="00DF67A3" w:rsidRPr="001B7C1B">
              <w:rPr>
                <w:sz w:val="22"/>
                <w:szCs w:val="22"/>
              </w:rPr>
              <w:t>.</w:t>
            </w:r>
            <w:r w:rsidR="00F17571" w:rsidRPr="001B7C1B">
              <w:rPr>
                <w:sz w:val="22"/>
                <w:szCs w:val="22"/>
              </w:rPr>
              <w:t xml:space="preserve"> </w:t>
            </w:r>
            <w:r w:rsidR="005537D2" w:rsidRPr="001B7C1B">
              <w:rPr>
                <w:sz w:val="22"/>
                <w:szCs w:val="22"/>
              </w:rPr>
              <w:t>1</w:t>
            </w:r>
            <w:r w:rsidR="00C0726F" w:rsidRPr="001B7C1B">
              <w:rPr>
                <w:sz w:val="22"/>
                <w:szCs w:val="22"/>
              </w:rPr>
              <w:t>1</w:t>
            </w:r>
            <w:r w:rsidR="004D6D30" w:rsidRPr="001B7C1B">
              <w:rPr>
                <w:sz w:val="22"/>
                <w:szCs w:val="22"/>
              </w:rPr>
              <w:t>.</w:t>
            </w:r>
            <w:r w:rsidR="005537D2" w:rsidRPr="001B7C1B">
              <w:rPr>
                <w:sz w:val="22"/>
                <w:szCs w:val="22"/>
              </w:rPr>
              <w:t>punkts</w:t>
            </w:r>
            <w:r w:rsidR="00A60A51" w:rsidRPr="001B7C1B">
              <w:rPr>
                <w:sz w:val="22"/>
                <w:szCs w:val="22"/>
              </w:rPr>
              <w:t xml:space="preserve"> </w:t>
            </w:r>
            <w:r w:rsidR="00EC33C1" w:rsidRPr="001B7C1B">
              <w:rPr>
                <w:sz w:val="22"/>
                <w:szCs w:val="22"/>
              </w:rPr>
              <w:t xml:space="preserve">paredz, ka </w:t>
            </w:r>
            <w:r w:rsidR="00C0726F" w:rsidRPr="001B7C1B">
              <w:rPr>
                <w:sz w:val="22"/>
                <w:szCs w:val="22"/>
              </w:rPr>
              <w:t>Domes priekšsēdētājam ir 1 (viens) Domes priekšsēdētāja vietnieks. Domes priekšsēdētāja vietnieks:</w:t>
            </w:r>
            <w:r w:rsidR="00C0726F" w:rsidRPr="001B7C1B">
              <w:rPr>
                <w:sz w:val="22"/>
                <w:szCs w:val="22"/>
              </w:rPr>
              <w:t xml:space="preserve"> 1) </w:t>
            </w:r>
            <w:r w:rsidR="00C0726F" w:rsidRPr="001B7C1B">
              <w:rPr>
                <w:sz w:val="22"/>
                <w:szCs w:val="22"/>
              </w:rPr>
              <w:t>pilda Domes priekšsēdētāja pienākumus viņa prombūtnes laikā ar tiesībām parakstīt dokumentus pašvaldības vārdā, tai skaitā, bankas dokumentus, nostiprinājuma lūgumus, u.tml.;</w:t>
            </w:r>
            <w:r w:rsidR="00C0726F" w:rsidRPr="001B7C1B">
              <w:rPr>
                <w:sz w:val="22"/>
                <w:szCs w:val="22"/>
              </w:rPr>
              <w:t xml:space="preserve"> 2) </w:t>
            </w:r>
            <w:r w:rsidR="00C0726F" w:rsidRPr="001B7C1B">
              <w:rPr>
                <w:sz w:val="22"/>
                <w:szCs w:val="22"/>
              </w:rPr>
              <w:t xml:space="preserve">koordinē pašvaldības teritorijas un infrastruktūras īpašumu un finanšu resursu izmantošanas, vides politikas un uzņēmējdarbības sekmēšanas jautājumus, kā arī kultūras, izglītības un sporta, veselīga  dzīvesveida popularizēšanas jautājumus; </w:t>
            </w:r>
            <w:r w:rsidR="00C0726F" w:rsidRPr="001B7C1B">
              <w:rPr>
                <w:sz w:val="22"/>
                <w:szCs w:val="22"/>
              </w:rPr>
              <w:t xml:space="preserve">3) </w:t>
            </w:r>
            <w:r w:rsidR="00C0726F" w:rsidRPr="001B7C1B">
              <w:rPr>
                <w:sz w:val="22"/>
                <w:szCs w:val="22"/>
              </w:rPr>
              <w:t>organizē un vada pašvaldības politikas izstrādi un realizāciju, kā arī investīciju piesaisti minētajās jomās;</w:t>
            </w:r>
            <w:r w:rsidR="00C0726F" w:rsidRPr="001B7C1B">
              <w:rPr>
                <w:sz w:val="22"/>
                <w:szCs w:val="22"/>
              </w:rPr>
              <w:t xml:space="preserve"> 4) </w:t>
            </w:r>
            <w:r w:rsidR="00C0726F" w:rsidRPr="001B7C1B">
              <w:rPr>
                <w:sz w:val="22"/>
                <w:szCs w:val="22"/>
              </w:rPr>
              <w:t>savas darbības jomās koordinē Eiropas Savienības fondu un valsts budžeta līdzekļu piesaistīšanu pašvaldības attīstības projektiem;</w:t>
            </w:r>
            <w:r w:rsidR="00C0726F" w:rsidRPr="001B7C1B">
              <w:rPr>
                <w:sz w:val="22"/>
                <w:szCs w:val="22"/>
              </w:rPr>
              <w:t xml:space="preserve"> 5) </w:t>
            </w:r>
            <w:r w:rsidR="00C0726F" w:rsidRPr="001B7C1B">
              <w:rPr>
                <w:sz w:val="22"/>
                <w:szCs w:val="22"/>
              </w:rPr>
              <w:t>veicina pašvaldības sadarbību ar ministrijām savas darbības jomās;</w:t>
            </w:r>
            <w:r w:rsidR="00C0726F" w:rsidRPr="001B7C1B">
              <w:rPr>
                <w:sz w:val="22"/>
                <w:szCs w:val="22"/>
              </w:rPr>
              <w:t xml:space="preserve"> 6) </w:t>
            </w:r>
            <w:r w:rsidR="00C0726F" w:rsidRPr="001B7C1B">
              <w:rPr>
                <w:sz w:val="22"/>
                <w:szCs w:val="22"/>
              </w:rPr>
              <w:t>koordinē personāla resursu politikas veidošanas jautājumus pašvaldībā;</w:t>
            </w:r>
            <w:r w:rsidR="00C0726F" w:rsidRPr="001B7C1B">
              <w:rPr>
                <w:sz w:val="22"/>
                <w:szCs w:val="22"/>
              </w:rPr>
              <w:t xml:space="preserve"> 7) </w:t>
            </w:r>
            <w:r w:rsidR="00C0726F" w:rsidRPr="001B7C1B">
              <w:rPr>
                <w:sz w:val="22"/>
                <w:szCs w:val="22"/>
              </w:rPr>
              <w:t>vada un koordinē pašvaldības Domes deputātu darbu;</w:t>
            </w:r>
            <w:r w:rsidR="00C0726F" w:rsidRPr="001B7C1B">
              <w:rPr>
                <w:sz w:val="22"/>
                <w:szCs w:val="22"/>
              </w:rPr>
              <w:t xml:space="preserve"> 8) </w:t>
            </w:r>
            <w:r w:rsidR="00C0726F" w:rsidRPr="001B7C1B">
              <w:rPr>
                <w:sz w:val="22"/>
                <w:szCs w:val="22"/>
              </w:rPr>
              <w:t>iesniedz Domes priekšsēdētājam priekšlikumus izveidot darba grupas un komisijas savu pienākumu un tiesību realizācijai, iesaistot tajās pašvaldības administrācijas darbiniekus, pieaicinot speciālistus un pašvaldības teritorijas iedzīvotājus;</w:t>
            </w:r>
            <w:r w:rsidR="00C0726F" w:rsidRPr="001B7C1B">
              <w:rPr>
                <w:sz w:val="22"/>
                <w:szCs w:val="22"/>
              </w:rPr>
              <w:t xml:space="preserve"> 9) </w:t>
            </w:r>
            <w:r w:rsidR="00C0726F" w:rsidRPr="001B7C1B">
              <w:rPr>
                <w:sz w:val="22"/>
                <w:szCs w:val="22"/>
              </w:rPr>
              <w:t>savas darbības jomās organizē pašvaldības iesaistīšanos dažādās pašvaldību, valsts un nevalstiskajās programmās, sadarbojas ar nevalstiskajām organizācijām;</w:t>
            </w:r>
            <w:r w:rsidR="00C0726F" w:rsidRPr="001B7C1B">
              <w:rPr>
                <w:sz w:val="22"/>
                <w:szCs w:val="22"/>
              </w:rPr>
              <w:t xml:space="preserve"> 10) </w:t>
            </w:r>
            <w:r w:rsidR="00C0726F" w:rsidRPr="001B7C1B">
              <w:rPr>
                <w:sz w:val="22"/>
                <w:szCs w:val="22"/>
              </w:rPr>
              <w:t xml:space="preserve">savas kompetences ietvaros bez īpaša pilnvarojuma pārstāv pašvaldību attiecībās ar citām pašvaldības vai valsts institūcijām un citās organizācijās; </w:t>
            </w:r>
            <w:r w:rsidR="00C0726F" w:rsidRPr="001B7C1B">
              <w:rPr>
                <w:sz w:val="22"/>
                <w:szCs w:val="22"/>
              </w:rPr>
              <w:t xml:space="preserve"> 11) </w:t>
            </w:r>
            <w:r w:rsidR="00C0726F" w:rsidRPr="001B7C1B">
              <w:rPr>
                <w:sz w:val="22"/>
                <w:szCs w:val="22"/>
              </w:rPr>
              <w:t>Domes pilnvarojuma ietvaros slēdz līgumus pašvaldības vārdā;</w:t>
            </w:r>
            <w:r w:rsidR="00C0726F" w:rsidRPr="001B7C1B">
              <w:rPr>
                <w:sz w:val="22"/>
                <w:szCs w:val="22"/>
              </w:rPr>
              <w:t xml:space="preserve"> 12) </w:t>
            </w:r>
            <w:r w:rsidR="00C0726F" w:rsidRPr="001B7C1B">
              <w:rPr>
                <w:sz w:val="22"/>
                <w:szCs w:val="22"/>
              </w:rPr>
              <w:t>veic citus Domes vai Domes priekšsēdētāja</w:t>
            </w:r>
            <w:r w:rsidR="00C0726F" w:rsidRPr="00C0726F">
              <w:rPr>
                <w:sz w:val="22"/>
                <w:szCs w:val="22"/>
              </w:rPr>
              <w:t xml:space="preserve"> </w:t>
            </w:r>
            <w:r w:rsidR="00C0726F" w:rsidRPr="001B7C1B">
              <w:rPr>
                <w:sz w:val="22"/>
                <w:szCs w:val="22"/>
              </w:rPr>
              <w:lastRenderedPageBreak/>
              <w:t>uzdotus uzdevumus.</w:t>
            </w:r>
            <w:r w:rsidR="00C0726F" w:rsidRPr="001B7C1B">
              <w:rPr>
                <w:sz w:val="22"/>
                <w:szCs w:val="22"/>
              </w:rPr>
              <w:t xml:space="preserve"> Bez tam Saistošo noteikumu Nr.1 3.punkts nosaka, ka p</w:t>
            </w:r>
            <w:r w:rsidR="00C0726F" w:rsidRPr="001B7C1B">
              <w:rPr>
                <w:sz w:val="22"/>
                <w:szCs w:val="22"/>
              </w:rPr>
              <w:t>ašvaldības iedzīvotāju pārstāvību nodrošina to ievēlēta  pašvaldības lēmējinstitūcija -  Rēzeknes novada</w:t>
            </w:r>
            <w:r w:rsidR="00071913">
              <w:rPr>
                <w:sz w:val="22"/>
                <w:szCs w:val="22"/>
              </w:rPr>
              <w:t xml:space="preserve"> dome</w:t>
            </w:r>
            <w:r w:rsidR="00C0726F" w:rsidRPr="001B7C1B">
              <w:rPr>
                <w:sz w:val="22"/>
                <w:szCs w:val="22"/>
              </w:rPr>
              <w:t>, kas atbilstoši</w:t>
            </w:r>
            <w:r w:rsidR="00C0726F" w:rsidRPr="001B7C1B">
              <w:rPr>
                <w:color w:val="FF0000"/>
                <w:sz w:val="22"/>
                <w:szCs w:val="22"/>
              </w:rPr>
              <w:t xml:space="preserve"> </w:t>
            </w:r>
            <w:r w:rsidR="00C0726F" w:rsidRPr="001B7C1B">
              <w:rPr>
                <w:sz w:val="22"/>
                <w:szCs w:val="22"/>
              </w:rPr>
              <w:t>Pašvaldības domes vēlēšanu likumam</w:t>
            </w:r>
            <w:r w:rsidR="00C0726F" w:rsidRPr="001B7C1B">
              <w:rPr>
                <w:color w:val="FF0000"/>
                <w:sz w:val="22"/>
                <w:szCs w:val="22"/>
              </w:rPr>
              <w:t xml:space="preserve"> </w:t>
            </w:r>
            <w:r w:rsidR="00C0726F" w:rsidRPr="001B7C1B">
              <w:rPr>
                <w:sz w:val="22"/>
                <w:szCs w:val="22"/>
              </w:rPr>
              <w:t>sastāv no 19 (deviņpadsmit) deputātiem. Dome no deputātu vidus ievēlē Domes priekšsēdētāju, Domes priekšsēdētāja vietnieku un komiteju locekļus.</w:t>
            </w:r>
            <w:r w:rsidR="00C0726F" w:rsidRPr="001B7C1B">
              <w:rPr>
                <w:sz w:val="22"/>
                <w:szCs w:val="22"/>
              </w:rPr>
              <w:t xml:space="preserve"> Ņemot vērā, ka </w:t>
            </w:r>
            <w:r w:rsidR="00C0726F" w:rsidRPr="001B7C1B">
              <w:rPr>
                <w:sz w:val="22"/>
                <w:szCs w:val="22"/>
              </w:rPr>
              <w:t>Pašvaldības domes vēlēšanu likumam</w:t>
            </w:r>
            <w:r w:rsidR="00C0726F" w:rsidRPr="001B7C1B">
              <w:rPr>
                <w:rFonts w:ascii="Arial" w:hAnsi="Arial" w:cs="Arial"/>
                <w:b/>
                <w:bCs/>
                <w:color w:val="414142"/>
                <w:sz w:val="22"/>
                <w:szCs w:val="22"/>
              </w:rPr>
              <w:t xml:space="preserve"> </w:t>
            </w:r>
            <w:r w:rsidR="00C0726F" w:rsidRPr="001B7C1B">
              <w:rPr>
                <w:sz w:val="22"/>
                <w:szCs w:val="22"/>
              </w:rPr>
              <w:t>2.pant</w:t>
            </w:r>
            <w:r w:rsidR="00C0726F" w:rsidRPr="001B7C1B">
              <w:rPr>
                <w:sz w:val="22"/>
                <w:szCs w:val="22"/>
              </w:rPr>
              <w:t>am,</w:t>
            </w:r>
            <w:r w:rsidR="00C0726F" w:rsidRPr="001B7C1B">
              <w:rPr>
                <w:sz w:val="22"/>
                <w:szCs w:val="22"/>
              </w:rPr>
              <w:t> </w:t>
            </w:r>
            <w:r w:rsidR="00C0726F" w:rsidRPr="001B7C1B">
              <w:rPr>
                <w:sz w:val="22"/>
                <w:szCs w:val="22"/>
              </w:rPr>
              <w:t>n</w:t>
            </w:r>
            <w:r w:rsidR="00C0726F" w:rsidRPr="001B7C1B">
              <w:rPr>
                <w:sz w:val="22"/>
                <w:szCs w:val="22"/>
              </w:rPr>
              <w:t>ovada domē ievēlējamo deputātu skaitu nosaka atbilstoši iedzīvotāju skaitam, kāds attiecīgās pašvaldības administratīvajā teritorijā vēlēšanu izsludināšanas dienā ir reģistrēts Fizisko personu reģistrā:</w:t>
            </w:r>
            <w:r w:rsidR="00C0726F" w:rsidRPr="001B7C1B">
              <w:rPr>
                <w:sz w:val="22"/>
                <w:szCs w:val="22"/>
              </w:rPr>
              <w:t xml:space="preserve"> 1) </w:t>
            </w:r>
            <w:r w:rsidR="00C0726F" w:rsidRPr="00C0726F">
              <w:rPr>
                <w:sz w:val="22"/>
                <w:szCs w:val="22"/>
              </w:rPr>
              <w:t>līdz 30 000 iedzīvotāju — 15 deputāti;</w:t>
            </w:r>
            <w:r w:rsidR="00C0726F" w:rsidRPr="001B7C1B">
              <w:rPr>
                <w:sz w:val="22"/>
                <w:szCs w:val="22"/>
              </w:rPr>
              <w:t xml:space="preserve"> 2) </w:t>
            </w:r>
            <w:r w:rsidR="00C0726F" w:rsidRPr="00C0726F">
              <w:rPr>
                <w:sz w:val="22"/>
                <w:szCs w:val="22"/>
              </w:rPr>
              <w:t>no 30 001 līdz 60 000 iedzīvotāju — 19 deputāti;</w:t>
            </w:r>
            <w:r w:rsidR="00C0726F" w:rsidRPr="001B7C1B">
              <w:rPr>
                <w:sz w:val="22"/>
                <w:szCs w:val="22"/>
              </w:rPr>
              <w:t xml:space="preserve"> 3) </w:t>
            </w:r>
            <w:r w:rsidR="00C0726F" w:rsidRPr="00C0726F">
              <w:rPr>
                <w:sz w:val="22"/>
                <w:szCs w:val="22"/>
              </w:rPr>
              <w:t>vairāk nekā 60 000 iedzīvotāju — 23 deputāti.</w:t>
            </w:r>
            <w:r w:rsidR="00C0726F" w:rsidRPr="001B7C1B">
              <w:rPr>
                <w:bCs/>
                <w:sz w:val="22"/>
                <w:szCs w:val="22"/>
              </w:rPr>
              <w:t xml:space="preserve"> S</w:t>
            </w:r>
            <w:r w:rsidR="00C0726F" w:rsidRPr="001B7C1B">
              <w:rPr>
                <w:bCs/>
                <w:sz w:val="22"/>
                <w:szCs w:val="22"/>
              </w:rPr>
              <w:t xml:space="preserve">askaņā ar aktuālajiem </w:t>
            </w:r>
            <w:r w:rsidR="00C0726F" w:rsidRPr="001B7C1B">
              <w:rPr>
                <w:sz w:val="22"/>
                <w:szCs w:val="22"/>
              </w:rPr>
              <w:t>Fizisko personu reģistra datiem uz 2025.gada 1.janvāri Rēzeknes novada pašvaldības administratīvajā teritorijā reģistrētais iedzīvotāju skaits ir 29 384</w:t>
            </w:r>
            <w:r w:rsidR="00C0726F" w:rsidRPr="001B7C1B">
              <w:rPr>
                <w:b/>
                <w:bCs/>
                <w:sz w:val="22"/>
                <w:szCs w:val="22"/>
              </w:rPr>
              <w:t xml:space="preserve"> </w:t>
            </w:r>
            <w:r w:rsidR="00C0726F" w:rsidRPr="001B7C1B">
              <w:rPr>
                <w:sz w:val="22"/>
                <w:szCs w:val="22"/>
              </w:rPr>
              <w:t xml:space="preserve">(avots: </w:t>
            </w:r>
            <w:hyperlink r:id="rId11" w:history="1">
              <w:r w:rsidR="00071913" w:rsidRPr="00023CE9">
                <w:rPr>
                  <w:rStyle w:val="Hyperlink"/>
                  <w:color w:val="0000FF"/>
                  <w:sz w:val="22"/>
                  <w:szCs w:val="22"/>
                </w:rPr>
                <w:t>https://www.pmlp.gov.lv/lv/media/12627/</w:t>
              </w:r>
              <w:r w:rsidR="00071913" w:rsidRPr="00023CE9">
                <w:rPr>
                  <w:rStyle w:val="Hyperlink"/>
                  <w:color w:val="0000FF"/>
                  <w:sz w:val="22"/>
                  <w:szCs w:val="22"/>
                </w:rPr>
                <w:t xml:space="preserve"> </w:t>
              </w:r>
              <w:proofErr w:type="spellStart"/>
              <w:r w:rsidR="00071913" w:rsidRPr="00023CE9">
                <w:rPr>
                  <w:rStyle w:val="Hyperlink"/>
                  <w:color w:val="0000FF"/>
                  <w:sz w:val="22"/>
                  <w:szCs w:val="22"/>
                </w:rPr>
                <w:t>download?</w:t>
              </w:r>
              <w:r w:rsidR="00071913" w:rsidRPr="00023CE9">
                <w:rPr>
                  <w:rStyle w:val="Hyperlink"/>
                  <w:color w:val="0000FF"/>
                  <w:sz w:val="22"/>
                  <w:szCs w:val="22"/>
                </w:rPr>
                <w:t>attachment</w:t>
              </w:r>
              <w:proofErr w:type="spellEnd"/>
            </w:hyperlink>
            <w:r w:rsidR="00C0726F" w:rsidRPr="001B7C1B">
              <w:rPr>
                <w:sz w:val="22"/>
                <w:szCs w:val="22"/>
              </w:rPr>
              <w:t>).</w:t>
            </w:r>
            <w:r w:rsidR="00071913">
              <w:rPr>
                <w:sz w:val="22"/>
                <w:szCs w:val="22"/>
              </w:rPr>
              <w:t xml:space="preserve"> </w:t>
            </w:r>
            <w:r w:rsidR="00071913">
              <w:t>Līdz ar to ir nepieciešami arī grozījumi Saistošo noteikumu Nr.1 3.punktā gan attiecībā uz deputātu skaitu, gan attiecībā uz punkta teksta redakcionālo daļu attiecībā uz vietnieka ievēlēšanu.</w:t>
            </w:r>
          </w:p>
          <w:p w14:paraId="3F885D84" w14:textId="260AFC05" w:rsidR="004D7608" w:rsidRPr="00C0726F" w:rsidRDefault="000257DE" w:rsidP="007B1E48">
            <w:pPr>
              <w:widowControl w:val="0"/>
              <w:numPr>
                <w:ilvl w:val="0"/>
                <w:numId w:val="6"/>
              </w:numPr>
              <w:ind w:left="601" w:right="102" w:hanging="567"/>
              <w:jc w:val="both"/>
              <w:textAlignment w:val="baseline"/>
              <w:rPr>
                <w:sz w:val="22"/>
                <w:szCs w:val="22"/>
              </w:rPr>
            </w:pPr>
            <w:r w:rsidRPr="00C0726F">
              <w:rPr>
                <w:sz w:val="22"/>
                <w:szCs w:val="22"/>
              </w:rPr>
              <w:t>Neizdod saistošos noteikumus “Grozījum</w:t>
            </w:r>
            <w:r w:rsidR="00FF4C2F" w:rsidRPr="00C0726F">
              <w:rPr>
                <w:sz w:val="22"/>
                <w:szCs w:val="22"/>
              </w:rPr>
              <w:t>s</w:t>
            </w:r>
            <w:r w:rsidRPr="00C0726F">
              <w:rPr>
                <w:sz w:val="22"/>
                <w:szCs w:val="22"/>
              </w:rPr>
              <w:t xml:space="preserve"> Rēzeknes novada pašvaldības </w:t>
            </w:r>
            <w:r w:rsidRPr="00C0726F">
              <w:rPr>
                <w:bCs/>
                <w:sz w:val="22"/>
                <w:szCs w:val="22"/>
              </w:rPr>
              <w:t xml:space="preserve">2023.gada 6.aprīļa </w:t>
            </w:r>
            <w:r w:rsidRPr="00C0726F">
              <w:rPr>
                <w:sz w:val="22"/>
                <w:szCs w:val="22"/>
              </w:rPr>
              <w:t>saistošajos noteikumos Nr.1 „</w:t>
            </w:r>
            <w:r w:rsidRPr="00C0726F">
              <w:rPr>
                <w:bCs/>
                <w:sz w:val="22"/>
                <w:szCs w:val="22"/>
              </w:rPr>
              <w:t>RĒZEKNES NOVADA PAŠVALDĪBAS NOLIKUMS</w:t>
            </w:r>
            <w:r w:rsidRPr="00C0726F">
              <w:rPr>
                <w:sz w:val="22"/>
                <w:szCs w:val="22"/>
              </w:rPr>
              <w:t xml:space="preserve">”” saistošie noteikumi Nr.1 redakcionāli neatbilstu </w:t>
            </w:r>
            <w:r w:rsidR="00EC33C1" w:rsidRPr="00C0726F">
              <w:rPr>
                <w:sz w:val="22"/>
                <w:szCs w:val="22"/>
              </w:rPr>
              <w:t>domes pieņemtaj</w:t>
            </w:r>
            <w:r w:rsidR="00C0726F" w:rsidRPr="00C0726F">
              <w:rPr>
                <w:sz w:val="22"/>
                <w:szCs w:val="22"/>
              </w:rPr>
              <w:t>am</w:t>
            </w:r>
            <w:r w:rsidR="00EC33C1" w:rsidRPr="00C0726F">
              <w:rPr>
                <w:sz w:val="22"/>
                <w:szCs w:val="22"/>
              </w:rPr>
              <w:t xml:space="preserve"> lēmum</w:t>
            </w:r>
            <w:r w:rsidR="00C0726F" w:rsidRPr="00C0726F">
              <w:rPr>
                <w:sz w:val="22"/>
                <w:szCs w:val="22"/>
              </w:rPr>
              <w:t>a</w:t>
            </w:r>
            <w:r w:rsidR="00EC33C1" w:rsidRPr="00C0726F">
              <w:rPr>
                <w:sz w:val="22"/>
                <w:szCs w:val="22"/>
              </w:rPr>
              <w:t xml:space="preserve">m un </w:t>
            </w:r>
            <w:r w:rsidR="00C0726F">
              <w:rPr>
                <w:sz w:val="22"/>
                <w:szCs w:val="22"/>
              </w:rPr>
              <w:t>ārējam normatīvam aktam</w:t>
            </w:r>
            <w:r w:rsidRPr="00C0726F">
              <w:rPr>
                <w:sz w:val="22"/>
                <w:szCs w:val="22"/>
              </w:rPr>
              <w:t>.</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lastRenderedPageBreak/>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4426451B" w14:textId="62352352" w:rsidR="00BB2CAB" w:rsidRPr="00BB2CAB" w:rsidRDefault="00FD2177" w:rsidP="00BB2CAB">
            <w:pPr>
              <w:ind w:left="459" w:hanging="459"/>
              <w:jc w:val="both"/>
              <w:rPr>
                <w:b/>
                <w:bCs/>
                <w:sz w:val="22"/>
                <w:szCs w:val="22"/>
              </w:rPr>
            </w:pPr>
            <w:r>
              <w:rPr>
                <w:bCs/>
                <w:sz w:val="22"/>
                <w:szCs w:val="22"/>
              </w:rPr>
              <w:t xml:space="preserve">2.1. </w:t>
            </w:r>
            <w:r w:rsidR="00DF67A3" w:rsidRPr="000D3396">
              <w:rPr>
                <w:bCs/>
                <w:sz w:val="22"/>
                <w:szCs w:val="22"/>
              </w:rPr>
              <w:t>Rēzek</w:t>
            </w:r>
            <w:r>
              <w:rPr>
                <w:bCs/>
                <w:sz w:val="22"/>
                <w:szCs w:val="22"/>
              </w:rPr>
              <w:t>nes novada pašvaldības s</w:t>
            </w:r>
            <w:r w:rsidR="006C2858">
              <w:rPr>
                <w:bCs/>
                <w:sz w:val="22"/>
                <w:szCs w:val="22"/>
              </w:rPr>
              <w:t>aistošo noteikumu</w:t>
            </w:r>
            <w:r w:rsidR="00FF4C2F">
              <w:rPr>
                <w:bCs/>
                <w:sz w:val="22"/>
                <w:szCs w:val="22"/>
              </w:rPr>
              <w:t xml:space="preserve"> „Grozījum</w:t>
            </w:r>
            <w:r w:rsidR="00BD1236">
              <w:rPr>
                <w:bCs/>
                <w:sz w:val="22"/>
                <w:szCs w:val="22"/>
              </w:rPr>
              <w:t>i</w:t>
            </w:r>
            <w:r w:rsidR="00DF67A3" w:rsidRPr="000D3396">
              <w:rPr>
                <w:bCs/>
                <w:sz w:val="22"/>
                <w:szCs w:val="22"/>
              </w:rPr>
              <w:t xml:space="preserve"> Rēzeknes novada pašvaldības </w:t>
            </w:r>
            <w:r w:rsidR="006C2858">
              <w:rPr>
                <w:bCs/>
                <w:sz w:val="22"/>
                <w:szCs w:val="22"/>
              </w:rPr>
              <w:t>2023</w:t>
            </w:r>
            <w:r w:rsidR="001430BD">
              <w:rPr>
                <w:bCs/>
                <w:sz w:val="22"/>
                <w:szCs w:val="22"/>
              </w:rPr>
              <w:t xml:space="preserve">.gada </w:t>
            </w:r>
            <w:r w:rsidR="006C2858">
              <w:rPr>
                <w:bCs/>
                <w:sz w:val="22"/>
                <w:szCs w:val="22"/>
              </w:rPr>
              <w:t>6.aprīļa</w:t>
            </w:r>
            <w:r w:rsidR="001430BD" w:rsidRPr="000D3396">
              <w:rPr>
                <w:bCs/>
                <w:sz w:val="22"/>
                <w:szCs w:val="22"/>
              </w:rPr>
              <w:t xml:space="preserve"> </w:t>
            </w:r>
            <w:r w:rsidR="00DF67A3" w:rsidRPr="000D3396">
              <w:rPr>
                <w:bCs/>
                <w:sz w:val="22"/>
                <w:szCs w:val="22"/>
              </w:rPr>
              <w:t>saistošajos noteikumos Nr.1 „Rēzeknes novada pašvaldības nolikums””</w:t>
            </w:r>
            <w:r w:rsidR="00BB2CAB">
              <w:rPr>
                <w:bCs/>
                <w:sz w:val="22"/>
                <w:szCs w:val="22"/>
              </w:rPr>
              <w:t xml:space="preserve"> </w:t>
            </w:r>
            <w:r w:rsidR="006C2858">
              <w:rPr>
                <w:bCs/>
                <w:sz w:val="22"/>
                <w:szCs w:val="22"/>
              </w:rPr>
              <w:t>īstenoša</w:t>
            </w:r>
            <w:r w:rsidR="00BD1236">
              <w:rPr>
                <w:bCs/>
                <w:sz w:val="22"/>
                <w:szCs w:val="22"/>
              </w:rPr>
              <w:t>na</w:t>
            </w:r>
            <w:r w:rsidR="00BB2CAB">
              <w:rPr>
                <w:bCs/>
                <w:sz w:val="22"/>
                <w:szCs w:val="22"/>
              </w:rPr>
              <w:t>s</w:t>
            </w:r>
            <w:r w:rsidR="00BD1236">
              <w:rPr>
                <w:bCs/>
                <w:sz w:val="22"/>
                <w:szCs w:val="22"/>
              </w:rPr>
              <w:t xml:space="preserve"> </w:t>
            </w:r>
            <w:r w:rsidR="00BB2CAB" w:rsidRPr="00BB2CAB">
              <w:rPr>
                <w:bCs/>
                <w:sz w:val="22"/>
                <w:szCs w:val="22"/>
              </w:rPr>
              <w:t>fiskālās ietekmes prognoze uz pašvaldības budžetu:</w:t>
            </w:r>
          </w:p>
          <w:p w14:paraId="5C8A11C7" w14:textId="77777777" w:rsidR="00BB2CAB" w:rsidRPr="00BB2CAB" w:rsidRDefault="00BB2CAB" w:rsidP="00BB2CAB">
            <w:pPr>
              <w:ind w:left="466"/>
              <w:jc w:val="both"/>
              <w:rPr>
                <w:bCs/>
                <w:sz w:val="22"/>
                <w:szCs w:val="22"/>
              </w:rPr>
            </w:pPr>
            <w:r w:rsidRPr="00BB2CAB">
              <w:rPr>
                <w:bCs/>
                <w:sz w:val="22"/>
                <w:szCs w:val="22"/>
              </w:rPr>
              <w:t>2.1.1. nav attiecināms uz budžeta ieņēmumu daļu;</w:t>
            </w:r>
          </w:p>
          <w:p w14:paraId="37D8EFD6" w14:textId="2A2C1F2C" w:rsidR="00BB2CAB" w:rsidRPr="00BB2CAB" w:rsidRDefault="00BB2CAB" w:rsidP="001B7C1B">
            <w:pPr>
              <w:ind w:left="1033" w:hanging="567"/>
              <w:jc w:val="both"/>
              <w:rPr>
                <w:bCs/>
                <w:sz w:val="22"/>
                <w:szCs w:val="22"/>
              </w:rPr>
            </w:pPr>
            <w:r w:rsidRPr="00BB2CAB">
              <w:rPr>
                <w:bCs/>
                <w:sz w:val="22"/>
                <w:szCs w:val="22"/>
              </w:rPr>
              <w:t>2.1.2. attiecināms uz izdevumu daļu</w:t>
            </w:r>
            <w:r w:rsidRPr="0051264C">
              <w:rPr>
                <w:bCs/>
                <w:sz w:val="22"/>
                <w:szCs w:val="22"/>
              </w:rPr>
              <w:t xml:space="preserve"> – izdevumi </w:t>
            </w:r>
            <w:r w:rsidR="00F92397" w:rsidRPr="0051264C">
              <w:rPr>
                <w:bCs/>
                <w:sz w:val="22"/>
                <w:szCs w:val="22"/>
              </w:rPr>
              <w:t xml:space="preserve">no 2025.gada jūlija vidus </w:t>
            </w:r>
            <w:r w:rsidR="00764841" w:rsidRPr="0051264C">
              <w:rPr>
                <w:bCs/>
                <w:sz w:val="22"/>
                <w:szCs w:val="22"/>
              </w:rPr>
              <w:t>līdz 2025.gada beigām</w:t>
            </w:r>
            <w:r w:rsidR="00764841" w:rsidRPr="0051264C">
              <w:rPr>
                <w:bCs/>
                <w:sz w:val="22"/>
                <w:szCs w:val="22"/>
              </w:rPr>
              <w:t xml:space="preserve"> </w:t>
            </w:r>
            <w:r w:rsidRPr="0051264C">
              <w:rPr>
                <w:bCs/>
                <w:sz w:val="22"/>
                <w:szCs w:val="22"/>
              </w:rPr>
              <w:t xml:space="preserve">palielināsies par EUR </w:t>
            </w:r>
            <w:r w:rsidR="00764841" w:rsidRPr="0051264C">
              <w:rPr>
                <w:bCs/>
                <w:sz w:val="22"/>
                <w:szCs w:val="22"/>
              </w:rPr>
              <w:t>19 870,00</w:t>
            </w:r>
            <w:r w:rsidRPr="00BB2CAB">
              <w:rPr>
                <w:bCs/>
                <w:sz w:val="22"/>
                <w:szCs w:val="22"/>
              </w:rPr>
              <w:t>;</w:t>
            </w:r>
          </w:p>
          <w:p w14:paraId="1875B7D7" w14:textId="77777777" w:rsidR="00BB2CAB" w:rsidRPr="00BB2CAB" w:rsidRDefault="00BB2CAB" w:rsidP="001B7C1B">
            <w:pPr>
              <w:ind w:left="1033" w:hanging="567"/>
              <w:jc w:val="both"/>
              <w:rPr>
                <w:bCs/>
                <w:sz w:val="22"/>
                <w:szCs w:val="22"/>
              </w:rPr>
            </w:pPr>
            <w:r w:rsidRPr="00BB2CAB">
              <w:rPr>
                <w:bCs/>
                <w:sz w:val="22"/>
                <w:szCs w:val="22"/>
              </w:rPr>
              <w:t>2.1.3. nav paredzēta ietekme uz citām pozīcijām budžeta ieņēmumu vai izdevumu daļā.</w:t>
            </w:r>
          </w:p>
          <w:p w14:paraId="2D0D97B2" w14:textId="44058F77" w:rsidR="004D7608" w:rsidRPr="000D3396" w:rsidRDefault="006C2858" w:rsidP="006C2858">
            <w:pPr>
              <w:pStyle w:val="naisnod"/>
              <w:spacing w:before="0" w:after="0"/>
              <w:ind w:left="459" w:hanging="425"/>
              <w:jc w:val="both"/>
              <w:rPr>
                <w:b w:val="0"/>
                <w:bCs w:val="0"/>
                <w:sz w:val="22"/>
                <w:szCs w:val="22"/>
                <w:lang w:eastAsia="en-US"/>
              </w:rPr>
            </w:pPr>
            <w:r w:rsidRPr="006C2858">
              <w:rPr>
                <w:b w:val="0"/>
                <w:bCs w:val="0"/>
                <w:sz w:val="22"/>
                <w:szCs w:val="22"/>
              </w:rPr>
              <w:t>2.2.</w:t>
            </w:r>
            <w:r>
              <w:rPr>
                <w:bCs w:val="0"/>
                <w:sz w:val="22"/>
                <w:szCs w:val="22"/>
              </w:rPr>
              <w:t xml:space="preserve"> </w:t>
            </w:r>
            <w:r w:rsidRPr="006C2858">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t xml:space="preserve">3. </w:t>
            </w:r>
            <w:r w:rsidRPr="00031815">
              <w:rPr>
                <w:bCs/>
                <w:sz w:val="22"/>
                <w:szCs w:val="22"/>
                <w:lang w:val="lv-LV"/>
              </w:rPr>
              <w:t>Sociālā ietekme, ietekme uz vidi, 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7781DC17"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 saistošo noteikumu </w:t>
            </w:r>
            <w:r w:rsidR="00BD1236">
              <w:rPr>
                <w:b w:val="0"/>
                <w:bCs w:val="0"/>
                <w:sz w:val="22"/>
                <w:szCs w:val="22"/>
                <w:lang w:eastAsia="en-US"/>
              </w:rPr>
              <w:t>grozījumi</w:t>
            </w:r>
            <w:r w:rsidR="00FF4C2F">
              <w:rPr>
                <w:b w:val="0"/>
                <w:bCs w:val="0"/>
                <w:sz w:val="22"/>
                <w:szCs w:val="22"/>
                <w:lang w:eastAsia="en-US"/>
              </w:rPr>
              <w:t xml:space="preserve">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39D3C0D6"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16C63E6"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D1F2EEF"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pašvaldības teritorijā saistošo noteikumu grozījum</w:t>
            </w:r>
            <w:r w:rsidR="00BD1236">
              <w:rPr>
                <w:b w:val="0"/>
                <w:bCs w:val="0"/>
                <w:sz w:val="22"/>
                <w:szCs w:val="22"/>
                <w:lang w:eastAsia="en-US"/>
              </w:rPr>
              <w:t>i</w:t>
            </w:r>
            <w:r w:rsidR="001C756E" w:rsidRPr="00031815">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078830A1" w:rsidR="003D6174" w:rsidRPr="00BC6CFA"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BD1236">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4FCA469B" w14:textId="4BF5D375" w:rsidR="00F57A4C" w:rsidRPr="00BC6CFA" w:rsidRDefault="00F57A4C" w:rsidP="001B7C1B">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„Grozījumi Rēzeknes novada pašvaldības 2023.gada 6.aprīļa saistošajos noteikumos Nr.1 „Rēzeknes novada pašvaldības nolikums””</w:t>
            </w:r>
            <w:r w:rsidR="00030655">
              <w:rPr>
                <w:b w:val="0"/>
                <w:bCs w:val="0"/>
                <w:sz w:val="22"/>
                <w:szCs w:val="22"/>
                <w:lang w:eastAsia="en-US"/>
              </w:rPr>
              <w:t xml:space="preserve"> </w:t>
            </w:r>
            <w:r w:rsidR="00AF0C0F">
              <w:rPr>
                <w:b w:val="0"/>
                <w:bCs w:val="0"/>
                <w:sz w:val="22"/>
                <w:szCs w:val="22"/>
                <w:lang w:eastAsia="en-US"/>
              </w:rPr>
              <w:t xml:space="preserve">paredzēts </w:t>
            </w:r>
            <w:r w:rsidR="00030655">
              <w:rPr>
                <w:b w:val="0"/>
                <w:bCs w:val="0"/>
                <w:sz w:val="22"/>
                <w:szCs w:val="22"/>
                <w:lang w:eastAsia="en-US"/>
              </w:rPr>
              <w:t>Saistošajos noteikumos Nr.1</w:t>
            </w:r>
            <w:r w:rsidR="001B7C1B">
              <w:rPr>
                <w:b w:val="0"/>
                <w:bCs w:val="0"/>
                <w:sz w:val="22"/>
                <w:szCs w:val="22"/>
                <w:lang w:eastAsia="en-US"/>
              </w:rPr>
              <w:t xml:space="preserve">: </w:t>
            </w:r>
            <w:r w:rsidR="00BB2CAB">
              <w:rPr>
                <w:b w:val="0"/>
                <w:bCs w:val="0"/>
                <w:sz w:val="22"/>
                <w:szCs w:val="22"/>
                <w:lang w:eastAsia="en-US"/>
              </w:rPr>
              <w:t>a</w:t>
            </w:r>
            <w:r w:rsidR="00BB2CAB" w:rsidRPr="00BB2CAB">
              <w:rPr>
                <w:b w:val="0"/>
                <w:bCs w:val="0"/>
                <w:sz w:val="22"/>
                <w:szCs w:val="22"/>
                <w:lang w:eastAsia="en-US"/>
              </w:rPr>
              <w:t>izstāt 3.punktā ciparu un vārdu “19 (deviņpadsmit)” ar ciparu un vārdiem “15 (piecpadsmit)” un vārdu “vietnieku” ar vārdu “vietniekus”</w:t>
            </w:r>
            <w:r w:rsidR="00BB2CAB">
              <w:rPr>
                <w:b w:val="0"/>
                <w:bCs w:val="0"/>
                <w:sz w:val="22"/>
                <w:szCs w:val="22"/>
                <w:lang w:eastAsia="en-US"/>
              </w:rPr>
              <w:t>,</w:t>
            </w:r>
            <w:r w:rsidR="00BB2CAB" w:rsidRPr="00BB2CAB">
              <w:rPr>
                <w:b w:val="0"/>
                <w:bCs w:val="0"/>
                <w:sz w:val="22"/>
                <w:szCs w:val="22"/>
                <w:lang w:eastAsia="en-US"/>
              </w:rPr>
              <w:t xml:space="preserve"> </w:t>
            </w:r>
            <w:r w:rsidR="0053399B">
              <w:rPr>
                <w:b w:val="0"/>
                <w:bCs w:val="0"/>
                <w:sz w:val="22"/>
                <w:szCs w:val="22"/>
                <w:lang w:eastAsia="en-US"/>
              </w:rPr>
              <w:t>i</w:t>
            </w:r>
            <w:r w:rsidR="0053399B" w:rsidRPr="0053399B">
              <w:rPr>
                <w:b w:val="0"/>
                <w:bCs w:val="0"/>
                <w:sz w:val="22"/>
                <w:szCs w:val="22"/>
                <w:lang w:eastAsia="en-US"/>
              </w:rPr>
              <w:t>zteikt 1</w:t>
            </w:r>
            <w:r w:rsidR="00BB2CAB">
              <w:rPr>
                <w:b w:val="0"/>
                <w:bCs w:val="0"/>
                <w:sz w:val="22"/>
                <w:szCs w:val="22"/>
                <w:lang w:eastAsia="en-US"/>
              </w:rPr>
              <w:t>1</w:t>
            </w:r>
            <w:r w:rsidR="0053399B" w:rsidRPr="0053399B">
              <w:rPr>
                <w:b w:val="0"/>
                <w:bCs w:val="0"/>
                <w:sz w:val="22"/>
                <w:szCs w:val="22"/>
                <w:lang w:eastAsia="en-US"/>
              </w:rPr>
              <w:t xml:space="preserve">.punktu </w:t>
            </w:r>
            <w:r w:rsidR="0053399B">
              <w:rPr>
                <w:b w:val="0"/>
                <w:bCs w:val="0"/>
                <w:sz w:val="22"/>
                <w:szCs w:val="22"/>
                <w:lang w:eastAsia="en-US"/>
              </w:rPr>
              <w:t>jaunā</w:t>
            </w:r>
            <w:r w:rsidR="0053399B" w:rsidRPr="0053399B">
              <w:rPr>
                <w:b w:val="0"/>
                <w:bCs w:val="0"/>
                <w:sz w:val="22"/>
                <w:szCs w:val="22"/>
                <w:lang w:eastAsia="en-US"/>
              </w:rPr>
              <w:t xml:space="preserve"> redakcijā</w:t>
            </w:r>
            <w:r w:rsidR="0053399B">
              <w:rPr>
                <w:b w:val="0"/>
                <w:bCs w:val="0"/>
                <w:sz w:val="22"/>
                <w:szCs w:val="22"/>
                <w:lang w:eastAsia="en-US"/>
              </w:rPr>
              <w:t xml:space="preserve"> </w:t>
            </w:r>
            <w:r w:rsidR="00BB2CAB">
              <w:rPr>
                <w:b w:val="0"/>
                <w:bCs w:val="0"/>
                <w:sz w:val="22"/>
                <w:szCs w:val="22"/>
                <w:lang w:eastAsia="en-US"/>
              </w:rPr>
              <w:t>– “</w:t>
            </w:r>
            <w:r w:rsidR="00BB2CAB" w:rsidRPr="00BB2CAB">
              <w:rPr>
                <w:b w:val="0"/>
                <w:bCs w:val="0"/>
                <w:sz w:val="22"/>
                <w:szCs w:val="22"/>
                <w:lang w:eastAsia="en-US"/>
              </w:rPr>
              <w:t>Domes priekšsēdētājam ir 2 (divi) Domes priekšsēdētāja vietnieki.</w:t>
            </w:r>
            <w:r w:rsidR="00B81846">
              <w:rPr>
                <w:b w:val="0"/>
                <w:bCs w:val="0"/>
                <w:sz w:val="22"/>
                <w:szCs w:val="22"/>
                <w:lang w:eastAsia="en-US"/>
              </w:rPr>
              <w:t xml:space="preserve"> 11.1. </w:t>
            </w:r>
            <w:r w:rsidR="00B81846" w:rsidRPr="00B81846">
              <w:rPr>
                <w:b w:val="0"/>
                <w:bCs w:val="0"/>
                <w:sz w:val="22"/>
                <w:szCs w:val="22"/>
                <w:lang w:eastAsia="en-US"/>
              </w:rPr>
              <w:t>Domes priekšsēdētāja vietnieks teritoriālās, sociālās un veselības jautājumos;</w:t>
            </w:r>
            <w:r w:rsidR="001B7C1B">
              <w:rPr>
                <w:b w:val="0"/>
                <w:bCs w:val="0"/>
                <w:sz w:val="22"/>
                <w:szCs w:val="22"/>
                <w:lang w:eastAsia="en-US"/>
              </w:rPr>
              <w:t xml:space="preserve"> </w:t>
            </w:r>
            <w:r w:rsidR="00B81846" w:rsidRPr="00B81846">
              <w:rPr>
                <w:b w:val="0"/>
                <w:bCs w:val="0"/>
                <w:sz w:val="22"/>
                <w:szCs w:val="22"/>
                <w:lang w:eastAsia="en-US"/>
              </w:rPr>
              <w:t xml:space="preserve">11.2. Domes priekšsēdētāja vietnieks </w:t>
            </w:r>
            <w:r w:rsidR="00B81846" w:rsidRPr="00B81846">
              <w:rPr>
                <w:b w:val="0"/>
                <w:bCs w:val="0"/>
                <w:sz w:val="22"/>
                <w:szCs w:val="22"/>
                <w:lang w:eastAsia="en-US"/>
              </w:rPr>
              <w:lastRenderedPageBreak/>
              <w:t>tautsaimniecības un izglītības, kultūras un sporta jomas jautājumos.</w:t>
            </w:r>
            <w:r w:rsidR="00BB2CAB">
              <w:rPr>
                <w:b w:val="0"/>
                <w:bCs w:val="0"/>
                <w:sz w:val="22"/>
                <w:szCs w:val="22"/>
                <w:lang w:eastAsia="en-US"/>
              </w:rPr>
              <w:t>”</w:t>
            </w:r>
            <w:r w:rsidR="0053399B">
              <w:rPr>
                <w:b w:val="0"/>
                <w:bCs w:val="0"/>
                <w:sz w:val="22"/>
                <w:szCs w:val="22"/>
                <w:lang w:eastAsia="en-US"/>
              </w:rPr>
              <w:t>, p</w:t>
            </w:r>
            <w:r w:rsidR="0053399B" w:rsidRPr="0053399B">
              <w:rPr>
                <w:b w:val="0"/>
                <w:bCs w:val="0"/>
                <w:sz w:val="22"/>
                <w:szCs w:val="22"/>
                <w:lang w:eastAsia="en-US"/>
              </w:rPr>
              <w:t xml:space="preserve">apildināt </w:t>
            </w:r>
            <w:r w:rsidR="00BB2CAB" w:rsidRPr="0051264C">
              <w:rPr>
                <w:b w:val="0"/>
                <w:bCs w:val="0"/>
                <w:sz w:val="22"/>
                <w:szCs w:val="22"/>
                <w:lang w:eastAsia="en-US"/>
              </w:rPr>
              <w:t>ar 1</w:t>
            </w:r>
            <w:r w:rsidR="0053399B" w:rsidRPr="0051264C">
              <w:rPr>
                <w:b w:val="0"/>
                <w:bCs w:val="0"/>
                <w:sz w:val="22"/>
                <w:szCs w:val="22"/>
                <w:lang w:eastAsia="en-US"/>
              </w:rPr>
              <w:t>1.</w:t>
            </w:r>
            <w:r w:rsidR="00BB2CAB" w:rsidRPr="0051264C">
              <w:rPr>
                <w:b w:val="0"/>
                <w:bCs w:val="0"/>
                <w:sz w:val="22"/>
                <w:szCs w:val="22"/>
                <w:vertAlign w:val="superscript"/>
                <w:lang w:eastAsia="en-US"/>
              </w:rPr>
              <w:t>1</w:t>
            </w:r>
            <w:r w:rsidR="00BB2CAB" w:rsidRPr="0051264C">
              <w:rPr>
                <w:b w:val="0"/>
                <w:bCs w:val="0"/>
                <w:sz w:val="22"/>
                <w:szCs w:val="22"/>
                <w:lang w:eastAsia="en-US"/>
              </w:rPr>
              <w:t xml:space="preserve"> </w:t>
            </w:r>
            <w:r w:rsidR="00B81846" w:rsidRPr="0051264C">
              <w:rPr>
                <w:b w:val="0"/>
                <w:bCs w:val="0"/>
                <w:sz w:val="22"/>
                <w:szCs w:val="22"/>
                <w:lang w:eastAsia="en-US"/>
              </w:rPr>
              <w:t>un 11.</w:t>
            </w:r>
            <w:r w:rsidR="00B81846" w:rsidRPr="0051264C">
              <w:rPr>
                <w:b w:val="0"/>
                <w:bCs w:val="0"/>
                <w:sz w:val="22"/>
                <w:szCs w:val="22"/>
                <w:vertAlign w:val="superscript"/>
                <w:lang w:eastAsia="en-US"/>
              </w:rPr>
              <w:t>2</w:t>
            </w:r>
            <w:r w:rsidR="00B81846" w:rsidRPr="0051264C">
              <w:rPr>
                <w:b w:val="0"/>
                <w:bCs w:val="0"/>
                <w:sz w:val="22"/>
                <w:szCs w:val="22"/>
                <w:lang w:eastAsia="en-US"/>
              </w:rPr>
              <w:t xml:space="preserve"> </w:t>
            </w:r>
            <w:r w:rsidR="0053399B" w:rsidRPr="0051264C">
              <w:rPr>
                <w:b w:val="0"/>
                <w:bCs w:val="0"/>
                <w:sz w:val="22"/>
                <w:szCs w:val="22"/>
                <w:lang w:eastAsia="en-US"/>
              </w:rPr>
              <w:t>punkt</w:t>
            </w:r>
            <w:r w:rsidR="00B81846" w:rsidRPr="0051264C">
              <w:rPr>
                <w:b w:val="0"/>
                <w:bCs w:val="0"/>
                <w:sz w:val="22"/>
                <w:szCs w:val="22"/>
                <w:lang w:eastAsia="en-US"/>
              </w:rPr>
              <w:t xml:space="preserve">iem, kuros noteikta </w:t>
            </w:r>
            <w:r w:rsidR="0051264C">
              <w:rPr>
                <w:b w:val="0"/>
                <w:bCs w:val="0"/>
                <w:sz w:val="22"/>
                <w:szCs w:val="22"/>
                <w:lang w:eastAsia="en-US"/>
              </w:rPr>
              <w:t xml:space="preserve">katra </w:t>
            </w:r>
            <w:r w:rsidR="00B81846" w:rsidRPr="0051264C">
              <w:rPr>
                <w:b w:val="0"/>
                <w:bCs w:val="0"/>
                <w:sz w:val="22"/>
                <w:szCs w:val="22"/>
                <w:lang w:eastAsia="en-US"/>
              </w:rPr>
              <w:t>domes priekšsēdētāja vietniek</w:t>
            </w:r>
            <w:r w:rsidR="0051264C">
              <w:rPr>
                <w:b w:val="0"/>
                <w:bCs w:val="0"/>
                <w:sz w:val="22"/>
                <w:szCs w:val="22"/>
                <w:lang w:eastAsia="en-US"/>
              </w:rPr>
              <w:t xml:space="preserve">a </w:t>
            </w:r>
            <w:r w:rsidR="00B81846" w:rsidRPr="0051264C">
              <w:rPr>
                <w:b w:val="0"/>
                <w:bCs w:val="0"/>
                <w:sz w:val="22"/>
                <w:szCs w:val="22"/>
                <w:lang w:eastAsia="en-US"/>
              </w:rPr>
              <w:t>kompetence</w:t>
            </w:r>
            <w:r w:rsidR="003D6174" w:rsidRPr="0051264C">
              <w:rPr>
                <w:b w:val="0"/>
                <w:bCs w:val="0"/>
                <w:sz w:val="22"/>
                <w:szCs w:val="22"/>
                <w:lang w:eastAsia="en-US"/>
              </w:rPr>
              <w:t xml:space="preserve">. </w:t>
            </w:r>
          </w:p>
          <w:p w14:paraId="3D17EB7C" w14:textId="06294E8D"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lastRenderedPageBreak/>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521ABADA"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 institūcija</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48773D" w:rsidRPr="0048773D">
              <w:rPr>
                <w:sz w:val="22"/>
                <w:szCs w:val="22"/>
              </w:rPr>
              <w:t xml:space="preserve">. </w:t>
            </w:r>
          </w:p>
          <w:p w14:paraId="37E9C736" w14:textId="33E2EE9B"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008551AC">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2C19B931" w:rsidR="002D3948" w:rsidRDefault="002D3948" w:rsidP="002D3948">
            <w:pPr>
              <w:ind w:left="459" w:hanging="459"/>
              <w:jc w:val="both"/>
              <w:rPr>
                <w:bCs/>
                <w:sz w:val="22"/>
                <w:szCs w:val="22"/>
              </w:rPr>
            </w:pPr>
            <w:r>
              <w:rPr>
                <w:bCs/>
                <w:sz w:val="22"/>
                <w:szCs w:val="22"/>
              </w:rPr>
              <w:t xml:space="preserve">7.1. </w:t>
            </w:r>
            <w:r w:rsidRPr="002D3948">
              <w:rPr>
                <w:bCs/>
                <w:sz w:val="22"/>
                <w:szCs w:val="22"/>
              </w:rPr>
              <w:t xml:space="preserve">Saistošie noteikumi </w:t>
            </w:r>
            <w:r w:rsidR="008551AC">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ir piemēroti iecerētā mērķa sasniegšanas nodrošināšanai.</w:t>
            </w:r>
          </w:p>
          <w:p w14:paraId="483E08B7" w14:textId="1449619C" w:rsidR="00A82A6D" w:rsidRPr="002D3948" w:rsidRDefault="002D3948" w:rsidP="008551AC">
            <w:pPr>
              <w:ind w:left="459" w:hanging="459"/>
              <w:jc w:val="both"/>
              <w:rPr>
                <w:bCs/>
                <w:sz w:val="22"/>
                <w:szCs w:val="22"/>
              </w:rPr>
            </w:pPr>
            <w:r>
              <w:rPr>
                <w:bCs/>
                <w:sz w:val="22"/>
                <w:szCs w:val="22"/>
              </w:rPr>
              <w:t>7.2. P</w:t>
            </w:r>
            <w:r w:rsidRPr="002D3948">
              <w:rPr>
                <w:bCs/>
                <w:sz w:val="22"/>
                <w:szCs w:val="22"/>
              </w:rPr>
              <w:t xml:space="preserve">ašvaldības izraudzītais līdzeklis </w:t>
            </w:r>
            <w:r w:rsidRPr="002D3948">
              <w:rPr>
                <w:sz w:val="22"/>
                <w:szCs w:val="22"/>
              </w:rPr>
              <w:t xml:space="preserve">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izdošanai </w:t>
            </w:r>
            <w:r w:rsidRPr="002D3948">
              <w:rPr>
                <w:sz w:val="22"/>
                <w:szCs w:val="22"/>
                <w:lang w:eastAsia="en-US"/>
              </w:rPr>
              <w:t>ir piemērots leģitīmā mērķa sasniegšanai, nav citu saudzējošāku līdzekļu, lai sasniegtu leģitīmo mērķi un pašvaldības  rīcība ir atbilstoša</w:t>
            </w:r>
            <w:r>
              <w:rPr>
                <w:sz w:val="22"/>
                <w:szCs w:val="22"/>
                <w:lang w:eastAsia="en-US"/>
              </w:rPr>
              <w:t>, jo tiek</w:t>
            </w:r>
            <w:r w:rsidRPr="002D3948">
              <w:rPr>
                <w:sz w:val="22"/>
                <w:szCs w:val="22"/>
              </w:rPr>
              <w:t xml:space="preserve"> nodrošināt</w:t>
            </w:r>
            <w:r>
              <w:rPr>
                <w:sz w:val="22"/>
                <w:szCs w:val="22"/>
              </w:rPr>
              <w:t>a</w:t>
            </w:r>
            <w:r w:rsidRPr="002D3948">
              <w:rPr>
                <w:sz w:val="22"/>
                <w:szCs w:val="22"/>
              </w:rPr>
              <w:t xml:space="preserve"> </w:t>
            </w:r>
            <w:r>
              <w:rPr>
                <w:sz w:val="22"/>
                <w:szCs w:val="22"/>
              </w:rPr>
              <w:t>Saistošo noteikumu Nr.1</w:t>
            </w:r>
            <w:r w:rsidRPr="002D3948">
              <w:rPr>
                <w:sz w:val="22"/>
                <w:szCs w:val="22"/>
              </w:rPr>
              <w:t xml:space="preserve"> atbilstību Pašvaldību likumam.</w:t>
            </w:r>
          </w:p>
        </w:tc>
      </w:tr>
      <w:tr w:rsidR="00A82A6D" w14:paraId="03CC090F" w14:textId="77777777" w:rsidTr="00D060CE">
        <w:trPr>
          <w:trHeight w:val="3180"/>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14048361"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002D3948" w:rsidRPr="002D3948">
              <w:rPr>
                <w:bCs/>
                <w:sz w:val="22"/>
                <w:szCs w:val="22"/>
              </w:rPr>
              <w:t>projekts 202</w:t>
            </w:r>
            <w:r w:rsidR="0053399B">
              <w:rPr>
                <w:bCs/>
                <w:sz w:val="22"/>
                <w:szCs w:val="22"/>
              </w:rPr>
              <w:t>5</w:t>
            </w:r>
            <w:r w:rsidR="002D3948" w:rsidRPr="002D3948">
              <w:rPr>
                <w:bCs/>
                <w:sz w:val="22"/>
                <w:szCs w:val="22"/>
              </w:rPr>
              <w:t xml:space="preserve">.gada </w:t>
            </w:r>
            <w:r w:rsidR="007B1E48">
              <w:rPr>
                <w:bCs/>
                <w:sz w:val="22"/>
                <w:szCs w:val="22"/>
              </w:rPr>
              <w:t>25.jūnijā</w:t>
            </w:r>
            <w:r w:rsidR="002D3948" w:rsidRPr="00393356">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2"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45320B81"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„Grozījumi Rēzeknes novada pašvaldības 2023.gada 6.aprīļa saistošajos noteikumos Nr.1 „Rēzeknes novada pašvaldības nolikums””</w:t>
            </w:r>
            <w:r w:rsidR="002D3948" w:rsidRPr="002D3948">
              <w:rPr>
                <w:bCs/>
                <w:sz w:val="22"/>
                <w:szCs w:val="22"/>
              </w:rPr>
              <w:t xml:space="preserve"> projekts nosūtīts Rēzeknes novada pašvaldības pagastu  un Viļānu pilsētas konsultatīvajām padomēm.</w:t>
            </w:r>
          </w:p>
          <w:p w14:paraId="6F289AEB" w14:textId="3889CA47" w:rsidR="001F5912" w:rsidRPr="00726BB7" w:rsidRDefault="001F5912" w:rsidP="00726BB7">
            <w:pPr>
              <w:ind w:left="459" w:hanging="459"/>
              <w:jc w:val="both"/>
              <w:rPr>
                <w:sz w:val="22"/>
                <w:szCs w:val="22"/>
              </w:rPr>
            </w:pPr>
            <w:r>
              <w:rPr>
                <w:bCs/>
                <w:sz w:val="22"/>
                <w:szCs w:val="22"/>
              </w:rPr>
              <w:t xml:space="preserve">8.2. </w:t>
            </w:r>
            <w:r w:rsidR="002D3948" w:rsidRPr="002D3948">
              <w:rPr>
                <w:sz w:val="22"/>
                <w:szCs w:val="22"/>
              </w:rPr>
              <w:t>Sabiedrības viedokļa noskaidrošanas termiņā  līdz 202</w:t>
            </w:r>
            <w:r w:rsidR="0053399B">
              <w:rPr>
                <w:sz w:val="22"/>
                <w:szCs w:val="22"/>
              </w:rPr>
              <w:t>5</w:t>
            </w:r>
            <w:r w:rsidR="002D3948" w:rsidRPr="002D3948">
              <w:rPr>
                <w:sz w:val="22"/>
                <w:szCs w:val="22"/>
              </w:rPr>
              <w:t xml:space="preserve">.gada </w:t>
            </w:r>
            <w:r w:rsidR="007B1E48">
              <w:rPr>
                <w:sz w:val="22"/>
                <w:szCs w:val="22"/>
              </w:rPr>
              <w:t>9</w:t>
            </w:r>
            <w:r w:rsidR="0053399B">
              <w:rPr>
                <w:sz w:val="22"/>
                <w:szCs w:val="22"/>
              </w:rPr>
              <w:t>.</w:t>
            </w:r>
            <w:r w:rsidR="007B1E48">
              <w:rPr>
                <w:sz w:val="22"/>
                <w:szCs w:val="22"/>
              </w:rPr>
              <w:t>jūlij</w:t>
            </w:r>
            <w:r w:rsidR="0053399B">
              <w:rPr>
                <w:sz w:val="22"/>
                <w:szCs w:val="22"/>
              </w:rPr>
              <w:t>am</w:t>
            </w:r>
            <w:r w:rsidRPr="00B40DE7">
              <w:rPr>
                <w:sz w:val="22"/>
                <w:szCs w:val="22"/>
              </w:rPr>
              <w:t xml:space="preserve"> </w:t>
            </w:r>
            <w:r w:rsidR="002D3948" w:rsidRPr="0051264C">
              <w:rPr>
                <w:sz w:val="22"/>
                <w:szCs w:val="22"/>
              </w:rPr>
              <w:t>sabiedrības viedokļi</w:t>
            </w:r>
            <w:r w:rsidR="007B1E48" w:rsidRPr="0051264C">
              <w:rPr>
                <w:sz w:val="22"/>
                <w:szCs w:val="22"/>
              </w:rPr>
              <w:t>:</w:t>
            </w:r>
            <w:r w:rsidR="002D3948" w:rsidRPr="0051264C">
              <w:rPr>
                <w:sz w:val="22"/>
                <w:szCs w:val="22"/>
              </w:rPr>
              <w:t xml:space="preserve"> </w:t>
            </w:r>
            <w:r w:rsidR="007B1E48" w:rsidRPr="0051264C">
              <w:rPr>
                <w:sz w:val="22"/>
                <w:szCs w:val="22"/>
              </w:rPr>
              <w:t>__________________</w:t>
            </w:r>
            <w:r w:rsidR="004D13C0" w:rsidRPr="0051264C">
              <w:rPr>
                <w:sz w:val="22"/>
                <w:szCs w:val="22"/>
              </w:rPr>
              <w:t>.</w:t>
            </w: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429901B9"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rsidR="001B7C1B">
        <w:t>Guntars Skudra</w:t>
      </w:r>
    </w:p>
    <w:sectPr w:rsidR="00AD38DE" w:rsidSect="00575F75">
      <w:footerReference w:type="default" r:id="rId13"/>
      <w:footerReference w:type="first" r:id="rId14"/>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7D0" w14:textId="77777777" w:rsidR="002B138C" w:rsidRDefault="00DF67A3">
      <w:r>
        <w:separator/>
      </w:r>
    </w:p>
  </w:endnote>
  <w:endnote w:type="continuationSeparator" w:id="0">
    <w:p w14:paraId="37686BE2" w14:textId="77777777" w:rsidR="002B138C" w:rsidRDefault="00D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4E64" w14:textId="77777777" w:rsidR="002B138C" w:rsidRDefault="00DF67A3">
      <w:r>
        <w:separator/>
      </w:r>
    </w:p>
  </w:footnote>
  <w:footnote w:type="continuationSeparator" w:id="0">
    <w:p w14:paraId="3DDD11C5" w14:textId="77777777" w:rsidR="002B138C" w:rsidRDefault="00DF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351E3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E624B02"/>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98419274">
    <w:abstractNumId w:val="1"/>
  </w:num>
  <w:num w:numId="2" w16cid:durableId="42102853">
    <w:abstractNumId w:val="3"/>
  </w:num>
  <w:num w:numId="3" w16cid:durableId="1226255146">
    <w:abstractNumId w:val="4"/>
  </w:num>
  <w:num w:numId="4" w16cid:durableId="64885287">
    <w:abstractNumId w:val="2"/>
  </w:num>
  <w:num w:numId="5" w16cid:durableId="1221551980">
    <w:abstractNumId w:val="6"/>
  </w:num>
  <w:num w:numId="6" w16cid:durableId="1665010895">
    <w:abstractNumId w:val="0"/>
  </w:num>
  <w:num w:numId="7" w16cid:durableId="1167478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3CE9"/>
    <w:rsid w:val="000257DE"/>
    <w:rsid w:val="00030655"/>
    <w:rsid w:val="00031815"/>
    <w:rsid w:val="00034CAF"/>
    <w:rsid w:val="00035728"/>
    <w:rsid w:val="00041344"/>
    <w:rsid w:val="000533EE"/>
    <w:rsid w:val="00055C70"/>
    <w:rsid w:val="00064943"/>
    <w:rsid w:val="00071913"/>
    <w:rsid w:val="00073132"/>
    <w:rsid w:val="000926E4"/>
    <w:rsid w:val="000B4EE0"/>
    <w:rsid w:val="000C5B3A"/>
    <w:rsid w:val="000D3396"/>
    <w:rsid w:val="000E11E9"/>
    <w:rsid w:val="00105697"/>
    <w:rsid w:val="0012276E"/>
    <w:rsid w:val="001430BD"/>
    <w:rsid w:val="00191531"/>
    <w:rsid w:val="0019163F"/>
    <w:rsid w:val="001A3DA7"/>
    <w:rsid w:val="001B0821"/>
    <w:rsid w:val="001B0E9B"/>
    <w:rsid w:val="001B7C1B"/>
    <w:rsid w:val="001C756E"/>
    <w:rsid w:val="001F5912"/>
    <w:rsid w:val="00242594"/>
    <w:rsid w:val="0024324D"/>
    <w:rsid w:val="00257438"/>
    <w:rsid w:val="0026610F"/>
    <w:rsid w:val="00273B7B"/>
    <w:rsid w:val="0029326C"/>
    <w:rsid w:val="002B138C"/>
    <w:rsid w:val="002C3937"/>
    <w:rsid w:val="002D3948"/>
    <w:rsid w:val="002F7A93"/>
    <w:rsid w:val="00310831"/>
    <w:rsid w:val="00332AFE"/>
    <w:rsid w:val="003656A1"/>
    <w:rsid w:val="0038096B"/>
    <w:rsid w:val="00393356"/>
    <w:rsid w:val="00393863"/>
    <w:rsid w:val="003A01A5"/>
    <w:rsid w:val="003A07BC"/>
    <w:rsid w:val="003D4B4B"/>
    <w:rsid w:val="003D6174"/>
    <w:rsid w:val="00431B7E"/>
    <w:rsid w:val="00432D77"/>
    <w:rsid w:val="0044511A"/>
    <w:rsid w:val="0048773D"/>
    <w:rsid w:val="00493DEB"/>
    <w:rsid w:val="004D13C0"/>
    <w:rsid w:val="004D6D30"/>
    <w:rsid w:val="004D7608"/>
    <w:rsid w:val="0051264C"/>
    <w:rsid w:val="00524A5C"/>
    <w:rsid w:val="0053399B"/>
    <w:rsid w:val="00543A88"/>
    <w:rsid w:val="00543D94"/>
    <w:rsid w:val="00544DF9"/>
    <w:rsid w:val="00552096"/>
    <w:rsid w:val="005537D2"/>
    <w:rsid w:val="00555576"/>
    <w:rsid w:val="00574041"/>
    <w:rsid w:val="00574981"/>
    <w:rsid w:val="00575F75"/>
    <w:rsid w:val="005D2D21"/>
    <w:rsid w:val="005D58F9"/>
    <w:rsid w:val="005E4C75"/>
    <w:rsid w:val="00612D5B"/>
    <w:rsid w:val="00627905"/>
    <w:rsid w:val="006402F5"/>
    <w:rsid w:val="006477BC"/>
    <w:rsid w:val="00656ED7"/>
    <w:rsid w:val="00667EFE"/>
    <w:rsid w:val="006C2858"/>
    <w:rsid w:val="006C50C0"/>
    <w:rsid w:val="006D4CD9"/>
    <w:rsid w:val="00715D5F"/>
    <w:rsid w:val="00726BB7"/>
    <w:rsid w:val="00734B5F"/>
    <w:rsid w:val="00753C08"/>
    <w:rsid w:val="00757B35"/>
    <w:rsid w:val="00764841"/>
    <w:rsid w:val="007A3018"/>
    <w:rsid w:val="007A7962"/>
    <w:rsid w:val="007B1E48"/>
    <w:rsid w:val="007C57D6"/>
    <w:rsid w:val="007C75B8"/>
    <w:rsid w:val="007E1C43"/>
    <w:rsid w:val="007E3110"/>
    <w:rsid w:val="007E38AA"/>
    <w:rsid w:val="007E44AD"/>
    <w:rsid w:val="007E5ACB"/>
    <w:rsid w:val="007E5DFD"/>
    <w:rsid w:val="007F2588"/>
    <w:rsid w:val="0080064D"/>
    <w:rsid w:val="00815737"/>
    <w:rsid w:val="008551AC"/>
    <w:rsid w:val="00871C87"/>
    <w:rsid w:val="00891D3C"/>
    <w:rsid w:val="008C3802"/>
    <w:rsid w:val="008C4DBC"/>
    <w:rsid w:val="008D5182"/>
    <w:rsid w:val="008E1C09"/>
    <w:rsid w:val="008E4BFB"/>
    <w:rsid w:val="008F64E3"/>
    <w:rsid w:val="00940BA6"/>
    <w:rsid w:val="00946563"/>
    <w:rsid w:val="0095085B"/>
    <w:rsid w:val="00996368"/>
    <w:rsid w:val="009C388B"/>
    <w:rsid w:val="009C497B"/>
    <w:rsid w:val="009C7EE3"/>
    <w:rsid w:val="00A1520C"/>
    <w:rsid w:val="00A42BD4"/>
    <w:rsid w:val="00A60A51"/>
    <w:rsid w:val="00A82A6D"/>
    <w:rsid w:val="00A848FE"/>
    <w:rsid w:val="00A95C6A"/>
    <w:rsid w:val="00AA6E0E"/>
    <w:rsid w:val="00AD38DE"/>
    <w:rsid w:val="00AF0C0F"/>
    <w:rsid w:val="00B0463F"/>
    <w:rsid w:val="00B24E25"/>
    <w:rsid w:val="00B40DE7"/>
    <w:rsid w:val="00B50E42"/>
    <w:rsid w:val="00B54FB4"/>
    <w:rsid w:val="00B65E19"/>
    <w:rsid w:val="00B723C3"/>
    <w:rsid w:val="00B81846"/>
    <w:rsid w:val="00B93C49"/>
    <w:rsid w:val="00BB0CB7"/>
    <w:rsid w:val="00BB2CAB"/>
    <w:rsid w:val="00BC120E"/>
    <w:rsid w:val="00BC6CFA"/>
    <w:rsid w:val="00BD1236"/>
    <w:rsid w:val="00BD6506"/>
    <w:rsid w:val="00BE09C8"/>
    <w:rsid w:val="00BF1E7A"/>
    <w:rsid w:val="00BF76AA"/>
    <w:rsid w:val="00C0726F"/>
    <w:rsid w:val="00C20EFE"/>
    <w:rsid w:val="00C36049"/>
    <w:rsid w:val="00C37494"/>
    <w:rsid w:val="00C81035"/>
    <w:rsid w:val="00CB57EF"/>
    <w:rsid w:val="00CE17AA"/>
    <w:rsid w:val="00D060CE"/>
    <w:rsid w:val="00D75501"/>
    <w:rsid w:val="00DA75AC"/>
    <w:rsid w:val="00DB17D6"/>
    <w:rsid w:val="00DD1A27"/>
    <w:rsid w:val="00DD7C3C"/>
    <w:rsid w:val="00DE16F6"/>
    <w:rsid w:val="00DF67A3"/>
    <w:rsid w:val="00E0405D"/>
    <w:rsid w:val="00E455F1"/>
    <w:rsid w:val="00E47ACD"/>
    <w:rsid w:val="00E564ED"/>
    <w:rsid w:val="00E620C4"/>
    <w:rsid w:val="00E673A8"/>
    <w:rsid w:val="00E677FD"/>
    <w:rsid w:val="00E763C2"/>
    <w:rsid w:val="00E82440"/>
    <w:rsid w:val="00E83064"/>
    <w:rsid w:val="00E9001C"/>
    <w:rsid w:val="00EA3BBE"/>
    <w:rsid w:val="00EB0191"/>
    <w:rsid w:val="00EC33C1"/>
    <w:rsid w:val="00EF4BAE"/>
    <w:rsid w:val="00EF783A"/>
    <w:rsid w:val="00F16039"/>
    <w:rsid w:val="00F17571"/>
    <w:rsid w:val="00F27222"/>
    <w:rsid w:val="00F32A7E"/>
    <w:rsid w:val="00F32B70"/>
    <w:rsid w:val="00F47D04"/>
    <w:rsid w:val="00F54910"/>
    <w:rsid w:val="00F57A4C"/>
    <w:rsid w:val="00F6180C"/>
    <w:rsid w:val="00F77ECB"/>
    <w:rsid w:val="00F92397"/>
    <w:rsid w:val="00FA091F"/>
    <w:rsid w:val="00FA242D"/>
    <w:rsid w:val="00FD2177"/>
    <w:rsid w:val="00FD48C7"/>
    <w:rsid w:val="00FD6450"/>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 w:type="character" w:styleId="Hyperlink">
    <w:name w:val="Hyperlink"/>
    <w:basedOn w:val="DefaultParagraphFont"/>
    <w:uiPriority w:val="99"/>
    <w:unhideWhenUsed/>
    <w:rsid w:val="00C0726F"/>
    <w:rPr>
      <w:color w:val="0563C1" w:themeColor="hyperlink"/>
      <w:u w:val="single"/>
    </w:rPr>
  </w:style>
  <w:style w:type="character" w:styleId="UnresolvedMention">
    <w:name w:val="Unresolved Mention"/>
    <w:basedOn w:val="DefaultParagraphFont"/>
    <w:uiPriority w:val="99"/>
    <w:semiHidden/>
    <w:unhideWhenUsed/>
    <w:rsid w:val="00C0726F"/>
    <w:rPr>
      <w:color w:val="605E5C"/>
      <w:shd w:val="clear" w:color="auto" w:fill="E1DFDD"/>
    </w:rPr>
  </w:style>
  <w:style w:type="character" w:styleId="FollowedHyperlink">
    <w:name w:val="FollowedHyperlink"/>
    <w:basedOn w:val="DefaultParagraphFont"/>
    <w:uiPriority w:val="99"/>
    <w:semiHidden/>
    <w:unhideWhenUsed/>
    <w:rsid w:val="00071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263734395">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53015237">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714701373">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14737361">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1305358437">
      <w:bodyDiv w:val="1"/>
      <w:marLeft w:val="0"/>
      <w:marRight w:val="0"/>
      <w:marTop w:val="0"/>
      <w:marBottom w:val="0"/>
      <w:divBdr>
        <w:top w:val="none" w:sz="0" w:space="0" w:color="auto"/>
        <w:left w:val="none" w:sz="0" w:space="0" w:color="auto"/>
        <w:bottom w:val="none" w:sz="0" w:space="0" w:color="auto"/>
        <w:right w:val="none" w:sz="0" w:space="0" w:color="auto"/>
      </w:divBdr>
    </w:div>
    <w:div w:id="1388919607">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zekn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lp.gov.lv/lv/media/12627/%20download?attach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6270</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8</cp:revision>
  <cp:lastPrinted>2025-06-25T09:59:00Z</cp:lastPrinted>
  <dcterms:created xsi:type="dcterms:W3CDTF">2025-06-25T08:39:00Z</dcterms:created>
  <dcterms:modified xsi:type="dcterms:W3CDTF">2025-06-25T10:56:00Z</dcterms:modified>
</cp:coreProperties>
</file>