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164"/>
      </w:tblGrid>
      <w:tr w14:paraId="614A1B13" w14:textId="77777777" w:rsidTr="005F2319">
        <w:tblPrEx>
          <w:tblW w:w="9164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324"/>
        </w:trPr>
        <w:tc>
          <w:tcPr>
            <w:tcW w:w="9164" w:type="dxa"/>
          </w:tcPr>
          <w:tbl>
            <w:tblPr>
              <w:tblW w:w="817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401"/>
              <w:gridCol w:w="5771"/>
            </w:tblGrid>
            <w:tr w14:paraId="19FEA7B4" w14:textId="77777777" w:rsidTr="009739FD">
              <w:tblPrEx>
                <w:tblW w:w="8172" w:type="dxa"/>
                <w:tblLayout w:type="fixed"/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  <w:tblLook w:val="0000"/>
              </w:tblPrEx>
              <w:trPr>
                <w:trHeight w:hRule="exact" w:val="2408"/>
              </w:trPr>
              <w:tc>
                <w:tcPr>
                  <w:tcW w:w="2401" w:type="dxa"/>
                </w:tcPr>
                <w:p w:rsidR="00F44D47" w:rsidRPr="00F44D47" w:rsidP="005F2319" w14:paraId="03715715" w14:textId="77777777">
                  <w:pPr>
                    <w:widowControl w:val="0"/>
                    <w:suppressLineNumber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noProof/>
                      <w:sz w:val="24"/>
                      <w:szCs w:val="24"/>
                      <w:lang w:eastAsia="lv-LV"/>
                    </w:rPr>
                    <w:drawing>
                      <wp:anchor distT="0" distB="0" distL="0" distR="0" simplePos="0" relativeHeight="251660288" behindDoc="0" locked="0" layoutInCell="1" allowOverlap="1">
                        <wp:simplePos x="0" y="0"/>
                        <wp:positionH relativeFrom="column">
                          <wp:posOffset>-34925</wp:posOffset>
                        </wp:positionH>
                        <wp:positionV relativeFrom="paragraph">
                          <wp:posOffset>3175</wp:posOffset>
                        </wp:positionV>
                        <wp:extent cx="868045" cy="1015365"/>
                        <wp:effectExtent l="0" t="0" r="8255" b="0"/>
                        <wp:wrapTopAndBottom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045" cy="1015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771" w:type="dxa"/>
                </w:tcPr>
                <w:p w:rsidR="00F44D47" w:rsidRPr="00F44D47" w:rsidP="005F2319" w14:paraId="2E2677B4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after="0" w:line="240" w:lineRule="auto"/>
                    <w:ind w:right="19"/>
                    <w:jc w:val="center"/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  <w:t>Rēzeknes novada Dome</w:t>
                  </w:r>
                </w:p>
                <w:p w:rsidR="00F44D47" w:rsidRPr="00F44D47" w:rsidP="005F2319" w14:paraId="14CAFB47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119" w:after="113" w:line="240" w:lineRule="auto"/>
                    <w:ind w:right="19"/>
                    <w:jc w:val="center"/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  <w:t>Reģ.Nr.90009112679</w:t>
                  </w:r>
                </w:p>
                <w:p w:rsidR="00F44D47" w:rsidRPr="00F44D47" w:rsidP="005F2319" w14:paraId="4A167FD3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Atbrīvošanas aleja 95A, Rēzekne, LV – 4601,</w:t>
                  </w:r>
                </w:p>
                <w:p w:rsidR="00F44D47" w:rsidRPr="00F44D47" w:rsidP="005F2319" w14:paraId="5C32A1DC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Tel. 646 2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2238,</w:t>
                  </w:r>
                  <w:r w:rsidR="00AB665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 646 22231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, </w:t>
                  </w:r>
                  <w:r w:rsidR="00DB557A">
                    <w:rPr>
                      <w:rFonts w:ascii="Verdana" w:hAnsi="Verdana"/>
                      <w:sz w:val="18"/>
                      <w:szCs w:val="18"/>
                      <w:lang w:val="en-US" w:eastAsia="ar-SA"/>
                    </w:rPr>
                    <w:t>646 25935,</w:t>
                  </w:r>
                </w:p>
                <w:p w:rsidR="00F44D47" w:rsidRPr="00F44D47" w:rsidP="005F2319" w14:paraId="1D785774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e–pasts: </w:t>
                  </w:r>
                  <w:hyperlink r:id="rId8" w:history="1">
                    <w:r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info@rezeknesnovads.lv</w:t>
                    </w:r>
                  </w:hyperlink>
                </w:p>
                <w:p w:rsidR="00F44D47" w:rsidP="005F2319" w14:paraId="2CBFD183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i/>
                      <w:noProof/>
                      <w:color w:val="0000FF"/>
                      <w:sz w:val="24"/>
                      <w:szCs w:val="24"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-1983740</wp:posOffset>
                            </wp:positionH>
                            <wp:positionV relativeFrom="paragraph">
                              <wp:posOffset>337706</wp:posOffset>
                            </wp:positionV>
                            <wp:extent cx="5927982" cy="0"/>
                            <wp:effectExtent l="0" t="0" r="3492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2798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6.2pt,26.6pt" to="310.55pt,26.6pt"/>
                        </w:pict>
                      </mc:Fallback>
                    </mc:AlternateContent>
                  </w:r>
                  <w:r w:rsidRPr="00F44D47" w:rsidR="009B2C1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Informācija internetā: </w:t>
                  </w:r>
                  <w:hyperlink r:id="rId9" w:history="1">
                    <w:r w:rsidRPr="00F44D47" w:rsidR="009B2C1C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http://www.rezeknesnovads.lv</w:t>
                    </w:r>
                  </w:hyperlink>
                </w:p>
                <w:p w:rsidR="004B404F" w:rsidP="005F2319" w14:paraId="55D5564C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</w:p>
                <w:p w:rsidR="009739FD" w:rsidRPr="00F44D47" w:rsidP="005F2319" w14:paraId="745C74ED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</w:p>
              </w:tc>
            </w:tr>
          </w:tbl>
          <w:p w:rsidR="00F44D47" w:rsidRPr="00F44D47" w:rsidP="005F2319" w14:paraId="597464C1" w14:textId="77777777">
            <w:pPr>
              <w:shd w:val="clear" w:color="auto" w:fill="FFFFFF"/>
              <w:tabs>
                <w:tab w:val="left" w:pos="720"/>
                <w:tab w:val="center" w:pos="4320"/>
                <w:tab w:val="right" w:pos="8640"/>
              </w:tabs>
              <w:spacing w:before="120" w:after="0" w:line="240" w:lineRule="auto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4D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</w:t>
            </w:r>
          </w:p>
        </w:tc>
      </w:tr>
    </w:tbl>
    <w:p w:rsidR="00A82808" w:rsidRPr="00A82808" w:rsidP="00A82808" w14:paraId="72FD955F" w14:textId="77777777">
      <w:pPr>
        <w:tabs>
          <w:tab w:val="left" w:pos="6521"/>
        </w:tabs>
        <w:spacing w:after="0"/>
        <w:ind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b/>
          <w:bCs/>
        </w:rPr>
        <w:t>APSTIPRINĀT</w:t>
      </w:r>
      <w:r w:rsidR="00C624E4">
        <w:rPr>
          <w:rFonts w:ascii="Times New Roman" w:hAnsi="Times New Roman" w:cs="Times New Roman"/>
          <w:b/>
          <w:bCs/>
        </w:rPr>
        <w:t>I</w:t>
      </w:r>
    </w:p>
    <w:p w:rsidR="00A82808" w:rsidRPr="00A82808" w:rsidP="00A82808" w14:paraId="055845D1" w14:textId="77777777">
      <w:pPr>
        <w:shd w:val="clear" w:color="auto" w:fill="FFFFFF"/>
        <w:spacing w:after="0" w:line="277" w:lineRule="exact"/>
        <w:ind w:left="6160"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spacing w:val="-1"/>
        </w:rPr>
        <w:t>Rēzeknes novada domes</w:t>
      </w:r>
    </w:p>
    <w:p w:rsidR="00A82808" w:rsidRPr="00A82808" w:rsidP="00A82808" w14:paraId="267B1069" w14:textId="77777777">
      <w:pPr>
        <w:spacing w:after="0"/>
        <w:ind w:right="-1" w:firstLine="5954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</w:rPr>
        <w:t xml:space="preserve">2025. gada 19. jūnija sēdē </w:t>
      </w:r>
    </w:p>
    <w:p w:rsidR="009739FD" w:rsidRPr="00A82808" w:rsidP="00A82808" w14:paraId="5A31496F" w14:textId="236AD2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lv-LV"/>
        </w:rPr>
      </w:pPr>
      <w:r w:rsidRPr="00A82808">
        <w:rPr>
          <w:rFonts w:ascii="Times New Roman" w:hAnsi="Times New Roman" w:cs="Times New Roman"/>
        </w:rPr>
        <w:t xml:space="preserve"> (lēmums Nr. 606, protokols Nr. 2025/DS-13,</w:t>
      </w:r>
      <w:r>
        <w:rPr>
          <w:rFonts w:ascii="Times New Roman" w:hAnsi="Times New Roman" w:cs="Times New Roman"/>
        </w:rPr>
        <w:t xml:space="preserve"> 2</w:t>
      </w:r>
      <w:r w:rsidRPr="00A82808">
        <w:rPr>
          <w:rFonts w:ascii="Times New Roman" w:hAnsi="Times New Roman" w:cs="Times New Roman"/>
        </w:rPr>
        <w:t xml:space="preserve">.§)   </w:t>
      </w:r>
    </w:p>
    <w:p w:rsidR="00B048CA" w:rsidP="006A6D08" w14:paraId="4586E61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44D47" w:rsidRPr="00F44D47" w:rsidP="006A6D08" w14:paraId="2FDB177E" w14:textId="723A6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44D4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:rsidR="00F44D47" w:rsidRPr="006A6D08" w:rsidP="00F44D47" w14:paraId="0321136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6A6D08">
        <w:rPr>
          <w:rFonts w:ascii="Times New Roman" w:eastAsia="Times New Roman" w:hAnsi="Times New Roman" w:cs="Times New Roman"/>
          <w:lang w:eastAsia="lv-LV"/>
        </w:rPr>
        <w:t>Rēzeknē</w:t>
      </w:r>
    </w:p>
    <w:p w:rsidR="00F44D47" w:rsidRPr="00F44D47" w:rsidP="000555C0" w14:paraId="26F1BC4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>2025. gada 19. jūnijā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</w:t>
      </w:r>
      <w:r w:rsidR="006533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</w:t>
      </w:r>
      <w:r w:rsidR="006476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</w:t>
      </w:r>
      <w:r w:rsidR="00FB65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Nr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447460" w:rsidP="000555C0" w14:paraId="22D06DD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7097" w:rsidP="000555C0" w14:paraId="3112F2F4" w14:textId="16B93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8CA">
        <w:rPr>
          <w:rFonts w:ascii="Times New Roman" w:hAnsi="Times New Roman" w:cs="Times New Roman"/>
          <w:b/>
          <w:sz w:val="24"/>
          <w:szCs w:val="24"/>
        </w:rPr>
        <w:t>Grozījumi Rēzeknes novada pašvaldības 2024.gada 4.jūlija saistošajos noteikumos Nr.40 „Rēzeknes novada iedzīvotāju padomes nolikums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C93467" w:rsidR="00C93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3467" w:rsidRPr="008A6826" w:rsidP="000555C0" w14:paraId="3EFF3B4E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47097" w:rsidP="00B048CA" w14:paraId="0006B531" w14:textId="125C6725">
      <w:pPr>
        <w:spacing w:after="0" w:line="240" w:lineRule="auto"/>
        <w:jc w:val="right"/>
        <w:rPr>
          <w:rFonts w:ascii="Times New Roman" w:hAnsi="Times New Roman" w:cs="Times New Roman"/>
          <w:bCs/>
          <w:i/>
        </w:rPr>
      </w:pPr>
      <w:r w:rsidRPr="00B048CA">
        <w:rPr>
          <w:rFonts w:ascii="Times New Roman" w:hAnsi="Times New Roman" w:cs="Times New Roman"/>
          <w:bCs/>
          <w:i/>
        </w:rPr>
        <w:t xml:space="preserve">                                                           Izdoti saskaņā ar Pašvaldību likuma</w:t>
      </w:r>
      <w:r>
        <w:rPr>
          <w:rFonts w:ascii="Times New Roman" w:hAnsi="Times New Roman" w:cs="Times New Roman"/>
          <w:bCs/>
          <w:i/>
        </w:rPr>
        <w:t xml:space="preserve"> </w:t>
      </w:r>
      <w:r w:rsidRPr="00B048CA">
        <w:rPr>
          <w:rFonts w:ascii="Times New Roman" w:hAnsi="Times New Roman" w:cs="Times New Roman"/>
          <w:bCs/>
          <w:i/>
        </w:rPr>
        <w:t>58.panta sesto daļu</w:t>
      </w:r>
    </w:p>
    <w:p w:rsidR="00B048CA" w:rsidRPr="00447097" w:rsidP="00B048CA" w14:paraId="56A2433A" w14:textId="777777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048CA" w:rsidRPr="00B048CA" w:rsidP="00B048CA" w14:paraId="7D168D92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 xml:space="preserve">Izdarīt Rēzeknes novada pašvaldības </w:t>
      </w:r>
      <w:r w:rsidRPr="00B048CA">
        <w:rPr>
          <w:rFonts w:ascii="Times New Roman" w:hAnsi="Times New Roman" w:cs="Times New Roman"/>
          <w:bCs/>
          <w:sz w:val="24"/>
          <w:lang w:eastAsia="lv-LV"/>
        </w:rPr>
        <w:t>2024.gada 4.maija saistošajos noteikumos Nr.40 „</w:t>
      </w:r>
      <w:r w:rsidRPr="00B048CA">
        <w:rPr>
          <w:rFonts w:ascii="Times New Roman" w:hAnsi="Times New Roman" w:cs="Times New Roman"/>
          <w:bCs/>
          <w:kern w:val="36"/>
          <w:sz w:val="24"/>
        </w:rPr>
        <w:t>Rēzeknes novada iedzīvotāju padomes nolikums</w:t>
      </w:r>
      <w:r w:rsidRPr="00B048CA">
        <w:rPr>
          <w:rFonts w:ascii="Times New Roman" w:hAnsi="Times New Roman" w:cs="Times New Roman"/>
          <w:bCs/>
          <w:sz w:val="24"/>
          <w:lang w:eastAsia="lv-LV"/>
        </w:rPr>
        <w:t xml:space="preserve">”, </w:t>
      </w:r>
      <w:r w:rsidRPr="00B048CA">
        <w:rPr>
          <w:rFonts w:ascii="Times New Roman" w:hAnsi="Times New Roman" w:cs="Times New Roman"/>
          <w:bCs/>
          <w:sz w:val="24"/>
          <w:lang w:eastAsia="lv-LV"/>
        </w:rPr>
        <w:t>turpmāk – saistošie noteikumi,</w:t>
      </w:r>
      <w:r w:rsidRPr="00B048CA">
        <w:rPr>
          <w:rFonts w:ascii="Times New Roman" w:hAnsi="Times New Roman" w:cs="Times New Roman"/>
          <w:sz w:val="24"/>
          <w:lang w:eastAsia="lv-LV"/>
        </w:rPr>
        <w:t xml:space="preserve"> </w:t>
      </w:r>
      <w:r w:rsidRPr="00B048CA">
        <w:rPr>
          <w:rFonts w:ascii="Times New Roman" w:hAnsi="Times New Roman" w:cs="Times New Roman"/>
          <w:bCs/>
          <w:sz w:val="24"/>
        </w:rPr>
        <w:t>(Latvijas Vēstnesis, 2024., Nr.130)</w:t>
      </w:r>
      <w:r w:rsidRPr="00B048CA">
        <w:rPr>
          <w:rFonts w:ascii="Times New Roman" w:hAnsi="Times New Roman" w:cs="Times New Roman"/>
          <w:sz w:val="24"/>
          <w:lang w:eastAsia="lv-LV"/>
        </w:rPr>
        <w:t xml:space="preserve"> šādus grozījumus:</w:t>
      </w:r>
    </w:p>
    <w:p w:rsidR="00B048CA" w:rsidRPr="00B048CA" w:rsidP="00B048CA" w14:paraId="65421093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Izteikt saistošo noteikumu tiesisko pamatojumu šādā redakcijā: “</w:t>
      </w:r>
      <w:r w:rsidRPr="00B048CA">
        <w:rPr>
          <w:rFonts w:ascii="Times New Roman" w:hAnsi="Times New Roman" w:cs="Times New Roman"/>
          <w:i/>
          <w:iCs/>
          <w:sz w:val="24"/>
          <w:lang w:eastAsia="lv-LV"/>
        </w:rPr>
        <w:t>Pašvaldību likuma 58.panta piekto un sesto daļu</w:t>
      </w:r>
      <w:r w:rsidRPr="00B048CA">
        <w:rPr>
          <w:rFonts w:ascii="Times New Roman" w:hAnsi="Times New Roman" w:cs="Times New Roman"/>
          <w:sz w:val="24"/>
          <w:lang w:eastAsia="lv-LV"/>
        </w:rPr>
        <w:t>”</w:t>
      </w:r>
    </w:p>
    <w:p w:rsidR="00B048CA" w:rsidRPr="00B048CA" w:rsidP="00B048CA" w14:paraId="3282BF08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Svītrot  2.punktu.</w:t>
      </w:r>
    </w:p>
    <w:p w:rsidR="00B048CA" w:rsidRPr="00B048CA" w:rsidP="00B048CA" w14:paraId="5CE75166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Izteikt 3.punktu šādā redakcijā:</w:t>
      </w:r>
    </w:p>
    <w:p w:rsidR="00B048CA" w:rsidRPr="00B048CA" w:rsidP="00B048CA" w14:paraId="312A9870" w14:textId="1C8F9088">
      <w:pPr>
        <w:pStyle w:val="ListParagraph"/>
        <w:spacing w:after="0"/>
        <w:ind w:left="1418" w:hanging="425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“3. Padome tiek izveidota katrā Rēzeknes novada teritoriālā iedalījuma vienībā (turpmāk - pagastā/pilsētā).</w:t>
      </w:r>
      <w:r w:rsidR="006E0014">
        <w:rPr>
          <w:rFonts w:ascii="Times New Roman" w:hAnsi="Times New Roman" w:cs="Times New Roman"/>
          <w:sz w:val="24"/>
          <w:lang w:eastAsia="lv-LV"/>
        </w:rPr>
        <w:t xml:space="preserve"> </w:t>
      </w:r>
      <w:r w:rsidRPr="006E0014" w:rsidR="006E0014">
        <w:rPr>
          <w:rFonts w:ascii="Times New Roman" w:hAnsi="Times New Roman" w:cs="Times New Roman"/>
          <w:sz w:val="24"/>
          <w:lang w:eastAsia="lv-LV"/>
        </w:rPr>
        <w:t>Padomes locekļa darbs ir brīvprātīgs un nav algots.</w:t>
      </w:r>
      <w:r w:rsidRPr="00B048CA">
        <w:rPr>
          <w:rFonts w:ascii="Times New Roman" w:hAnsi="Times New Roman" w:cs="Times New Roman"/>
          <w:sz w:val="24"/>
          <w:lang w:eastAsia="lv-LV"/>
        </w:rPr>
        <w:t>”</w:t>
      </w:r>
    </w:p>
    <w:p w:rsidR="00B048CA" w:rsidRPr="00B048CA" w:rsidP="00B048CA" w14:paraId="4A26C71F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Svītrot 4.punktā pirmo teikumu.</w:t>
      </w:r>
    </w:p>
    <w:p w:rsidR="00B048CA" w:rsidRPr="00B048CA" w:rsidP="00B048CA" w14:paraId="4CB1C036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Aizstāt 5.1.apakšpunktā vārdu “pašvaldības” ar vārdiem “Rēzeknes novada pašvaldības (turpmāk - pašvaldības)”.</w:t>
      </w:r>
    </w:p>
    <w:p w:rsidR="00B048CA" w:rsidRPr="00B048CA" w:rsidP="00B048CA" w14:paraId="5A27AA30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Aizstāt 5.7.apakšpunktā vārdus “pašvaldības domes” ar vārdiem “Rēzeknes novada domes (turpmāk - domes)”.</w:t>
      </w:r>
    </w:p>
    <w:p w:rsidR="00B048CA" w:rsidRPr="00B048CA" w:rsidP="00B048CA" w14:paraId="3EB8D3B9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Papildināt ar 6.5.apakšpunktu šādā redakcijā:</w:t>
      </w:r>
    </w:p>
    <w:p w:rsidR="00B048CA" w:rsidRPr="00B048CA" w:rsidP="00B048CA" w14:paraId="539F2358" w14:textId="77777777">
      <w:pPr>
        <w:spacing w:after="0"/>
        <w:ind w:left="1560" w:hanging="567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“6.5. sniegt domei viedokli pēc domes pieprasījuma.”</w:t>
      </w:r>
    </w:p>
    <w:p w:rsidR="00B048CA" w:rsidRPr="00B048CA" w:rsidP="00B048CA" w14:paraId="1B1BB738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Svītrot 7.2.apakšpunktu.</w:t>
      </w:r>
    </w:p>
    <w:p w:rsidR="00B048CA" w:rsidRPr="00B048CA" w:rsidP="00B048CA" w14:paraId="1150A76E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EE0000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Svītrot 8.1. un 8.2.apakšpunktos vārdus “ne mazāk kā”.</w:t>
      </w:r>
    </w:p>
    <w:p w:rsidR="00B048CA" w:rsidRPr="00B048CA" w:rsidP="00B048CA" w14:paraId="5E33D065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EE0000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Svītrot 9.punktu.</w:t>
      </w:r>
    </w:p>
    <w:p w:rsidR="00B048CA" w:rsidRPr="00B048CA" w:rsidP="00B048CA" w14:paraId="04CE9DB1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Svītrot 10.punktā otro teikumu.</w:t>
      </w:r>
    </w:p>
    <w:p w:rsidR="00B048CA" w:rsidRPr="00B048CA" w:rsidP="00B048CA" w14:paraId="05845177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Izteikt 15.punktu šādā redakcijā:</w:t>
      </w:r>
    </w:p>
    <w:p w:rsidR="00B048CA" w:rsidRPr="00B048CA" w:rsidP="00B048CA" w14:paraId="4036049E" w14:textId="77777777">
      <w:pPr>
        <w:pStyle w:val="ListParagraph"/>
        <w:spacing w:after="0"/>
        <w:ind w:left="1560" w:hanging="567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“15. Ja, pēc atkārtota termiņa noteikšanas, nav saņemts pietiekams pieteikumu skaits, padomes izveidošanu atliek, līdz attiecīgā apvienības pārvaldē tiek saņemts iedzīvotāja iesniegums atkārtotai kandidātu izvirzīšanas uzsākšanai.”</w:t>
      </w:r>
    </w:p>
    <w:p w:rsidR="00B048CA" w:rsidRPr="00B048CA" w:rsidP="00B048CA" w14:paraId="735BF8B0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Svītrot 30.punktā otro teikumu.</w:t>
      </w:r>
    </w:p>
    <w:p w:rsidR="00B048CA" w:rsidRPr="00B048CA" w:rsidP="00B048CA" w14:paraId="2A60693B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Izteikt 32.punktu šādā redakcijā:</w:t>
      </w:r>
    </w:p>
    <w:p w:rsidR="00B048CA" w:rsidRPr="00B048CA" w:rsidP="00B048CA" w14:paraId="4FB1C87C" w14:textId="77777777">
      <w:pPr>
        <w:pStyle w:val="ListParagraph"/>
        <w:spacing w:after="0"/>
        <w:ind w:left="1560" w:hanging="567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 xml:space="preserve">“32. Ja padomes darbības laikā padomes locekļu skaits ir </w:t>
      </w:r>
      <w:r w:rsidRPr="00B048CA">
        <w:rPr>
          <w:rFonts w:ascii="Times New Roman" w:hAnsi="Times New Roman" w:cs="Times New Roman"/>
          <w:sz w:val="24"/>
          <w:lang w:eastAsia="lv-LV"/>
        </w:rPr>
        <w:t>mazāks kā noteikumu 8.punktā noteiktais, padome lemj par padomes darbības turpināšanu nepilnā sastāvā vai par padomes darbības izbeigšanu.”</w:t>
      </w:r>
    </w:p>
    <w:p w:rsidR="00B048CA" w:rsidRPr="00B048CA" w:rsidP="00B048CA" w14:paraId="726524E5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Izteikt 48.punktu šādā redakcijā:</w:t>
      </w:r>
    </w:p>
    <w:p w:rsidR="00B048CA" w:rsidRPr="00B048CA" w:rsidP="00B048CA" w14:paraId="2D455BF4" w14:textId="77777777">
      <w:pPr>
        <w:pStyle w:val="ListParagraph"/>
        <w:spacing w:after="0"/>
        <w:ind w:left="1701" w:hanging="708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“48. Padomes loceklis, pildot padomes locekļa amatu, darbojas attiecīgās pagasta/pilsētas iedzīvotāju interesēs, ievērojot vispārpieņemtos ētikas principus.”</w:t>
      </w:r>
    </w:p>
    <w:p w:rsidR="00B048CA" w:rsidRPr="00B048CA" w:rsidP="00B048CA" w14:paraId="58E575BB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Svītrot 49.punktu.</w:t>
      </w:r>
    </w:p>
    <w:p w:rsidR="00B048CA" w:rsidRPr="00B048CA" w:rsidP="00B048CA" w14:paraId="75E27BD2" w14:textId="77777777">
      <w:pPr>
        <w:pStyle w:val="ListParagraph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Izteikt 52.punktu šādā redakcijā:</w:t>
      </w:r>
    </w:p>
    <w:p w:rsidR="00AB39D5" w:rsidRPr="00B048CA" w:rsidP="00B048CA" w14:paraId="1DFD169D" w14:textId="0CB50EEB">
      <w:pPr>
        <w:spacing w:after="0" w:line="240" w:lineRule="auto"/>
        <w:ind w:left="15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48CA">
        <w:rPr>
          <w:rFonts w:ascii="Times New Roman" w:hAnsi="Times New Roman" w:cs="Times New Roman"/>
          <w:sz w:val="24"/>
          <w:lang w:eastAsia="lv-LV"/>
        </w:rPr>
        <w:t>“52. Pašvaldībai ir pienākums 30 (trīsdesmit) dienu laikā izskatīt iesniegumus, ko iesniegusi padome. Pašvaldības izpilddirektors 7 (septiņu) dienu laikā pieņem lēmumu par padomes iesnieguma turpmāko virzību un atbilstoši kompetencei, nosakot atbildīgo pašvaldības institūciju vai amatpersonu.”</w:t>
      </w:r>
    </w:p>
    <w:p w:rsidR="00B52250" w:rsidP="00B52250" w14:paraId="11595A28" w14:textId="77777777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048CA" w:rsidRPr="00B52250" w:rsidP="00B52250" w14:paraId="4A328235" w14:textId="77777777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01EB1" w:rsidP="008A6826" w14:paraId="16AA081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EB1" w:rsidP="008A6826" w14:paraId="7FB3F4D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460" w:rsidP="008A6826" w14:paraId="2BE47132" w14:textId="14043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826"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6826">
        <w:rPr>
          <w:rFonts w:ascii="Times New Roman" w:hAnsi="Times New Roman" w:cs="Times New Roman"/>
          <w:sz w:val="24"/>
          <w:szCs w:val="24"/>
        </w:rPr>
        <w:t xml:space="preserve"> Monvīds Švarcs</w:t>
      </w:r>
    </w:p>
    <w:sectPr w:rsidSect="009739FD"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1685577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0555C0" w:rsidRPr="00F576A5" w14:paraId="7F2BF3E7" w14:textId="77777777">
        <w:pPr>
          <w:pStyle w:val="Footer"/>
          <w:jc w:val="center"/>
          <w:rPr>
            <w:sz w:val="18"/>
            <w:szCs w:val="18"/>
          </w:rPr>
        </w:pPr>
        <w:r w:rsidRPr="00F576A5">
          <w:rPr>
            <w:sz w:val="18"/>
            <w:szCs w:val="18"/>
          </w:rPr>
          <w:fldChar w:fldCharType="begin"/>
        </w:r>
        <w:r w:rsidRPr="00F576A5">
          <w:rPr>
            <w:sz w:val="18"/>
            <w:szCs w:val="18"/>
          </w:rPr>
          <w:instrText xml:space="preserve"> PAGE   \* MERGEFORMAT </w:instrText>
        </w:r>
        <w:r w:rsidRPr="00F576A5">
          <w:rPr>
            <w:sz w:val="18"/>
            <w:szCs w:val="18"/>
          </w:rPr>
          <w:fldChar w:fldCharType="separate"/>
        </w:r>
        <w:r w:rsidR="00C624E4">
          <w:rPr>
            <w:noProof/>
            <w:sz w:val="18"/>
            <w:szCs w:val="18"/>
          </w:rPr>
          <w:t>1</w:t>
        </w:r>
        <w:r w:rsidRPr="00F576A5">
          <w:rPr>
            <w:noProof/>
            <w:sz w:val="18"/>
            <w:szCs w:val="18"/>
          </w:rPr>
          <w:fldChar w:fldCharType="end"/>
        </w:r>
      </w:p>
    </w:sdtContent>
  </w:sdt>
  <w:p w:rsidR="000555C0" w14:paraId="5438EC3D" w14:textId="77777777">
    <w:pPr>
      <w:pStyle w:val="Footer"/>
    </w:pPr>
  </w:p>
  <w:p w:rsidR="00223FB6" w14:paraId="26CBBBCD" w14:textId="77777777">
    <w:r>
      <w:t xml:space="preserve">          </w:t>
    </w:r>
  </w:p>
  <w:p w:rsidR="0061458A" w14:paraId="70F06091" w14:textId="77777777">
    <w:r>
      <w:t xml:space="preserve">          </w:t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3FB6" w14:paraId="5E9F628A" w14:textId="77777777">
    <w:r>
      <w:t xml:space="preserve">          Šis dokuments ir parakstīts ar drošu elektronisko parakstu un satur laika zīmogu</w:t>
    </w:r>
  </w:p>
  <w:p w:rsidR="0061458A" w14:paraId="2394396D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4667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1245B8"/>
    <w:multiLevelType w:val="hybridMultilevel"/>
    <w:tmpl w:val="C950A8F0"/>
    <w:lvl w:ilvl="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644B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BA530E3"/>
    <w:multiLevelType w:val="hybridMultilevel"/>
    <w:tmpl w:val="27A43664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3494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3250B51"/>
    <w:multiLevelType w:val="multilevel"/>
    <w:tmpl w:val="E7AC3506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6">
    <w:nsid w:val="24700F2D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8EB66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8E227F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11B150D"/>
    <w:multiLevelType w:val="multilevel"/>
    <w:tmpl w:val="2234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A022D7D"/>
    <w:multiLevelType w:val="multilevel"/>
    <w:tmpl w:val="F1B68682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E0C0A2C"/>
    <w:multiLevelType w:val="multilevel"/>
    <w:tmpl w:val="82C418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513AB5"/>
    <w:multiLevelType w:val="hybridMultilevel"/>
    <w:tmpl w:val="A5E26056"/>
    <w:lvl w:ilvl="0">
      <w:start w:val="1"/>
      <w:numFmt w:val="upperRoman"/>
      <w:lvlText w:val="%1."/>
      <w:lvlJc w:val="right"/>
      <w:pPr>
        <w:ind w:left="3479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068D6"/>
    <w:multiLevelType w:val="multilevel"/>
    <w:tmpl w:val="A1DE6210"/>
    <w:lvl w:ilvl="0">
      <w:start w:val="1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78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14">
    <w:nsid w:val="4C230FDA"/>
    <w:multiLevelType w:val="multilevel"/>
    <w:tmpl w:val="A546F01E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>
    <w:nsid w:val="4C7A186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0BA3B6A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3B57CF3"/>
    <w:multiLevelType w:val="multilevel"/>
    <w:tmpl w:val="D9E6D5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AB64A12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71A2DB9"/>
    <w:multiLevelType w:val="hybridMultilevel"/>
    <w:tmpl w:val="9AE85D7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40159"/>
    <w:multiLevelType w:val="multilevel"/>
    <w:tmpl w:val="97A2CDA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1510E6D"/>
    <w:multiLevelType w:val="hybridMultilevel"/>
    <w:tmpl w:val="C49AC4AA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94B073E"/>
    <w:multiLevelType w:val="multilevel"/>
    <w:tmpl w:val="CCC08D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C1F1763"/>
    <w:multiLevelType w:val="hybridMultilevel"/>
    <w:tmpl w:val="82FC8A7E"/>
    <w:lvl w:ilvl="0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354228">
    <w:abstractNumId w:val="12"/>
  </w:num>
  <w:num w:numId="2" w16cid:durableId="265504310">
    <w:abstractNumId w:val="20"/>
  </w:num>
  <w:num w:numId="3" w16cid:durableId="200520559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3010525">
    <w:abstractNumId w:val="17"/>
  </w:num>
  <w:num w:numId="5" w16cid:durableId="1416516708">
    <w:abstractNumId w:val="19"/>
  </w:num>
  <w:num w:numId="6" w16cid:durableId="660281305">
    <w:abstractNumId w:val="7"/>
  </w:num>
  <w:num w:numId="7" w16cid:durableId="765348785">
    <w:abstractNumId w:val="9"/>
  </w:num>
  <w:num w:numId="8" w16cid:durableId="1853567434">
    <w:abstractNumId w:val="13"/>
  </w:num>
  <w:num w:numId="9" w16cid:durableId="654333697">
    <w:abstractNumId w:val="1"/>
  </w:num>
  <w:num w:numId="10" w16cid:durableId="1701584378">
    <w:abstractNumId w:val="3"/>
  </w:num>
  <w:num w:numId="11" w16cid:durableId="102001257">
    <w:abstractNumId w:val="14"/>
  </w:num>
  <w:num w:numId="12" w16cid:durableId="1639914998">
    <w:abstractNumId w:val="10"/>
  </w:num>
  <w:num w:numId="13" w16cid:durableId="1324116078">
    <w:abstractNumId w:val="23"/>
  </w:num>
  <w:num w:numId="14" w16cid:durableId="202138596">
    <w:abstractNumId w:val="22"/>
  </w:num>
  <w:num w:numId="15" w16cid:durableId="2144106142">
    <w:abstractNumId w:val="0"/>
  </w:num>
  <w:num w:numId="16" w16cid:durableId="421877438">
    <w:abstractNumId w:val="6"/>
  </w:num>
  <w:num w:numId="17" w16cid:durableId="2018651818">
    <w:abstractNumId w:val="16"/>
  </w:num>
  <w:num w:numId="18" w16cid:durableId="1146555080">
    <w:abstractNumId w:val="4"/>
  </w:num>
  <w:num w:numId="19" w16cid:durableId="899174233">
    <w:abstractNumId w:val="18"/>
  </w:num>
  <w:num w:numId="20" w16cid:durableId="826360355">
    <w:abstractNumId w:val="8"/>
  </w:num>
  <w:num w:numId="21" w16cid:durableId="1445349724">
    <w:abstractNumId w:val="2"/>
  </w:num>
  <w:num w:numId="22" w16cid:durableId="298995102">
    <w:abstractNumId w:val="15"/>
  </w:num>
  <w:num w:numId="23" w16cid:durableId="39330475">
    <w:abstractNumId w:val="11"/>
  </w:num>
  <w:num w:numId="24" w16cid:durableId="2080384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60"/>
    <w:rsid w:val="00013DED"/>
    <w:rsid w:val="000153F9"/>
    <w:rsid w:val="000333AC"/>
    <w:rsid w:val="000555C0"/>
    <w:rsid w:val="00076939"/>
    <w:rsid w:val="000833B2"/>
    <w:rsid w:val="000B1849"/>
    <w:rsid w:val="000E0633"/>
    <w:rsid w:val="000E17CB"/>
    <w:rsid w:val="000E40B6"/>
    <w:rsid w:val="000E6A6D"/>
    <w:rsid w:val="000F1B8D"/>
    <w:rsid w:val="0010265E"/>
    <w:rsid w:val="00113B9E"/>
    <w:rsid w:val="001309AC"/>
    <w:rsid w:val="00134042"/>
    <w:rsid w:val="00136608"/>
    <w:rsid w:val="00142BA5"/>
    <w:rsid w:val="0016354B"/>
    <w:rsid w:val="00163D6E"/>
    <w:rsid w:val="001773FE"/>
    <w:rsid w:val="00192994"/>
    <w:rsid w:val="001C4108"/>
    <w:rsid w:val="001C607F"/>
    <w:rsid w:val="001C7510"/>
    <w:rsid w:val="001E0B80"/>
    <w:rsid w:val="001E5324"/>
    <w:rsid w:val="001F56E0"/>
    <w:rsid w:val="00223FB6"/>
    <w:rsid w:val="00236A02"/>
    <w:rsid w:val="002373D6"/>
    <w:rsid w:val="00254212"/>
    <w:rsid w:val="00263665"/>
    <w:rsid w:val="00293677"/>
    <w:rsid w:val="002A4C03"/>
    <w:rsid w:val="002A7630"/>
    <w:rsid w:val="002B069E"/>
    <w:rsid w:val="002B5C02"/>
    <w:rsid w:val="002C3DBB"/>
    <w:rsid w:val="002F09E9"/>
    <w:rsid w:val="00301EB1"/>
    <w:rsid w:val="003039FB"/>
    <w:rsid w:val="00304237"/>
    <w:rsid w:val="00312FBD"/>
    <w:rsid w:val="003346CB"/>
    <w:rsid w:val="00341582"/>
    <w:rsid w:val="003542BF"/>
    <w:rsid w:val="003665E2"/>
    <w:rsid w:val="003726CD"/>
    <w:rsid w:val="003975F2"/>
    <w:rsid w:val="003A560C"/>
    <w:rsid w:val="003E205D"/>
    <w:rsid w:val="00422866"/>
    <w:rsid w:val="00431B4C"/>
    <w:rsid w:val="004371DC"/>
    <w:rsid w:val="00447097"/>
    <w:rsid w:val="00447460"/>
    <w:rsid w:val="00454CEF"/>
    <w:rsid w:val="00457133"/>
    <w:rsid w:val="00463F5A"/>
    <w:rsid w:val="004640A5"/>
    <w:rsid w:val="00474F07"/>
    <w:rsid w:val="00482706"/>
    <w:rsid w:val="004B404F"/>
    <w:rsid w:val="004E7D8E"/>
    <w:rsid w:val="004F03B8"/>
    <w:rsid w:val="00511914"/>
    <w:rsid w:val="00516D47"/>
    <w:rsid w:val="0052069F"/>
    <w:rsid w:val="005433DB"/>
    <w:rsid w:val="005615F9"/>
    <w:rsid w:val="00573D1C"/>
    <w:rsid w:val="00573F21"/>
    <w:rsid w:val="00586E65"/>
    <w:rsid w:val="005A731D"/>
    <w:rsid w:val="005B15AA"/>
    <w:rsid w:val="005C4C83"/>
    <w:rsid w:val="005E4F2B"/>
    <w:rsid w:val="005F2319"/>
    <w:rsid w:val="005F6A0E"/>
    <w:rsid w:val="00613882"/>
    <w:rsid w:val="0061458A"/>
    <w:rsid w:val="00632105"/>
    <w:rsid w:val="00642F14"/>
    <w:rsid w:val="00647630"/>
    <w:rsid w:val="00653375"/>
    <w:rsid w:val="0066587E"/>
    <w:rsid w:val="00692C09"/>
    <w:rsid w:val="006A6C8E"/>
    <w:rsid w:val="006A6D08"/>
    <w:rsid w:val="006C29D6"/>
    <w:rsid w:val="006E0014"/>
    <w:rsid w:val="006F3708"/>
    <w:rsid w:val="006F38C3"/>
    <w:rsid w:val="006F5D20"/>
    <w:rsid w:val="007205FC"/>
    <w:rsid w:val="00745B3A"/>
    <w:rsid w:val="0074669D"/>
    <w:rsid w:val="00766F4D"/>
    <w:rsid w:val="007C1E25"/>
    <w:rsid w:val="007D5E9F"/>
    <w:rsid w:val="007E6E16"/>
    <w:rsid w:val="008311E0"/>
    <w:rsid w:val="00890B82"/>
    <w:rsid w:val="008A04D0"/>
    <w:rsid w:val="008A0F0E"/>
    <w:rsid w:val="008A3F69"/>
    <w:rsid w:val="008A6826"/>
    <w:rsid w:val="008E1B0C"/>
    <w:rsid w:val="00913893"/>
    <w:rsid w:val="00916DED"/>
    <w:rsid w:val="009243B2"/>
    <w:rsid w:val="00926ECC"/>
    <w:rsid w:val="00930DB2"/>
    <w:rsid w:val="00937C75"/>
    <w:rsid w:val="00951DE4"/>
    <w:rsid w:val="00954F66"/>
    <w:rsid w:val="00962430"/>
    <w:rsid w:val="009626EB"/>
    <w:rsid w:val="009739FD"/>
    <w:rsid w:val="0099123E"/>
    <w:rsid w:val="009A16FE"/>
    <w:rsid w:val="009A7C33"/>
    <w:rsid w:val="009B10AE"/>
    <w:rsid w:val="009B21BC"/>
    <w:rsid w:val="009B2C1C"/>
    <w:rsid w:val="009C07CF"/>
    <w:rsid w:val="009D6835"/>
    <w:rsid w:val="00A37345"/>
    <w:rsid w:val="00A55F4B"/>
    <w:rsid w:val="00A74091"/>
    <w:rsid w:val="00A8252E"/>
    <w:rsid w:val="00A82808"/>
    <w:rsid w:val="00A84DB0"/>
    <w:rsid w:val="00A872D0"/>
    <w:rsid w:val="00AA0885"/>
    <w:rsid w:val="00AB1855"/>
    <w:rsid w:val="00AB39D5"/>
    <w:rsid w:val="00AB6651"/>
    <w:rsid w:val="00AC0B9F"/>
    <w:rsid w:val="00AC64EC"/>
    <w:rsid w:val="00AD550D"/>
    <w:rsid w:val="00AD68A3"/>
    <w:rsid w:val="00AE4F91"/>
    <w:rsid w:val="00AF0624"/>
    <w:rsid w:val="00AF6F45"/>
    <w:rsid w:val="00B048CA"/>
    <w:rsid w:val="00B12B29"/>
    <w:rsid w:val="00B256C1"/>
    <w:rsid w:val="00B41ED0"/>
    <w:rsid w:val="00B47B1A"/>
    <w:rsid w:val="00B50753"/>
    <w:rsid w:val="00B52250"/>
    <w:rsid w:val="00B54DD6"/>
    <w:rsid w:val="00B76F1F"/>
    <w:rsid w:val="00B7702C"/>
    <w:rsid w:val="00BB363C"/>
    <w:rsid w:val="00BE0FB8"/>
    <w:rsid w:val="00C222EB"/>
    <w:rsid w:val="00C41415"/>
    <w:rsid w:val="00C56513"/>
    <w:rsid w:val="00C624E4"/>
    <w:rsid w:val="00C667D7"/>
    <w:rsid w:val="00C93467"/>
    <w:rsid w:val="00C937AB"/>
    <w:rsid w:val="00C9508C"/>
    <w:rsid w:val="00C976F3"/>
    <w:rsid w:val="00CC1FBC"/>
    <w:rsid w:val="00CE27D6"/>
    <w:rsid w:val="00CE2913"/>
    <w:rsid w:val="00CE342E"/>
    <w:rsid w:val="00D079CE"/>
    <w:rsid w:val="00D46007"/>
    <w:rsid w:val="00D82E5A"/>
    <w:rsid w:val="00D835CF"/>
    <w:rsid w:val="00D971CB"/>
    <w:rsid w:val="00D97312"/>
    <w:rsid w:val="00DB042B"/>
    <w:rsid w:val="00DB3790"/>
    <w:rsid w:val="00DB557A"/>
    <w:rsid w:val="00DF26EA"/>
    <w:rsid w:val="00E04508"/>
    <w:rsid w:val="00E2648F"/>
    <w:rsid w:val="00E34A12"/>
    <w:rsid w:val="00E4511B"/>
    <w:rsid w:val="00E50BB3"/>
    <w:rsid w:val="00E72024"/>
    <w:rsid w:val="00E77645"/>
    <w:rsid w:val="00E80309"/>
    <w:rsid w:val="00E85523"/>
    <w:rsid w:val="00EB72CD"/>
    <w:rsid w:val="00ED4B4D"/>
    <w:rsid w:val="00ED7CB9"/>
    <w:rsid w:val="00F01617"/>
    <w:rsid w:val="00F12584"/>
    <w:rsid w:val="00F27B49"/>
    <w:rsid w:val="00F334A0"/>
    <w:rsid w:val="00F34FE0"/>
    <w:rsid w:val="00F43C7F"/>
    <w:rsid w:val="00F44D47"/>
    <w:rsid w:val="00F55064"/>
    <w:rsid w:val="00F576A5"/>
    <w:rsid w:val="00F71C83"/>
    <w:rsid w:val="00F72B6F"/>
    <w:rsid w:val="00F77912"/>
    <w:rsid w:val="00FB3692"/>
    <w:rsid w:val="00FB6581"/>
    <w:rsid w:val="00FC0422"/>
    <w:rsid w:val="00FC1336"/>
    <w:rsid w:val="00FC38CA"/>
    <w:rsid w:val="00FD6624"/>
    <w:rsid w:val="00FD74FC"/>
    <w:rsid w:val="00FE0DA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368C7A"/>
  <w15:docId w15:val="{8BBE4B98-A301-4378-B8E7-0FA29F95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Normal"/>
    <w:rsid w:val="0044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447460"/>
    <w:pPr>
      <w:ind w:left="720"/>
      <w:contextualSpacing/>
    </w:pPr>
  </w:style>
  <w:style w:type="paragraph" w:styleId="BodyTextIndent3">
    <w:name w:val="Body Text Indent 3"/>
    <w:basedOn w:val="Normal"/>
    <w:link w:val="Pamattekstaatkpe3Rakstz"/>
    <w:uiPriority w:val="99"/>
    <w:unhideWhenUsed/>
    <w:rsid w:val="0044746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en-GB" w:eastAsia="lv-LV"/>
    </w:rPr>
  </w:style>
  <w:style w:type="character" w:customStyle="1" w:styleId="Pamattekstaatkpe3Rakstz">
    <w:name w:val="Pamatteksta atkāpe 3 Rakstz."/>
    <w:basedOn w:val="DefaultParagraphFont"/>
    <w:link w:val="BodyTextIndent3"/>
    <w:uiPriority w:val="99"/>
    <w:rsid w:val="00447460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customStyle="1" w:styleId="tv2131">
    <w:name w:val="tv2131"/>
    <w:basedOn w:val="Normal"/>
    <w:uiPriority w:val="99"/>
    <w:rsid w:val="0044746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markedcontent">
    <w:name w:val="markedcontent"/>
    <w:basedOn w:val="DefaultParagraphFont"/>
    <w:rsid w:val="00447460"/>
  </w:style>
  <w:style w:type="character" w:styleId="Hyperlink">
    <w:name w:val="Hyperlink"/>
    <w:basedOn w:val="DefaultParagraphFont"/>
    <w:uiPriority w:val="99"/>
    <w:unhideWhenUsed/>
    <w:rsid w:val="001E5324"/>
    <w:rPr>
      <w:color w:val="0000FF"/>
      <w:u w:val="single"/>
    </w:rPr>
  </w:style>
  <w:style w:type="paragraph" w:styleId="NormalWeb">
    <w:name w:val="Normal (Web)"/>
    <w:basedOn w:val="Normal"/>
    <w:rsid w:val="004470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Normal"/>
    <w:rsid w:val="00447097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GalveneRakstz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0555C0"/>
  </w:style>
  <w:style w:type="paragraph" w:styleId="Footer">
    <w:name w:val="footer"/>
    <w:basedOn w:val="Normal"/>
    <w:link w:val="KjeneRakstz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555C0"/>
  </w:style>
  <w:style w:type="paragraph" w:styleId="BalloonText">
    <w:name w:val="Balloon Text"/>
    <w:basedOn w:val="Normal"/>
    <w:link w:val="BalontekstsRakstz"/>
    <w:uiPriority w:val="99"/>
    <w:semiHidden/>
    <w:unhideWhenUsed/>
    <w:rsid w:val="00B4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B4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mailto:info@rdc.lv" TargetMode="External" /><Relationship Id="rId9" Type="http://schemas.openxmlformats.org/officeDocument/2006/relationships/hyperlink" Target="http://www.rezeknesnovads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e6ae-485d-4e3f-9016-068b00210997">
      <Terms xmlns="http://schemas.microsoft.com/office/infopath/2007/PartnerControls"/>
    </lcf76f155ced4ddcb4097134ff3c332f>
    <TaxCatchAll xmlns="86ef8e9a-2d70-4b27-ad38-ddf9b69875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DF15F499298428B3727DE1C849A66" ma:contentTypeVersion="14" ma:contentTypeDescription="Create a new document." ma:contentTypeScope="" ma:versionID="d39f08b7f6972f07161b4b82d4a75943">
  <xsd:schema xmlns:xsd="http://www.w3.org/2001/XMLSchema" xmlns:xs="http://www.w3.org/2001/XMLSchema" xmlns:p="http://schemas.microsoft.com/office/2006/metadata/properties" xmlns:ns2="86ef8e9a-2d70-4b27-ad38-ddf9b6987504" xmlns:ns3="66f0e6ae-485d-4e3f-9016-068b00210997" targetNamespace="http://schemas.microsoft.com/office/2006/metadata/properties" ma:root="true" ma:fieldsID="1cda52f623e98b0c2fff090867027a60" ns2:_="" ns3:_="">
    <xsd:import namespace="86ef8e9a-2d70-4b27-ad38-ddf9b6987504"/>
    <xsd:import namespace="66f0e6ae-485d-4e3f-9016-068b00210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8e9a-2d70-4b27-ad38-ddf9b6987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8a5525-f7e2-415a-a65d-d1181ab3d15b}" ma:internalName="TaxCatchAll" ma:showField="CatchAllData" ma:web="86ef8e9a-2d70-4b27-ad38-ddf9b6987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e6ae-485d-4e3f-9016-068b00210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7b8de2-9af4-4efa-8d74-aa3569be5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BB6C6-F230-4F80-91B4-F096D3B39B7A}">
  <ds:schemaRefs>
    <ds:schemaRef ds:uri="http://schemas.microsoft.com/office/2006/metadata/properties"/>
    <ds:schemaRef ds:uri="http://schemas.microsoft.com/office/infopath/2007/PartnerControls"/>
    <ds:schemaRef ds:uri="66f0e6ae-485d-4e3f-9016-068b00210997"/>
    <ds:schemaRef ds:uri="86ef8e9a-2d70-4b27-ad38-ddf9b6987504"/>
  </ds:schemaRefs>
</ds:datastoreItem>
</file>

<file path=customXml/itemProps2.xml><?xml version="1.0" encoding="utf-8"?>
<ds:datastoreItem xmlns:ds="http://schemas.openxmlformats.org/officeDocument/2006/customXml" ds:itemID="{49FC69D3-7EC9-49DB-90EB-D34E5CFF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8e9a-2d70-4b27-ad38-ddf9b6987504"/>
    <ds:schemaRef ds:uri="66f0e6ae-485d-4e3f-9016-068b0021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1208C-85E8-4CC1-825A-651A0709E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Strankale</dc:creator>
  <cp:lastModifiedBy>Natālija Zvīdriņa</cp:lastModifiedBy>
  <cp:revision>7</cp:revision>
  <cp:lastPrinted>2024-03-21T12:48:00Z</cp:lastPrinted>
  <dcterms:created xsi:type="dcterms:W3CDTF">2024-05-22T16:51:00Z</dcterms:created>
  <dcterms:modified xsi:type="dcterms:W3CDTF">2025-06-19T08:47:00Z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0x0101002B9DF15F499298428B3727DE1C849A66</vt:lpwstr>
  </property>
</Properties>
</file>