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15017" w14:textId="77777777" w:rsidR="00E237D3" w:rsidRDefault="00000000" w:rsidP="00E237D3">
      <w:pPr>
        <w:pStyle w:val="txt1"/>
        <w:jc w:val="right"/>
        <w:rPr>
          <w:rFonts w:ascii="Times New Roman" w:hAnsi="Times New Roman"/>
          <w:b/>
          <w:color w:val="auto"/>
          <w:sz w:val="24"/>
        </w:rPr>
      </w:pPr>
      <w:r>
        <w:rPr>
          <w:rFonts w:ascii="Times New Roman" w:hAnsi="Times New Roman"/>
          <w:b/>
          <w:color w:val="auto"/>
          <w:sz w:val="24"/>
        </w:rPr>
        <w:t>APSTIPRINU</w:t>
      </w:r>
    </w:p>
    <w:p w14:paraId="793A8075" w14:textId="77777777" w:rsidR="00E237D3" w:rsidRDefault="00000000" w:rsidP="00E237D3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Maltas apvienības pārvaldes vadītājs</w:t>
      </w:r>
    </w:p>
    <w:p w14:paraId="545EFD51" w14:textId="77777777" w:rsidR="00E237D3" w:rsidRDefault="00000000" w:rsidP="00E237D3">
      <w:pPr>
        <w:pStyle w:val="Title"/>
        <w:jc w:val="righ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________________E.Blinovs</w:t>
      </w:r>
    </w:p>
    <w:p w14:paraId="5B28ED28" w14:textId="77777777" w:rsidR="00E237D3" w:rsidRDefault="00000000" w:rsidP="00E237D3">
      <w:pPr>
        <w:pStyle w:val="Title"/>
        <w:jc w:val="right"/>
        <w:rPr>
          <w:sz w:val="24"/>
        </w:rPr>
      </w:pPr>
      <w:r>
        <w:rPr>
          <w:b w:val="0"/>
          <w:bCs w:val="0"/>
          <w:sz w:val="24"/>
        </w:rPr>
        <w:t>Maltā, 202</w:t>
      </w:r>
      <w:r w:rsidR="008B75CE">
        <w:rPr>
          <w:b w:val="0"/>
          <w:bCs w:val="0"/>
          <w:sz w:val="24"/>
        </w:rPr>
        <w:t>5</w:t>
      </w:r>
      <w:r>
        <w:rPr>
          <w:b w:val="0"/>
          <w:bCs w:val="0"/>
          <w:sz w:val="24"/>
        </w:rPr>
        <w:t xml:space="preserve">.gada </w:t>
      </w:r>
      <w:r w:rsidR="008B75CE">
        <w:rPr>
          <w:b w:val="0"/>
          <w:bCs w:val="0"/>
          <w:sz w:val="24"/>
        </w:rPr>
        <w:t>8</w:t>
      </w:r>
      <w:r>
        <w:rPr>
          <w:b w:val="0"/>
          <w:bCs w:val="0"/>
          <w:sz w:val="24"/>
        </w:rPr>
        <w:t>.</w:t>
      </w:r>
      <w:r w:rsidR="008B75CE">
        <w:rPr>
          <w:b w:val="0"/>
          <w:bCs w:val="0"/>
          <w:sz w:val="24"/>
        </w:rPr>
        <w:t>augustā</w:t>
      </w:r>
    </w:p>
    <w:p w14:paraId="4C1F047A" w14:textId="77777777" w:rsidR="00E237D3" w:rsidRDefault="00E237D3" w:rsidP="00E237D3">
      <w:pPr>
        <w:jc w:val="right"/>
      </w:pPr>
    </w:p>
    <w:p w14:paraId="5CFB9A34" w14:textId="77777777" w:rsidR="00E237D3" w:rsidRDefault="00E237D3" w:rsidP="00E237D3">
      <w:pPr>
        <w:jc w:val="center"/>
        <w:rPr>
          <w:b/>
        </w:rPr>
      </w:pPr>
    </w:p>
    <w:p w14:paraId="3B57AD95" w14:textId="77777777" w:rsidR="00E237D3" w:rsidRDefault="00000000" w:rsidP="00E237D3">
      <w:pPr>
        <w:jc w:val="center"/>
        <w:rPr>
          <w:b/>
        </w:rPr>
      </w:pPr>
      <w:r>
        <w:rPr>
          <w:b/>
        </w:rPr>
        <w:t xml:space="preserve">Maltas apvienības pārvaldes </w:t>
      </w:r>
    </w:p>
    <w:p w14:paraId="2DAB0E2A" w14:textId="77777777" w:rsidR="00E237D3" w:rsidRDefault="00000000" w:rsidP="00E237D3">
      <w:pPr>
        <w:jc w:val="center"/>
        <w:rPr>
          <w:b/>
        </w:rPr>
      </w:pPr>
      <w:r>
        <w:rPr>
          <w:b/>
        </w:rPr>
        <w:t>Skolotāja palīga amata</w:t>
      </w:r>
      <w:r w:rsidRPr="00E110F6">
        <w:rPr>
          <w:b/>
        </w:rPr>
        <w:t xml:space="preserve"> </w:t>
      </w:r>
      <w:r>
        <w:rPr>
          <w:b/>
        </w:rPr>
        <w:t xml:space="preserve">atklātā </w:t>
      </w:r>
      <w:r w:rsidRPr="00E110F6">
        <w:rPr>
          <w:b/>
        </w:rPr>
        <w:t xml:space="preserve">konkursa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Pr="00E110F6">
          <w:rPr>
            <w:b/>
          </w:rPr>
          <w:t>nolikums</w:t>
        </w:r>
      </w:smartTag>
    </w:p>
    <w:p w14:paraId="164B1D5A" w14:textId="77777777" w:rsidR="00E237D3" w:rsidRPr="00E110F6" w:rsidRDefault="00E237D3" w:rsidP="00E237D3">
      <w:pPr>
        <w:jc w:val="center"/>
        <w:rPr>
          <w:b/>
        </w:rPr>
      </w:pPr>
    </w:p>
    <w:p w14:paraId="5AB1D318" w14:textId="77777777" w:rsidR="00E237D3" w:rsidRDefault="00E237D3" w:rsidP="00E237D3"/>
    <w:p w14:paraId="72FC31E8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Šis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>
          <w:t>nolikums</w:t>
        </w:r>
      </w:smartTag>
      <w:r>
        <w:t xml:space="preserve"> nosaka kārtību, kādā pretendenti piesakās uz vakanto Maltas apvienības pārvalde </w:t>
      </w:r>
      <w:r w:rsidR="00051829">
        <w:t>skolotāja palīga</w:t>
      </w:r>
      <w:r>
        <w:t xml:space="preserve">  amatu atklātā konkursā (turpmāk – konkurss), kā arī konkursa izsludināšanas un norises kārtību.</w:t>
      </w:r>
    </w:p>
    <w:p w14:paraId="50138A97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18B89FB2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Rēzeknes novada pašvaldības mājaslapā </w:t>
      </w:r>
      <w:hyperlink r:id="rId7" w:history="1">
        <w:r w:rsidR="00E237D3" w:rsidRPr="00E33E3F">
          <w:rPr>
            <w:rStyle w:val="Hyperlink"/>
          </w:rPr>
          <w:t>www.rezeknesnovads.lv</w:t>
        </w:r>
      </w:hyperlink>
      <w:r>
        <w:t xml:space="preserve"> un NVA mājaslapā publicē sludinājumus par to, ka Maltas apvienības pārvalde</w:t>
      </w:r>
      <w:r w:rsidRPr="004C2D41">
        <w:t xml:space="preserve"> izsludina</w:t>
      </w:r>
      <w:r>
        <w:t xml:space="preserve"> </w:t>
      </w:r>
      <w:r w:rsidRPr="006526C8">
        <w:rPr>
          <w:bCs/>
        </w:rPr>
        <w:t>atklāto</w:t>
      </w:r>
      <w:r w:rsidRPr="004C2D41">
        <w:t xml:space="preserve"> konkursu uz</w:t>
      </w:r>
      <w:r>
        <w:t xml:space="preserve"> </w:t>
      </w:r>
      <w:r w:rsidR="00051829">
        <w:t>skolotāja palīga</w:t>
      </w:r>
      <w:r>
        <w:t xml:space="preserve"> amatu</w:t>
      </w:r>
      <w:r w:rsidR="00F02861">
        <w:t xml:space="preserve"> Maltas pagastā</w:t>
      </w:r>
      <w:r>
        <w:t xml:space="preserve"> (Maltas PII “Dzīpariņš”), norādot papildu informācijas iegūšanas veidu.</w:t>
      </w:r>
    </w:p>
    <w:p w14:paraId="7DD32529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28458A43" w14:textId="77777777" w:rsidR="00E237D3" w:rsidRPr="00FF3DA4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FF3DA4">
        <w:t xml:space="preserve">Pretendentu pieteikšanās un nepieciešamo dokumentu iesniegšanas termiņš – </w:t>
      </w:r>
      <w:r w:rsidRPr="00FF3DA4">
        <w:rPr>
          <w:b/>
        </w:rPr>
        <w:t>202</w:t>
      </w:r>
      <w:r w:rsidR="008B75CE">
        <w:rPr>
          <w:b/>
        </w:rPr>
        <w:t>5</w:t>
      </w:r>
      <w:r w:rsidRPr="00FF3DA4">
        <w:rPr>
          <w:b/>
        </w:rPr>
        <w:t xml:space="preserve">.gada </w:t>
      </w:r>
      <w:r w:rsidR="008B75CE">
        <w:rPr>
          <w:b/>
        </w:rPr>
        <w:t>25</w:t>
      </w:r>
      <w:r>
        <w:rPr>
          <w:b/>
        </w:rPr>
        <w:t>.</w:t>
      </w:r>
      <w:r w:rsidR="008B75CE">
        <w:rPr>
          <w:b/>
        </w:rPr>
        <w:t>augustam</w:t>
      </w:r>
      <w:r w:rsidRPr="00FF3DA4">
        <w:rPr>
          <w:b/>
        </w:rPr>
        <w:t xml:space="preserve"> </w:t>
      </w:r>
      <w:r>
        <w:rPr>
          <w:b/>
        </w:rPr>
        <w:t>plkst.14</w:t>
      </w:r>
      <w:r w:rsidRPr="00FF3DA4">
        <w:rPr>
          <w:b/>
        </w:rPr>
        <w:t>.00</w:t>
      </w:r>
      <w:r w:rsidRPr="00FF3DA4">
        <w:t>.</w:t>
      </w:r>
    </w:p>
    <w:p w14:paraId="0ED5E344" w14:textId="77777777" w:rsidR="00E237D3" w:rsidRDefault="00E237D3" w:rsidP="00E237D3">
      <w:pPr>
        <w:tabs>
          <w:tab w:val="num" w:pos="567"/>
        </w:tabs>
        <w:ind w:left="567" w:hanging="567"/>
        <w:jc w:val="both"/>
      </w:pPr>
    </w:p>
    <w:p w14:paraId="3E7C60A6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Ar konkursa </w:t>
      </w:r>
      <w:smartTag w:uri="schemas-tilde-lv/tildestengine" w:element="veidnes">
        <w:smartTagPr>
          <w:attr w:name="text" w:val="nolikumu"/>
          <w:attr w:name="id" w:val="-1"/>
          <w:attr w:name="baseform" w:val="nolikum|s"/>
        </w:smartTagPr>
        <w:r>
          <w:t>nolikumu</w:t>
        </w:r>
      </w:smartTag>
      <w:r>
        <w:t xml:space="preserve"> var iepazīties Rēzeknes novada pašvaldības mājaslapā </w:t>
      </w:r>
      <w:hyperlink r:id="rId8" w:history="1">
        <w:r w:rsidR="00E237D3" w:rsidRPr="00E33E3F">
          <w:rPr>
            <w:rStyle w:val="Hyperlink"/>
          </w:rPr>
          <w:t>www.rezeknessnovads.lv</w:t>
        </w:r>
      </w:hyperlink>
      <w:r>
        <w:t>, NVA mājas lapā.</w:t>
      </w:r>
    </w:p>
    <w:p w14:paraId="44949BF1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>
        <w:t xml:space="preserve">Kontaktpersona detalizētākas informācijas saņemšanai - Maltas apvienības pārvalde </w:t>
      </w:r>
      <w:r w:rsidRPr="00B9615C">
        <w:t>vadītāj</w:t>
      </w:r>
      <w:r>
        <w:t xml:space="preserve">s Edgars Blinovs, tel.27870687, e-pasts: </w:t>
      </w:r>
      <w:hyperlink r:id="rId9" w:history="1">
        <w:r w:rsidR="00E237D3" w:rsidRPr="00C80CA3">
          <w:rPr>
            <w:rStyle w:val="Hyperlink"/>
          </w:rPr>
          <w:t>maltasapvieniba@rezeknesnovads.lv</w:t>
        </w:r>
      </w:hyperlink>
      <w:r>
        <w:t>.</w:t>
      </w:r>
    </w:p>
    <w:p w14:paraId="142F4C03" w14:textId="77777777" w:rsidR="00E237D3" w:rsidRDefault="00E237D3" w:rsidP="00E237D3">
      <w:pPr>
        <w:jc w:val="both"/>
      </w:pPr>
    </w:p>
    <w:p w14:paraId="7583D24C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hanging="567"/>
        <w:jc w:val="both"/>
      </w:pPr>
      <w:r w:rsidRPr="0019769A">
        <w:t>Pretendentiem jāatbilst šādām prasībām:</w:t>
      </w:r>
    </w:p>
    <w:p w14:paraId="5D27AB30" w14:textId="77777777" w:rsidR="00E237D3" w:rsidRDefault="00000000" w:rsidP="00F02861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 xml:space="preserve">valsts valodas prasme atbilstoši </w:t>
      </w:r>
      <w:r w:rsidR="00051829" w:rsidRPr="00051829">
        <w:t>augstākajam līmenim 1. pakāpei (C1)</w:t>
      </w:r>
    </w:p>
    <w:p w14:paraId="55DF3AC2" w14:textId="77777777" w:rsidR="00E237D3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hanging="567"/>
      </w:pPr>
      <w:r>
        <w:t>prasme strādāt ar uzticētu inventāru.</w:t>
      </w:r>
    </w:p>
    <w:p w14:paraId="6FDE1B03" w14:textId="77777777" w:rsidR="00E237D3" w:rsidRDefault="00E237D3" w:rsidP="00E237D3">
      <w:pPr>
        <w:ind w:left="704" w:right="44"/>
        <w:jc w:val="both"/>
      </w:pPr>
    </w:p>
    <w:p w14:paraId="36BF2991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5" w:hanging="567"/>
        <w:jc w:val="both"/>
      </w:pPr>
      <w:r>
        <w:t>Galvenie pienākumi:</w:t>
      </w:r>
    </w:p>
    <w:p w14:paraId="5EAA73AB" w14:textId="77777777" w:rsidR="00051829" w:rsidRP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Ievērot instrukciju par bērnu dzīvības un veselības aizsardzību,  nepieciešamības gadījumā, savas kompetences ietvaros, sniegt pirmo medicīnisko palīdzību;</w:t>
      </w:r>
    </w:p>
    <w:p w14:paraId="4C2458B6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Izpildīt pirmsskolas skolotāja sniegtos praktiskos un teorētiskos padomus darbā ar bērniem;</w:t>
      </w:r>
    </w:p>
    <w:p w14:paraId="296C260B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Veicināt kulturālas uzvedības normu un higiēnas iemaņu apgūšanu bērniem;</w:t>
      </w:r>
    </w:p>
    <w:p w14:paraId="34FC4B5D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Palīdzēt skolotājam darboties ar bērniem aktivitāšu laikā, darboties ar bērniem apakšgrupās;</w:t>
      </w:r>
    </w:p>
    <w:p w14:paraId="4DE400AE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 xml:space="preserve">Visas dienas garumā palīdzēt pirmsskolas skolotājam darbā ar bērniem – ģērbšanas, higiēnas procedūras, bērnu ēdināšanas un pastaigu, ekskursiju, pārgājienu  laikā. Palīdzēt pirmsskolas izglītības </w:t>
      </w:r>
      <w:r w:rsidRPr="00051829">
        <w:rPr>
          <w:rFonts w:eastAsiaTheme="minorHAnsi"/>
          <w:lang w:eastAsia="en-US"/>
        </w:rPr>
        <w:tab/>
        <w:t>skolotājam sagatavoties rotaļnodarbībām– pēc skolotāja norādījuma.</w:t>
      </w:r>
    </w:p>
    <w:p w14:paraId="3EFB0181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Saskaņā ar tīrīšanas, mazgāšanas un dezinfekcijas grafiku, veikt grupas telpu  un palīgtelpu mitro uzkopšanu, telpu vēdināšanu,  inventāra, rotaļlietu, trauku mazgāšanu, logu stiklu tīrīšanu;</w:t>
      </w:r>
    </w:p>
    <w:p w14:paraId="3E759A17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Veikt darbus tīrības un kārtības uzturēšanai pirmsskolas iestādes telpās, tualetēs, ārpus noteiktā režīma, ja tas ir nepieciešams;</w:t>
      </w:r>
    </w:p>
    <w:p w14:paraId="40A5313B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Sekot gultas veļas un personīgo dvieļu tīrībai, marķējumam, nodrošināt savlaicīgu maiņu;</w:t>
      </w:r>
    </w:p>
    <w:p w14:paraId="1C5E8C36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Uzturēt  kārtību un tīrību nojumē un laukumā;</w:t>
      </w:r>
    </w:p>
    <w:p w14:paraId="7235BD0B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lastRenderedPageBreak/>
        <w:t xml:space="preserve">Organizēt bērnu ēdināšanu grupā – servēt un novākt galdus, izdalīt ēdienu, </w:t>
      </w:r>
      <w:r w:rsidRPr="00051829">
        <w:rPr>
          <w:rFonts w:eastAsiaTheme="minorHAnsi"/>
          <w:lang w:eastAsia="en-US"/>
        </w:rPr>
        <w:tab/>
        <w:t>mazgāt traukus;</w:t>
      </w:r>
    </w:p>
    <w:p w14:paraId="12A24F80" w14:textId="77777777" w:rsidR="00051829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Piedalīties telpu kosmētiskajos remontdarbos, iestādes labiekārtošanas darbos pēc vadības norādījuma;</w:t>
      </w:r>
    </w:p>
    <w:p w14:paraId="77D0A8C1" w14:textId="77777777" w:rsidR="00E237D3" w:rsidRDefault="00000000" w:rsidP="00BB6279">
      <w:pPr>
        <w:pStyle w:val="ListParagraph"/>
        <w:numPr>
          <w:ilvl w:val="1"/>
          <w:numId w:val="1"/>
        </w:numPr>
        <w:tabs>
          <w:tab w:val="clear" w:pos="704"/>
          <w:tab w:val="num" w:pos="1276"/>
        </w:tabs>
        <w:ind w:left="1276" w:right="45" w:hanging="567"/>
        <w:jc w:val="both"/>
        <w:rPr>
          <w:rFonts w:eastAsiaTheme="minorHAnsi"/>
          <w:lang w:eastAsia="en-US"/>
        </w:rPr>
      </w:pPr>
      <w:r w:rsidRPr="00051829">
        <w:rPr>
          <w:rFonts w:eastAsiaTheme="minorHAnsi"/>
          <w:lang w:eastAsia="en-US"/>
        </w:rPr>
        <w:t>Kopt telpās esošos telpaugus.</w:t>
      </w:r>
    </w:p>
    <w:p w14:paraId="1AE6EA5A" w14:textId="77777777" w:rsidR="00BB6279" w:rsidRPr="00051829" w:rsidRDefault="00BB6279" w:rsidP="00BB6279">
      <w:pPr>
        <w:pStyle w:val="ListParagraph"/>
        <w:ind w:left="1276" w:right="45"/>
        <w:jc w:val="both"/>
        <w:rPr>
          <w:rFonts w:eastAsiaTheme="minorHAnsi"/>
          <w:lang w:eastAsia="en-US"/>
        </w:rPr>
      </w:pPr>
    </w:p>
    <w:p w14:paraId="27B94A73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Pretendenti līdz </w:t>
      </w:r>
      <w:r w:rsidRPr="00FE3EF8">
        <w:rPr>
          <w:b/>
        </w:rPr>
        <w:t>202</w:t>
      </w:r>
      <w:r w:rsidR="008B75CE">
        <w:rPr>
          <w:b/>
        </w:rPr>
        <w:t>5</w:t>
      </w:r>
      <w:r w:rsidRPr="00FE3EF8">
        <w:rPr>
          <w:b/>
        </w:rPr>
        <w:t xml:space="preserve">.gada </w:t>
      </w:r>
      <w:r w:rsidR="008B75CE">
        <w:rPr>
          <w:b/>
        </w:rPr>
        <w:t>25</w:t>
      </w:r>
      <w:r w:rsidR="007102CF">
        <w:rPr>
          <w:b/>
        </w:rPr>
        <w:t>.</w:t>
      </w:r>
      <w:r w:rsidR="008B75CE">
        <w:rPr>
          <w:b/>
        </w:rPr>
        <w:t>augusta</w:t>
      </w:r>
      <w:r w:rsidRPr="00FF3DA4">
        <w:t xml:space="preserve"> </w:t>
      </w:r>
      <w:r w:rsidRPr="00FF3DA4">
        <w:rPr>
          <w:b/>
        </w:rPr>
        <w:t>plkst.1</w:t>
      </w:r>
      <w:r>
        <w:rPr>
          <w:b/>
        </w:rPr>
        <w:t>4</w:t>
      </w:r>
      <w:r w:rsidRPr="00FF3DA4">
        <w:rPr>
          <w:b/>
        </w:rPr>
        <w:t>.00</w:t>
      </w:r>
      <w:r>
        <w:t xml:space="preserve"> nosūta uz e-pastu </w:t>
      </w:r>
      <w:hyperlink r:id="rId10" w:history="1">
        <w:r w:rsidR="00E237D3" w:rsidRPr="00C80CA3">
          <w:rPr>
            <w:rStyle w:val="Hyperlink"/>
          </w:rPr>
          <w:t>maltasapvieniba@rezeknesnovads.lv</w:t>
        </w:r>
      </w:hyperlink>
      <w:r>
        <w:t xml:space="preserve"> vai iesniedz personīgi Maltas apvienības pārvald</w:t>
      </w:r>
      <w:r w:rsidR="007102CF">
        <w:t>ē</w:t>
      </w:r>
      <w:r>
        <w:t>, lietvedei 3.kab., Brīvības iela 6, Malta, Maltas pagasts, Rēzeknes novadā, pieteikumu aizlīmētā aploksnē ar norādi „Konkursam uz Maltas</w:t>
      </w:r>
      <w:r w:rsidRPr="00DB301B">
        <w:t xml:space="preserve"> apvienības pārvalde </w:t>
      </w:r>
      <w:r w:rsidR="00051829">
        <w:t xml:space="preserve">skolotāja palīga </w:t>
      </w:r>
      <w:r>
        <w:t>amatu” un kurā ir ievietoti šādi  dokumenti:</w:t>
      </w:r>
    </w:p>
    <w:p w14:paraId="0A69E9C2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profesionālās darbības apraksts (</w:t>
      </w:r>
      <w:smartTag w:uri="schemas-tilde-lv/tildestengine" w:element="veidnes">
        <w:smartTagPr>
          <w:attr w:name="text" w:val="CV"/>
          <w:attr w:name="id" w:val="-1"/>
          <w:attr w:name="baseform" w:val="CV"/>
        </w:smartTagPr>
        <w:r>
          <w:t>CV</w:t>
        </w:r>
      </w:smartTag>
      <w:r>
        <w:t>);</w:t>
      </w:r>
    </w:p>
    <w:p w14:paraId="1C397200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motivācijas vēstule;</w:t>
      </w:r>
    </w:p>
    <w:p w14:paraId="62D71827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izglītību un darba pieredzi apliecinošu dokumentu kopijas;</w:t>
      </w:r>
    </w:p>
    <w:p w14:paraId="70C68C2C" w14:textId="77777777" w:rsidR="00E237D3" w:rsidRDefault="00000000" w:rsidP="00BB6279">
      <w:pPr>
        <w:numPr>
          <w:ilvl w:val="1"/>
          <w:numId w:val="1"/>
        </w:numPr>
        <w:tabs>
          <w:tab w:val="clear" w:pos="704"/>
        </w:tabs>
        <w:ind w:left="1276" w:right="44" w:hanging="567"/>
        <w:jc w:val="both"/>
      </w:pPr>
      <w:r>
        <w:t>pieteikuma anketa.</w:t>
      </w:r>
    </w:p>
    <w:p w14:paraId="0BFC656E" w14:textId="77777777" w:rsidR="00BB6279" w:rsidRDefault="00BB6279" w:rsidP="00BB6279">
      <w:pPr>
        <w:ind w:left="1276" w:right="44"/>
        <w:jc w:val="both"/>
      </w:pPr>
    </w:p>
    <w:p w14:paraId="6CCBE0BC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Pa pastu vai e-pastu nosūtīts pieteikums un tam pievienotie šī nolikuma </w:t>
      </w:r>
      <w:r w:rsidR="007102CF">
        <w:t>8</w:t>
      </w:r>
      <w:r>
        <w:t xml:space="preserve">.punktā minētie dokumenti tiks izskatīti, ja tie tiks saņemti līdz šī nolikuma </w:t>
      </w:r>
      <w:r w:rsidR="007102CF">
        <w:t>8</w:t>
      </w:r>
      <w:r>
        <w:t>.punktā noteiktajam termiņam.</w:t>
      </w:r>
    </w:p>
    <w:p w14:paraId="647979D7" w14:textId="77777777" w:rsidR="00E237D3" w:rsidRDefault="00E237D3" w:rsidP="00E237D3">
      <w:pPr>
        <w:ind w:left="567" w:right="44" w:hanging="567"/>
        <w:jc w:val="both"/>
      </w:pPr>
    </w:p>
    <w:p w14:paraId="23441C87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Papildus konkursa pretendents var iesniegt tālākizglītību apliecinošu dokumentu, kas apliecina amata pretendenta atbilstību nolikuma 6.punktā norādītajām prasībām, kopijas.</w:t>
      </w:r>
    </w:p>
    <w:p w14:paraId="07071E58" w14:textId="77777777" w:rsidR="00E237D3" w:rsidRDefault="00E237D3" w:rsidP="00E237D3">
      <w:pPr>
        <w:pStyle w:val="ListParagraph"/>
        <w:ind w:left="567" w:hanging="567"/>
      </w:pPr>
    </w:p>
    <w:p w14:paraId="3723CB65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komisija, kuru izveido ar iestādes vadītāja rīkojumu,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dokumentus.</w:t>
      </w:r>
    </w:p>
    <w:p w14:paraId="733EA8B8" w14:textId="77777777" w:rsidR="00E237D3" w:rsidRDefault="00E237D3" w:rsidP="00E237D3">
      <w:pPr>
        <w:pStyle w:val="ListParagraph"/>
        <w:ind w:left="567" w:hanging="567"/>
      </w:pPr>
    </w:p>
    <w:p w14:paraId="45DBA28A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text" w:val="Protokolu"/>
          <w:attr w:name="id" w:val="-1"/>
          <w:attr w:name="baseform" w:val="protokol|s"/>
        </w:smartTagPr>
        <w:r>
          <w:t>Protokolu</w:t>
        </w:r>
      </w:smartTag>
      <w:r>
        <w:t xml:space="preserve"> paraksta visi klātesošie konkursa komisijas locekļi.</w:t>
      </w:r>
    </w:p>
    <w:p w14:paraId="15F7602D" w14:textId="77777777" w:rsidR="00E237D3" w:rsidRDefault="00E237D3" w:rsidP="00E237D3">
      <w:pPr>
        <w:pStyle w:val="ListParagraph"/>
      </w:pPr>
    </w:p>
    <w:p w14:paraId="4E31623B" w14:textId="77777777" w:rsidR="00E237D3" w:rsidRDefault="00000000" w:rsidP="00E237D3">
      <w:pPr>
        <w:numPr>
          <w:ilvl w:val="0"/>
          <w:numId w:val="1"/>
        </w:numPr>
        <w:tabs>
          <w:tab w:val="clear" w:pos="750"/>
        </w:tabs>
        <w:ind w:left="567" w:right="44" w:hanging="567"/>
        <w:jc w:val="both"/>
      </w:pPr>
      <w:r>
        <w:t>Konkurss tiek organizēts divās kārtās:</w:t>
      </w:r>
    </w:p>
    <w:p w14:paraId="57926100" w14:textId="77777777" w:rsidR="00E237D3" w:rsidRDefault="00000000" w:rsidP="00E237D3">
      <w:pPr>
        <w:numPr>
          <w:ilvl w:val="1"/>
          <w:numId w:val="1"/>
        </w:numPr>
        <w:tabs>
          <w:tab w:val="clear" w:pos="704"/>
        </w:tabs>
        <w:ind w:left="1134" w:right="44" w:hanging="567"/>
        <w:jc w:val="both"/>
      </w:pPr>
      <w:r>
        <w:t xml:space="preserve">konkursa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>
          <w:t>pieteikumus</w:t>
        </w:r>
      </w:smartTag>
      <w:r>
        <w:t xml:space="preserve"> un iesniegtos dokumentus un uz konkursa otro kārtu uzaicina pretendentus,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>
          <w:t>nolikuma</w:t>
        </w:r>
      </w:smartTag>
      <w:r>
        <w:t xml:space="preserve"> 6.punktā izvirzītajām prasībām, ko apliecina </w:t>
      </w:r>
      <w:r w:rsidR="007102CF">
        <w:t>8</w:t>
      </w:r>
      <w:r>
        <w:t>.punktā norādītie iesniegtie dokumenti;</w:t>
      </w:r>
    </w:p>
    <w:p w14:paraId="25A02899" w14:textId="77777777" w:rsidR="00E237D3" w:rsidRDefault="00000000" w:rsidP="00E237D3">
      <w:pPr>
        <w:numPr>
          <w:ilvl w:val="1"/>
          <w:numId w:val="1"/>
        </w:numPr>
        <w:tabs>
          <w:tab w:val="clear" w:pos="704"/>
        </w:tabs>
        <w:ind w:left="1134" w:right="44" w:hanging="567"/>
        <w:jc w:val="both"/>
      </w:pPr>
      <w:r>
        <w:t>konkursa otr</w:t>
      </w:r>
      <w:r w:rsidR="00F02861">
        <w:t>aj</w:t>
      </w:r>
      <w:r>
        <w:t>ā kārt</w:t>
      </w:r>
      <w:r w:rsidR="00F02861">
        <w:t>ā ir</w:t>
      </w:r>
      <w:r w:rsidR="00F45522">
        <w:t xml:space="preserve"> intervija</w:t>
      </w:r>
      <w:r w:rsidR="00F02861">
        <w:t>.</w:t>
      </w:r>
    </w:p>
    <w:p w14:paraId="0C424921" w14:textId="77777777" w:rsidR="00BB6279" w:rsidRDefault="00BB6279" w:rsidP="00BB6279">
      <w:pPr>
        <w:ind w:left="1134" w:right="44"/>
        <w:jc w:val="both"/>
      </w:pPr>
    </w:p>
    <w:p w14:paraId="65FC3EC5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 w:rsidRPr="00AE2CC1">
        <w:t>Komisija, atklāti balsojot, ar vienkāršu balsu vairākum</w:t>
      </w:r>
      <w:r>
        <w:t>u izvēlas vienu pretendentu, kurš savācis lielāko punktu skaitu</w:t>
      </w:r>
      <w:r w:rsidR="00673C9F">
        <w:t xml:space="preserve"> un kas tiek aicināts uz interviju.</w:t>
      </w:r>
    </w:p>
    <w:p w14:paraId="1900E5DC" w14:textId="77777777" w:rsidR="00BB6279" w:rsidRDefault="00BB6279" w:rsidP="00BB6279">
      <w:pPr>
        <w:ind w:left="567" w:right="44"/>
        <w:jc w:val="both"/>
      </w:pPr>
    </w:p>
    <w:p w14:paraId="527ED7AD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Komisijai ir tiesības noraidīt visus amata kandidātus, ja tie pilnībā vai daļēji neatbilst konkursa nolikumā noteiktajām prasībām.</w:t>
      </w:r>
    </w:p>
    <w:p w14:paraId="6724EEDF" w14:textId="77777777" w:rsidR="00BB6279" w:rsidRDefault="00BB6279" w:rsidP="00BB6279">
      <w:pPr>
        <w:ind w:right="44"/>
        <w:jc w:val="both"/>
      </w:pPr>
    </w:p>
    <w:p w14:paraId="0EECD7DA" w14:textId="77777777" w:rsidR="00E237D3" w:rsidRDefault="00000000" w:rsidP="00E237D3">
      <w:pPr>
        <w:numPr>
          <w:ilvl w:val="0"/>
          <w:numId w:val="1"/>
        </w:numPr>
        <w:tabs>
          <w:tab w:val="clear" w:pos="750"/>
          <w:tab w:val="num" w:pos="567"/>
        </w:tabs>
        <w:ind w:left="567" w:right="44" w:hanging="567"/>
        <w:jc w:val="both"/>
      </w:pPr>
      <w:r>
        <w:t>Pretendenti par atklātā konkursa rezultātiem tiek informēti nosūtot informāciju uz pretendentu e-pastiem, vai telefoniski.</w:t>
      </w:r>
    </w:p>
    <w:p w14:paraId="2F217CD2" w14:textId="77777777" w:rsidR="007F772B" w:rsidRDefault="007F772B"/>
    <w:sectPr w:rsidR="007F772B" w:rsidSect="00440E2A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134" w:right="851" w:bottom="1134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17DE" w14:textId="77777777" w:rsidR="00630A09" w:rsidRDefault="00630A09">
      <w:r>
        <w:separator/>
      </w:r>
    </w:p>
  </w:endnote>
  <w:endnote w:type="continuationSeparator" w:id="0">
    <w:p w14:paraId="5FEF0A0C" w14:textId="77777777" w:rsidR="00630A09" w:rsidRDefault="0063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33D2" w14:textId="77777777" w:rsidR="00403993" w:rsidRDefault="00403993">
    <w:pPr>
      <w:jc w:val="center"/>
    </w:pPr>
  </w:p>
  <w:p w14:paraId="5FDDBEFA" w14:textId="77777777" w:rsidR="002A10D5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08F2" w14:textId="77777777" w:rsidR="00403993" w:rsidRDefault="00403993">
    <w:pPr>
      <w:jc w:val="center"/>
    </w:pPr>
  </w:p>
  <w:p w14:paraId="0A4DEA7C" w14:textId="77777777" w:rsidR="002A10D5" w:rsidRDefault="00000000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8539" w14:textId="77777777" w:rsidR="00630A09" w:rsidRDefault="00630A09">
      <w:r>
        <w:separator/>
      </w:r>
    </w:p>
  </w:footnote>
  <w:footnote w:type="continuationSeparator" w:id="0">
    <w:p w14:paraId="51B5D602" w14:textId="77777777" w:rsidR="00630A09" w:rsidRDefault="0063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5E492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184EA4AF" w14:textId="77777777" w:rsidR="00331FD6" w:rsidRDefault="00331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F675" w14:textId="77777777" w:rsidR="00331FD6" w:rsidRDefault="00000000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14CCC9" w14:textId="77777777" w:rsidR="00331FD6" w:rsidRDefault="00331F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1659187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D3"/>
    <w:rsid w:val="00051829"/>
    <w:rsid w:val="000A6141"/>
    <w:rsid w:val="0019769A"/>
    <w:rsid w:val="001C68C0"/>
    <w:rsid w:val="001E4888"/>
    <w:rsid w:val="002A10D5"/>
    <w:rsid w:val="00320AFA"/>
    <w:rsid w:val="00331FD6"/>
    <w:rsid w:val="00403993"/>
    <w:rsid w:val="0042398C"/>
    <w:rsid w:val="00440E2A"/>
    <w:rsid w:val="004C2D41"/>
    <w:rsid w:val="0051533C"/>
    <w:rsid w:val="005E39B9"/>
    <w:rsid w:val="00630A09"/>
    <w:rsid w:val="006526C8"/>
    <w:rsid w:val="00673C9F"/>
    <w:rsid w:val="00677D58"/>
    <w:rsid w:val="007102CF"/>
    <w:rsid w:val="007D19FE"/>
    <w:rsid w:val="007F772B"/>
    <w:rsid w:val="00857D84"/>
    <w:rsid w:val="00863020"/>
    <w:rsid w:val="008659BF"/>
    <w:rsid w:val="008B75CE"/>
    <w:rsid w:val="008D468E"/>
    <w:rsid w:val="00AE2CC1"/>
    <w:rsid w:val="00B9615C"/>
    <w:rsid w:val="00BB6279"/>
    <w:rsid w:val="00C21081"/>
    <w:rsid w:val="00C3154F"/>
    <w:rsid w:val="00C76118"/>
    <w:rsid w:val="00C80CA3"/>
    <w:rsid w:val="00C81C46"/>
    <w:rsid w:val="00CB3A9D"/>
    <w:rsid w:val="00D574ED"/>
    <w:rsid w:val="00DB301B"/>
    <w:rsid w:val="00E110F6"/>
    <w:rsid w:val="00E237D3"/>
    <w:rsid w:val="00E33E3F"/>
    <w:rsid w:val="00E667A9"/>
    <w:rsid w:val="00E8629A"/>
    <w:rsid w:val="00EC4037"/>
    <w:rsid w:val="00F02017"/>
    <w:rsid w:val="00F02861"/>
    <w:rsid w:val="00F33DBF"/>
    <w:rsid w:val="00F45522"/>
    <w:rsid w:val="00F5540A"/>
    <w:rsid w:val="00F67495"/>
    <w:rsid w:val="00F932F3"/>
    <w:rsid w:val="00FE3EF8"/>
    <w:rsid w:val="00FF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decimalSymbol w:val=","/>
  <w:listSeparator w:val=";"/>
  <w14:docId w14:val="32456DF3"/>
  <w15:chartTrackingRefBased/>
  <w15:docId w15:val="{FBEE83E6-2B46-4780-B7AF-93120A59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237D3"/>
    <w:rPr>
      <w:color w:val="0000FF"/>
      <w:u w:val="single"/>
    </w:rPr>
  </w:style>
  <w:style w:type="paragraph" w:styleId="Header">
    <w:name w:val="header"/>
    <w:basedOn w:val="Normal"/>
    <w:link w:val="HeaderChar"/>
    <w:rsid w:val="00E237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237D3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PageNumber">
    <w:name w:val="page number"/>
    <w:basedOn w:val="DefaultParagraphFont"/>
    <w:rsid w:val="00E237D3"/>
  </w:style>
  <w:style w:type="paragraph" w:styleId="ListParagraph">
    <w:name w:val="List Paragraph"/>
    <w:basedOn w:val="Normal"/>
    <w:uiPriority w:val="34"/>
    <w:qFormat/>
    <w:rsid w:val="00E237D3"/>
    <w:pPr>
      <w:ind w:left="720"/>
    </w:pPr>
  </w:style>
  <w:style w:type="paragraph" w:customStyle="1" w:styleId="txt1">
    <w:name w:val="txt1"/>
    <w:rsid w:val="00E237D3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pacing w:after="0" w:line="240" w:lineRule="auto"/>
      <w:jc w:val="both"/>
    </w:pPr>
    <w:rPr>
      <w:rFonts w:ascii="!Neo'w Arial" w:eastAsia="Times New Roman" w:hAnsi="!Neo'w Arial" w:cs="Times New Roman"/>
      <w:snapToGrid w:val="0"/>
      <w:color w:val="000000"/>
      <w:kern w:val="0"/>
      <w:sz w:val="20"/>
      <w:szCs w:val="20"/>
      <w:lang w:val="en-US"/>
      <w14:ligatures w14:val="none"/>
    </w:rPr>
  </w:style>
  <w:style w:type="paragraph" w:styleId="Title">
    <w:name w:val="Title"/>
    <w:basedOn w:val="Normal"/>
    <w:link w:val="TitleChar"/>
    <w:qFormat/>
    <w:rsid w:val="00E237D3"/>
    <w:pPr>
      <w:jc w:val="center"/>
    </w:pPr>
    <w:rPr>
      <w:b/>
      <w:bCs/>
      <w:sz w:val="28"/>
      <w:lang w:eastAsia="en-US"/>
    </w:rPr>
  </w:style>
  <w:style w:type="character" w:customStyle="1" w:styleId="TitleChar">
    <w:name w:val="Title Char"/>
    <w:basedOn w:val="DefaultParagraphFont"/>
    <w:link w:val="Title"/>
    <w:rsid w:val="00E237D3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NoSpacing">
    <w:name w:val="No Spacing"/>
    <w:uiPriority w:val="1"/>
    <w:qFormat/>
    <w:rsid w:val="00E237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B75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75CE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snovads.l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ltasapvieniba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ltasapvieniba@rezeknesnovads.l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3029</Words>
  <Characters>1728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Lietvede</dc:creator>
  <cp:lastModifiedBy>Darbinieks</cp:lastModifiedBy>
  <cp:revision>2</cp:revision>
  <cp:lastPrinted>2024-05-10T09:52:00Z</cp:lastPrinted>
  <dcterms:created xsi:type="dcterms:W3CDTF">2025-08-08T12:30:00Z</dcterms:created>
  <dcterms:modified xsi:type="dcterms:W3CDTF">2025-08-08T12:30:00Z</dcterms:modified>
</cp:coreProperties>
</file>