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0F38F0" w14:paraId="06258E94" w14:textId="77777777" w:rsidTr="00DA1149">
        <w:trPr>
          <w:trHeight w:hRule="exact" w:val="2607"/>
        </w:trPr>
        <w:tc>
          <w:tcPr>
            <w:tcW w:w="2402" w:type="dxa"/>
          </w:tcPr>
          <w:p w14:paraId="3E8DE53A" w14:textId="77777777" w:rsidR="00C6346E" w:rsidRPr="00C6346E" w:rsidRDefault="00000000" w:rsidP="00C6346E">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14:anchorId="30A5E1AC" wp14:editId="66CF5C59">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649FC9C5" w14:textId="77777777" w:rsidR="00C6346E" w:rsidRPr="00C6346E" w:rsidRDefault="00000000"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610C7364" w14:textId="77777777" w:rsidR="00C6346E" w:rsidRPr="00C6346E" w:rsidRDefault="00000000"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35B3A197"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474AE4AA"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1F331A30"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9" w:history="1">
              <w:r w:rsidR="00C6346E" w:rsidRPr="00C6346E">
                <w:rPr>
                  <w:rFonts w:ascii="Verdana" w:eastAsia="Calibri" w:hAnsi="Verdana" w:cs="Tahoma"/>
                  <w:b w:val="0"/>
                  <w:color w:val="0000FF"/>
                  <w:sz w:val="18"/>
                  <w:szCs w:val="18"/>
                  <w:u w:val="single"/>
                  <w:lang w:eastAsia="en-US" w:bidi="ar-SA"/>
                </w:rPr>
                <w:t>info@rezeknesnovads.lv</w:t>
              </w:r>
            </w:hyperlink>
          </w:p>
          <w:p w14:paraId="06806168" w14:textId="77777777" w:rsidR="00C6346E" w:rsidRPr="00C6346E" w:rsidRDefault="00000000"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14:anchorId="3C16AC82" wp14:editId="4CE4B976">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10" w:history="1">
              <w:r w:rsidR="00C6346E" w:rsidRPr="00C6346E">
                <w:rPr>
                  <w:rFonts w:ascii="Verdana" w:eastAsia="Calibri" w:hAnsi="Verdana" w:cs="Tahoma"/>
                  <w:b w:val="0"/>
                  <w:color w:val="0000FF"/>
                  <w:sz w:val="18"/>
                  <w:szCs w:val="18"/>
                  <w:u w:val="single"/>
                  <w:lang w:eastAsia="en-US" w:bidi="ar-SA"/>
                </w:rPr>
                <w:t>http://www.rezeknesnovads.lv</w:t>
              </w:r>
            </w:hyperlink>
          </w:p>
        </w:tc>
      </w:tr>
    </w:tbl>
    <w:p w14:paraId="69DB754A" w14:textId="77777777" w:rsidR="00DA1149" w:rsidRDefault="00000000" w:rsidP="00DA1149">
      <w:pPr>
        <w:jc w:val="right"/>
        <w:rPr>
          <w:rFonts w:eastAsia="Calibri"/>
          <w:bCs/>
          <w:sz w:val="24"/>
          <w:szCs w:val="24"/>
        </w:rPr>
      </w:pPr>
      <w:r>
        <w:rPr>
          <w:rFonts w:eastAsia="Calibri"/>
          <w:bCs/>
          <w:sz w:val="24"/>
          <w:szCs w:val="24"/>
        </w:rPr>
        <w:t>APSTIPRINĀTI</w:t>
      </w:r>
    </w:p>
    <w:p w14:paraId="232F9A8F" w14:textId="77777777" w:rsidR="00DA1149" w:rsidRDefault="00000000" w:rsidP="00DA1149">
      <w:pPr>
        <w:jc w:val="right"/>
        <w:rPr>
          <w:rFonts w:eastAsia="Calibri"/>
          <w:b w:val="0"/>
          <w:bCs/>
          <w:sz w:val="24"/>
          <w:szCs w:val="24"/>
        </w:rPr>
      </w:pPr>
      <w:r>
        <w:rPr>
          <w:rFonts w:eastAsia="Calibri"/>
          <w:b w:val="0"/>
          <w:bCs/>
          <w:sz w:val="24"/>
          <w:szCs w:val="24"/>
        </w:rPr>
        <w:t xml:space="preserve">Rēzeknes novada domes </w:t>
      </w:r>
    </w:p>
    <w:p w14:paraId="74493165" w14:textId="77777777" w:rsidR="00DA1149" w:rsidRPr="00DA478F" w:rsidRDefault="00000000" w:rsidP="00DA1149">
      <w:pPr>
        <w:jc w:val="right"/>
        <w:rPr>
          <w:rFonts w:eastAsia="Calibri"/>
          <w:b w:val="0"/>
          <w:bCs/>
          <w:sz w:val="24"/>
          <w:szCs w:val="24"/>
        </w:rPr>
      </w:pPr>
      <w:r w:rsidRPr="00DA478F">
        <w:rPr>
          <w:rFonts w:eastAsia="Calibri"/>
          <w:b w:val="0"/>
          <w:bCs/>
          <w:sz w:val="24"/>
          <w:szCs w:val="24"/>
        </w:rPr>
        <w:t>202</w:t>
      </w:r>
      <w:r w:rsidR="0024737A" w:rsidRPr="00DA478F">
        <w:rPr>
          <w:rFonts w:eastAsia="Calibri"/>
          <w:b w:val="0"/>
          <w:bCs/>
          <w:sz w:val="24"/>
          <w:szCs w:val="24"/>
        </w:rPr>
        <w:t>5</w:t>
      </w:r>
      <w:r w:rsidRPr="00DA478F">
        <w:rPr>
          <w:rFonts w:eastAsia="Calibri"/>
          <w:b w:val="0"/>
          <w:bCs/>
          <w:sz w:val="24"/>
          <w:szCs w:val="24"/>
        </w:rPr>
        <w:t xml:space="preserve">.gada </w:t>
      </w:r>
      <w:r w:rsidR="00A35BF8">
        <w:rPr>
          <w:rFonts w:eastAsia="Calibri"/>
          <w:b w:val="0"/>
          <w:bCs/>
          <w:sz w:val="24"/>
          <w:szCs w:val="24"/>
        </w:rPr>
        <w:t>16</w:t>
      </w:r>
      <w:r w:rsidR="000E5C80">
        <w:rPr>
          <w:rFonts w:eastAsia="Calibri"/>
          <w:b w:val="0"/>
          <w:bCs/>
          <w:sz w:val="24"/>
          <w:szCs w:val="24"/>
        </w:rPr>
        <w:t>.</w:t>
      </w:r>
      <w:r w:rsidR="00A35BF8">
        <w:rPr>
          <w:rFonts w:eastAsia="Calibri"/>
          <w:b w:val="0"/>
          <w:bCs/>
          <w:sz w:val="24"/>
          <w:szCs w:val="24"/>
        </w:rPr>
        <w:t>oktobra</w:t>
      </w:r>
      <w:r w:rsidR="00A01247" w:rsidRPr="00DA478F">
        <w:rPr>
          <w:rFonts w:eastAsia="Calibri"/>
          <w:b w:val="0"/>
          <w:bCs/>
          <w:sz w:val="24"/>
          <w:szCs w:val="24"/>
        </w:rPr>
        <w:t xml:space="preserve"> </w:t>
      </w:r>
      <w:r w:rsidRPr="00DA478F">
        <w:rPr>
          <w:rFonts w:eastAsia="Calibri"/>
          <w:b w:val="0"/>
          <w:bCs/>
          <w:sz w:val="24"/>
          <w:szCs w:val="24"/>
        </w:rPr>
        <w:t>sēdē</w:t>
      </w:r>
    </w:p>
    <w:p w14:paraId="36F8DA8A" w14:textId="77777777" w:rsidR="00DA1149" w:rsidRDefault="00000000" w:rsidP="00DA1149">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.2025/DS-</w:t>
      </w:r>
      <w:r w:rsidR="00B94F6E">
        <w:rPr>
          <w:rFonts w:eastAsia="Calibri"/>
          <w:b w:val="0"/>
          <w:bCs/>
          <w:sz w:val="24"/>
          <w:szCs w:val="24"/>
        </w:rPr>
        <w:t>24</w:t>
      </w:r>
      <w:r w:rsidR="0024737A" w:rsidRPr="00DA478F">
        <w:rPr>
          <w:rFonts w:eastAsia="Calibri"/>
          <w:b w:val="0"/>
          <w:bCs/>
          <w:sz w:val="24"/>
          <w:szCs w:val="24"/>
        </w:rPr>
        <w:t>,</w:t>
      </w:r>
      <w:r w:rsidR="00B94F6E">
        <w:rPr>
          <w:rFonts w:eastAsia="Calibri"/>
          <w:b w:val="0"/>
          <w:bCs/>
          <w:sz w:val="24"/>
          <w:szCs w:val="24"/>
        </w:rPr>
        <w:t xml:space="preserve"> 7</w:t>
      </w:r>
      <w:r w:rsidRPr="00DA478F">
        <w:rPr>
          <w:rFonts w:eastAsia="Calibri"/>
          <w:b w:val="0"/>
          <w:bCs/>
          <w:sz w:val="24"/>
          <w:szCs w:val="24"/>
        </w:rPr>
        <w:t>.§,</w:t>
      </w:r>
      <w:r w:rsidR="0018357A">
        <w:rPr>
          <w:rFonts w:eastAsia="Calibri"/>
          <w:b w:val="0"/>
          <w:bCs/>
          <w:sz w:val="24"/>
          <w:szCs w:val="24"/>
        </w:rPr>
        <w:t xml:space="preserve"> </w:t>
      </w:r>
      <w:r w:rsidR="00A23115">
        <w:rPr>
          <w:rFonts w:eastAsia="Calibri"/>
          <w:b w:val="0"/>
          <w:bCs/>
          <w:sz w:val="24"/>
          <w:szCs w:val="24"/>
        </w:rPr>
        <w:t>2</w:t>
      </w:r>
      <w:r w:rsidR="0018357A">
        <w:rPr>
          <w:rFonts w:eastAsia="Calibri"/>
          <w:b w:val="0"/>
          <w:bCs/>
          <w:sz w:val="24"/>
          <w:szCs w:val="24"/>
        </w:rPr>
        <w:t>.</w:t>
      </w:r>
      <w:r w:rsidR="0024737A" w:rsidRPr="00DA478F">
        <w:rPr>
          <w:rFonts w:eastAsia="Calibri"/>
          <w:b w:val="0"/>
          <w:bCs/>
          <w:sz w:val="24"/>
          <w:szCs w:val="24"/>
        </w:rPr>
        <w:t>punkts</w:t>
      </w:r>
      <w:r w:rsidRPr="00DA478F">
        <w:rPr>
          <w:rFonts w:eastAsia="Calibri"/>
          <w:b w:val="0"/>
          <w:bCs/>
          <w:sz w:val="24"/>
          <w:szCs w:val="24"/>
        </w:rPr>
        <w:t>)</w:t>
      </w:r>
    </w:p>
    <w:p w14:paraId="03E4BAE0" w14:textId="77777777" w:rsidR="000F31B9" w:rsidRPr="00DF5E5D" w:rsidRDefault="000F31B9" w:rsidP="00C6346E">
      <w:pPr>
        <w:suppressAutoHyphens w:val="0"/>
        <w:jc w:val="right"/>
        <w:rPr>
          <w:rFonts w:eastAsia="Calibri"/>
          <w:b w:val="0"/>
          <w:color w:val="auto"/>
          <w:sz w:val="24"/>
          <w:szCs w:val="24"/>
          <w:lang w:eastAsia="en-US" w:bidi="ar-SA"/>
        </w:rPr>
      </w:pPr>
    </w:p>
    <w:p w14:paraId="78E1D593" w14:textId="77777777" w:rsidR="00061497" w:rsidRDefault="00000000" w:rsidP="003427F4">
      <w:pPr>
        <w:jc w:val="center"/>
        <w:rPr>
          <w:bCs/>
          <w:sz w:val="24"/>
          <w:szCs w:val="24"/>
          <w:lang w:eastAsia="lv-LV"/>
        </w:rPr>
      </w:pPr>
      <w:r w:rsidRPr="00546608">
        <w:rPr>
          <w:bCs/>
          <w:sz w:val="24"/>
          <w:szCs w:val="24"/>
          <w:lang w:eastAsia="lv-LV"/>
        </w:rPr>
        <w:t>Rēzeknes novada pašvaldībai piederošās kustamās mantas – kailcirtes cirsm</w:t>
      </w:r>
      <w:r w:rsidR="00A35BF8">
        <w:rPr>
          <w:bCs/>
          <w:sz w:val="24"/>
          <w:szCs w:val="24"/>
          <w:lang w:eastAsia="lv-LV"/>
        </w:rPr>
        <w:t>as</w:t>
      </w:r>
      <w:r w:rsidRPr="00546608">
        <w:rPr>
          <w:bCs/>
          <w:sz w:val="24"/>
          <w:szCs w:val="24"/>
          <w:lang w:eastAsia="lv-LV"/>
        </w:rPr>
        <w:t>, kas atrodas</w:t>
      </w:r>
      <w:bookmarkStart w:id="0" w:name="_Hlk209352133"/>
      <w:r w:rsidRPr="00546608">
        <w:rPr>
          <w:bCs/>
          <w:sz w:val="24"/>
          <w:szCs w:val="24"/>
          <w:lang w:eastAsia="lv-LV"/>
        </w:rPr>
        <w:t xml:space="preserve"> </w:t>
      </w:r>
      <w:bookmarkEnd w:id="0"/>
      <w:r w:rsidR="00F41C38">
        <w:rPr>
          <w:bCs/>
          <w:sz w:val="24"/>
          <w:szCs w:val="24"/>
          <w:lang w:eastAsia="lv-LV"/>
        </w:rPr>
        <w:t>Čornajas</w:t>
      </w:r>
      <w:r w:rsidRPr="00546608">
        <w:rPr>
          <w:bCs/>
          <w:sz w:val="24"/>
          <w:szCs w:val="24"/>
          <w:lang w:eastAsia="lv-LV"/>
        </w:rPr>
        <w:t xml:space="preserve"> pagastā, </w:t>
      </w:r>
      <w:r w:rsidR="000E5C80" w:rsidRPr="00546608">
        <w:rPr>
          <w:bCs/>
          <w:sz w:val="24"/>
          <w:szCs w:val="24"/>
          <w:lang w:eastAsia="lv-LV"/>
        </w:rPr>
        <w:t>nekustamajā īpašumā</w:t>
      </w:r>
      <w:r w:rsidR="001B6768">
        <w:rPr>
          <w:bCs/>
          <w:sz w:val="24"/>
          <w:szCs w:val="24"/>
          <w:lang w:eastAsia="lv-LV"/>
        </w:rPr>
        <w:t xml:space="preserve"> </w:t>
      </w:r>
      <w:r w:rsidR="001B6768" w:rsidRPr="001B6768">
        <w:rPr>
          <w:bCs/>
          <w:sz w:val="24"/>
          <w:szCs w:val="24"/>
          <w:lang w:eastAsia="lv-LV"/>
        </w:rPr>
        <w:t>“Pienenīte 1” ar kadastra Nr. 7846 004 0270, zemes vienības ar kadastra apzīmējumu 7846 004 0270</w:t>
      </w:r>
      <w:r w:rsidR="001B6768">
        <w:rPr>
          <w:bCs/>
          <w:sz w:val="24"/>
          <w:szCs w:val="24"/>
          <w:lang w:eastAsia="lv-LV"/>
        </w:rPr>
        <w:t>,</w:t>
      </w:r>
      <w:r w:rsidR="001B6768" w:rsidRPr="001B6768">
        <w:rPr>
          <w:bCs/>
          <w:sz w:val="24"/>
          <w:szCs w:val="24"/>
          <w:lang w:eastAsia="lv-LV"/>
        </w:rPr>
        <w:t xml:space="preserve"> nekustamā īpašuma “Latgalīte 1” ar kadastra Nr. 7846 006 0098, zemes vienības ar kadastra apzīmējumu 7846 006 0098</w:t>
      </w:r>
      <w:r w:rsidR="001B6768">
        <w:rPr>
          <w:bCs/>
          <w:sz w:val="24"/>
          <w:szCs w:val="24"/>
          <w:lang w:eastAsia="lv-LV"/>
        </w:rPr>
        <w:t>,</w:t>
      </w:r>
      <w:r w:rsidR="001B6768" w:rsidRPr="001B6768">
        <w:rPr>
          <w:bCs/>
          <w:sz w:val="24"/>
          <w:szCs w:val="24"/>
          <w:lang w:eastAsia="lv-LV"/>
        </w:rPr>
        <w:t xml:space="preserve"> nekustamā īpašuma “Latgale 3” ar kadastra Nr. 7846 006 0099 , zemes vienības ar kadastra apzīmējumu 7846 006 0099</w:t>
      </w:r>
    </w:p>
    <w:p w14:paraId="0ACB5D12" w14:textId="77777777" w:rsidR="00861D3F" w:rsidRDefault="00000000" w:rsidP="00061497">
      <w:pPr>
        <w:jc w:val="center"/>
        <w:rPr>
          <w:sz w:val="24"/>
          <w:szCs w:val="24"/>
          <w:lang w:eastAsia="lv-LV"/>
        </w:rPr>
      </w:pPr>
      <w:r w:rsidRPr="00DF5E5D">
        <w:rPr>
          <w:sz w:val="24"/>
          <w:szCs w:val="24"/>
          <w:lang w:eastAsia="lv-LV"/>
        </w:rPr>
        <w:t>ELEKTRONISKĀS  IZSOLES NOTEIKUMI</w:t>
      </w:r>
    </w:p>
    <w:p w14:paraId="36BE27F9" w14:textId="77777777" w:rsidR="00F41C38" w:rsidRPr="00DF5E5D" w:rsidRDefault="00F41C38" w:rsidP="00061497">
      <w:pPr>
        <w:jc w:val="center"/>
        <w:rPr>
          <w:sz w:val="24"/>
          <w:szCs w:val="24"/>
          <w:lang w:eastAsia="lv-LV"/>
        </w:rPr>
      </w:pPr>
    </w:p>
    <w:p w14:paraId="38104A48" w14:textId="77777777" w:rsidR="00861D3F" w:rsidRPr="00DF5E5D" w:rsidRDefault="00000000" w:rsidP="00861D3F">
      <w:pPr>
        <w:numPr>
          <w:ilvl w:val="0"/>
          <w:numId w:val="1"/>
        </w:numPr>
        <w:suppressAutoHyphens w:val="0"/>
        <w:jc w:val="center"/>
        <w:rPr>
          <w:sz w:val="24"/>
          <w:szCs w:val="24"/>
          <w:lang w:eastAsia="lv-LV"/>
        </w:rPr>
      </w:pPr>
      <w:r w:rsidRPr="00DF5E5D">
        <w:rPr>
          <w:sz w:val="24"/>
          <w:szCs w:val="24"/>
          <w:lang w:eastAsia="lv-LV"/>
        </w:rPr>
        <w:t>Vispārīgie noteikumi</w:t>
      </w:r>
    </w:p>
    <w:p w14:paraId="63FE894A" w14:textId="77777777" w:rsidR="005E19E7" w:rsidRPr="009D7642" w:rsidRDefault="00000000" w:rsidP="00174F47">
      <w:pPr>
        <w:pStyle w:val="ListParagraph"/>
        <w:numPr>
          <w:ilvl w:val="1"/>
          <w:numId w:val="1"/>
        </w:numPr>
        <w:jc w:val="both"/>
        <w:rPr>
          <w:b w:val="0"/>
          <w:bCs/>
          <w:sz w:val="24"/>
          <w:szCs w:val="24"/>
          <w:lang w:eastAsia="lv-LV"/>
        </w:rPr>
      </w:pPr>
      <w:r w:rsidRPr="00766A67">
        <w:rPr>
          <w:b w:val="0"/>
          <w:bCs/>
          <w:sz w:val="24"/>
          <w:szCs w:val="24"/>
          <w:lang w:eastAsia="lv-LV"/>
        </w:rPr>
        <w:t>Šie noteikumi paredz kārtību, kādā organizējama Rēzeknes novada pašvaldībai piederošās kustamās mantas -</w:t>
      </w:r>
      <w:r w:rsidR="00546608">
        <w:rPr>
          <w:b w:val="0"/>
          <w:bCs/>
          <w:sz w:val="24"/>
          <w:szCs w:val="24"/>
          <w:lang w:eastAsia="lv-LV"/>
        </w:rPr>
        <w:t xml:space="preserve"> </w:t>
      </w:r>
      <w:r w:rsidR="00546608" w:rsidRPr="00546608">
        <w:rPr>
          <w:b w:val="0"/>
          <w:bCs/>
          <w:sz w:val="24"/>
          <w:szCs w:val="24"/>
          <w:lang w:eastAsia="lv-LV"/>
        </w:rPr>
        <w:t>kailcirtes cirsm</w:t>
      </w:r>
      <w:r w:rsidR="00A35BF8">
        <w:rPr>
          <w:b w:val="0"/>
          <w:bCs/>
          <w:sz w:val="24"/>
          <w:szCs w:val="24"/>
          <w:lang w:eastAsia="lv-LV"/>
        </w:rPr>
        <w:t>as</w:t>
      </w:r>
      <w:r w:rsidR="00546608" w:rsidRPr="00546608">
        <w:rPr>
          <w:b w:val="0"/>
          <w:bCs/>
          <w:sz w:val="24"/>
          <w:szCs w:val="24"/>
          <w:lang w:eastAsia="lv-LV"/>
        </w:rPr>
        <w:t xml:space="preserve">, kas atrodas </w:t>
      </w:r>
      <w:r w:rsidR="00F41C38">
        <w:rPr>
          <w:b w:val="0"/>
          <w:bCs/>
          <w:sz w:val="24"/>
          <w:szCs w:val="24"/>
          <w:lang w:eastAsia="lv-LV"/>
        </w:rPr>
        <w:t>Čornajas</w:t>
      </w:r>
      <w:r w:rsidR="003161A2" w:rsidRPr="003161A2">
        <w:rPr>
          <w:b w:val="0"/>
          <w:bCs/>
          <w:sz w:val="24"/>
          <w:szCs w:val="24"/>
          <w:lang w:eastAsia="lv-LV"/>
        </w:rPr>
        <w:t xml:space="preserve"> pagastā, Rēzeknes novadā, nekustamajā īpašumā </w:t>
      </w:r>
      <w:bookmarkStart w:id="1" w:name="_Hlk209526922"/>
      <w:bookmarkStart w:id="2" w:name="_Hlk209526953"/>
      <w:r w:rsidR="001B6768" w:rsidRPr="001B6768">
        <w:rPr>
          <w:b w:val="0"/>
          <w:bCs/>
          <w:sz w:val="24"/>
          <w:szCs w:val="24"/>
          <w:lang w:eastAsia="lv-LV"/>
        </w:rPr>
        <w:t>“Pienenīte 1” ar kadastra Nr. 7846 004 0270</w:t>
      </w:r>
      <w:bookmarkEnd w:id="1"/>
      <w:r w:rsidR="001B6768" w:rsidRPr="001B6768">
        <w:rPr>
          <w:b w:val="0"/>
          <w:bCs/>
          <w:sz w:val="24"/>
          <w:szCs w:val="24"/>
          <w:lang w:eastAsia="lv-LV"/>
        </w:rPr>
        <w:t>, zemes vienības ar kadastra apzīmējumu 7846 004 0270 1. kvartāla meža nogabalā Nr. 2 un 3; nekustamā īpašuma “Latgalīte 1” ar kadastra Nr. 7846 006 0098, zemes vienības ar kadastra apzīmējumu 7846 006 0098 1. kvartāla meža nogabalā Nr. 1, 2, 5 un 6;   nekustamā īpašuma “Latgale 3” ar kadastra Nr. 7846 006 0099 , zemes vienības ar kadastra apzīmējumu 7846 006 0099 1. kvartāla meža nogabalā Nr. 1 un 2</w:t>
      </w:r>
      <w:r w:rsidR="001B6768">
        <w:rPr>
          <w:b w:val="0"/>
          <w:bCs/>
          <w:sz w:val="24"/>
          <w:szCs w:val="24"/>
          <w:lang w:eastAsia="lv-LV"/>
        </w:rPr>
        <w:t xml:space="preserve"> </w:t>
      </w:r>
      <w:bookmarkEnd w:id="2"/>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006A76CE" w:rsidRPr="009D7642">
        <w:rPr>
          <w:b w:val="0"/>
          <w:bCs/>
          <w:sz w:val="24"/>
          <w:szCs w:val="24"/>
          <w:lang w:eastAsia="lv-LV"/>
        </w:rPr>
        <w:t>5</w:t>
      </w:r>
      <w:r w:rsidRPr="009D7642">
        <w:rPr>
          <w:b w:val="0"/>
          <w:bCs/>
          <w:sz w:val="24"/>
          <w:szCs w:val="24"/>
          <w:lang w:eastAsia="lv-LV"/>
        </w:rPr>
        <w:t>.gada</w:t>
      </w:r>
      <w:r w:rsidR="00AE1D95" w:rsidRPr="009D7642">
        <w:rPr>
          <w:b w:val="0"/>
          <w:bCs/>
          <w:sz w:val="24"/>
          <w:szCs w:val="24"/>
          <w:lang w:eastAsia="lv-LV"/>
        </w:rPr>
        <w:t xml:space="preserve"> </w:t>
      </w:r>
      <w:r w:rsidR="00A35BF8">
        <w:rPr>
          <w:b w:val="0"/>
          <w:bCs/>
          <w:sz w:val="24"/>
          <w:szCs w:val="24"/>
          <w:lang w:eastAsia="lv-LV"/>
        </w:rPr>
        <w:t>16</w:t>
      </w:r>
      <w:r w:rsidR="000E5C80">
        <w:rPr>
          <w:b w:val="0"/>
          <w:bCs/>
          <w:sz w:val="24"/>
          <w:szCs w:val="24"/>
          <w:lang w:eastAsia="lv-LV"/>
        </w:rPr>
        <w:t>.</w:t>
      </w:r>
      <w:r w:rsidR="00A35BF8">
        <w:rPr>
          <w:b w:val="0"/>
          <w:bCs/>
          <w:sz w:val="24"/>
          <w:szCs w:val="24"/>
          <w:lang w:eastAsia="lv-LV"/>
        </w:rPr>
        <w:t>oktobra</w:t>
      </w:r>
      <w:r w:rsidR="00AE1D95" w:rsidRPr="009D7642">
        <w:rPr>
          <w:b w:val="0"/>
          <w:bCs/>
          <w:sz w:val="24"/>
          <w:szCs w:val="24"/>
          <w:lang w:eastAsia="lv-LV"/>
        </w:rPr>
        <w:t xml:space="preserve"> l</w:t>
      </w:r>
      <w:r w:rsidRPr="009D7642">
        <w:rPr>
          <w:b w:val="0"/>
          <w:bCs/>
          <w:sz w:val="24"/>
          <w:szCs w:val="24"/>
          <w:lang w:eastAsia="lv-LV"/>
        </w:rPr>
        <w:t>ēmum</w:t>
      </w:r>
      <w:r w:rsidR="00A35BF8">
        <w:rPr>
          <w:b w:val="0"/>
          <w:bCs/>
          <w:sz w:val="24"/>
          <w:szCs w:val="24"/>
          <w:lang w:eastAsia="lv-LV"/>
        </w:rPr>
        <w:t>am.</w:t>
      </w:r>
    </w:p>
    <w:p w14:paraId="36E5D39E" w14:textId="77777777" w:rsidR="00861D3F" w:rsidRPr="00DF5E5D" w:rsidRDefault="00000000" w:rsidP="0043229A">
      <w:pPr>
        <w:numPr>
          <w:ilvl w:val="1"/>
          <w:numId w:val="1"/>
        </w:numPr>
        <w:suppressAutoHyphens w:val="0"/>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14:paraId="29F43848" w14:textId="77777777" w:rsidR="00FC3697" w:rsidRPr="00876E6C" w:rsidRDefault="00000000" w:rsidP="00876E6C">
      <w:pPr>
        <w:pStyle w:val="ListParagraph"/>
        <w:numPr>
          <w:ilvl w:val="1"/>
          <w:numId w:val="1"/>
        </w:numPr>
        <w:jc w:val="both"/>
        <w:rPr>
          <w:b w:val="0"/>
          <w:bCs/>
          <w:color w:val="auto"/>
          <w:sz w:val="24"/>
          <w:szCs w:val="24"/>
          <w:lang w:eastAsia="lv-LV"/>
        </w:rPr>
      </w:pPr>
      <w:r w:rsidRPr="00766A67">
        <w:rPr>
          <w:b w:val="0"/>
          <w:bCs/>
          <w:color w:val="auto"/>
          <w:sz w:val="24"/>
          <w:szCs w:val="24"/>
          <w:lang w:eastAsia="lv-LV"/>
        </w:rPr>
        <w:t>Pašvaldības kustamās mantas</w:t>
      </w:r>
      <w:r w:rsidR="00C16B32" w:rsidRPr="00766A67">
        <w:rPr>
          <w:b w:val="0"/>
          <w:bCs/>
          <w:color w:val="auto"/>
          <w:sz w:val="24"/>
          <w:szCs w:val="24"/>
          <w:lang w:eastAsia="lv-LV"/>
        </w:rPr>
        <w:t xml:space="preserve"> - kailcirtes cirsm</w:t>
      </w:r>
      <w:r w:rsidR="00A35BF8">
        <w:rPr>
          <w:b w:val="0"/>
          <w:bCs/>
          <w:color w:val="auto"/>
          <w:sz w:val="24"/>
          <w:szCs w:val="24"/>
          <w:lang w:eastAsia="lv-LV"/>
        </w:rPr>
        <w:t>as</w:t>
      </w:r>
      <w:r w:rsidR="00C16B32" w:rsidRPr="00766A67">
        <w:rPr>
          <w:b w:val="0"/>
          <w:bCs/>
          <w:color w:val="auto"/>
          <w:sz w:val="24"/>
          <w:szCs w:val="24"/>
          <w:lang w:eastAsia="lv-LV"/>
        </w:rPr>
        <w:t xml:space="preserve">, kas </w:t>
      </w:r>
      <w:r w:rsidR="00546608" w:rsidRPr="00546608">
        <w:rPr>
          <w:b w:val="0"/>
          <w:bCs/>
          <w:color w:val="auto"/>
          <w:sz w:val="24"/>
          <w:szCs w:val="24"/>
          <w:lang w:eastAsia="lv-LV"/>
        </w:rPr>
        <w:t xml:space="preserve">atrodas </w:t>
      </w:r>
      <w:r w:rsidR="00F41C38">
        <w:rPr>
          <w:b w:val="0"/>
          <w:bCs/>
          <w:color w:val="auto"/>
          <w:sz w:val="24"/>
          <w:szCs w:val="24"/>
          <w:lang w:eastAsia="lv-LV"/>
        </w:rPr>
        <w:t>Čornajas</w:t>
      </w:r>
      <w:r w:rsidR="00A35BF8" w:rsidRPr="00A35BF8">
        <w:rPr>
          <w:b w:val="0"/>
          <w:bCs/>
          <w:color w:val="auto"/>
          <w:sz w:val="24"/>
          <w:szCs w:val="24"/>
          <w:lang w:eastAsia="lv-LV"/>
        </w:rPr>
        <w:t xml:space="preserve"> </w:t>
      </w:r>
      <w:r w:rsidR="00174F47" w:rsidRPr="00174F47">
        <w:rPr>
          <w:b w:val="0"/>
          <w:bCs/>
          <w:color w:val="auto"/>
          <w:sz w:val="24"/>
          <w:szCs w:val="24"/>
          <w:lang w:eastAsia="lv-LV"/>
        </w:rPr>
        <w:t>pagastā</w:t>
      </w:r>
      <w:r w:rsidR="00546608" w:rsidRPr="00546608">
        <w:rPr>
          <w:b w:val="0"/>
          <w:bCs/>
          <w:color w:val="auto"/>
          <w:sz w:val="24"/>
          <w:szCs w:val="24"/>
          <w:lang w:eastAsia="lv-LV"/>
        </w:rPr>
        <w:t xml:space="preserve">, Rēzeknes novadā, </w:t>
      </w:r>
      <w:r w:rsidR="000E5C80" w:rsidRPr="00546608">
        <w:rPr>
          <w:b w:val="0"/>
          <w:bCs/>
          <w:color w:val="auto"/>
          <w:sz w:val="24"/>
          <w:szCs w:val="24"/>
          <w:lang w:eastAsia="lv-LV"/>
        </w:rPr>
        <w:t>nekustamajā īpašumā</w:t>
      </w:r>
      <w:r w:rsidR="00F41C38" w:rsidRPr="00F41C38">
        <w:rPr>
          <w:b w:val="0"/>
          <w:bCs/>
          <w:color w:val="auto"/>
          <w:sz w:val="24"/>
          <w:szCs w:val="24"/>
          <w:lang w:eastAsia="lv-LV"/>
        </w:rPr>
        <w:t xml:space="preserve"> </w:t>
      </w:r>
      <w:r w:rsidR="001B6768" w:rsidRPr="001B6768">
        <w:rPr>
          <w:b w:val="0"/>
          <w:bCs/>
          <w:color w:val="auto"/>
          <w:sz w:val="24"/>
          <w:szCs w:val="24"/>
          <w:lang w:eastAsia="lv-LV"/>
        </w:rPr>
        <w:t xml:space="preserve"> “Pienenīte 1” ar kadastra Nr. 7846 004 0270, zemes vienības ar kadastra apzīmējumu 7846 004 0270, nekustamā īpašuma “Latgalīte 1” ar kadastra Nr. 7846 006 0098, zemes vienības ar kadastra apzīmējumu 7846 006 0098, nekustamā īpašuma </w:t>
      </w:r>
      <w:bookmarkStart w:id="3" w:name="_Hlk209527412"/>
      <w:r w:rsidR="001B6768" w:rsidRPr="001B6768">
        <w:rPr>
          <w:b w:val="0"/>
          <w:bCs/>
          <w:color w:val="auto"/>
          <w:sz w:val="24"/>
          <w:szCs w:val="24"/>
          <w:lang w:eastAsia="lv-LV"/>
        </w:rPr>
        <w:t xml:space="preserve">“Latgale 3” ar kadastra Nr. 7846 006 0099 </w:t>
      </w:r>
      <w:bookmarkEnd w:id="3"/>
      <w:r w:rsidR="001B6768" w:rsidRPr="001B6768">
        <w:rPr>
          <w:b w:val="0"/>
          <w:bCs/>
          <w:color w:val="auto"/>
          <w:sz w:val="24"/>
          <w:szCs w:val="24"/>
          <w:lang w:eastAsia="lv-LV"/>
        </w:rPr>
        <w:t>, zemes vienības ar kadastra apzīmējumu 7846 006 0099</w:t>
      </w:r>
      <w:r w:rsidR="00202FCA" w:rsidRPr="00876E6C">
        <w:rPr>
          <w:b w:val="0"/>
          <w:bCs/>
          <w:color w:val="auto"/>
          <w:sz w:val="24"/>
          <w:szCs w:val="24"/>
          <w:lang w:eastAsia="lv-LV"/>
        </w:rPr>
        <w:t xml:space="preserve">, </w:t>
      </w:r>
      <w:r w:rsidR="00C16B32" w:rsidRPr="00876E6C">
        <w:rPr>
          <w:b w:val="0"/>
          <w:bCs/>
          <w:color w:val="auto"/>
          <w:sz w:val="24"/>
          <w:szCs w:val="24"/>
          <w:lang w:eastAsia="lv-LV"/>
        </w:rPr>
        <w:t xml:space="preserve">nosacītā </w:t>
      </w:r>
      <w:r w:rsidR="00C16B32" w:rsidRPr="00876E6C">
        <w:rPr>
          <w:b w:val="0"/>
          <w:bCs/>
          <w:sz w:val="24"/>
          <w:szCs w:val="24"/>
          <w:lang w:eastAsia="lv-LV"/>
        </w:rPr>
        <w:t>cena -</w:t>
      </w:r>
      <w:r w:rsidR="00876E6C" w:rsidRPr="00876E6C">
        <w:t xml:space="preserve"> </w:t>
      </w:r>
      <w:r w:rsidR="001B6768" w:rsidRPr="003427F4">
        <w:rPr>
          <w:sz w:val="24"/>
          <w:szCs w:val="24"/>
          <w:lang w:eastAsia="lv-LV"/>
        </w:rPr>
        <w:t>EUR 3</w:t>
      </w:r>
      <w:r w:rsidRPr="003427F4">
        <w:rPr>
          <w:sz w:val="24"/>
          <w:szCs w:val="24"/>
          <w:lang w:eastAsia="lv-LV"/>
        </w:rPr>
        <w:t>9</w:t>
      </w:r>
      <w:r w:rsidR="001B6768" w:rsidRPr="003427F4">
        <w:rPr>
          <w:sz w:val="24"/>
          <w:szCs w:val="24"/>
          <w:lang w:eastAsia="lv-LV"/>
        </w:rPr>
        <w:t xml:space="preserve"> </w:t>
      </w:r>
      <w:r w:rsidRPr="003427F4">
        <w:rPr>
          <w:sz w:val="24"/>
          <w:szCs w:val="24"/>
          <w:lang w:eastAsia="lv-LV"/>
        </w:rPr>
        <w:t>403</w:t>
      </w:r>
      <w:r w:rsidR="001B6768" w:rsidRPr="003427F4">
        <w:rPr>
          <w:sz w:val="24"/>
          <w:szCs w:val="24"/>
          <w:lang w:eastAsia="lv-LV"/>
        </w:rPr>
        <w:t>,00</w:t>
      </w:r>
      <w:r w:rsidR="001B6768" w:rsidRPr="001B6768">
        <w:rPr>
          <w:b w:val="0"/>
          <w:bCs/>
          <w:sz w:val="24"/>
          <w:szCs w:val="24"/>
          <w:lang w:eastAsia="lv-LV"/>
        </w:rPr>
        <w:t xml:space="preserve">  (trīsdesmit</w:t>
      </w:r>
      <w:r>
        <w:rPr>
          <w:b w:val="0"/>
          <w:bCs/>
          <w:sz w:val="24"/>
          <w:szCs w:val="24"/>
          <w:lang w:eastAsia="lv-LV"/>
        </w:rPr>
        <w:t xml:space="preserve"> deviņi</w:t>
      </w:r>
      <w:r w:rsidR="001B6768" w:rsidRPr="001B6768">
        <w:rPr>
          <w:b w:val="0"/>
          <w:bCs/>
          <w:sz w:val="24"/>
          <w:szCs w:val="24"/>
          <w:lang w:eastAsia="lv-LV"/>
        </w:rPr>
        <w:t xml:space="preserve"> tūkstoši </w:t>
      </w:r>
      <w:r>
        <w:rPr>
          <w:b w:val="0"/>
          <w:bCs/>
          <w:sz w:val="24"/>
          <w:szCs w:val="24"/>
          <w:lang w:eastAsia="lv-LV"/>
        </w:rPr>
        <w:t>četri</w:t>
      </w:r>
      <w:r w:rsidR="001B6768" w:rsidRPr="001B6768">
        <w:rPr>
          <w:b w:val="0"/>
          <w:bCs/>
          <w:sz w:val="24"/>
          <w:szCs w:val="24"/>
          <w:lang w:eastAsia="lv-LV"/>
        </w:rPr>
        <w:t xml:space="preserve"> simti </w:t>
      </w:r>
      <w:r>
        <w:rPr>
          <w:b w:val="0"/>
          <w:bCs/>
          <w:sz w:val="24"/>
          <w:szCs w:val="24"/>
          <w:lang w:eastAsia="lv-LV"/>
        </w:rPr>
        <w:t>trīs</w:t>
      </w:r>
      <w:r w:rsidR="001B6768" w:rsidRPr="001B6768">
        <w:rPr>
          <w:b w:val="0"/>
          <w:bCs/>
          <w:sz w:val="24"/>
          <w:szCs w:val="24"/>
          <w:lang w:eastAsia="lv-LV"/>
        </w:rPr>
        <w:t xml:space="preserve">  euro, 00 centi)</w:t>
      </w:r>
      <w:r w:rsidR="001B6768">
        <w:rPr>
          <w:b w:val="0"/>
          <w:bCs/>
          <w:sz w:val="24"/>
          <w:szCs w:val="24"/>
          <w:lang w:eastAsia="lv-LV"/>
        </w:rPr>
        <w:t xml:space="preserve">, </w:t>
      </w:r>
      <w:r w:rsidR="004141AB" w:rsidRPr="00876E6C">
        <w:rPr>
          <w:b w:val="0"/>
          <w:bCs/>
          <w:sz w:val="24"/>
          <w:szCs w:val="24"/>
        </w:rPr>
        <w:t>bez pievienotā vērtības nodokļa (turpmāk tekstā – PVN). PVN tiks piemērots atbilstoši</w:t>
      </w:r>
      <w:r w:rsidR="002E266C" w:rsidRPr="00876E6C">
        <w:rPr>
          <w:b w:val="0"/>
          <w:bCs/>
          <w:sz w:val="24"/>
          <w:szCs w:val="24"/>
        </w:rPr>
        <w:t xml:space="preserve"> </w:t>
      </w:r>
      <w:r w:rsidR="004141AB" w:rsidRPr="00876E6C">
        <w:rPr>
          <w:b w:val="0"/>
          <w:bCs/>
          <w:sz w:val="24"/>
          <w:szCs w:val="24"/>
        </w:rPr>
        <w:t>Pievienotā vērtības nodokļa likuma 141.panta nosacījumiem</w:t>
      </w:r>
      <w:r w:rsidR="005E12B0" w:rsidRPr="00876E6C">
        <w:rPr>
          <w:b w:val="0"/>
          <w:bCs/>
          <w:sz w:val="24"/>
          <w:szCs w:val="24"/>
        </w:rPr>
        <w:t>.</w:t>
      </w:r>
      <w:r w:rsidR="004141AB" w:rsidRPr="00876E6C">
        <w:rPr>
          <w:b w:val="0"/>
          <w:bCs/>
          <w:color w:val="auto"/>
          <w:sz w:val="24"/>
          <w:szCs w:val="24"/>
          <w:lang w:eastAsia="lv-LV"/>
        </w:rPr>
        <w:t xml:space="preserve"> </w:t>
      </w:r>
      <w:r w:rsidR="00861D3F" w:rsidRPr="00876E6C">
        <w:rPr>
          <w:b w:val="0"/>
          <w:bCs/>
          <w:color w:val="auto"/>
          <w:sz w:val="24"/>
          <w:szCs w:val="24"/>
          <w:lang w:eastAsia="lv-LV"/>
        </w:rPr>
        <w:t>Visa nosolītā</w:t>
      </w:r>
      <w:r w:rsidR="00386CC7" w:rsidRPr="00876E6C">
        <w:rPr>
          <w:sz w:val="24"/>
          <w:szCs w:val="24"/>
        </w:rPr>
        <w:t xml:space="preserve"> </w:t>
      </w:r>
      <w:r w:rsidR="00386CC7" w:rsidRPr="00876E6C">
        <w:rPr>
          <w:b w:val="0"/>
          <w:bCs/>
          <w:color w:val="auto"/>
          <w:sz w:val="24"/>
          <w:szCs w:val="24"/>
          <w:lang w:eastAsia="lv-LV"/>
        </w:rPr>
        <w:t xml:space="preserve">kustamās mantas </w:t>
      </w:r>
      <w:r w:rsidR="00E11240" w:rsidRPr="00876E6C">
        <w:rPr>
          <w:b w:val="0"/>
          <w:bCs/>
          <w:color w:val="auto"/>
          <w:sz w:val="24"/>
          <w:szCs w:val="24"/>
          <w:lang w:eastAsia="lv-LV"/>
        </w:rPr>
        <w:t>cena</w:t>
      </w:r>
      <w:r w:rsidR="00C16B32" w:rsidRPr="00876E6C">
        <w:rPr>
          <w:b w:val="0"/>
          <w:bCs/>
          <w:color w:val="auto"/>
          <w:sz w:val="24"/>
          <w:szCs w:val="24"/>
          <w:lang w:eastAsia="lv-LV"/>
        </w:rPr>
        <w:t xml:space="preserve"> </w:t>
      </w:r>
      <w:r w:rsidR="00861D3F" w:rsidRPr="00876E6C">
        <w:rPr>
          <w:b w:val="0"/>
          <w:bCs/>
          <w:color w:val="auto"/>
          <w:sz w:val="24"/>
          <w:szCs w:val="24"/>
          <w:lang w:eastAsia="lv-LV"/>
        </w:rPr>
        <w:t xml:space="preserve">tiek samaksāta </w:t>
      </w:r>
      <w:r w:rsidR="00861D3F" w:rsidRPr="00876E6C">
        <w:rPr>
          <w:b w:val="0"/>
          <w:bCs/>
          <w:i/>
          <w:color w:val="auto"/>
          <w:sz w:val="24"/>
          <w:szCs w:val="24"/>
          <w:lang w:eastAsia="lv-LV"/>
        </w:rPr>
        <w:t>euro</w:t>
      </w:r>
      <w:r w:rsidRPr="00876E6C">
        <w:rPr>
          <w:b w:val="0"/>
          <w:bCs/>
          <w:color w:val="auto"/>
          <w:sz w:val="24"/>
          <w:szCs w:val="24"/>
          <w:lang w:eastAsia="lv-LV"/>
        </w:rPr>
        <w:t>.</w:t>
      </w:r>
    </w:p>
    <w:p w14:paraId="191FDA81" w14:textId="77777777" w:rsidR="00936B2F" w:rsidRPr="006F09B8" w:rsidRDefault="00000000" w:rsidP="006F09B8">
      <w:pPr>
        <w:pStyle w:val="ListParagraph"/>
        <w:numPr>
          <w:ilvl w:val="1"/>
          <w:numId w:val="1"/>
        </w:numPr>
        <w:jc w:val="both"/>
        <w:rPr>
          <w:b w:val="0"/>
          <w:bCs/>
          <w:color w:val="auto"/>
          <w:sz w:val="24"/>
          <w:szCs w:val="24"/>
          <w:lang w:eastAsia="lv-LV"/>
        </w:rPr>
      </w:pPr>
      <w:r w:rsidRPr="006F09B8">
        <w:rPr>
          <w:b w:val="0"/>
          <w:bCs/>
          <w:sz w:val="24"/>
          <w:szCs w:val="24"/>
        </w:rPr>
        <w:t>Izsoles objekts ir</w:t>
      </w:r>
      <w:r w:rsidRPr="006F09B8">
        <w:rPr>
          <w:b w:val="0"/>
          <w:bCs/>
          <w:color w:val="auto"/>
          <w:sz w:val="24"/>
          <w:szCs w:val="24"/>
          <w:lang w:eastAsia="lv-LV"/>
        </w:rPr>
        <w:t xml:space="preserve"> pašvaldības kustamā manta</w:t>
      </w:r>
      <w:r w:rsidR="00C16B32" w:rsidRPr="006F09B8">
        <w:rPr>
          <w:b w:val="0"/>
          <w:bCs/>
          <w:color w:val="auto"/>
          <w:sz w:val="24"/>
          <w:szCs w:val="24"/>
          <w:lang w:eastAsia="lv-LV"/>
        </w:rPr>
        <w:t xml:space="preserve"> - kailcirtes cirsmas</w:t>
      </w:r>
      <w:r w:rsidRPr="006F09B8">
        <w:rPr>
          <w:b w:val="0"/>
          <w:bCs/>
          <w:color w:val="auto"/>
          <w:sz w:val="24"/>
          <w:szCs w:val="24"/>
          <w:lang w:eastAsia="lv-LV"/>
        </w:rPr>
        <w:t xml:space="preserve"> </w:t>
      </w:r>
      <w:r w:rsidR="00C16B32" w:rsidRPr="006F09B8">
        <w:rPr>
          <w:b w:val="0"/>
          <w:bCs/>
          <w:color w:val="auto"/>
          <w:sz w:val="24"/>
          <w:szCs w:val="24"/>
          <w:lang w:eastAsia="lv-LV"/>
        </w:rPr>
        <w:t>nekustamā īpašum</w:t>
      </w:r>
      <w:r w:rsidRPr="006F09B8">
        <w:rPr>
          <w:b w:val="0"/>
          <w:bCs/>
          <w:color w:val="auto"/>
          <w:sz w:val="24"/>
          <w:szCs w:val="24"/>
          <w:lang w:eastAsia="lv-LV"/>
        </w:rPr>
        <w:t>a</w:t>
      </w:r>
      <w:r w:rsidR="00766A67" w:rsidRPr="006F09B8">
        <w:rPr>
          <w:b w:val="0"/>
          <w:bCs/>
          <w:color w:val="auto"/>
          <w:sz w:val="24"/>
          <w:szCs w:val="24"/>
          <w:lang w:eastAsia="lv-LV"/>
        </w:rPr>
        <w:t xml:space="preserve">  </w:t>
      </w:r>
      <w:r w:rsidR="001B6768" w:rsidRPr="001B6768">
        <w:rPr>
          <w:b w:val="0"/>
          <w:bCs/>
          <w:color w:val="auto"/>
          <w:sz w:val="24"/>
          <w:szCs w:val="24"/>
          <w:lang w:eastAsia="lv-LV"/>
        </w:rPr>
        <w:t xml:space="preserve">“Pienenīte 1” ar kadastra Nr. 7846 004 0270, zemes vienības ar kadastra apzīmējumu 7846 004 0270 1. kvartāla meža nogabalā Nr. 2 un 3; nekustamā īpašuma “Latgalīte </w:t>
      </w:r>
      <w:r w:rsidR="001B6768" w:rsidRPr="001B6768">
        <w:rPr>
          <w:b w:val="0"/>
          <w:bCs/>
          <w:color w:val="auto"/>
          <w:sz w:val="24"/>
          <w:szCs w:val="24"/>
          <w:lang w:eastAsia="lv-LV"/>
        </w:rPr>
        <w:lastRenderedPageBreak/>
        <w:t>1” ar kadastra Nr. 7846 006 0098, zemes vienības ar kadastra apzīmējumu 7846 006 0098 1. kvartāla meža nogabalā Nr. 1, 2, 5 un 6;   nekustamā īpašuma “Latgale 3” ar kadastra Nr. 7846 006 0099 , zemes vienības ar kadastra apzīmējumu 7846 006 0099 1. kvartāla meža nogabalā Nr. 1 un 2</w:t>
      </w:r>
      <w:r w:rsidR="006F09B8" w:rsidRPr="006F09B8">
        <w:rPr>
          <w:b w:val="0"/>
          <w:bCs/>
          <w:color w:val="auto"/>
          <w:sz w:val="24"/>
          <w:szCs w:val="24"/>
          <w:lang w:eastAsia="lv-LV"/>
        </w:rPr>
        <w:t>.</w:t>
      </w:r>
      <w:r w:rsidR="006F09B8" w:rsidRPr="006F09B8">
        <w:t xml:space="preserve"> </w:t>
      </w:r>
      <w:r w:rsidR="006F09B8" w:rsidRPr="006F09B8">
        <w:rPr>
          <w:b w:val="0"/>
          <w:bCs/>
          <w:color w:val="auto"/>
          <w:sz w:val="24"/>
          <w:szCs w:val="24"/>
          <w:lang w:eastAsia="lv-LV"/>
        </w:rPr>
        <w:t>Apliecinājums nekustamajā īpašumā</w:t>
      </w:r>
      <w:r w:rsidR="001B6768">
        <w:rPr>
          <w:b w:val="0"/>
          <w:bCs/>
          <w:color w:val="auto"/>
          <w:sz w:val="24"/>
          <w:szCs w:val="24"/>
          <w:lang w:eastAsia="lv-LV"/>
        </w:rPr>
        <w:t xml:space="preserve"> </w:t>
      </w:r>
      <w:r w:rsidR="001B6768" w:rsidRPr="001B6768">
        <w:rPr>
          <w:b w:val="0"/>
          <w:bCs/>
          <w:color w:val="auto"/>
          <w:sz w:val="24"/>
          <w:szCs w:val="24"/>
          <w:lang w:eastAsia="lv-LV"/>
        </w:rPr>
        <w:t>“Pienenīte 1” ar kadastra Nr. 7846 004 0270</w:t>
      </w:r>
      <w:r w:rsidR="001B6768">
        <w:rPr>
          <w:b w:val="0"/>
          <w:bCs/>
          <w:color w:val="auto"/>
          <w:sz w:val="24"/>
          <w:szCs w:val="24"/>
          <w:lang w:eastAsia="lv-LV"/>
        </w:rPr>
        <w:t xml:space="preserve"> </w:t>
      </w:r>
      <w:r w:rsidR="006F09B8" w:rsidRPr="006F09B8">
        <w:rPr>
          <w:b w:val="0"/>
          <w:bCs/>
          <w:color w:val="auto"/>
          <w:sz w:val="24"/>
          <w:szCs w:val="24"/>
          <w:lang w:eastAsia="lv-LV"/>
        </w:rPr>
        <w:t>derīgs no 2025.gada</w:t>
      </w:r>
      <w:r w:rsidR="001B6768">
        <w:rPr>
          <w:b w:val="0"/>
          <w:bCs/>
          <w:color w:val="auto"/>
          <w:sz w:val="24"/>
          <w:szCs w:val="24"/>
          <w:lang w:eastAsia="lv-LV"/>
        </w:rPr>
        <w:t xml:space="preserve"> 2</w:t>
      </w:r>
      <w:r w:rsidR="006F09B8" w:rsidRPr="006F09B8">
        <w:rPr>
          <w:b w:val="0"/>
          <w:bCs/>
          <w:color w:val="auto"/>
          <w:sz w:val="24"/>
          <w:szCs w:val="24"/>
          <w:lang w:eastAsia="lv-LV"/>
        </w:rPr>
        <w:t>.</w:t>
      </w:r>
      <w:r w:rsidR="001B6768">
        <w:rPr>
          <w:b w:val="0"/>
          <w:bCs/>
          <w:color w:val="auto"/>
          <w:sz w:val="24"/>
          <w:szCs w:val="24"/>
          <w:lang w:eastAsia="lv-LV"/>
        </w:rPr>
        <w:t>jūlija</w:t>
      </w:r>
      <w:r w:rsidR="006F09B8" w:rsidRPr="006F09B8">
        <w:rPr>
          <w:b w:val="0"/>
          <w:bCs/>
          <w:color w:val="auto"/>
          <w:sz w:val="24"/>
          <w:szCs w:val="24"/>
          <w:lang w:eastAsia="lv-LV"/>
        </w:rPr>
        <w:t xml:space="preserve"> līdz 2027.gada 31.decembrim ar NR.175</w:t>
      </w:r>
      <w:r w:rsidR="001B6768">
        <w:rPr>
          <w:b w:val="0"/>
          <w:bCs/>
          <w:color w:val="auto"/>
          <w:sz w:val="24"/>
          <w:szCs w:val="24"/>
          <w:lang w:eastAsia="lv-LV"/>
        </w:rPr>
        <w:t>1354</w:t>
      </w:r>
      <w:r w:rsidR="00EB3299">
        <w:rPr>
          <w:b w:val="0"/>
          <w:bCs/>
          <w:color w:val="auto"/>
          <w:sz w:val="24"/>
          <w:szCs w:val="24"/>
          <w:lang w:eastAsia="lv-LV"/>
        </w:rPr>
        <w:t>,</w:t>
      </w:r>
      <w:r w:rsidR="006F09B8" w:rsidRPr="006F09B8">
        <w:rPr>
          <w:b w:val="0"/>
          <w:bCs/>
          <w:color w:val="auto"/>
          <w:sz w:val="24"/>
          <w:szCs w:val="24"/>
          <w:lang w:eastAsia="lv-LV"/>
        </w:rPr>
        <w:t xml:space="preserve"> </w:t>
      </w:r>
      <w:bookmarkStart w:id="4" w:name="_Hlk209513878"/>
      <w:r w:rsidR="006F09B8" w:rsidRPr="006F09B8">
        <w:rPr>
          <w:b w:val="0"/>
          <w:bCs/>
          <w:color w:val="auto"/>
          <w:sz w:val="24"/>
          <w:szCs w:val="24"/>
          <w:lang w:eastAsia="lv-LV"/>
        </w:rPr>
        <w:t>nekustamā īpašumā</w:t>
      </w:r>
      <w:r w:rsidR="001B6768">
        <w:rPr>
          <w:b w:val="0"/>
          <w:bCs/>
          <w:color w:val="auto"/>
          <w:sz w:val="24"/>
          <w:szCs w:val="24"/>
          <w:lang w:eastAsia="lv-LV"/>
        </w:rPr>
        <w:t xml:space="preserve"> </w:t>
      </w:r>
      <w:r w:rsidR="001B6768" w:rsidRPr="001B6768">
        <w:rPr>
          <w:b w:val="0"/>
          <w:bCs/>
          <w:color w:val="auto"/>
          <w:sz w:val="24"/>
          <w:szCs w:val="24"/>
          <w:lang w:eastAsia="lv-LV"/>
        </w:rPr>
        <w:t>“Latgalīte 1” ar kadastra Nr. 7846 006 0098</w:t>
      </w:r>
      <w:r w:rsidR="001B6768">
        <w:rPr>
          <w:b w:val="0"/>
          <w:bCs/>
          <w:color w:val="auto"/>
          <w:sz w:val="24"/>
          <w:szCs w:val="24"/>
          <w:lang w:eastAsia="lv-LV"/>
        </w:rPr>
        <w:t xml:space="preserve"> </w:t>
      </w:r>
      <w:r w:rsidR="006F09B8" w:rsidRPr="006F09B8">
        <w:rPr>
          <w:b w:val="0"/>
          <w:bCs/>
          <w:color w:val="auto"/>
          <w:sz w:val="24"/>
          <w:szCs w:val="24"/>
          <w:lang w:eastAsia="lv-LV"/>
        </w:rPr>
        <w:t xml:space="preserve">derīgs no 2025.gada </w:t>
      </w:r>
      <w:r w:rsidR="00E60DF6" w:rsidRPr="00E60DF6">
        <w:rPr>
          <w:b w:val="0"/>
          <w:bCs/>
          <w:color w:val="auto"/>
          <w:sz w:val="24"/>
          <w:szCs w:val="24"/>
          <w:lang w:eastAsia="lv-LV"/>
        </w:rPr>
        <w:t>7.augusta</w:t>
      </w:r>
      <w:r w:rsidR="00E60DF6">
        <w:rPr>
          <w:b w:val="0"/>
          <w:bCs/>
          <w:color w:val="auto"/>
          <w:sz w:val="24"/>
          <w:szCs w:val="24"/>
          <w:lang w:eastAsia="lv-LV"/>
        </w:rPr>
        <w:t xml:space="preserve"> </w:t>
      </w:r>
      <w:r w:rsidR="006F09B8" w:rsidRPr="006F09B8">
        <w:rPr>
          <w:b w:val="0"/>
          <w:bCs/>
          <w:color w:val="auto"/>
          <w:sz w:val="24"/>
          <w:szCs w:val="24"/>
          <w:lang w:eastAsia="lv-LV"/>
        </w:rPr>
        <w:t>līdz 2027.gada 31.decembrim ar NR.17</w:t>
      </w:r>
      <w:r w:rsidR="00E60DF6">
        <w:rPr>
          <w:b w:val="0"/>
          <w:bCs/>
          <w:color w:val="auto"/>
          <w:sz w:val="24"/>
          <w:szCs w:val="24"/>
          <w:lang w:eastAsia="lv-LV"/>
        </w:rPr>
        <w:t>56</w:t>
      </w:r>
      <w:bookmarkEnd w:id="4"/>
      <w:r w:rsidR="001B6768">
        <w:rPr>
          <w:b w:val="0"/>
          <w:bCs/>
          <w:color w:val="auto"/>
          <w:sz w:val="24"/>
          <w:szCs w:val="24"/>
          <w:lang w:eastAsia="lv-LV"/>
        </w:rPr>
        <w:t>260</w:t>
      </w:r>
      <w:r w:rsidR="00EB3299">
        <w:rPr>
          <w:b w:val="0"/>
          <w:bCs/>
          <w:color w:val="auto"/>
          <w:sz w:val="24"/>
          <w:szCs w:val="24"/>
          <w:lang w:eastAsia="lv-LV"/>
        </w:rPr>
        <w:t xml:space="preserve"> un</w:t>
      </w:r>
      <w:r w:rsidR="00E60DF6">
        <w:rPr>
          <w:b w:val="0"/>
          <w:bCs/>
          <w:color w:val="auto"/>
          <w:sz w:val="24"/>
          <w:szCs w:val="24"/>
          <w:lang w:eastAsia="lv-LV"/>
        </w:rPr>
        <w:t xml:space="preserve"> </w:t>
      </w:r>
      <w:r w:rsidR="00E60DF6" w:rsidRPr="00E60DF6">
        <w:rPr>
          <w:b w:val="0"/>
          <w:bCs/>
          <w:color w:val="auto"/>
          <w:sz w:val="24"/>
          <w:szCs w:val="24"/>
          <w:lang w:eastAsia="lv-LV"/>
        </w:rPr>
        <w:t xml:space="preserve">nekustamā īpašumā </w:t>
      </w:r>
      <w:r w:rsidR="001B6768" w:rsidRPr="001B6768">
        <w:rPr>
          <w:b w:val="0"/>
          <w:bCs/>
          <w:color w:val="auto"/>
          <w:sz w:val="24"/>
          <w:szCs w:val="24"/>
          <w:lang w:eastAsia="lv-LV"/>
        </w:rPr>
        <w:t xml:space="preserve">“Latgale 3” ar kadastra Nr. 7846 006 0099 </w:t>
      </w:r>
      <w:r w:rsidR="00E60DF6" w:rsidRPr="00E60DF6">
        <w:rPr>
          <w:b w:val="0"/>
          <w:bCs/>
          <w:color w:val="auto"/>
          <w:sz w:val="24"/>
          <w:szCs w:val="24"/>
          <w:lang w:eastAsia="lv-LV"/>
        </w:rPr>
        <w:t xml:space="preserve">derīgs no 2025.gada </w:t>
      </w:r>
      <w:r w:rsidR="001B6768">
        <w:rPr>
          <w:b w:val="0"/>
          <w:bCs/>
          <w:color w:val="auto"/>
          <w:sz w:val="24"/>
          <w:szCs w:val="24"/>
          <w:lang w:eastAsia="lv-LV"/>
        </w:rPr>
        <w:t>2</w:t>
      </w:r>
      <w:r w:rsidR="00E60DF6" w:rsidRPr="00E60DF6">
        <w:rPr>
          <w:b w:val="0"/>
          <w:bCs/>
          <w:color w:val="auto"/>
          <w:sz w:val="24"/>
          <w:szCs w:val="24"/>
          <w:lang w:eastAsia="lv-LV"/>
        </w:rPr>
        <w:t>.</w:t>
      </w:r>
      <w:r w:rsidR="0076439E">
        <w:rPr>
          <w:b w:val="0"/>
          <w:bCs/>
          <w:color w:val="auto"/>
          <w:sz w:val="24"/>
          <w:szCs w:val="24"/>
          <w:lang w:eastAsia="lv-LV"/>
        </w:rPr>
        <w:t>jūlija</w:t>
      </w:r>
      <w:r w:rsidR="00E60DF6" w:rsidRPr="00E60DF6">
        <w:rPr>
          <w:b w:val="0"/>
          <w:bCs/>
          <w:color w:val="auto"/>
          <w:sz w:val="24"/>
          <w:szCs w:val="24"/>
          <w:lang w:eastAsia="lv-LV"/>
        </w:rPr>
        <w:t xml:space="preserve"> līdz 2027.gada 31.decembrim ar NR.175</w:t>
      </w:r>
      <w:r w:rsidR="0076439E">
        <w:rPr>
          <w:b w:val="0"/>
          <w:bCs/>
          <w:color w:val="auto"/>
          <w:sz w:val="24"/>
          <w:szCs w:val="24"/>
          <w:lang w:eastAsia="lv-LV"/>
        </w:rPr>
        <w:t>1281</w:t>
      </w:r>
      <w:r w:rsidR="00E60DF6">
        <w:rPr>
          <w:b w:val="0"/>
          <w:bCs/>
          <w:color w:val="auto"/>
          <w:sz w:val="24"/>
          <w:szCs w:val="24"/>
          <w:lang w:eastAsia="lv-LV"/>
        </w:rPr>
        <w:t>:</w:t>
      </w:r>
    </w:p>
    <w:p w14:paraId="760E511D" w14:textId="77777777" w:rsidR="000E5C80" w:rsidRDefault="000E5C80" w:rsidP="00B514E7">
      <w:pPr>
        <w:suppressAutoHyphens w:val="0"/>
        <w:jc w:val="center"/>
        <w:rPr>
          <w:b w:val="0"/>
          <w:bCs/>
          <w:color w:val="auto"/>
          <w:sz w:val="24"/>
          <w:szCs w:val="24"/>
          <w:lang w:eastAsia="lv-LV"/>
        </w:rPr>
      </w:pPr>
    </w:p>
    <w:p w14:paraId="1E4AC5F7" w14:textId="77777777" w:rsidR="00B936FA" w:rsidRDefault="00000000" w:rsidP="00B514E7">
      <w:pPr>
        <w:suppressAutoHyphens w:val="0"/>
        <w:jc w:val="center"/>
        <w:rPr>
          <w:b w:val="0"/>
          <w:bCs/>
          <w:color w:val="auto"/>
          <w:sz w:val="24"/>
          <w:szCs w:val="24"/>
          <w:lang w:eastAsia="lv-LV"/>
        </w:rPr>
      </w:pPr>
      <w:r w:rsidRPr="0076439E">
        <w:rPr>
          <w:b w:val="0"/>
          <w:bCs/>
          <w:noProof/>
          <w:color w:val="auto"/>
          <w:sz w:val="24"/>
          <w:szCs w:val="24"/>
          <w:lang w:eastAsia="lv-LV"/>
        </w:rPr>
        <w:drawing>
          <wp:inline distT="0" distB="0" distL="0" distR="0" wp14:anchorId="7DABD395" wp14:editId="43E0F4AA">
            <wp:extent cx="5500370" cy="1348740"/>
            <wp:effectExtent l="0" t="0" r="5080" b="3810"/>
            <wp:docPr id="1278699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99377" name=""/>
                    <pic:cNvPicPr/>
                  </pic:nvPicPr>
                  <pic:blipFill>
                    <a:blip r:embed="rId11"/>
                    <a:stretch>
                      <a:fillRect/>
                    </a:stretch>
                  </pic:blipFill>
                  <pic:spPr>
                    <a:xfrm>
                      <a:off x="0" y="0"/>
                      <a:ext cx="5500370" cy="1348740"/>
                    </a:xfrm>
                    <a:prstGeom prst="rect">
                      <a:avLst/>
                    </a:prstGeom>
                  </pic:spPr>
                </pic:pic>
              </a:graphicData>
            </a:graphic>
          </wp:inline>
        </w:drawing>
      </w:r>
    </w:p>
    <w:p w14:paraId="35995518" w14:textId="77777777" w:rsidR="00202FCA" w:rsidRDefault="00000000" w:rsidP="00EF33C7">
      <w:pPr>
        <w:suppressAutoHyphens w:val="0"/>
        <w:jc w:val="center"/>
        <w:rPr>
          <w:b w:val="0"/>
          <w:bCs/>
          <w:color w:val="auto"/>
          <w:sz w:val="24"/>
          <w:szCs w:val="24"/>
          <w:lang w:eastAsia="lv-LV"/>
        </w:rPr>
      </w:pPr>
      <w:r w:rsidRPr="0076439E">
        <w:rPr>
          <w:b w:val="0"/>
          <w:bCs/>
          <w:noProof/>
          <w:color w:val="auto"/>
          <w:sz w:val="24"/>
          <w:szCs w:val="24"/>
          <w:lang w:eastAsia="lv-LV"/>
        </w:rPr>
        <w:drawing>
          <wp:inline distT="0" distB="0" distL="0" distR="0" wp14:anchorId="2816E936" wp14:editId="11FD9316">
            <wp:extent cx="5509260" cy="1798320"/>
            <wp:effectExtent l="0" t="0" r="0" b="0"/>
            <wp:docPr id="1218590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90019" name=""/>
                    <pic:cNvPicPr/>
                  </pic:nvPicPr>
                  <pic:blipFill>
                    <a:blip r:embed="rId12"/>
                    <a:stretch>
                      <a:fillRect/>
                    </a:stretch>
                  </pic:blipFill>
                  <pic:spPr>
                    <a:xfrm>
                      <a:off x="0" y="0"/>
                      <a:ext cx="5509260" cy="1798320"/>
                    </a:xfrm>
                    <a:prstGeom prst="rect">
                      <a:avLst/>
                    </a:prstGeom>
                  </pic:spPr>
                </pic:pic>
              </a:graphicData>
            </a:graphic>
          </wp:inline>
        </w:drawing>
      </w:r>
    </w:p>
    <w:p w14:paraId="566254AE" w14:textId="77777777" w:rsidR="00EB3299" w:rsidRDefault="00000000" w:rsidP="00EF33C7">
      <w:pPr>
        <w:suppressAutoHyphens w:val="0"/>
        <w:jc w:val="center"/>
        <w:rPr>
          <w:b w:val="0"/>
          <w:bCs/>
          <w:color w:val="auto"/>
          <w:sz w:val="24"/>
          <w:szCs w:val="24"/>
          <w:lang w:eastAsia="lv-LV"/>
        </w:rPr>
      </w:pPr>
      <w:r w:rsidRPr="005570D1">
        <w:rPr>
          <w:b w:val="0"/>
          <w:bCs/>
          <w:noProof/>
          <w:color w:val="auto"/>
          <w:sz w:val="24"/>
          <w:szCs w:val="24"/>
          <w:lang w:eastAsia="lv-LV"/>
        </w:rPr>
        <w:drawing>
          <wp:inline distT="0" distB="0" distL="0" distR="0" wp14:anchorId="48007DFF" wp14:editId="55EE72A8">
            <wp:extent cx="5631180" cy="1478280"/>
            <wp:effectExtent l="0" t="0" r="7620" b="7620"/>
            <wp:docPr id="1947407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07640" name=""/>
                    <pic:cNvPicPr/>
                  </pic:nvPicPr>
                  <pic:blipFill>
                    <a:blip r:embed="rId13"/>
                    <a:stretch>
                      <a:fillRect/>
                    </a:stretch>
                  </pic:blipFill>
                  <pic:spPr>
                    <a:xfrm>
                      <a:off x="0" y="0"/>
                      <a:ext cx="5631180" cy="1478280"/>
                    </a:xfrm>
                    <a:prstGeom prst="rect">
                      <a:avLst/>
                    </a:prstGeom>
                  </pic:spPr>
                </pic:pic>
              </a:graphicData>
            </a:graphic>
          </wp:inline>
        </w:drawing>
      </w:r>
    </w:p>
    <w:p w14:paraId="155784AF" w14:textId="77777777" w:rsidR="000D1319" w:rsidRPr="003B3A3D" w:rsidRDefault="00000000" w:rsidP="00487DE6">
      <w:pPr>
        <w:pStyle w:val="ListParagraph"/>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00E06207">
        <w:rPr>
          <w:b w:val="0"/>
          <w:bCs/>
          <w:color w:val="auto"/>
          <w:sz w:val="24"/>
          <w:szCs w:val="24"/>
          <w:lang w:eastAsia="lv-LV"/>
        </w:rPr>
        <w:t>2</w:t>
      </w:r>
      <w:r w:rsidR="000E27E2">
        <w:rPr>
          <w:b w:val="0"/>
          <w:bCs/>
          <w:color w:val="auto"/>
          <w:sz w:val="24"/>
          <w:szCs w:val="24"/>
          <w:lang w:eastAsia="lv-LV"/>
        </w:rPr>
        <w:t xml:space="preserve"> </w:t>
      </w:r>
      <w:r w:rsidR="006F09B8">
        <w:rPr>
          <w:b w:val="0"/>
          <w:bCs/>
          <w:color w:val="auto"/>
          <w:sz w:val="24"/>
          <w:szCs w:val="24"/>
          <w:lang w:eastAsia="lv-LV"/>
        </w:rPr>
        <w:t>0</w:t>
      </w:r>
      <w:r w:rsidR="000E27E2">
        <w:rPr>
          <w:b w:val="0"/>
          <w:bCs/>
          <w:color w:val="auto"/>
          <w:sz w:val="24"/>
          <w:szCs w:val="24"/>
          <w:lang w:eastAsia="lv-LV"/>
        </w:rPr>
        <w:t>00</w:t>
      </w:r>
      <w:r w:rsidR="003B3A3D" w:rsidRPr="003B3A3D">
        <w:rPr>
          <w:b w:val="0"/>
          <w:bCs/>
          <w:color w:val="auto"/>
          <w:sz w:val="24"/>
          <w:szCs w:val="24"/>
          <w:lang w:eastAsia="lv-LV"/>
        </w:rPr>
        <w:t>,00</w:t>
      </w:r>
      <w:r w:rsidR="005F42BB" w:rsidRPr="003B3A3D">
        <w:rPr>
          <w:b w:val="0"/>
          <w:bCs/>
          <w:color w:val="auto"/>
          <w:sz w:val="24"/>
          <w:szCs w:val="24"/>
          <w:lang w:eastAsia="lv-LV"/>
        </w:rPr>
        <w:t xml:space="preserve">  (</w:t>
      </w:r>
      <w:r w:rsidR="00E06207">
        <w:rPr>
          <w:b w:val="0"/>
          <w:bCs/>
          <w:color w:val="auto"/>
          <w:sz w:val="24"/>
          <w:szCs w:val="24"/>
          <w:lang w:eastAsia="lv-LV"/>
        </w:rPr>
        <w:t>divi</w:t>
      </w:r>
      <w:r w:rsidR="003B3A3D" w:rsidRPr="003B3A3D">
        <w:rPr>
          <w:b w:val="0"/>
          <w:bCs/>
          <w:color w:val="auto"/>
          <w:sz w:val="24"/>
          <w:szCs w:val="24"/>
          <w:lang w:eastAsia="lv-LV"/>
        </w:rPr>
        <w:t xml:space="preserve"> </w:t>
      </w:r>
      <w:r w:rsidR="003B3A3D">
        <w:rPr>
          <w:b w:val="0"/>
          <w:bCs/>
          <w:color w:val="auto"/>
          <w:sz w:val="24"/>
          <w:szCs w:val="24"/>
          <w:lang w:eastAsia="lv-LV"/>
        </w:rPr>
        <w:t>tūkstoši</w:t>
      </w:r>
      <w:r w:rsidR="00570841">
        <w:rPr>
          <w:b w:val="0"/>
          <w:bCs/>
          <w:color w:val="auto"/>
          <w:sz w:val="24"/>
          <w:szCs w:val="24"/>
          <w:lang w:eastAsia="lv-LV"/>
        </w:rPr>
        <w:t xml:space="preserve"> </w:t>
      </w:r>
      <w:r w:rsidR="00546608" w:rsidRPr="003B3A3D">
        <w:rPr>
          <w:b w:val="0"/>
          <w:bCs/>
          <w:i/>
          <w:iCs/>
          <w:color w:val="auto"/>
          <w:sz w:val="24"/>
          <w:szCs w:val="24"/>
          <w:lang w:eastAsia="lv-LV"/>
        </w:rPr>
        <w:t>euro</w:t>
      </w:r>
      <w:r w:rsidR="005F42BB" w:rsidRPr="003B3A3D">
        <w:rPr>
          <w:b w:val="0"/>
          <w:bCs/>
          <w:color w:val="auto"/>
          <w:sz w:val="24"/>
          <w:szCs w:val="24"/>
          <w:lang w:eastAsia="lv-LV"/>
        </w:rPr>
        <w:t>, 00 centi)</w:t>
      </w:r>
      <w:r w:rsidR="00FC3697">
        <w:rPr>
          <w:b w:val="0"/>
          <w:bCs/>
          <w:color w:val="auto"/>
          <w:sz w:val="24"/>
          <w:szCs w:val="24"/>
          <w:lang w:eastAsia="lv-LV"/>
        </w:rPr>
        <w:t>.</w:t>
      </w:r>
    </w:p>
    <w:p w14:paraId="5989EF83" w14:textId="77777777" w:rsidR="00804F80" w:rsidRPr="00AE1D95" w:rsidRDefault="00000000" w:rsidP="0081204C">
      <w:pPr>
        <w:pStyle w:val="ListParagraph"/>
        <w:numPr>
          <w:ilvl w:val="1"/>
          <w:numId w:val="7"/>
        </w:numPr>
        <w:suppressAutoHyphens w:val="0"/>
        <w:jc w:val="both"/>
        <w:rPr>
          <w:b w:val="0"/>
          <w:color w:val="auto"/>
          <w:sz w:val="24"/>
          <w:szCs w:val="24"/>
          <w:lang w:eastAsia="lv-LV"/>
        </w:rPr>
      </w:pPr>
      <w:r w:rsidRPr="009D7642">
        <w:rPr>
          <w:b w:val="0"/>
          <w:color w:val="auto"/>
          <w:sz w:val="24"/>
          <w:szCs w:val="24"/>
          <w:lang w:eastAsia="lv-LV"/>
        </w:rPr>
        <w:t>Nodrošinājuma nauda – 10 % no nekustamā īpašuma nosacītās cenas, t.i.</w:t>
      </w:r>
      <w:r w:rsidR="006F09B8" w:rsidRPr="006F09B8">
        <w:t xml:space="preserve"> </w:t>
      </w:r>
      <w:r w:rsidR="006F09B8" w:rsidRPr="006F09B8">
        <w:rPr>
          <w:b w:val="0"/>
          <w:color w:val="auto"/>
          <w:sz w:val="24"/>
          <w:szCs w:val="24"/>
          <w:lang w:eastAsia="lv-LV"/>
        </w:rPr>
        <w:t xml:space="preserve">EUR </w:t>
      </w:r>
      <w:r w:rsidR="0076439E">
        <w:rPr>
          <w:b w:val="0"/>
          <w:color w:val="auto"/>
          <w:sz w:val="24"/>
          <w:szCs w:val="24"/>
          <w:lang w:eastAsia="lv-LV"/>
        </w:rPr>
        <w:t>3</w:t>
      </w:r>
      <w:r w:rsidR="003427F4">
        <w:rPr>
          <w:b w:val="0"/>
          <w:color w:val="auto"/>
          <w:sz w:val="24"/>
          <w:szCs w:val="24"/>
          <w:lang w:eastAsia="lv-LV"/>
        </w:rPr>
        <w:t xml:space="preserve"> </w:t>
      </w:r>
      <w:r>
        <w:rPr>
          <w:b w:val="0"/>
          <w:color w:val="auto"/>
          <w:sz w:val="24"/>
          <w:szCs w:val="24"/>
          <w:lang w:eastAsia="lv-LV"/>
        </w:rPr>
        <w:t>940</w:t>
      </w:r>
      <w:r w:rsidR="006F09B8" w:rsidRPr="006F09B8">
        <w:rPr>
          <w:b w:val="0"/>
          <w:color w:val="auto"/>
          <w:sz w:val="24"/>
          <w:szCs w:val="24"/>
          <w:lang w:eastAsia="lv-LV"/>
        </w:rPr>
        <w:t>,</w:t>
      </w:r>
      <w:r w:rsidR="003427F4">
        <w:rPr>
          <w:b w:val="0"/>
          <w:color w:val="auto"/>
          <w:sz w:val="24"/>
          <w:szCs w:val="24"/>
          <w:lang w:eastAsia="lv-LV"/>
        </w:rPr>
        <w:t>0</w:t>
      </w:r>
      <w:r w:rsidR="006F09B8" w:rsidRPr="006F09B8">
        <w:rPr>
          <w:b w:val="0"/>
          <w:color w:val="auto"/>
          <w:sz w:val="24"/>
          <w:szCs w:val="24"/>
          <w:lang w:eastAsia="lv-LV"/>
        </w:rPr>
        <w:t>0  (</w:t>
      </w:r>
      <w:r w:rsidR="0076439E">
        <w:rPr>
          <w:b w:val="0"/>
          <w:color w:val="auto"/>
          <w:sz w:val="24"/>
          <w:szCs w:val="24"/>
          <w:lang w:eastAsia="lv-LV"/>
        </w:rPr>
        <w:t>trīs</w:t>
      </w:r>
      <w:r w:rsidR="006F09B8" w:rsidRPr="006F09B8">
        <w:rPr>
          <w:b w:val="0"/>
          <w:color w:val="auto"/>
          <w:sz w:val="24"/>
          <w:szCs w:val="24"/>
          <w:lang w:eastAsia="lv-LV"/>
        </w:rPr>
        <w:t xml:space="preserve"> tūkstoši</w:t>
      </w:r>
      <w:r w:rsidR="008F51F0">
        <w:rPr>
          <w:b w:val="0"/>
          <w:color w:val="auto"/>
          <w:sz w:val="24"/>
          <w:szCs w:val="24"/>
          <w:lang w:eastAsia="lv-LV"/>
        </w:rPr>
        <w:t xml:space="preserve"> </w:t>
      </w:r>
      <w:r>
        <w:rPr>
          <w:b w:val="0"/>
          <w:color w:val="auto"/>
          <w:sz w:val="24"/>
          <w:szCs w:val="24"/>
          <w:lang w:eastAsia="lv-LV"/>
        </w:rPr>
        <w:t xml:space="preserve"> deviņi simti četrdesmit </w:t>
      </w:r>
      <w:r w:rsidR="008F51F0">
        <w:rPr>
          <w:b w:val="0"/>
          <w:color w:val="auto"/>
          <w:sz w:val="24"/>
          <w:szCs w:val="24"/>
          <w:lang w:eastAsia="lv-LV"/>
        </w:rPr>
        <w:t xml:space="preserve"> </w:t>
      </w:r>
      <w:r w:rsidR="006F09B8" w:rsidRPr="006F09B8">
        <w:rPr>
          <w:b w:val="0"/>
          <w:color w:val="auto"/>
          <w:sz w:val="24"/>
          <w:szCs w:val="24"/>
          <w:lang w:eastAsia="lv-LV"/>
        </w:rPr>
        <w:t xml:space="preserve">euro, </w:t>
      </w:r>
      <w:r w:rsidR="003427F4">
        <w:rPr>
          <w:b w:val="0"/>
          <w:color w:val="auto"/>
          <w:sz w:val="24"/>
          <w:szCs w:val="24"/>
          <w:lang w:eastAsia="lv-LV"/>
        </w:rPr>
        <w:t>0</w:t>
      </w:r>
      <w:r w:rsidR="006F09B8" w:rsidRPr="006F09B8">
        <w:rPr>
          <w:b w:val="0"/>
          <w:color w:val="auto"/>
          <w:sz w:val="24"/>
          <w:szCs w:val="24"/>
          <w:lang w:eastAsia="lv-LV"/>
        </w:rPr>
        <w:t xml:space="preserve">0 centi), </w:t>
      </w:r>
      <w:r w:rsidR="00217C91" w:rsidRPr="00DF5E5D">
        <w:rPr>
          <w:b w:val="0"/>
          <w:bCs/>
          <w:color w:val="auto"/>
          <w:sz w:val="24"/>
          <w:szCs w:val="24"/>
          <w:lang w:eastAsia="lv-LV"/>
        </w:rPr>
        <w:t>ieskaitāma</w:t>
      </w:r>
      <w:r w:rsidR="00BA31EA">
        <w:rPr>
          <w:b w:val="0"/>
          <w:bCs/>
          <w:color w:val="auto"/>
          <w:sz w:val="24"/>
          <w:szCs w:val="24"/>
          <w:lang w:eastAsia="lv-LV"/>
        </w:rPr>
        <w:t xml:space="preserve"> </w:t>
      </w:r>
      <w:r w:rsidR="003008FF" w:rsidRPr="003008FF">
        <w:rPr>
          <w:b w:val="0"/>
          <w:bCs/>
          <w:color w:val="auto"/>
          <w:sz w:val="24"/>
          <w:szCs w:val="24"/>
        </w:rPr>
        <w:t>Rēzeknes novada pašvaldība</w:t>
      </w:r>
      <w:r w:rsidR="00BA31EA">
        <w:rPr>
          <w:b w:val="0"/>
          <w:bCs/>
          <w:color w:val="auto"/>
          <w:sz w:val="24"/>
          <w:szCs w:val="24"/>
        </w:rPr>
        <w:t>s</w:t>
      </w:r>
      <w:r w:rsidR="003008FF" w:rsidRPr="003008FF">
        <w:rPr>
          <w:b w:val="0"/>
          <w:bCs/>
          <w:color w:val="auto"/>
          <w:sz w:val="24"/>
          <w:szCs w:val="24"/>
        </w:rPr>
        <w:t xml:space="preserve">, Atbrīvošanas aleja 95a, Rēzekne, Reģ.Nr.90009112679, </w:t>
      </w:r>
      <w:r w:rsidR="00330D95" w:rsidRPr="00AE1D95">
        <w:rPr>
          <w:b w:val="0"/>
          <w:bCs/>
          <w:color w:val="auto"/>
          <w:sz w:val="24"/>
          <w:szCs w:val="24"/>
        </w:rPr>
        <w:t>k</w:t>
      </w:r>
      <w:r w:rsidR="003008FF" w:rsidRPr="00AE1D95">
        <w:rPr>
          <w:b w:val="0"/>
          <w:bCs/>
          <w:color w:val="auto"/>
          <w:sz w:val="24"/>
          <w:szCs w:val="24"/>
        </w:rPr>
        <w:t>ont</w:t>
      </w:r>
      <w:r w:rsidR="00BA31EA" w:rsidRPr="00AE1D95">
        <w:rPr>
          <w:b w:val="0"/>
          <w:bCs/>
          <w:color w:val="auto"/>
          <w:sz w:val="24"/>
          <w:szCs w:val="24"/>
        </w:rPr>
        <w:t>ā</w:t>
      </w:r>
      <w:r w:rsidR="003008FF" w:rsidRPr="00AE1D95">
        <w:rPr>
          <w:b w:val="0"/>
          <w:bCs/>
          <w:color w:val="auto"/>
          <w:sz w:val="24"/>
          <w:szCs w:val="24"/>
        </w:rPr>
        <w:t xml:space="preserve"> Nr.LV79TREL980257006400B, Valsts Kase, TRELLV22</w:t>
      </w:r>
      <w:r w:rsidR="00B06673" w:rsidRPr="00AE1D95">
        <w:rPr>
          <w:b w:val="0"/>
          <w:bCs/>
          <w:color w:val="auto"/>
          <w:sz w:val="24"/>
          <w:szCs w:val="24"/>
        </w:rPr>
        <w:t>.</w:t>
      </w:r>
      <w:r w:rsidR="002B1070" w:rsidRPr="00AE1D95">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14:paraId="1BB64870" w14:textId="77777777" w:rsidR="00557CE2" w:rsidRPr="00DF5E5D" w:rsidRDefault="00000000" w:rsidP="00804F80">
      <w:pPr>
        <w:pStyle w:val="ListParagraph"/>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EUR 20,00 (divdesmit euro, 00 centi), kas jāieskaita Tiesu administrācijas norēķinu kontā</w:t>
      </w:r>
      <w:r w:rsidR="00DF3BBE">
        <w:rPr>
          <w:b w:val="0"/>
          <w:bCs/>
          <w:color w:val="auto"/>
          <w:sz w:val="24"/>
          <w:szCs w:val="24"/>
          <w:lang w:eastAsia="lv-LV"/>
        </w:rPr>
        <w:t>.</w:t>
      </w:r>
    </w:p>
    <w:p w14:paraId="3B05ADFB" w14:textId="77777777" w:rsidR="008B39E4" w:rsidRPr="00771C02" w:rsidRDefault="00000000" w:rsidP="0081204C">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63F03FFC" w14:textId="77777777" w:rsidR="000467B4" w:rsidRDefault="00000000" w:rsidP="000467B4">
      <w:pPr>
        <w:numPr>
          <w:ilvl w:val="1"/>
          <w:numId w:val="7"/>
        </w:numPr>
        <w:suppressAutoHyphens w:val="0"/>
        <w:ind w:left="851" w:hanging="425"/>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4" w:history="1">
        <w:r w:rsidR="000467B4"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5" w:history="1">
        <w:r w:rsidR="000467B4"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12D3A388"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14:paraId="5C354AFB"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8B25B7">
        <w:rPr>
          <w:b w:val="0"/>
          <w:bCs/>
          <w:sz w:val="24"/>
          <w:szCs w:val="24"/>
        </w:rPr>
        <w:lastRenderedPageBreak/>
        <w:t>Lēmumu par atkārtotu izsoli vai atsavināšanas procesa pārtraukšanu pieņem Rēzeknes novada dome.</w:t>
      </w:r>
    </w:p>
    <w:p w14:paraId="038A7054" w14:textId="77777777" w:rsidR="00DD5A08" w:rsidRPr="00C30CD7" w:rsidRDefault="00DD5A08" w:rsidP="00861D3F">
      <w:pPr>
        <w:jc w:val="both"/>
        <w:rPr>
          <w:b w:val="0"/>
          <w:bCs/>
          <w:sz w:val="24"/>
          <w:szCs w:val="24"/>
          <w:lang w:eastAsia="lv-LV"/>
        </w:rPr>
      </w:pPr>
    </w:p>
    <w:p w14:paraId="710404A1" w14:textId="77777777" w:rsidR="00861D3F" w:rsidRPr="00A0422A" w:rsidRDefault="00000000" w:rsidP="002A73EE">
      <w:pPr>
        <w:numPr>
          <w:ilvl w:val="0"/>
          <w:numId w:val="7"/>
        </w:numPr>
        <w:suppressAutoHyphens w:val="0"/>
        <w:jc w:val="center"/>
        <w:rPr>
          <w:sz w:val="24"/>
          <w:szCs w:val="24"/>
          <w:lang w:eastAsia="lv-LV"/>
        </w:rPr>
      </w:pPr>
      <w:r w:rsidRPr="00A0422A">
        <w:rPr>
          <w:sz w:val="24"/>
          <w:szCs w:val="24"/>
          <w:lang w:eastAsia="lv-LV"/>
        </w:rPr>
        <w:t>Nekustamā īpašuma raksturojums</w:t>
      </w:r>
    </w:p>
    <w:p w14:paraId="42328495" w14:textId="77777777" w:rsidR="006F3797" w:rsidRPr="00FB33B6" w:rsidRDefault="00000000" w:rsidP="00174F47">
      <w:pPr>
        <w:numPr>
          <w:ilvl w:val="1"/>
          <w:numId w:val="7"/>
        </w:numPr>
        <w:suppressAutoHyphens w:val="0"/>
        <w:jc w:val="both"/>
        <w:rPr>
          <w:b w:val="0"/>
          <w:bCs/>
          <w:color w:val="auto"/>
          <w:sz w:val="24"/>
          <w:szCs w:val="24"/>
          <w:lang w:eastAsia="lv-LV"/>
        </w:rPr>
      </w:pPr>
      <w:bookmarkStart w:id="5" w:name="_Hlk42783434"/>
      <w:r>
        <w:rPr>
          <w:b w:val="0"/>
          <w:bCs/>
          <w:sz w:val="24"/>
          <w:szCs w:val="24"/>
          <w:lang w:eastAsia="lv-LV"/>
        </w:rPr>
        <w:t xml:space="preserve"> </w:t>
      </w:r>
      <w:r w:rsidR="00984153" w:rsidRPr="00984153">
        <w:rPr>
          <w:b w:val="0"/>
          <w:bCs/>
          <w:sz w:val="24"/>
          <w:szCs w:val="24"/>
          <w:lang w:eastAsia="lv-LV"/>
        </w:rPr>
        <w:t>Pašvaldības kustamā manta</w:t>
      </w:r>
      <w:r w:rsidR="00840A8B">
        <w:rPr>
          <w:b w:val="0"/>
          <w:bCs/>
          <w:sz w:val="24"/>
          <w:szCs w:val="24"/>
          <w:lang w:eastAsia="lv-LV"/>
        </w:rPr>
        <w:t xml:space="preserve"> -</w:t>
      </w:r>
      <w:r w:rsidR="008B1465">
        <w:rPr>
          <w:b w:val="0"/>
          <w:bCs/>
          <w:sz w:val="24"/>
          <w:szCs w:val="24"/>
          <w:lang w:eastAsia="lv-LV"/>
        </w:rPr>
        <w:t xml:space="preserve"> </w:t>
      </w:r>
      <w:r w:rsidR="00B22315" w:rsidRPr="00B22315">
        <w:rPr>
          <w:b w:val="0"/>
          <w:bCs/>
          <w:sz w:val="24"/>
          <w:szCs w:val="24"/>
          <w:lang w:eastAsia="lv-LV"/>
        </w:rPr>
        <w:t>kailcirtes cirsm</w:t>
      </w:r>
      <w:r w:rsidR="00B22315">
        <w:rPr>
          <w:b w:val="0"/>
          <w:bCs/>
          <w:sz w:val="24"/>
          <w:szCs w:val="24"/>
          <w:lang w:eastAsia="lv-LV"/>
        </w:rPr>
        <w:t>a</w:t>
      </w:r>
      <w:r w:rsidR="00B22315" w:rsidRPr="00B22315">
        <w:rPr>
          <w:b w:val="0"/>
          <w:bCs/>
          <w:sz w:val="24"/>
          <w:szCs w:val="24"/>
          <w:lang w:eastAsia="lv-LV"/>
        </w:rPr>
        <w:t xml:space="preserve">, </w:t>
      </w:r>
      <w:r w:rsidR="00840A8B">
        <w:rPr>
          <w:b w:val="0"/>
          <w:bCs/>
          <w:sz w:val="24"/>
          <w:szCs w:val="24"/>
          <w:lang w:eastAsia="lv-LV"/>
        </w:rPr>
        <w:t xml:space="preserve">kas </w:t>
      </w:r>
      <w:r w:rsidR="005F42BB" w:rsidRPr="005F42BB">
        <w:rPr>
          <w:b w:val="0"/>
          <w:bCs/>
          <w:sz w:val="24"/>
          <w:szCs w:val="24"/>
          <w:lang w:eastAsia="lv-LV"/>
        </w:rPr>
        <w:t xml:space="preserve">atrodas </w:t>
      </w:r>
      <w:r w:rsidR="005C7CFF">
        <w:rPr>
          <w:b w:val="0"/>
          <w:bCs/>
          <w:sz w:val="24"/>
          <w:szCs w:val="24"/>
          <w:lang w:eastAsia="lv-LV"/>
        </w:rPr>
        <w:t>Čornajas</w:t>
      </w:r>
      <w:r w:rsidR="006F09B8" w:rsidRPr="006F09B8">
        <w:rPr>
          <w:b w:val="0"/>
          <w:bCs/>
          <w:sz w:val="24"/>
          <w:szCs w:val="24"/>
          <w:lang w:eastAsia="lv-LV"/>
        </w:rPr>
        <w:t xml:space="preserve"> pagastā, Rēzeknes novadā, nekustamajā īpašumā </w:t>
      </w:r>
      <w:r w:rsidR="0076439E" w:rsidRPr="0076439E">
        <w:rPr>
          <w:b w:val="0"/>
          <w:bCs/>
          <w:sz w:val="24"/>
          <w:szCs w:val="24"/>
          <w:lang w:eastAsia="lv-LV"/>
        </w:rPr>
        <w:t>“Pienenīte 1” ar kadastra Nr. 7846 004 0270, zemes vienības ar kadastra apzīmējumu 7846 004 0270 1. kvartāla meža nogabalā Nr.2 un 3; nekustamā īpašuma “Latgalīte 1” ar kadastra Nr. 7846 006 0098, zemes vienības ar kadastra apzīmējumu 7846 006 0098 1. kvartāla meža nogabalā Nr.1, 2, 5 un 6;   nekustamā īpašuma “Latgale 3” ar kadastra Nr. 7846 006 0099, zemes vienības ar kadastra apzīmējumu 7846 006 0099 1. kvartāla meža nogabalā Nr. 1 un 2</w:t>
      </w:r>
      <w:r w:rsidR="005C7CFF">
        <w:rPr>
          <w:b w:val="0"/>
          <w:bCs/>
          <w:sz w:val="24"/>
          <w:szCs w:val="24"/>
          <w:lang w:eastAsia="lv-LV"/>
        </w:rPr>
        <w:t>.</w:t>
      </w:r>
    </w:p>
    <w:bookmarkEnd w:id="5"/>
    <w:p w14:paraId="271517C8" w14:textId="77777777" w:rsidR="00861D3F" w:rsidRPr="00501970" w:rsidRDefault="00000000" w:rsidP="003F683E">
      <w:pPr>
        <w:numPr>
          <w:ilvl w:val="1"/>
          <w:numId w:val="7"/>
        </w:numPr>
        <w:suppressAutoHyphens w:val="0"/>
        <w:jc w:val="both"/>
        <w:rPr>
          <w:b w:val="0"/>
          <w:bCs/>
          <w:color w:val="auto"/>
          <w:sz w:val="24"/>
          <w:szCs w:val="24"/>
          <w:lang w:eastAsia="lv-LV"/>
        </w:rPr>
      </w:pPr>
      <w:r w:rsidRPr="005134E3">
        <w:rPr>
          <w:b w:val="0"/>
          <w:bCs/>
          <w:iCs/>
          <w:color w:val="auto"/>
          <w:sz w:val="24"/>
          <w:szCs w:val="24"/>
          <w:lang w:eastAsia="lv-LV"/>
        </w:rPr>
        <w:t xml:space="preserve"> </w:t>
      </w:r>
      <w:bookmarkStart w:id="6" w:name="_Hlk38379838"/>
      <w:r w:rsidR="003F683E" w:rsidRPr="003F683E">
        <w:rPr>
          <w:b w:val="0"/>
          <w:bCs/>
          <w:iCs/>
          <w:color w:val="auto"/>
          <w:sz w:val="24"/>
          <w:szCs w:val="24"/>
          <w:lang w:eastAsia="lv-LV"/>
        </w:rPr>
        <w:t xml:space="preserve">Izsoles objekta apskate saskaņojama pa </w:t>
      </w:r>
      <w:r w:rsidR="003F683E" w:rsidRPr="00501970">
        <w:rPr>
          <w:b w:val="0"/>
          <w:bCs/>
          <w:iCs/>
          <w:color w:val="auto"/>
          <w:sz w:val="24"/>
          <w:szCs w:val="24"/>
          <w:lang w:eastAsia="lv-LV"/>
        </w:rPr>
        <w:t xml:space="preserve">tālruni </w:t>
      </w:r>
      <w:bookmarkStart w:id="7" w:name="_Hlk209528136"/>
      <w:bookmarkStart w:id="8" w:name="_Hlk38373275"/>
      <w:r w:rsidR="00FC3697">
        <w:rPr>
          <w:b w:val="0"/>
          <w:bCs/>
          <w:iCs/>
          <w:color w:val="auto"/>
          <w:sz w:val="24"/>
          <w:szCs w:val="24"/>
          <w:lang w:eastAsia="lv-LV"/>
        </w:rPr>
        <w:t>2</w:t>
      </w:r>
      <w:r w:rsidR="005C7CFF">
        <w:rPr>
          <w:b w:val="0"/>
          <w:bCs/>
          <w:iCs/>
          <w:color w:val="auto"/>
          <w:sz w:val="24"/>
          <w:szCs w:val="24"/>
          <w:lang w:eastAsia="lv-LV"/>
        </w:rPr>
        <w:t>9299487</w:t>
      </w:r>
      <w:r w:rsidR="00187EF3" w:rsidRPr="00187EF3">
        <w:rPr>
          <w:b w:val="0"/>
          <w:bCs/>
          <w:iCs/>
          <w:color w:val="auto"/>
          <w:sz w:val="24"/>
          <w:szCs w:val="24"/>
          <w:lang w:eastAsia="lv-LV"/>
        </w:rPr>
        <w:t xml:space="preserve"> </w:t>
      </w:r>
      <w:r w:rsidR="0048734C" w:rsidRPr="00501970">
        <w:rPr>
          <w:b w:val="0"/>
          <w:bCs/>
          <w:iCs/>
          <w:color w:val="auto"/>
          <w:sz w:val="24"/>
          <w:szCs w:val="24"/>
          <w:lang w:eastAsia="lv-LV"/>
        </w:rPr>
        <w:t>(</w:t>
      </w:r>
      <w:r w:rsidR="005C7CFF">
        <w:rPr>
          <w:b w:val="0"/>
          <w:bCs/>
          <w:iCs/>
          <w:color w:val="auto"/>
          <w:sz w:val="24"/>
          <w:szCs w:val="24"/>
          <w:lang w:eastAsia="lv-LV"/>
        </w:rPr>
        <w:t>Rolands Kalvis</w:t>
      </w:r>
      <w:bookmarkEnd w:id="7"/>
      <w:r w:rsidR="0048734C" w:rsidRPr="00501970">
        <w:rPr>
          <w:b w:val="0"/>
          <w:bCs/>
          <w:iCs/>
          <w:color w:val="auto"/>
          <w:sz w:val="24"/>
          <w:szCs w:val="24"/>
          <w:lang w:eastAsia="lv-LV"/>
        </w:rPr>
        <w:t>).</w:t>
      </w:r>
      <w:r w:rsidRPr="00501970">
        <w:rPr>
          <w:b w:val="0"/>
          <w:bCs/>
          <w:color w:val="auto"/>
          <w:sz w:val="24"/>
          <w:szCs w:val="24"/>
          <w:lang w:eastAsia="lv-LV"/>
        </w:rPr>
        <w:t xml:space="preserve"> </w:t>
      </w:r>
    </w:p>
    <w:bookmarkEnd w:id="6"/>
    <w:bookmarkEnd w:id="8"/>
    <w:p w14:paraId="6F3E0A5A" w14:textId="77777777" w:rsidR="00861D3F" w:rsidRPr="00C30CD7" w:rsidRDefault="00861D3F" w:rsidP="00861D3F">
      <w:pPr>
        <w:jc w:val="both"/>
        <w:rPr>
          <w:b w:val="0"/>
          <w:bCs/>
          <w:sz w:val="24"/>
          <w:szCs w:val="24"/>
          <w:lang w:eastAsia="lv-LV"/>
        </w:rPr>
      </w:pPr>
    </w:p>
    <w:p w14:paraId="3A200F77" w14:textId="77777777" w:rsidR="00BC5310" w:rsidRPr="008161BD" w:rsidRDefault="00000000" w:rsidP="00BC5310">
      <w:pPr>
        <w:numPr>
          <w:ilvl w:val="0"/>
          <w:numId w:val="2"/>
        </w:numPr>
        <w:jc w:val="center"/>
        <w:rPr>
          <w:sz w:val="24"/>
          <w:szCs w:val="24"/>
          <w:lang w:eastAsia="lv-LV"/>
        </w:rPr>
      </w:pPr>
      <w:r w:rsidRPr="008161BD">
        <w:rPr>
          <w:sz w:val="24"/>
          <w:szCs w:val="24"/>
          <w:lang w:eastAsia="lv-LV"/>
        </w:rPr>
        <w:t>Izsoles dalībnieki</w:t>
      </w:r>
    </w:p>
    <w:p w14:paraId="7AFE09F0" w14:textId="77777777" w:rsidR="00BC5310" w:rsidRPr="00BD0CE8" w:rsidRDefault="00000000" w:rsidP="00BC5310">
      <w:pPr>
        <w:pStyle w:val="Default"/>
        <w:numPr>
          <w:ilvl w:val="1"/>
          <w:numId w:val="2"/>
        </w:numPr>
        <w:tabs>
          <w:tab w:val="clear" w:pos="435"/>
        </w:tabs>
        <w:ind w:left="851" w:hanging="425"/>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w:t>
      </w:r>
      <w:r w:rsidR="00A8220E">
        <w:rPr>
          <w:color w:val="auto"/>
        </w:rPr>
        <w:t xml:space="preserve"> ir iemaksājusi šo noteikumu 1.5</w:t>
      </w:r>
      <w:r w:rsidRPr="00BD0CE8">
        <w:rPr>
          <w:color w:val="auto"/>
        </w:rPr>
        <w:t>.punktā minēto nodrošinājumu un autorizēta dalībai izsolē.</w:t>
      </w:r>
    </w:p>
    <w:p w14:paraId="7ED047DA" w14:textId="77777777" w:rsidR="00BC5310" w:rsidRPr="00215480" w:rsidRDefault="00000000" w:rsidP="00BC5310">
      <w:pPr>
        <w:pStyle w:val="Default"/>
        <w:numPr>
          <w:ilvl w:val="1"/>
          <w:numId w:val="2"/>
        </w:numPr>
        <w:tabs>
          <w:tab w:val="clear" w:pos="435"/>
        </w:tabs>
        <w:ind w:left="851" w:hanging="425"/>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17616637" w14:textId="77777777" w:rsidR="00BC5310" w:rsidRPr="00C30CD7" w:rsidRDefault="00BC5310" w:rsidP="00BC5310">
      <w:pPr>
        <w:ind w:left="851" w:hanging="425"/>
        <w:rPr>
          <w:b w:val="0"/>
          <w:bCs/>
          <w:sz w:val="24"/>
          <w:szCs w:val="24"/>
          <w:lang w:eastAsia="lv-LV"/>
        </w:rPr>
      </w:pPr>
    </w:p>
    <w:p w14:paraId="0E9B14BD" w14:textId="77777777" w:rsidR="00BC5310" w:rsidRPr="00DF5E5D" w:rsidRDefault="00000000" w:rsidP="00BC5310">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14:paraId="6E775872" w14:textId="77777777" w:rsidR="006F7197" w:rsidRDefault="00000000" w:rsidP="006F7197">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9" w:name="_Hlk42890522"/>
      <w:r w:rsidR="00CC6BFA" w:rsidRPr="003E0303">
        <w:rPr>
          <w:color w:val="auto"/>
        </w:rPr>
        <w:t xml:space="preserve">no </w:t>
      </w:r>
      <w:r w:rsidR="00CC6BFA" w:rsidRPr="007B6813">
        <w:rPr>
          <w:color w:val="auto"/>
        </w:rPr>
        <w:t>202</w:t>
      </w:r>
      <w:r w:rsidR="00CC6BFA">
        <w:rPr>
          <w:color w:val="auto"/>
        </w:rPr>
        <w:t>5</w:t>
      </w:r>
      <w:r w:rsidR="00CC6BFA" w:rsidRPr="007B6813">
        <w:rPr>
          <w:color w:val="auto"/>
        </w:rPr>
        <w:t xml:space="preserve">.gada </w:t>
      </w:r>
      <w:r w:rsidR="006F09B8">
        <w:rPr>
          <w:color w:val="auto"/>
        </w:rPr>
        <w:t xml:space="preserve"> </w:t>
      </w:r>
      <w:r w:rsidR="009C0F10">
        <w:rPr>
          <w:color w:val="auto"/>
        </w:rPr>
        <w:t>27.oktobra</w:t>
      </w:r>
      <w:r w:rsidR="00CC6BFA" w:rsidRPr="00795492">
        <w:rPr>
          <w:color w:val="auto"/>
        </w:rPr>
        <w:t xml:space="preserve"> plkst. 13:00 līdz 2025.gada  </w:t>
      </w:r>
      <w:r w:rsidR="006F09B8">
        <w:rPr>
          <w:color w:val="auto"/>
        </w:rPr>
        <w:t xml:space="preserve"> </w:t>
      </w:r>
      <w:r w:rsidR="009C0F10">
        <w:rPr>
          <w:color w:val="auto"/>
        </w:rPr>
        <w:t>16</w:t>
      </w:r>
      <w:r w:rsidR="00FC3697" w:rsidRPr="00795492">
        <w:rPr>
          <w:color w:val="auto"/>
        </w:rPr>
        <w:t>.</w:t>
      </w:r>
      <w:r w:rsidR="006F09B8">
        <w:rPr>
          <w:color w:val="auto"/>
        </w:rPr>
        <w:t>novembrim</w:t>
      </w:r>
      <w:r w:rsidR="00CC6BFA" w:rsidRPr="00795492">
        <w:rPr>
          <w:color w:val="auto"/>
        </w:rPr>
        <w:t xml:space="preserve"> plkst.23:59 elektronisko</w:t>
      </w:r>
      <w:r w:rsidR="00CC6BFA" w:rsidRPr="00795492">
        <w:t xml:space="preserve"> iz</w:t>
      </w:r>
      <w:r w:rsidR="00CC6BFA" w:rsidRPr="0039059C">
        <w:t>soļu vietnē</w:t>
      </w:r>
      <w:bookmarkEnd w:id="9"/>
      <w:r w:rsidR="00CC6BFA" w:rsidRPr="0039059C">
        <w:t xml:space="preserve"> </w:t>
      </w:r>
      <w:hyperlink r:id="rId16" w:history="1">
        <w:r w:rsidR="006F7197"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17" w:history="1">
        <w:r w:rsidR="006F7197" w:rsidRPr="00BB5AE6">
          <w:rPr>
            <w:rStyle w:val="Hyperlink"/>
          </w:rPr>
          <w:t>www.vestnesis.lv</w:t>
        </w:r>
      </w:hyperlink>
      <w:r>
        <w:t xml:space="preserve"> </w:t>
      </w:r>
      <w:r w:rsidRPr="0039059C">
        <w:t xml:space="preserve"> </w:t>
      </w:r>
    </w:p>
    <w:p w14:paraId="7388F9AF" w14:textId="77777777" w:rsidR="00BC5310" w:rsidRDefault="00000000" w:rsidP="00BC5310">
      <w:pPr>
        <w:pStyle w:val="Default"/>
        <w:numPr>
          <w:ilvl w:val="1"/>
          <w:numId w:val="2"/>
        </w:numPr>
        <w:tabs>
          <w:tab w:val="clear" w:pos="435"/>
        </w:tabs>
        <w:ind w:left="851" w:hanging="425"/>
        <w:jc w:val="both"/>
      </w:pPr>
      <w:r w:rsidRPr="0039059C">
        <w:t>Izsoles pretendenti</w:t>
      </w:r>
      <w:r w:rsidR="00B22315">
        <w:t xml:space="preserve"> </w:t>
      </w:r>
      <w:r w:rsidRPr="0039059C">
        <w:t xml:space="preserve">- fiziskas personas, kuras vēlas savā vai cita vārdā vai juridiskās personas vārdā pieteikties izsolei, elektronisko izsoļu vietnē </w:t>
      </w:r>
      <w:hyperlink r:id="rId18" w:history="1">
        <w:r w:rsidR="00BC5310" w:rsidRPr="00BB5AE6">
          <w:rPr>
            <w:rStyle w:val="Hyperlink"/>
          </w:rPr>
          <w:t>https://izsoles.ta.gov.lv</w:t>
        </w:r>
      </w:hyperlink>
      <w:r>
        <w:t xml:space="preserve"> </w:t>
      </w:r>
      <w:r w:rsidRPr="0039059C">
        <w:t xml:space="preserve"> norāda: </w:t>
      </w:r>
    </w:p>
    <w:p w14:paraId="68DF9A8B" w14:textId="77777777" w:rsidR="00BC5310" w:rsidRDefault="00000000" w:rsidP="007103C0">
      <w:pPr>
        <w:pStyle w:val="Default"/>
        <w:numPr>
          <w:ilvl w:val="2"/>
          <w:numId w:val="2"/>
        </w:numPr>
        <w:tabs>
          <w:tab w:val="clear" w:pos="720"/>
        </w:tabs>
        <w:ind w:left="1134" w:hanging="283"/>
        <w:jc w:val="both"/>
      </w:pPr>
      <w:r w:rsidRPr="0039059C">
        <w:t xml:space="preserve">Fiziska persona: </w:t>
      </w:r>
    </w:p>
    <w:p w14:paraId="6538BCF5" w14:textId="77777777" w:rsidR="00BC5310" w:rsidRDefault="00000000" w:rsidP="007103C0">
      <w:pPr>
        <w:pStyle w:val="Default"/>
        <w:numPr>
          <w:ilvl w:val="3"/>
          <w:numId w:val="2"/>
        </w:numPr>
        <w:tabs>
          <w:tab w:val="clear" w:pos="720"/>
          <w:tab w:val="num" w:pos="1571"/>
        </w:tabs>
        <w:ind w:left="1134" w:hanging="283"/>
        <w:jc w:val="both"/>
      </w:pPr>
      <w:r w:rsidRPr="0039059C">
        <w:t xml:space="preserve">Vārdu, uzvārdu; </w:t>
      </w:r>
    </w:p>
    <w:p w14:paraId="4CB5E383"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kodu vai dzimšanas datumu (persona, kurai nav piešķirts personas kods); </w:t>
      </w:r>
    </w:p>
    <w:p w14:paraId="78E5F0A1"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284D3ABD"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w:t>
      </w:r>
    </w:p>
    <w:p w14:paraId="35D32E04" w14:textId="77777777" w:rsidR="00BC5310" w:rsidRDefault="00000000" w:rsidP="007103C0">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14:paraId="019922A1"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14:paraId="6AD21F6D" w14:textId="77777777" w:rsidR="00BC5310" w:rsidRDefault="00000000" w:rsidP="007103C0">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14:paraId="1A0C877F" w14:textId="77777777" w:rsidR="00BC5310" w:rsidRDefault="00000000" w:rsidP="006D2891">
      <w:pPr>
        <w:pStyle w:val="Default"/>
        <w:numPr>
          <w:ilvl w:val="3"/>
          <w:numId w:val="2"/>
        </w:numPr>
        <w:tabs>
          <w:tab w:val="clear" w:pos="720"/>
        </w:tabs>
        <w:ind w:left="1560" w:hanging="283"/>
        <w:jc w:val="both"/>
      </w:pPr>
      <w:r w:rsidRPr="0039059C">
        <w:t xml:space="preserve">Pārstāvamās personas veidu; </w:t>
      </w:r>
    </w:p>
    <w:p w14:paraId="6DB6CB8E" w14:textId="77777777" w:rsidR="006D2891" w:rsidRDefault="00000000" w:rsidP="006D2891">
      <w:pPr>
        <w:pStyle w:val="Default"/>
        <w:numPr>
          <w:ilvl w:val="3"/>
          <w:numId w:val="2"/>
        </w:numPr>
        <w:tabs>
          <w:tab w:val="clear" w:pos="720"/>
        </w:tabs>
        <w:ind w:left="1560" w:hanging="283"/>
        <w:jc w:val="both"/>
      </w:pPr>
      <w:r w:rsidRPr="0039059C">
        <w:t xml:space="preserve">Vārdu, uzvārdu fiziskai personai vai nosaukumu juridiskai personai; </w:t>
      </w:r>
    </w:p>
    <w:p w14:paraId="18ABFE2D" w14:textId="77777777" w:rsidR="00BC5310" w:rsidRDefault="00000000" w:rsidP="006D2891">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14:paraId="1942B3EE"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2EFD720D"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14:paraId="4C0D263A" w14:textId="77777777" w:rsidR="00BC5310" w:rsidRDefault="00000000" w:rsidP="007103C0">
      <w:pPr>
        <w:pStyle w:val="Default"/>
        <w:numPr>
          <w:ilvl w:val="3"/>
          <w:numId w:val="2"/>
        </w:numPr>
        <w:tabs>
          <w:tab w:val="clear" w:pos="720"/>
          <w:tab w:val="num" w:pos="1571"/>
        </w:tabs>
        <w:ind w:left="1134" w:hanging="283"/>
        <w:jc w:val="both"/>
      </w:pPr>
      <w:r w:rsidRPr="0039059C">
        <w:t xml:space="preserve">Informāciju par notariāli apliecinātu pilnvaru, ja reģistrēts lietotājs izsolē pārstāv citu fizisku personu, vai informāciju par rakstiski noformētu pilnvaru vai </w:t>
      </w:r>
      <w:r w:rsidRPr="0039059C">
        <w:lastRenderedPageBreak/>
        <w:t xml:space="preserve">dokumentu, kas apliecina reģistrēta lietotāja tiesības pārstāvēt juridisku personu bez īpaša pilnvarojuma, ja reģistrēts lietotājs pārstāv juridisku personu; </w:t>
      </w:r>
    </w:p>
    <w:p w14:paraId="2F80602E" w14:textId="77777777" w:rsidR="00BC5310" w:rsidRDefault="00000000" w:rsidP="00B83FA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14:paraId="6AF687C5" w14:textId="77777777" w:rsidR="00BC5310" w:rsidRDefault="00000000" w:rsidP="00B83FA7">
      <w:pPr>
        <w:pStyle w:val="Default"/>
        <w:numPr>
          <w:ilvl w:val="3"/>
          <w:numId w:val="2"/>
        </w:numPr>
        <w:tabs>
          <w:tab w:val="clear" w:pos="720"/>
        </w:tabs>
        <w:ind w:left="1985" w:hanging="709"/>
        <w:jc w:val="both"/>
      </w:pPr>
      <w:r w:rsidRPr="0039059C">
        <w:t xml:space="preserve">Attiecīgās lēmējinstitūcijas lēmumu par nekustamā īpašuma iegādi juridiskajai personai. </w:t>
      </w:r>
    </w:p>
    <w:p w14:paraId="0EC38037" w14:textId="77777777" w:rsidR="00BC5310" w:rsidRDefault="00000000" w:rsidP="00BC5310">
      <w:pPr>
        <w:pStyle w:val="Default"/>
        <w:numPr>
          <w:ilvl w:val="1"/>
          <w:numId w:val="2"/>
        </w:numPr>
        <w:tabs>
          <w:tab w:val="clear" w:pos="435"/>
        </w:tabs>
        <w:ind w:left="851" w:hanging="425"/>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7D1A63F7" w14:textId="77777777" w:rsidR="00BC5310" w:rsidRDefault="00000000" w:rsidP="00BC5310">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9" w:history="1">
        <w:r w:rsidR="00BC5310" w:rsidRPr="00BB5AE6">
          <w:rPr>
            <w:rStyle w:val="Hyperlink"/>
          </w:rPr>
          <w:t>www.latvija.lv</w:t>
        </w:r>
      </w:hyperlink>
      <w:r>
        <w:t xml:space="preserve"> </w:t>
      </w:r>
      <w:r w:rsidRPr="0039059C">
        <w:t xml:space="preserve"> piedāvātajiem identifikācijas līdzekļiem. </w:t>
      </w:r>
    </w:p>
    <w:p w14:paraId="7879FE74" w14:textId="77777777" w:rsidR="00BC5310" w:rsidRDefault="00000000" w:rsidP="00BC5310">
      <w:pPr>
        <w:pStyle w:val="Default"/>
        <w:numPr>
          <w:ilvl w:val="1"/>
          <w:numId w:val="2"/>
        </w:numPr>
        <w:tabs>
          <w:tab w:val="clear" w:pos="435"/>
        </w:tabs>
        <w:ind w:left="851" w:hanging="425"/>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7B238E90"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1E213635"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7B294786"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Autorizējot personu izsolei, katram solītājam elektronisko izsoļu vietnes sistēma automātiski izveido unikālu identifikatoru.</w:t>
      </w:r>
    </w:p>
    <w:p w14:paraId="79A9C953"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14:paraId="019D79DB"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14:paraId="11586E0D"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14:paraId="088291A3"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konstatēts, ka pretendentam ir izsoles noteikumu 3.1.punktā minētās parādsaistības;</w:t>
      </w:r>
    </w:p>
    <w:p w14:paraId="1419DFF0" w14:textId="77777777" w:rsidR="00BC5310" w:rsidRDefault="00000000" w:rsidP="007103C0">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14:paraId="3FB0C17B" w14:textId="77777777" w:rsidR="008B39E4" w:rsidRDefault="00000000" w:rsidP="007103C0">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14:paraId="7AFB7238" w14:textId="77777777" w:rsidR="00A54BE1" w:rsidRPr="00A54BE1" w:rsidRDefault="00000000" w:rsidP="00A54BE1">
      <w:pPr>
        <w:numPr>
          <w:ilvl w:val="1"/>
          <w:numId w:val="7"/>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003F683E" w:rsidRPr="00A54BE1">
        <w:rPr>
          <w:b w:val="0"/>
          <w:color w:val="auto"/>
          <w:sz w:val="24"/>
          <w:szCs w:val="24"/>
        </w:rPr>
        <w:t xml:space="preserve">kustamās mantas – cirsmas apskati </w:t>
      </w:r>
      <w:r w:rsidRPr="00A54BE1">
        <w:rPr>
          <w:b w:val="0"/>
          <w:color w:val="auto"/>
          <w:sz w:val="24"/>
          <w:szCs w:val="24"/>
        </w:rPr>
        <w:t>un</w:t>
      </w:r>
      <w:r w:rsidR="00E2275B" w:rsidRPr="00A54BE1">
        <w:rPr>
          <w:b w:val="0"/>
          <w:color w:val="auto"/>
          <w:sz w:val="24"/>
          <w:szCs w:val="24"/>
        </w:rPr>
        <w:t xml:space="preserve"> izsoles dokumentiem, kas</w:t>
      </w:r>
      <w:r w:rsidRPr="00A54BE1">
        <w:rPr>
          <w:b w:val="0"/>
          <w:color w:val="auto"/>
          <w:sz w:val="24"/>
          <w:szCs w:val="24"/>
        </w:rPr>
        <w:t xml:space="preserve"> ir izsoles rīkotāja rīcībā, iepriekš sazinoties </w:t>
      </w:r>
      <w:r w:rsidR="00EB7763" w:rsidRPr="00EB7763">
        <w:rPr>
          <w:b w:val="0"/>
          <w:bCs/>
          <w:iCs/>
          <w:color w:val="auto"/>
          <w:sz w:val="24"/>
          <w:szCs w:val="24"/>
          <w:lang w:eastAsia="lv-LV"/>
        </w:rPr>
        <w:t>29299487 (Rolands Kalvis</w:t>
      </w:r>
      <w:r w:rsidR="0071467F" w:rsidRPr="0071467F">
        <w:rPr>
          <w:b w:val="0"/>
          <w:bCs/>
          <w:iCs/>
          <w:color w:val="auto"/>
          <w:sz w:val="24"/>
          <w:szCs w:val="24"/>
          <w:lang w:eastAsia="lv-LV"/>
        </w:rPr>
        <w:t>).</w:t>
      </w:r>
    </w:p>
    <w:p w14:paraId="1B59D179" w14:textId="77777777" w:rsidR="00134FF1" w:rsidRPr="008B39E4" w:rsidRDefault="00134FF1" w:rsidP="004F23BA">
      <w:pPr>
        <w:pStyle w:val="Default"/>
        <w:jc w:val="both"/>
        <w:rPr>
          <w:color w:val="auto"/>
        </w:rPr>
      </w:pPr>
    </w:p>
    <w:p w14:paraId="5FC5BDA3" w14:textId="77777777" w:rsidR="00BC5310" w:rsidRPr="00A0422A" w:rsidRDefault="00000000" w:rsidP="00BC5310">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4008F646" w14:textId="77777777" w:rsidR="00CC6BFA" w:rsidRPr="00795492" w:rsidRDefault="00000000" w:rsidP="00CC6BFA">
      <w:pPr>
        <w:pStyle w:val="Default"/>
        <w:numPr>
          <w:ilvl w:val="1"/>
          <w:numId w:val="2"/>
        </w:numPr>
        <w:tabs>
          <w:tab w:val="clear" w:pos="435"/>
        </w:tabs>
        <w:ind w:left="851" w:hanging="425"/>
        <w:jc w:val="both"/>
        <w:rPr>
          <w:color w:val="FF0000"/>
        </w:rPr>
      </w:pPr>
      <w:r w:rsidRPr="00A06758">
        <w:t xml:space="preserve">Izsole sākas elektronisko izsoļu vietnē </w:t>
      </w:r>
      <w:hyperlink r:id="rId20" w:history="1">
        <w:r w:rsidR="00CC6BFA" w:rsidRPr="00A06758">
          <w:rPr>
            <w:rStyle w:val="Hyperlink"/>
          </w:rPr>
          <w:t>https://izsoles.ta.gov.lv</w:t>
        </w:r>
      </w:hyperlink>
      <w:r w:rsidRPr="00A06758">
        <w:t xml:space="preserve"> </w:t>
      </w:r>
      <w:r>
        <w:rPr>
          <w:color w:val="auto"/>
        </w:rPr>
        <w:t xml:space="preserve">2025.gada </w:t>
      </w:r>
      <w:r w:rsidR="009C0F10">
        <w:rPr>
          <w:color w:val="auto"/>
        </w:rPr>
        <w:t>27.oktobra</w:t>
      </w:r>
      <w:r w:rsidRPr="00795492">
        <w:rPr>
          <w:color w:val="auto"/>
        </w:rPr>
        <w:t xml:space="preserve"> plkst.13:00 un noslēdzas 2025.gada </w:t>
      </w:r>
      <w:r w:rsidR="00A40385">
        <w:rPr>
          <w:color w:val="auto"/>
        </w:rPr>
        <w:t xml:space="preserve"> </w:t>
      </w:r>
      <w:r w:rsidR="009C0F10">
        <w:rPr>
          <w:color w:val="auto"/>
        </w:rPr>
        <w:t>26</w:t>
      </w:r>
      <w:r w:rsidR="00795492">
        <w:rPr>
          <w:color w:val="auto"/>
        </w:rPr>
        <w:t>.</w:t>
      </w:r>
      <w:r w:rsidR="00A40385">
        <w:rPr>
          <w:color w:val="auto"/>
        </w:rPr>
        <w:t>novembr</w:t>
      </w:r>
      <w:r w:rsidR="009C0F10">
        <w:rPr>
          <w:color w:val="auto"/>
        </w:rPr>
        <w:t>ī</w:t>
      </w:r>
      <w:r w:rsidRPr="00795492">
        <w:rPr>
          <w:color w:val="auto"/>
        </w:rPr>
        <w:t xml:space="preserve"> plkst.13:00. </w:t>
      </w:r>
    </w:p>
    <w:p w14:paraId="32DCB006" w14:textId="77777777" w:rsidR="00BC5310" w:rsidRPr="00CC6BFA" w:rsidRDefault="00000000" w:rsidP="00BC5310">
      <w:pPr>
        <w:pStyle w:val="Default"/>
        <w:numPr>
          <w:ilvl w:val="1"/>
          <w:numId w:val="2"/>
        </w:numPr>
        <w:tabs>
          <w:tab w:val="clear" w:pos="435"/>
          <w:tab w:val="num" w:pos="709"/>
        </w:tabs>
        <w:ind w:left="851" w:hanging="425"/>
        <w:jc w:val="both"/>
        <w:rPr>
          <w:color w:val="FF0000"/>
        </w:rPr>
      </w:pPr>
      <w:r w:rsidRPr="00DF5E5D">
        <w:t>Izsolei autorizētie dalībnieki drīkst izdarīt s</w:t>
      </w:r>
      <w:r w:rsidRPr="00E65EC0">
        <w:t xml:space="preserve">olījumus visā izsoles norises laikā. </w:t>
      </w:r>
    </w:p>
    <w:p w14:paraId="5759B2CA"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272CDCB4"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Ja pēdējās stundas laikā pirms izsoles noslēgšanas tiek konstatēti būtiski tehniski traucējumi, kas var ietekmēt izsoles rezultātu, un tie nav saistīti ar sistēmas drošības </w:t>
      </w:r>
      <w:r w:rsidRPr="00E65EC0">
        <w:lastRenderedPageBreak/>
        <w:t xml:space="preserve">pārkāpumiem, izsoles laiks automātiski tiek pagarināts līdz nākamās darbadienas pulksten </w:t>
      </w:r>
      <w:r w:rsidRPr="00073196">
        <w:rPr>
          <w:color w:val="auto"/>
        </w:rPr>
        <w:t>13:00.</w:t>
      </w:r>
      <w:r w:rsidRPr="00E65EC0">
        <w:t xml:space="preserve"> </w:t>
      </w:r>
    </w:p>
    <w:p w14:paraId="7F1BBFC0"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14:paraId="66982B33"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6BE2681"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77D8210A" w14:textId="77777777" w:rsidR="00BC5310" w:rsidRPr="003E0470" w:rsidRDefault="00000000" w:rsidP="00BC5310">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39787857"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14:paraId="5DAD773F" w14:textId="77777777" w:rsidR="00861D3F" w:rsidRPr="00C30CD7" w:rsidRDefault="00861D3F" w:rsidP="00861D3F">
      <w:pPr>
        <w:jc w:val="both"/>
        <w:rPr>
          <w:b w:val="0"/>
          <w:bCs/>
          <w:sz w:val="24"/>
          <w:szCs w:val="24"/>
          <w:lang w:eastAsia="lv-LV"/>
        </w:rPr>
      </w:pPr>
    </w:p>
    <w:p w14:paraId="62C49D54"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2BD47982" w14:textId="77777777" w:rsidR="008B39E4" w:rsidRDefault="00000000" w:rsidP="008B39E4">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1146297A" w14:textId="77777777" w:rsidR="00A92DD2" w:rsidRDefault="00000000" w:rsidP="00A92DD2">
      <w:pPr>
        <w:pStyle w:val="Default"/>
        <w:numPr>
          <w:ilvl w:val="1"/>
          <w:numId w:val="2"/>
        </w:numPr>
        <w:jc w:val="both"/>
      </w:pPr>
      <w:r w:rsidRPr="006D6C77">
        <w:t xml:space="preserve">Izsoles dalībniekam, kurš nosolījis augstāko cenu, pēc paziņojuma saņemšanas </w:t>
      </w:r>
      <w:r>
        <w:t xml:space="preserve">līdz </w:t>
      </w:r>
      <w:r w:rsidRPr="00B439F5">
        <w:t>202</w:t>
      </w:r>
      <w:r w:rsidR="001F6276" w:rsidRPr="00B439F5">
        <w:t>5</w:t>
      </w:r>
      <w:r w:rsidRPr="00B439F5">
        <w:t>.</w:t>
      </w:r>
      <w:r w:rsidRPr="00B439F5">
        <w:rPr>
          <w:color w:val="auto"/>
        </w:rPr>
        <w:t xml:space="preserve">gada </w:t>
      </w:r>
      <w:r w:rsidR="009C0F10">
        <w:rPr>
          <w:color w:val="auto"/>
        </w:rPr>
        <w:t>8.decembrim</w:t>
      </w:r>
      <w:r w:rsidRPr="00B439F5">
        <w:rPr>
          <w:color w:val="auto"/>
        </w:rPr>
        <w:t xml:space="preserve"> jāpārskaita norādītajā kontā pirkuma summu, kas atbilst starpībai starp augstāko nosolīto cenu un </w:t>
      </w:r>
      <w:r w:rsidRPr="00B439F5">
        <w:t>iemaksāto nodrošinājumu. Pēc maksājumu veikšanas 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21" w:history="1">
        <w:r w:rsidR="00B439F5" w:rsidRPr="00A737EE">
          <w:rPr>
            <w:rStyle w:val="Hyperlink"/>
          </w:rPr>
          <w:t>izsoles@rezeknesnovads.lv</w:t>
        </w:r>
      </w:hyperlink>
      <w:r w:rsidRPr="006D6C77">
        <w:t xml:space="preserve">. </w:t>
      </w:r>
    </w:p>
    <w:p w14:paraId="4BB1D81B" w14:textId="77777777" w:rsidR="008B39E4" w:rsidRDefault="00000000" w:rsidP="00E2275B">
      <w:pPr>
        <w:pStyle w:val="Default"/>
        <w:numPr>
          <w:ilvl w:val="1"/>
          <w:numId w:val="2"/>
        </w:numPr>
        <w:jc w:val="both"/>
      </w:pPr>
      <w:r w:rsidRPr="006D6C77">
        <w:t xml:space="preserve">Ja </w:t>
      </w:r>
      <w:r w:rsidR="00E2275B" w:rsidRP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14:paraId="00BC52CA" w14:textId="77777777" w:rsidR="008B39E4" w:rsidRDefault="00000000" w:rsidP="008B39E4">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14:paraId="53C0ADBA" w14:textId="77777777" w:rsidR="008B39E4" w:rsidRDefault="00000000" w:rsidP="00E2275B">
      <w:pPr>
        <w:pStyle w:val="Default"/>
        <w:numPr>
          <w:ilvl w:val="1"/>
          <w:numId w:val="2"/>
        </w:numPr>
        <w:jc w:val="both"/>
      </w:pPr>
      <w:r w:rsidRPr="006D6C77">
        <w:t>Ja 6.4.punktā noteiktais izsoles dalībnieks no</w:t>
      </w:r>
      <w:r w:rsidR="00E2275B" w:rsidRPr="00E2275B">
        <w:t xml:space="preserve"> kustamās mantas </w:t>
      </w:r>
      <w:r w:rsidRPr="006D6C77">
        <w:t>pirkuma atsakās vai norādītajā termiņā nenorēķinās par pirkumu, izsole tiek uzskatīta par nenotikušu.</w:t>
      </w:r>
    </w:p>
    <w:p w14:paraId="21D5A811" w14:textId="77777777" w:rsidR="008B39E4" w:rsidRDefault="00000000" w:rsidP="008B39E4">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1C9D5DE8" w14:textId="77777777" w:rsidR="008B39E4" w:rsidRDefault="00000000" w:rsidP="008B39E4">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5C285CEE" w14:textId="77777777" w:rsidR="008B39E4" w:rsidRPr="006D6C77" w:rsidRDefault="008B39E4" w:rsidP="008B39E4">
      <w:pPr>
        <w:pStyle w:val="Default"/>
        <w:ind w:left="360"/>
        <w:jc w:val="both"/>
        <w:rPr>
          <w:color w:val="auto"/>
        </w:rPr>
      </w:pPr>
    </w:p>
    <w:p w14:paraId="1381F386" w14:textId="77777777" w:rsidR="008B39E4" w:rsidRPr="00A0422A" w:rsidRDefault="00000000" w:rsidP="008B39E4">
      <w:pPr>
        <w:numPr>
          <w:ilvl w:val="0"/>
          <w:numId w:val="2"/>
        </w:numPr>
        <w:suppressAutoHyphens w:val="0"/>
        <w:jc w:val="center"/>
        <w:rPr>
          <w:sz w:val="24"/>
          <w:szCs w:val="24"/>
          <w:lang w:eastAsia="lv-LV"/>
        </w:rPr>
      </w:pPr>
      <w:r w:rsidRPr="00A0422A">
        <w:rPr>
          <w:sz w:val="24"/>
          <w:szCs w:val="24"/>
          <w:lang w:eastAsia="lv-LV"/>
        </w:rPr>
        <w:t>Nenotikusi izsole</w:t>
      </w:r>
    </w:p>
    <w:p w14:paraId="7B682615" w14:textId="77777777" w:rsidR="008B39E4" w:rsidRDefault="00000000" w:rsidP="008B39E4">
      <w:pPr>
        <w:pStyle w:val="Default"/>
        <w:numPr>
          <w:ilvl w:val="1"/>
          <w:numId w:val="2"/>
        </w:numPr>
        <w:jc w:val="both"/>
      </w:pPr>
      <w:r w:rsidRPr="004B1E9F">
        <w:t xml:space="preserve">Izsoles komisija pieņem lēmumu par izsoles atzīšanu par nenotikušu: </w:t>
      </w:r>
    </w:p>
    <w:p w14:paraId="6589DBA1" w14:textId="77777777" w:rsidR="008B39E4" w:rsidRDefault="00000000" w:rsidP="008B39E4">
      <w:pPr>
        <w:pStyle w:val="Default"/>
        <w:numPr>
          <w:ilvl w:val="2"/>
          <w:numId w:val="2"/>
        </w:numPr>
        <w:tabs>
          <w:tab w:val="clear" w:pos="720"/>
        </w:tabs>
        <w:ind w:left="993" w:hanging="578"/>
        <w:jc w:val="both"/>
      </w:pPr>
      <w:r w:rsidRPr="004B1E9F">
        <w:t xml:space="preserve">ja uz izsoli nav autorizēts neviens izsoles dalībnieks; </w:t>
      </w:r>
    </w:p>
    <w:p w14:paraId="74BB8DD2" w14:textId="77777777" w:rsidR="008B39E4" w:rsidRDefault="00000000" w:rsidP="008B39E4">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5A3CA56D" w14:textId="77777777" w:rsidR="008B39E4" w:rsidRDefault="00000000" w:rsidP="008B39E4">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63A3356A" w14:textId="77777777" w:rsidR="008B39E4" w:rsidRDefault="00000000" w:rsidP="008B39E4">
      <w:pPr>
        <w:pStyle w:val="Default"/>
        <w:numPr>
          <w:ilvl w:val="2"/>
          <w:numId w:val="2"/>
        </w:numPr>
        <w:tabs>
          <w:tab w:val="clear" w:pos="720"/>
        </w:tabs>
        <w:ind w:left="993" w:hanging="578"/>
        <w:jc w:val="both"/>
      </w:pPr>
      <w:r w:rsidRPr="004B1E9F">
        <w:t xml:space="preserve">ja neviens izsoles dalībnieks nav pārsolījis izsoles sākumcenu; </w:t>
      </w:r>
    </w:p>
    <w:p w14:paraId="07451627" w14:textId="77777777" w:rsidR="008B39E4" w:rsidRDefault="00000000" w:rsidP="008B39E4">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006F8634" w14:textId="77777777" w:rsidR="008B39E4" w:rsidRDefault="00000000" w:rsidP="008B39E4">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517C1690" w14:textId="77777777" w:rsidR="00BA51D6" w:rsidRPr="00684586" w:rsidRDefault="00000000" w:rsidP="00684586">
      <w:pPr>
        <w:pStyle w:val="Default"/>
        <w:numPr>
          <w:ilvl w:val="2"/>
          <w:numId w:val="2"/>
        </w:numPr>
        <w:tabs>
          <w:tab w:val="clear" w:pos="720"/>
        </w:tabs>
        <w:ind w:left="993" w:hanging="578"/>
        <w:jc w:val="both"/>
      </w:pPr>
      <w:r w:rsidRPr="004B1E9F">
        <w:t>ja izsolāmo mantu nopirkusi persona, kurai nav bijušas tiesības piedalīties izsolē.</w:t>
      </w:r>
    </w:p>
    <w:p w14:paraId="207A6975" w14:textId="77777777" w:rsidR="008B39E4" w:rsidRDefault="008B39E4" w:rsidP="008B39E4">
      <w:pPr>
        <w:jc w:val="both"/>
        <w:rPr>
          <w:b w:val="0"/>
          <w:bCs/>
          <w:sz w:val="24"/>
          <w:szCs w:val="24"/>
          <w:lang w:eastAsia="lv-LV"/>
        </w:rPr>
      </w:pPr>
    </w:p>
    <w:p w14:paraId="132C75F6"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apstrīdēšanu</w:t>
      </w:r>
    </w:p>
    <w:p w14:paraId="2BB62AA5" w14:textId="77777777" w:rsidR="0033097E" w:rsidRPr="007D0857" w:rsidRDefault="00000000" w:rsidP="00E66BB7">
      <w:pPr>
        <w:pStyle w:val="ListParagraph"/>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14:paraId="068ED256" w14:textId="77777777" w:rsidR="0033097E" w:rsidRDefault="0033097E" w:rsidP="00E66BB7">
      <w:pPr>
        <w:jc w:val="both"/>
        <w:rPr>
          <w:b w:val="0"/>
          <w:bCs/>
          <w:sz w:val="24"/>
          <w:szCs w:val="24"/>
          <w:lang w:eastAsia="lv-LV"/>
        </w:rPr>
      </w:pPr>
    </w:p>
    <w:p w14:paraId="3027F147" w14:textId="77777777" w:rsidR="009762E6" w:rsidRDefault="009762E6" w:rsidP="00E66BB7">
      <w:pPr>
        <w:jc w:val="both"/>
        <w:rPr>
          <w:b w:val="0"/>
          <w:bCs/>
          <w:sz w:val="24"/>
          <w:szCs w:val="24"/>
          <w:lang w:eastAsia="lv-LV"/>
        </w:rPr>
      </w:pPr>
    </w:p>
    <w:p w14:paraId="076007F0" w14:textId="77777777" w:rsidR="0013508E" w:rsidRDefault="0013508E" w:rsidP="00E66BB7">
      <w:pPr>
        <w:jc w:val="both"/>
        <w:rPr>
          <w:b w:val="0"/>
          <w:bCs/>
          <w:sz w:val="24"/>
          <w:szCs w:val="24"/>
          <w:lang w:eastAsia="lv-LV"/>
        </w:rPr>
      </w:pPr>
    </w:p>
    <w:p w14:paraId="0A1D3F2F" w14:textId="77777777" w:rsidR="0013508E" w:rsidRDefault="0013508E" w:rsidP="00E66BB7">
      <w:pPr>
        <w:jc w:val="both"/>
        <w:rPr>
          <w:b w:val="0"/>
          <w:bCs/>
          <w:sz w:val="24"/>
          <w:szCs w:val="24"/>
          <w:lang w:eastAsia="lv-LV"/>
        </w:rPr>
      </w:pPr>
    </w:p>
    <w:p w14:paraId="1F0D9C02" w14:textId="77777777" w:rsidR="0013508E" w:rsidRDefault="0013508E" w:rsidP="00E66BB7">
      <w:pPr>
        <w:jc w:val="both"/>
        <w:rPr>
          <w:b w:val="0"/>
          <w:bCs/>
          <w:sz w:val="24"/>
          <w:szCs w:val="24"/>
          <w:lang w:eastAsia="lv-LV"/>
        </w:rPr>
      </w:pPr>
    </w:p>
    <w:p w14:paraId="6826B976" w14:textId="77777777" w:rsidR="00604197" w:rsidRDefault="00000000" w:rsidP="00E66BB7">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sidR="005C1619">
        <w:rPr>
          <w:b w:val="0"/>
          <w:bCs/>
          <w:sz w:val="24"/>
          <w:szCs w:val="24"/>
          <w:lang w:eastAsia="lv-LV"/>
        </w:rPr>
        <w:tab/>
      </w:r>
      <w:r w:rsidR="005C1619">
        <w:rPr>
          <w:b w:val="0"/>
          <w:bCs/>
          <w:sz w:val="24"/>
          <w:szCs w:val="24"/>
          <w:lang w:eastAsia="lv-LV"/>
        </w:rPr>
        <w:tab/>
      </w:r>
      <w:r>
        <w:rPr>
          <w:b w:val="0"/>
          <w:bCs/>
          <w:sz w:val="24"/>
          <w:szCs w:val="24"/>
          <w:lang w:eastAsia="lv-LV"/>
        </w:rPr>
        <w:t xml:space="preserve"> </w:t>
      </w:r>
      <w:r w:rsidR="00FC3697">
        <w:rPr>
          <w:b w:val="0"/>
          <w:bCs/>
          <w:sz w:val="24"/>
          <w:szCs w:val="24"/>
          <w:lang w:eastAsia="lv-LV"/>
        </w:rPr>
        <w:t>G.</w:t>
      </w:r>
      <w:r w:rsidR="003A75BB">
        <w:rPr>
          <w:b w:val="0"/>
          <w:bCs/>
          <w:sz w:val="24"/>
          <w:szCs w:val="24"/>
          <w:lang w:eastAsia="lv-LV"/>
        </w:rPr>
        <w:t xml:space="preserve"> </w:t>
      </w:r>
      <w:r w:rsidR="00FC3697">
        <w:rPr>
          <w:b w:val="0"/>
          <w:bCs/>
          <w:sz w:val="24"/>
          <w:szCs w:val="24"/>
          <w:lang w:eastAsia="lv-LV"/>
        </w:rPr>
        <w:t>Skudra</w:t>
      </w:r>
    </w:p>
    <w:sectPr w:rsidR="00604197" w:rsidSect="003B3A3D">
      <w:footerReference w:type="default" r:id="rId22"/>
      <w:footerReference w:type="first" r:id="rId2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2E2E" w14:textId="77777777" w:rsidR="00440054" w:rsidRDefault="00440054">
      <w:r>
        <w:separator/>
      </w:r>
    </w:p>
  </w:endnote>
  <w:endnote w:type="continuationSeparator" w:id="0">
    <w:p w14:paraId="4D079C87" w14:textId="77777777" w:rsidR="00440054" w:rsidRDefault="0044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29090"/>
      <w:docPartObj>
        <w:docPartGallery w:val="Page Numbers (Bottom of Page)"/>
        <w:docPartUnique/>
      </w:docPartObj>
    </w:sdtPr>
    <w:sdtEndPr>
      <w:rPr>
        <w:b w:val="0"/>
        <w:noProof/>
        <w:sz w:val="16"/>
        <w:szCs w:val="16"/>
      </w:rPr>
    </w:sdtEndPr>
    <w:sdtContent>
      <w:p w14:paraId="5FF14851" w14:textId="77777777" w:rsidR="00C957AA" w:rsidRPr="00D528C3" w:rsidRDefault="00000000">
        <w:pPr>
          <w:pStyle w:val="Footer"/>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174F47">
          <w:rPr>
            <w:b w:val="0"/>
            <w:noProof/>
            <w:sz w:val="16"/>
            <w:szCs w:val="16"/>
          </w:rPr>
          <w:t>4</w:t>
        </w:r>
        <w:r w:rsidRPr="00D528C3">
          <w:rPr>
            <w:b w:val="0"/>
            <w:noProof/>
            <w:sz w:val="16"/>
            <w:szCs w:val="16"/>
          </w:rPr>
          <w:fldChar w:fldCharType="end"/>
        </w:r>
      </w:p>
    </w:sdtContent>
  </w:sdt>
  <w:p w14:paraId="46702843" w14:textId="77777777" w:rsidR="00C957AA" w:rsidRDefault="00C957AA">
    <w:pPr>
      <w:pStyle w:val="Footer"/>
    </w:pPr>
  </w:p>
  <w:p w14:paraId="57C56E33" w14:textId="77777777" w:rsidR="00A937A4" w:rsidRDefault="00000000">
    <w:r>
      <w:t xml:space="preserve">          </w:t>
    </w:r>
  </w:p>
  <w:p w14:paraId="4C218EE4" w14:textId="77777777" w:rsidR="000F38F0"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BDF8" w14:textId="77777777" w:rsidR="00A937A4" w:rsidRDefault="00000000">
    <w:r>
      <w:t xml:space="preserve">          </w:t>
    </w:r>
    <w:r>
      <w:t>Šis dokuments ir parakstīts ar drošu elektronisko parakstu un satur laika zīmogu</w:t>
    </w:r>
  </w:p>
  <w:p w14:paraId="56BED937" w14:textId="77777777" w:rsidR="001D38B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4E80" w14:textId="77777777" w:rsidR="00440054" w:rsidRDefault="00440054">
      <w:r>
        <w:separator/>
      </w:r>
    </w:p>
  </w:footnote>
  <w:footnote w:type="continuationSeparator" w:id="0">
    <w:p w14:paraId="440BFF0E" w14:textId="77777777" w:rsidR="00440054" w:rsidRDefault="0044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25B5724"/>
    <w:multiLevelType w:val="hybridMultilevel"/>
    <w:tmpl w:val="04522CC8"/>
    <w:lvl w:ilvl="0" w:tplc="EBC45E9A">
      <w:start w:val="1"/>
      <w:numFmt w:val="decimal"/>
      <w:lvlText w:val="%1."/>
      <w:lvlJc w:val="left"/>
      <w:pPr>
        <w:ind w:left="720" w:hanging="360"/>
      </w:pPr>
      <w:rPr>
        <w:rFonts w:hint="default"/>
        <w:color w:val="auto"/>
      </w:rPr>
    </w:lvl>
    <w:lvl w:ilvl="1" w:tplc="BEE4CC56" w:tentative="1">
      <w:start w:val="1"/>
      <w:numFmt w:val="lowerLetter"/>
      <w:lvlText w:val="%2."/>
      <w:lvlJc w:val="left"/>
      <w:pPr>
        <w:ind w:left="1440" w:hanging="360"/>
      </w:pPr>
    </w:lvl>
    <w:lvl w:ilvl="2" w:tplc="88B89FA4" w:tentative="1">
      <w:start w:val="1"/>
      <w:numFmt w:val="lowerRoman"/>
      <w:lvlText w:val="%3."/>
      <w:lvlJc w:val="right"/>
      <w:pPr>
        <w:ind w:left="2160" w:hanging="180"/>
      </w:pPr>
    </w:lvl>
    <w:lvl w:ilvl="3" w:tplc="03A4EECC" w:tentative="1">
      <w:start w:val="1"/>
      <w:numFmt w:val="decimal"/>
      <w:lvlText w:val="%4."/>
      <w:lvlJc w:val="left"/>
      <w:pPr>
        <w:ind w:left="2880" w:hanging="360"/>
      </w:pPr>
    </w:lvl>
    <w:lvl w:ilvl="4" w:tplc="B63A84DC" w:tentative="1">
      <w:start w:val="1"/>
      <w:numFmt w:val="lowerLetter"/>
      <w:lvlText w:val="%5."/>
      <w:lvlJc w:val="left"/>
      <w:pPr>
        <w:ind w:left="3600" w:hanging="360"/>
      </w:pPr>
    </w:lvl>
    <w:lvl w:ilvl="5" w:tplc="627C8B24" w:tentative="1">
      <w:start w:val="1"/>
      <w:numFmt w:val="lowerRoman"/>
      <w:lvlText w:val="%6."/>
      <w:lvlJc w:val="right"/>
      <w:pPr>
        <w:ind w:left="4320" w:hanging="180"/>
      </w:pPr>
    </w:lvl>
    <w:lvl w:ilvl="6" w:tplc="75EA0440" w:tentative="1">
      <w:start w:val="1"/>
      <w:numFmt w:val="decimal"/>
      <w:lvlText w:val="%7."/>
      <w:lvlJc w:val="left"/>
      <w:pPr>
        <w:ind w:left="5040" w:hanging="360"/>
      </w:pPr>
    </w:lvl>
    <w:lvl w:ilvl="7" w:tplc="8DE86774" w:tentative="1">
      <w:start w:val="1"/>
      <w:numFmt w:val="lowerLetter"/>
      <w:lvlText w:val="%8."/>
      <w:lvlJc w:val="left"/>
      <w:pPr>
        <w:ind w:left="5760" w:hanging="360"/>
      </w:pPr>
    </w:lvl>
    <w:lvl w:ilvl="8" w:tplc="2C8C4146" w:tentative="1">
      <w:start w:val="1"/>
      <w:numFmt w:val="lowerRoman"/>
      <w:lvlText w:val="%9."/>
      <w:lvlJc w:val="right"/>
      <w:pPr>
        <w:ind w:left="6480" w:hanging="180"/>
      </w:pPr>
    </w:lvl>
  </w:abstractNum>
  <w:num w:numId="1" w16cid:durableId="755901493">
    <w:abstractNumId w:val="4"/>
  </w:num>
  <w:num w:numId="2" w16cid:durableId="937327571">
    <w:abstractNumId w:val="2"/>
  </w:num>
  <w:num w:numId="3" w16cid:durableId="311561541">
    <w:abstractNumId w:val="6"/>
  </w:num>
  <w:num w:numId="4" w16cid:durableId="803549103">
    <w:abstractNumId w:val="1"/>
  </w:num>
  <w:num w:numId="5" w16cid:durableId="825247447">
    <w:abstractNumId w:val="3"/>
  </w:num>
  <w:num w:numId="6" w16cid:durableId="403988676">
    <w:abstractNumId w:val="5"/>
  </w:num>
  <w:num w:numId="7" w16cid:durableId="12849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11DC4"/>
    <w:rsid w:val="00025D36"/>
    <w:rsid w:val="00033824"/>
    <w:rsid w:val="00035AF5"/>
    <w:rsid w:val="00036915"/>
    <w:rsid w:val="00045ED8"/>
    <w:rsid w:val="000467B4"/>
    <w:rsid w:val="000532C1"/>
    <w:rsid w:val="000544A3"/>
    <w:rsid w:val="00061497"/>
    <w:rsid w:val="00070338"/>
    <w:rsid w:val="00071E56"/>
    <w:rsid w:val="00073196"/>
    <w:rsid w:val="00076537"/>
    <w:rsid w:val="00076982"/>
    <w:rsid w:val="000807BC"/>
    <w:rsid w:val="000827A8"/>
    <w:rsid w:val="0008449E"/>
    <w:rsid w:val="00085072"/>
    <w:rsid w:val="000873F2"/>
    <w:rsid w:val="000974D7"/>
    <w:rsid w:val="000A0199"/>
    <w:rsid w:val="000A2EF6"/>
    <w:rsid w:val="000A33EA"/>
    <w:rsid w:val="000B499E"/>
    <w:rsid w:val="000D1319"/>
    <w:rsid w:val="000D4617"/>
    <w:rsid w:val="000D4911"/>
    <w:rsid w:val="000E27E2"/>
    <w:rsid w:val="000E46BF"/>
    <w:rsid w:val="000E5C80"/>
    <w:rsid w:val="000F31B9"/>
    <w:rsid w:val="000F38F0"/>
    <w:rsid w:val="001064B0"/>
    <w:rsid w:val="00117D65"/>
    <w:rsid w:val="00120676"/>
    <w:rsid w:val="0012502F"/>
    <w:rsid w:val="00134FF1"/>
    <w:rsid w:val="0013508E"/>
    <w:rsid w:val="00136199"/>
    <w:rsid w:val="00153440"/>
    <w:rsid w:val="001545C2"/>
    <w:rsid w:val="00155000"/>
    <w:rsid w:val="00174F47"/>
    <w:rsid w:val="0018357A"/>
    <w:rsid w:val="00183F6A"/>
    <w:rsid w:val="00187EF3"/>
    <w:rsid w:val="001916F9"/>
    <w:rsid w:val="001A100D"/>
    <w:rsid w:val="001A18A3"/>
    <w:rsid w:val="001A3369"/>
    <w:rsid w:val="001B3192"/>
    <w:rsid w:val="001B52A5"/>
    <w:rsid w:val="001B6768"/>
    <w:rsid w:val="001D1193"/>
    <w:rsid w:val="001D38B3"/>
    <w:rsid w:val="001F5845"/>
    <w:rsid w:val="001F6276"/>
    <w:rsid w:val="001F6515"/>
    <w:rsid w:val="00202FCA"/>
    <w:rsid w:val="002057C5"/>
    <w:rsid w:val="00215480"/>
    <w:rsid w:val="00217C91"/>
    <w:rsid w:val="00221818"/>
    <w:rsid w:val="00221A64"/>
    <w:rsid w:val="00227C1C"/>
    <w:rsid w:val="0024737A"/>
    <w:rsid w:val="00255179"/>
    <w:rsid w:val="00255742"/>
    <w:rsid w:val="00285F85"/>
    <w:rsid w:val="002878E5"/>
    <w:rsid w:val="0029352F"/>
    <w:rsid w:val="0029542A"/>
    <w:rsid w:val="002A73EE"/>
    <w:rsid w:val="002A7C35"/>
    <w:rsid w:val="002A7E4F"/>
    <w:rsid w:val="002B0140"/>
    <w:rsid w:val="002B1070"/>
    <w:rsid w:val="002B5697"/>
    <w:rsid w:val="002E254C"/>
    <w:rsid w:val="002E266C"/>
    <w:rsid w:val="002F0485"/>
    <w:rsid w:val="003008FF"/>
    <w:rsid w:val="003161A2"/>
    <w:rsid w:val="003175E9"/>
    <w:rsid w:val="00327F18"/>
    <w:rsid w:val="00330739"/>
    <w:rsid w:val="0033097E"/>
    <w:rsid w:val="00330D95"/>
    <w:rsid w:val="0033571F"/>
    <w:rsid w:val="003427F4"/>
    <w:rsid w:val="00351721"/>
    <w:rsid w:val="0035617A"/>
    <w:rsid w:val="003842EB"/>
    <w:rsid w:val="00386CC7"/>
    <w:rsid w:val="0038730F"/>
    <w:rsid w:val="0039059C"/>
    <w:rsid w:val="00393957"/>
    <w:rsid w:val="0039491D"/>
    <w:rsid w:val="00396246"/>
    <w:rsid w:val="003A043E"/>
    <w:rsid w:val="003A6427"/>
    <w:rsid w:val="003A6E34"/>
    <w:rsid w:val="003A7589"/>
    <w:rsid w:val="003A75BB"/>
    <w:rsid w:val="003B3A3D"/>
    <w:rsid w:val="003B430F"/>
    <w:rsid w:val="003C1BA6"/>
    <w:rsid w:val="003E0303"/>
    <w:rsid w:val="003E0470"/>
    <w:rsid w:val="003E0716"/>
    <w:rsid w:val="003E0B49"/>
    <w:rsid w:val="003E20EA"/>
    <w:rsid w:val="003F2148"/>
    <w:rsid w:val="003F61A7"/>
    <w:rsid w:val="003F683E"/>
    <w:rsid w:val="003F7286"/>
    <w:rsid w:val="004029FD"/>
    <w:rsid w:val="004141AB"/>
    <w:rsid w:val="00430F9A"/>
    <w:rsid w:val="0043229A"/>
    <w:rsid w:val="0043256D"/>
    <w:rsid w:val="00435994"/>
    <w:rsid w:val="00435B47"/>
    <w:rsid w:val="004362EE"/>
    <w:rsid w:val="00437641"/>
    <w:rsid w:val="00440054"/>
    <w:rsid w:val="00456622"/>
    <w:rsid w:val="0046313F"/>
    <w:rsid w:val="004663B9"/>
    <w:rsid w:val="00480D28"/>
    <w:rsid w:val="0048206C"/>
    <w:rsid w:val="0048406E"/>
    <w:rsid w:val="0048734C"/>
    <w:rsid w:val="00487DE6"/>
    <w:rsid w:val="004A16FD"/>
    <w:rsid w:val="004A1E07"/>
    <w:rsid w:val="004A298C"/>
    <w:rsid w:val="004B1E9F"/>
    <w:rsid w:val="004B1EF8"/>
    <w:rsid w:val="004C6668"/>
    <w:rsid w:val="004C68AF"/>
    <w:rsid w:val="004D0680"/>
    <w:rsid w:val="004D37D8"/>
    <w:rsid w:val="004D4E9B"/>
    <w:rsid w:val="004E05FF"/>
    <w:rsid w:val="004F23BA"/>
    <w:rsid w:val="004F3E49"/>
    <w:rsid w:val="00500058"/>
    <w:rsid w:val="00500385"/>
    <w:rsid w:val="005014BE"/>
    <w:rsid w:val="00501970"/>
    <w:rsid w:val="00505109"/>
    <w:rsid w:val="005069DF"/>
    <w:rsid w:val="00510112"/>
    <w:rsid w:val="005134E3"/>
    <w:rsid w:val="00513C1F"/>
    <w:rsid w:val="005227C9"/>
    <w:rsid w:val="00535CB9"/>
    <w:rsid w:val="00541EB6"/>
    <w:rsid w:val="00545244"/>
    <w:rsid w:val="005455B1"/>
    <w:rsid w:val="00546608"/>
    <w:rsid w:val="005469AE"/>
    <w:rsid w:val="0055261F"/>
    <w:rsid w:val="0055386D"/>
    <w:rsid w:val="005570D1"/>
    <w:rsid w:val="00557CE2"/>
    <w:rsid w:val="00561DC4"/>
    <w:rsid w:val="00570841"/>
    <w:rsid w:val="00574877"/>
    <w:rsid w:val="0057678C"/>
    <w:rsid w:val="005774F5"/>
    <w:rsid w:val="00577B60"/>
    <w:rsid w:val="005A522B"/>
    <w:rsid w:val="005B0623"/>
    <w:rsid w:val="005B603A"/>
    <w:rsid w:val="005B69AD"/>
    <w:rsid w:val="005C0C18"/>
    <w:rsid w:val="005C1619"/>
    <w:rsid w:val="005C7CFF"/>
    <w:rsid w:val="005E12B0"/>
    <w:rsid w:val="005E19E7"/>
    <w:rsid w:val="005E1AD9"/>
    <w:rsid w:val="005F1F3F"/>
    <w:rsid w:val="005F42BB"/>
    <w:rsid w:val="005F488D"/>
    <w:rsid w:val="0060149A"/>
    <w:rsid w:val="00601A28"/>
    <w:rsid w:val="00604197"/>
    <w:rsid w:val="00607D51"/>
    <w:rsid w:val="00610996"/>
    <w:rsid w:val="006301C4"/>
    <w:rsid w:val="006345BB"/>
    <w:rsid w:val="006358CE"/>
    <w:rsid w:val="006373DC"/>
    <w:rsid w:val="0064114C"/>
    <w:rsid w:val="00646DB6"/>
    <w:rsid w:val="00652EA1"/>
    <w:rsid w:val="006716AB"/>
    <w:rsid w:val="00673DBE"/>
    <w:rsid w:val="0067639D"/>
    <w:rsid w:val="00680ABE"/>
    <w:rsid w:val="00681F4E"/>
    <w:rsid w:val="00684586"/>
    <w:rsid w:val="00692EDA"/>
    <w:rsid w:val="00695DE4"/>
    <w:rsid w:val="00695E81"/>
    <w:rsid w:val="006A76CE"/>
    <w:rsid w:val="006B0DEC"/>
    <w:rsid w:val="006C1A3E"/>
    <w:rsid w:val="006D2891"/>
    <w:rsid w:val="006D5249"/>
    <w:rsid w:val="006D6C77"/>
    <w:rsid w:val="006F09B8"/>
    <w:rsid w:val="006F3797"/>
    <w:rsid w:val="006F7197"/>
    <w:rsid w:val="007022AC"/>
    <w:rsid w:val="007103C0"/>
    <w:rsid w:val="00710F08"/>
    <w:rsid w:val="00713F73"/>
    <w:rsid w:val="0071467F"/>
    <w:rsid w:val="00730633"/>
    <w:rsid w:val="00742413"/>
    <w:rsid w:val="00746B2F"/>
    <w:rsid w:val="00750737"/>
    <w:rsid w:val="007515D2"/>
    <w:rsid w:val="00753E39"/>
    <w:rsid w:val="0076439E"/>
    <w:rsid w:val="0076534F"/>
    <w:rsid w:val="00766A67"/>
    <w:rsid w:val="00771C02"/>
    <w:rsid w:val="00773415"/>
    <w:rsid w:val="007736CA"/>
    <w:rsid w:val="00775AF7"/>
    <w:rsid w:val="007760AA"/>
    <w:rsid w:val="00795492"/>
    <w:rsid w:val="007A1119"/>
    <w:rsid w:val="007A5075"/>
    <w:rsid w:val="007B3C22"/>
    <w:rsid w:val="007B3F9B"/>
    <w:rsid w:val="007B6413"/>
    <w:rsid w:val="007B6813"/>
    <w:rsid w:val="007C1EB8"/>
    <w:rsid w:val="007C24C9"/>
    <w:rsid w:val="007C6FE4"/>
    <w:rsid w:val="007D078E"/>
    <w:rsid w:val="007D0857"/>
    <w:rsid w:val="007D20C3"/>
    <w:rsid w:val="007D345D"/>
    <w:rsid w:val="007D448A"/>
    <w:rsid w:val="007E567A"/>
    <w:rsid w:val="007F00C7"/>
    <w:rsid w:val="007F59D1"/>
    <w:rsid w:val="0080072E"/>
    <w:rsid w:val="00804F80"/>
    <w:rsid w:val="0081204C"/>
    <w:rsid w:val="008161BD"/>
    <w:rsid w:val="008333FA"/>
    <w:rsid w:val="00840A8B"/>
    <w:rsid w:val="00842F25"/>
    <w:rsid w:val="00857360"/>
    <w:rsid w:val="00861D3F"/>
    <w:rsid w:val="00862F6C"/>
    <w:rsid w:val="008665F0"/>
    <w:rsid w:val="0086740F"/>
    <w:rsid w:val="008723F9"/>
    <w:rsid w:val="0087256B"/>
    <w:rsid w:val="0087392D"/>
    <w:rsid w:val="00875140"/>
    <w:rsid w:val="00876E6C"/>
    <w:rsid w:val="008946FB"/>
    <w:rsid w:val="008A1053"/>
    <w:rsid w:val="008B0BC0"/>
    <w:rsid w:val="008B1465"/>
    <w:rsid w:val="008B25B7"/>
    <w:rsid w:val="008B39E4"/>
    <w:rsid w:val="008C226D"/>
    <w:rsid w:val="008E0F97"/>
    <w:rsid w:val="008E6DDC"/>
    <w:rsid w:val="008E7E11"/>
    <w:rsid w:val="008F51F0"/>
    <w:rsid w:val="008F5CAC"/>
    <w:rsid w:val="0090761D"/>
    <w:rsid w:val="009152F0"/>
    <w:rsid w:val="009159B4"/>
    <w:rsid w:val="00915C43"/>
    <w:rsid w:val="00931FB1"/>
    <w:rsid w:val="00936B2F"/>
    <w:rsid w:val="009471D5"/>
    <w:rsid w:val="00947DE2"/>
    <w:rsid w:val="00951309"/>
    <w:rsid w:val="0095536D"/>
    <w:rsid w:val="00960151"/>
    <w:rsid w:val="00960703"/>
    <w:rsid w:val="00962206"/>
    <w:rsid w:val="009625E8"/>
    <w:rsid w:val="0096344F"/>
    <w:rsid w:val="009762E6"/>
    <w:rsid w:val="00984153"/>
    <w:rsid w:val="00985784"/>
    <w:rsid w:val="009962AE"/>
    <w:rsid w:val="009973AC"/>
    <w:rsid w:val="00997A5F"/>
    <w:rsid w:val="009A7B50"/>
    <w:rsid w:val="009B0C6B"/>
    <w:rsid w:val="009B15F6"/>
    <w:rsid w:val="009B5687"/>
    <w:rsid w:val="009C04EC"/>
    <w:rsid w:val="009C0F10"/>
    <w:rsid w:val="009C41A2"/>
    <w:rsid w:val="009C423F"/>
    <w:rsid w:val="009C47AB"/>
    <w:rsid w:val="009C7146"/>
    <w:rsid w:val="009D7642"/>
    <w:rsid w:val="009F2186"/>
    <w:rsid w:val="009F5F8E"/>
    <w:rsid w:val="00A01247"/>
    <w:rsid w:val="00A0422A"/>
    <w:rsid w:val="00A06758"/>
    <w:rsid w:val="00A137F7"/>
    <w:rsid w:val="00A1477A"/>
    <w:rsid w:val="00A20059"/>
    <w:rsid w:val="00A2170F"/>
    <w:rsid w:val="00A22928"/>
    <w:rsid w:val="00A23115"/>
    <w:rsid w:val="00A304BD"/>
    <w:rsid w:val="00A305DE"/>
    <w:rsid w:val="00A35BF8"/>
    <w:rsid w:val="00A40385"/>
    <w:rsid w:val="00A45F7E"/>
    <w:rsid w:val="00A4705C"/>
    <w:rsid w:val="00A47261"/>
    <w:rsid w:val="00A5285A"/>
    <w:rsid w:val="00A54BE1"/>
    <w:rsid w:val="00A7086A"/>
    <w:rsid w:val="00A73633"/>
    <w:rsid w:val="00A737EE"/>
    <w:rsid w:val="00A8220E"/>
    <w:rsid w:val="00A83261"/>
    <w:rsid w:val="00A921E6"/>
    <w:rsid w:val="00A92DD2"/>
    <w:rsid w:val="00A937A4"/>
    <w:rsid w:val="00A96C4D"/>
    <w:rsid w:val="00AA0CE6"/>
    <w:rsid w:val="00AA5D06"/>
    <w:rsid w:val="00AA60F1"/>
    <w:rsid w:val="00AB0F84"/>
    <w:rsid w:val="00AB2A35"/>
    <w:rsid w:val="00AB5619"/>
    <w:rsid w:val="00AC5181"/>
    <w:rsid w:val="00AC6E7C"/>
    <w:rsid w:val="00AD3269"/>
    <w:rsid w:val="00AE1D95"/>
    <w:rsid w:val="00AE30EC"/>
    <w:rsid w:val="00AE519A"/>
    <w:rsid w:val="00AE6EF1"/>
    <w:rsid w:val="00B06673"/>
    <w:rsid w:val="00B0684F"/>
    <w:rsid w:val="00B10F84"/>
    <w:rsid w:val="00B178CA"/>
    <w:rsid w:val="00B22315"/>
    <w:rsid w:val="00B2622B"/>
    <w:rsid w:val="00B2625F"/>
    <w:rsid w:val="00B26D6F"/>
    <w:rsid w:val="00B3296B"/>
    <w:rsid w:val="00B439F5"/>
    <w:rsid w:val="00B514E7"/>
    <w:rsid w:val="00B649A6"/>
    <w:rsid w:val="00B705EC"/>
    <w:rsid w:val="00B77776"/>
    <w:rsid w:val="00B83FA7"/>
    <w:rsid w:val="00B840D1"/>
    <w:rsid w:val="00B936FA"/>
    <w:rsid w:val="00B94F6E"/>
    <w:rsid w:val="00BA113A"/>
    <w:rsid w:val="00BA31EA"/>
    <w:rsid w:val="00BA51D6"/>
    <w:rsid w:val="00BA64E9"/>
    <w:rsid w:val="00BB5AE6"/>
    <w:rsid w:val="00BB65D6"/>
    <w:rsid w:val="00BC1E9F"/>
    <w:rsid w:val="00BC5310"/>
    <w:rsid w:val="00BC632D"/>
    <w:rsid w:val="00BD0CE8"/>
    <w:rsid w:val="00BD29C2"/>
    <w:rsid w:val="00BF5513"/>
    <w:rsid w:val="00C00C6B"/>
    <w:rsid w:val="00C04B7A"/>
    <w:rsid w:val="00C0664F"/>
    <w:rsid w:val="00C163FB"/>
    <w:rsid w:val="00C16B32"/>
    <w:rsid w:val="00C21224"/>
    <w:rsid w:val="00C30CD7"/>
    <w:rsid w:val="00C3396A"/>
    <w:rsid w:val="00C36925"/>
    <w:rsid w:val="00C40C71"/>
    <w:rsid w:val="00C4596A"/>
    <w:rsid w:val="00C544B3"/>
    <w:rsid w:val="00C550A7"/>
    <w:rsid w:val="00C62E6B"/>
    <w:rsid w:val="00C6346E"/>
    <w:rsid w:val="00C646C6"/>
    <w:rsid w:val="00C841F1"/>
    <w:rsid w:val="00C93E32"/>
    <w:rsid w:val="00C957AA"/>
    <w:rsid w:val="00C96B27"/>
    <w:rsid w:val="00CA4ABF"/>
    <w:rsid w:val="00CA5CF6"/>
    <w:rsid w:val="00CA60E0"/>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40DE"/>
    <w:rsid w:val="00D21013"/>
    <w:rsid w:val="00D337E6"/>
    <w:rsid w:val="00D45C84"/>
    <w:rsid w:val="00D45DCE"/>
    <w:rsid w:val="00D528C3"/>
    <w:rsid w:val="00D54227"/>
    <w:rsid w:val="00D5512F"/>
    <w:rsid w:val="00D642EB"/>
    <w:rsid w:val="00D7707F"/>
    <w:rsid w:val="00D827B3"/>
    <w:rsid w:val="00D844B1"/>
    <w:rsid w:val="00D85D7F"/>
    <w:rsid w:val="00D90B97"/>
    <w:rsid w:val="00D9470E"/>
    <w:rsid w:val="00DA0698"/>
    <w:rsid w:val="00DA0D4D"/>
    <w:rsid w:val="00DA1149"/>
    <w:rsid w:val="00DA3E12"/>
    <w:rsid w:val="00DA478F"/>
    <w:rsid w:val="00DC0B45"/>
    <w:rsid w:val="00DC40E8"/>
    <w:rsid w:val="00DC66A0"/>
    <w:rsid w:val="00DD5730"/>
    <w:rsid w:val="00DD5A08"/>
    <w:rsid w:val="00DD6CD9"/>
    <w:rsid w:val="00DE5486"/>
    <w:rsid w:val="00DF3BBE"/>
    <w:rsid w:val="00DF5E5D"/>
    <w:rsid w:val="00E0174A"/>
    <w:rsid w:val="00E04A9C"/>
    <w:rsid w:val="00E06207"/>
    <w:rsid w:val="00E10479"/>
    <w:rsid w:val="00E11240"/>
    <w:rsid w:val="00E176B7"/>
    <w:rsid w:val="00E2275B"/>
    <w:rsid w:val="00E24F34"/>
    <w:rsid w:val="00E40597"/>
    <w:rsid w:val="00E4067F"/>
    <w:rsid w:val="00E446E8"/>
    <w:rsid w:val="00E52CC2"/>
    <w:rsid w:val="00E53E4C"/>
    <w:rsid w:val="00E60DF6"/>
    <w:rsid w:val="00E65EC0"/>
    <w:rsid w:val="00E66BB7"/>
    <w:rsid w:val="00E71B96"/>
    <w:rsid w:val="00E819FC"/>
    <w:rsid w:val="00E97417"/>
    <w:rsid w:val="00EA658F"/>
    <w:rsid w:val="00EB3299"/>
    <w:rsid w:val="00EB4CA0"/>
    <w:rsid w:val="00EB5290"/>
    <w:rsid w:val="00EB6921"/>
    <w:rsid w:val="00EB7763"/>
    <w:rsid w:val="00EF1E49"/>
    <w:rsid w:val="00EF33C7"/>
    <w:rsid w:val="00F022E2"/>
    <w:rsid w:val="00F16DDD"/>
    <w:rsid w:val="00F34DD3"/>
    <w:rsid w:val="00F41C38"/>
    <w:rsid w:val="00F62712"/>
    <w:rsid w:val="00F6616F"/>
    <w:rsid w:val="00F80648"/>
    <w:rsid w:val="00F92019"/>
    <w:rsid w:val="00FA1CB7"/>
    <w:rsid w:val="00FA28E0"/>
    <w:rsid w:val="00FA32A3"/>
    <w:rsid w:val="00FA5221"/>
    <w:rsid w:val="00FB1033"/>
    <w:rsid w:val="00FB33B6"/>
    <w:rsid w:val="00FB3641"/>
    <w:rsid w:val="00FC3697"/>
    <w:rsid w:val="00FD00D3"/>
    <w:rsid w:val="00FE279F"/>
    <w:rsid w:val="00FF1A70"/>
    <w:rsid w:val="00FF328F"/>
    <w:rsid w:val="00FF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AE33A1D"/>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HeaderChar">
    <w:name w:val="Header Char"/>
    <w:basedOn w:val="DefaultParagraphFont"/>
    <w:link w:val="Header"/>
    <w:rsid w:val="00861D3F"/>
    <w:rPr>
      <w:rFonts w:ascii="Times New Roman" w:eastAsia="Lucida Sans Unicode" w:hAnsi="Times New Roman" w:cs="Tahoma"/>
      <w:sz w:val="24"/>
      <w:szCs w:val="24"/>
      <w:lang w:eastAsia="ar-SA"/>
    </w:rPr>
  </w:style>
  <w:style w:type="paragraph" w:styleId="BalloonText">
    <w:name w:val="Balloon Text"/>
    <w:basedOn w:val="Normal"/>
    <w:link w:val="BalloonTextChar"/>
    <w:uiPriority w:val="99"/>
    <w:semiHidden/>
    <w:unhideWhenUsed/>
    <w:rsid w:val="00DC0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B45"/>
    <w:rPr>
      <w:rFonts w:ascii="Segoe UI" w:eastAsia="Times New Roman" w:hAnsi="Segoe UI" w:cs="Segoe UI"/>
      <w:b/>
      <w:color w:val="000000"/>
      <w:sz w:val="18"/>
      <w:szCs w:val="18"/>
      <w:lang w:eastAsia="ar-QA" w:bidi="ar-QA"/>
    </w:rPr>
  </w:style>
  <w:style w:type="paragraph" w:styleId="Footer">
    <w:name w:val="footer"/>
    <w:basedOn w:val="Normal"/>
    <w:link w:val="FooterChar"/>
    <w:uiPriority w:val="99"/>
    <w:unhideWhenUsed/>
    <w:rsid w:val="00C6346E"/>
    <w:pPr>
      <w:tabs>
        <w:tab w:val="center" w:pos="4153"/>
        <w:tab w:val="right" w:pos="8306"/>
      </w:tabs>
    </w:pPr>
  </w:style>
  <w:style w:type="character" w:customStyle="1" w:styleId="FooterChar">
    <w:name w:val="Footer Char"/>
    <w:basedOn w:val="DefaultParagraphFont"/>
    <w:link w:val="Footer"/>
    <w:uiPriority w:val="99"/>
    <w:rsid w:val="00C6346E"/>
    <w:rPr>
      <w:rFonts w:ascii="Times New Roman" w:eastAsia="Times New Roman" w:hAnsi="Times New Roman" w:cs="Times New Roman"/>
      <w:b/>
      <w:color w:val="000000"/>
      <w:sz w:val="28"/>
      <w:szCs w:val="28"/>
      <w:lang w:eastAsia="ar-QA" w:bidi="ar-QA"/>
    </w:rPr>
  </w:style>
  <w:style w:type="character" w:styleId="Hyperlink">
    <w:name w:val="Hyperlink"/>
    <w:uiPriority w:val="99"/>
    <w:unhideWhenUsed/>
    <w:rsid w:val="00BC5310"/>
    <w:rPr>
      <w:color w:val="0000FF"/>
      <w:u w:val="single"/>
    </w:rPr>
  </w:style>
  <w:style w:type="character" w:styleId="FollowedHyperlink">
    <w:name w:val="FollowedHyperlink"/>
    <w:basedOn w:val="DefaultParagraphFont"/>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3EE"/>
    <w:pPr>
      <w:ind w:left="720"/>
      <w:contextualSpacing/>
    </w:pPr>
  </w:style>
  <w:style w:type="table" w:customStyle="1" w:styleId="Reatabula1">
    <w:name w:val="Režģa tabula1"/>
    <w:basedOn w:val="TableNormal"/>
    <w:next w:val="TableGrid"/>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hyperlink" Target="mailto:izsoles@rezeknesnovads.lv"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vestnesis.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2.xml"/><Relationship Id="rId10" Type="http://schemas.openxmlformats.org/officeDocument/2006/relationships/hyperlink" Target="http://www.rezeknesnovads.lv" TargetMode="External"/><Relationship Id="rId19"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www.rezeknesnovads.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9171</Words>
  <Characters>5229</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Darbinieks</cp:lastModifiedBy>
  <cp:revision>2</cp:revision>
  <cp:lastPrinted>2025-10-15T09:34:00Z</cp:lastPrinted>
  <dcterms:created xsi:type="dcterms:W3CDTF">2025-10-23T08:37:00Z</dcterms:created>
  <dcterms:modified xsi:type="dcterms:W3CDTF">2025-10-23T08:37:00Z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