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0" w:type="dxa"/>
        <w:tblLayout w:type="fixed"/>
        <w:tblCellMar>
          <w:top w:w="55" w:type="dxa"/>
          <w:left w:w="55" w:type="dxa"/>
          <w:bottom w:w="55" w:type="dxa"/>
          <w:right w:w="55" w:type="dxa"/>
        </w:tblCellMar>
        <w:tblLook w:val="0000"/>
      </w:tblPr>
      <w:tblGrid>
        <w:gridCol w:w="2401"/>
        <w:gridCol w:w="6489"/>
      </w:tblGrid>
      <w:tr w14:paraId="4AB4D8BD" w14:textId="77777777" w:rsidTr="00605B7B">
        <w:tblPrEx>
          <w:tblW w:w="8890" w:type="dxa"/>
          <w:tblLayout w:type="fixed"/>
          <w:tblCellMar>
            <w:top w:w="55" w:type="dxa"/>
            <w:left w:w="55" w:type="dxa"/>
            <w:bottom w:w="55" w:type="dxa"/>
            <w:right w:w="55" w:type="dxa"/>
          </w:tblCellMar>
          <w:tblLook w:val="0000"/>
        </w:tblPrEx>
        <w:trPr>
          <w:trHeight w:hRule="exact" w:val="2324"/>
        </w:trPr>
        <w:tc>
          <w:tcPr>
            <w:tcW w:w="2401" w:type="dxa"/>
          </w:tcPr>
          <w:p w:rsidR="002C4569" w:rsidRPr="00D30F40" w:rsidP="00A63268" w14:paraId="769DFC04" w14:textId="3EF585C1">
            <w:pPr>
              <w:widowControl w:val="0"/>
              <w:suppressLineNumbers/>
              <w:spacing w:after="0" w:line="240" w:lineRule="auto"/>
              <w:jc w:val="center"/>
              <w:rPr>
                <w:rFonts w:ascii="Times New Roman" w:eastAsia="Lucida Sans Unicode" w:hAnsi="Times New Roman" w:cs="Tahoma"/>
                <w:color w:val="000000"/>
                <w:sz w:val="24"/>
                <w:szCs w:val="24"/>
              </w:rPr>
            </w:pPr>
            <w:r w:rsidRPr="00D30F40">
              <w:rPr>
                <w:rFonts w:ascii="Times New Roman" w:eastAsia="Lucida Sans Unicode" w:hAnsi="Times New Roman" w:cs="Tahoma"/>
                <w:noProof/>
                <w:color w:val="000000"/>
                <w:sz w:val="24"/>
                <w:szCs w:val="24"/>
              </w:rPr>
              <w:drawing>
                <wp:anchor distT="0" distB="0" distL="0" distR="0" simplePos="0" relativeHeight="251660288" behindDoc="0" locked="0" layoutInCell="1" allowOverlap="1">
                  <wp:simplePos x="0" y="0"/>
                  <wp:positionH relativeFrom="column">
                    <wp:posOffset>241300</wp:posOffset>
                  </wp:positionH>
                  <wp:positionV relativeFrom="paragraph">
                    <wp:posOffset>209550</wp:posOffset>
                  </wp:positionV>
                  <wp:extent cx="973455" cy="1138555"/>
                  <wp:effectExtent l="0" t="0" r="0" b="0"/>
                  <wp:wrapTopAndBottom/>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a:picLocks noChangeAspect="1" noChangeArrowheads="1"/>
                          </pic:cNvPicPr>
                        </pic:nvPicPr>
                        <pic:blipFill>
                          <a:blip xmlns:r="http://schemas.openxmlformats.org/officeDocument/2006/relationships" r:embed="rId5"/>
                          <a:stretch>
                            <a:fillRect/>
                          </a:stretch>
                        </pic:blipFill>
                        <pic:spPr bwMode="auto">
                          <a:xfrm>
                            <a:off x="0" y="0"/>
                            <a:ext cx="973455" cy="1138555"/>
                          </a:xfrm>
                          <a:prstGeom prst="rect">
                            <a:avLst/>
                          </a:prstGeom>
                        </pic:spPr>
                      </pic:pic>
                    </a:graphicData>
                  </a:graphic>
                </wp:anchor>
              </w:drawing>
            </w:r>
          </w:p>
        </w:tc>
        <w:tc>
          <w:tcPr>
            <w:tcW w:w="6488" w:type="dxa"/>
          </w:tcPr>
          <w:p w:rsidR="002C4569" w:rsidRPr="00D30F40" w:rsidP="00A63268" w14:paraId="25DA1639" w14:textId="29362914">
            <w:pPr>
              <w:widowControl w:val="0"/>
              <w:shd w:val="clear" w:color="auto" w:fill="FFFFFF"/>
              <w:tabs>
                <w:tab w:val="left" w:pos="720"/>
                <w:tab w:val="center" w:pos="4153"/>
                <w:tab w:val="right" w:pos="8306"/>
              </w:tabs>
              <w:spacing w:after="0" w:line="240" w:lineRule="auto"/>
              <w:ind w:right="19"/>
              <w:jc w:val="center"/>
              <w:rPr>
                <w:rFonts w:ascii="Verdana" w:eastAsia="Times New Roman" w:hAnsi="Verdana" w:cs="Arial"/>
                <w:b/>
                <w:caps/>
                <w:color w:val="000000"/>
                <w:sz w:val="36"/>
                <w:szCs w:val="36"/>
                <w:lang w:eastAsia="ar-SA"/>
              </w:rPr>
            </w:pPr>
            <w:r w:rsidRPr="00D30F40">
              <w:rPr>
                <w:rFonts w:ascii="Verdana" w:eastAsia="Times New Roman" w:hAnsi="Verdana" w:cs="Arial"/>
                <w:b/>
                <w:caps/>
                <w:color w:val="000000"/>
                <w:sz w:val="36"/>
                <w:szCs w:val="36"/>
                <w:lang w:eastAsia="ar-SA"/>
              </w:rPr>
              <w:t xml:space="preserve">Rēzeknes novada </w:t>
            </w:r>
            <w:r w:rsidR="00605B7B">
              <w:rPr>
                <w:rFonts w:ascii="Verdana" w:eastAsia="Times New Roman" w:hAnsi="Verdana" w:cs="Arial"/>
                <w:b/>
                <w:caps/>
                <w:color w:val="000000"/>
                <w:sz w:val="36"/>
                <w:szCs w:val="36"/>
                <w:lang w:eastAsia="ar-SA"/>
              </w:rPr>
              <w:t>Dome</w:t>
            </w:r>
          </w:p>
          <w:p w:rsidR="002C4569" w:rsidRPr="00D30F40" w:rsidP="00A63268" w14:paraId="3A934A6B" w14:textId="77777777">
            <w:pPr>
              <w:widowControl w:val="0"/>
              <w:shd w:val="clear" w:color="auto" w:fill="FFFFFF"/>
              <w:tabs>
                <w:tab w:val="left" w:pos="720"/>
                <w:tab w:val="center" w:pos="4153"/>
                <w:tab w:val="right" w:pos="8306"/>
              </w:tabs>
              <w:snapToGrid w:val="0"/>
              <w:spacing w:before="119" w:after="113" w:line="240" w:lineRule="auto"/>
              <w:ind w:right="19"/>
              <w:jc w:val="center"/>
              <w:rPr>
                <w:rFonts w:ascii="Verdana" w:eastAsia="Times New Roman" w:hAnsi="Verdana" w:cs="Times New Roman"/>
                <w:caps/>
                <w:color w:val="000000"/>
                <w:sz w:val="18"/>
                <w:szCs w:val="18"/>
                <w:lang w:eastAsia="ar-SA"/>
              </w:rPr>
            </w:pPr>
            <w:r w:rsidRPr="00D30F40">
              <w:rPr>
                <w:rFonts w:ascii="Verdana" w:eastAsia="Times New Roman" w:hAnsi="Verdana" w:cs="Times New Roman"/>
                <w:caps/>
                <w:color w:val="000000"/>
                <w:sz w:val="18"/>
                <w:szCs w:val="18"/>
                <w:lang w:eastAsia="ar-SA"/>
              </w:rPr>
              <w:t>Reģ.Nr.90009112679</w:t>
            </w:r>
          </w:p>
          <w:p w:rsidR="002C4569" w:rsidRPr="00D30F40" w:rsidP="00A63268" w14:paraId="3F9AD02D" w14:textId="77777777">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color w:val="000000"/>
                <w:sz w:val="18"/>
                <w:szCs w:val="18"/>
                <w:lang w:eastAsia="ar-SA"/>
              </w:rPr>
            </w:pPr>
            <w:r w:rsidRPr="00D30F40">
              <w:rPr>
                <w:rFonts w:ascii="Verdana" w:eastAsia="Times New Roman" w:hAnsi="Verdana" w:cs="Times New Roman"/>
                <w:color w:val="000000"/>
                <w:sz w:val="18"/>
                <w:szCs w:val="18"/>
                <w:lang w:eastAsia="ar-SA"/>
              </w:rPr>
              <w:t>Atbrīvošanas aleja 95A, Rēzekne, LV – 4601,</w:t>
            </w:r>
          </w:p>
          <w:p w:rsidR="002C4569" w:rsidRPr="00D30F40" w:rsidP="00A63268" w14:paraId="31311801" w14:textId="77777777">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color w:val="000000"/>
                <w:sz w:val="18"/>
                <w:szCs w:val="18"/>
                <w:lang w:eastAsia="ar-SA"/>
              </w:rPr>
            </w:pPr>
            <w:r w:rsidRPr="00D30F40">
              <w:rPr>
                <w:rFonts w:ascii="Verdana" w:eastAsia="Times New Roman" w:hAnsi="Verdana" w:cs="Times New Roman"/>
                <w:color w:val="000000"/>
                <w:sz w:val="18"/>
                <w:szCs w:val="18"/>
                <w:lang w:eastAsia="ar-SA"/>
              </w:rPr>
              <w:t>Tel. 646 22238; 646 22231, Fax. 646 25935,</w:t>
            </w:r>
          </w:p>
          <w:p w:rsidR="002C4569" w:rsidRPr="00D30F40" w:rsidP="00A63268" w14:paraId="4372A70B" w14:textId="09F69FF4">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color w:val="000000"/>
                <w:sz w:val="18"/>
                <w:szCs w:val="18"/>
                <w:lang w:eastAsia="ar-SA"/>
              </w:rPr>
            </w:pPr>
            <w:r w:rsidRPr="00D30F40">
              <w:rPr>
                <w:rFonts w:ascii="Verdana" w:eastAsia="Times New Roman" w:hAnsi="Verdana" w:cs="Times New Roman"/>
                <w:color w:val="000000"/>
                <w:sz w:val="18"/>
                <w:szCs w:val="18"/>
                <w:lang w:eastAsia="ar-SA"/>
              </w:rPr>
              <w:t>e–pasts:</w:t>
            </w:r>
            <w:r w:rsidR="00605B7B">
              <w:rPr>
                <w:rFonts w:ascii="Verdana" w:eastAsia="Times New Roman" w:hAnsi="Verdana" w:cs="Times New Roman"/>
                <w:color w:val="000000"/>
                <w:sz w:val="18"/>
                <w:szCs w:val="18"/>
                <w:lang w:eastAsia="ar-SA"/>
              </w:rPr>
              <w:t xml:space="preserve"> </w:t>
            </w:r>
            <w:hyperlink r:id="rId6" w:history="1">
              <w:r w:rsidRPr="003E24CC" w:rsidR="00605B7B">
                <w:rPr>
                  <w:rStyle w:val="Hyperlink"/>
                  <w:rFonts w:ascii="Verdana" w:eastAsia="Lucida Sans Unicode" w:hAnsi="Verdana" w:cs="Tahoma"/>
                  <w:sz w:val="18"/>
                  <w:szCs w:val="20"/>
                </w:rPr>
                <w:t>info@rezeknesnovads.lv</w:t>
              </w:r>
            </w:hyperlink>
          </w:p>
          <w:p w:rsidR="002C4569" w:rsidP="00A63268" w14:paraId="55090511" w14:textId="77777777">
            <w:pPr>
              <w:widowControl w:val="0"/>
              <w:shd w:val="clear" w:color="auto" w:fill="FFFFFF"/>
              <w:tabs>
                <w:tab w:val="left" w:pos="720"/>
                <w:tab w:val="center" w:pos="4153"/>
                <w:tab w:val="right" w:pos="8306"/>
              </w:tabs>
              <w:spacing w:before="120" w:after="0" w:line="240" w:lineRule="auto"/>
              <w:ind w:right="19"/>
              <w:jc w:val="center"/>
            </w:pPr>
            <w:r w:rsidRPr="00D30F40">
              <w:rPr>
                <w:rFonts w:ascii="Times New Roman" w:eastAsia="Lucida Sans Unicode" w:hAnsi="Times New Roman" w:cs="Tahoma"/>
                <w:noProof/>
                <w:color w:val="000000"/>
                <w:sz w:val="24"/>
                <w:szCs w:val="24"/>
              </w:rPr>
              <mc:AlternateContent>
                <mc:Choice Requires="wps">
                  <w:drawing>
                    <wp:anchor distT="6985" distB="12065" distL="6350" distR="5715" simplePos="0" relativeHeight="251658240" behindDoc="0" locked="0" layoutInCell="0" allowOverlap="1">
                      <wp:simplePos x="0" y="0"/>
                      <wp:positionH relativeFrom="column">
                        <wp:posOffset>-1802130</wp:posOffset>
                      </wp:positionH>
                      <wp:positionV relativeFrom="paragraph">
                        <wp:posOffset>367030</wp:posOffset>
                      </wp:positionV>
                      <wp:extent cx="5950585" cy="0"/>
                      <wp:effectExtent l="5080" t="5080" r="5080" b="5080"/>
                      <wp:wrapNone/>
                      <wp:docPr id="1" name="Taisns savienotājs 1"/>
                      <wp:cNvGraphicFramePr/>
                      <a:graphic xmlns:a="http://schemas.openxmlformats.org/drawingml/2006/main">
                        <a:graphicData uri="http://schemas.microsoft.com/office/word/2010/wordprocessingShape">
                          <wps:wsp xmlns:wps="http://schemas.microsoft.com/office/word/2010/wordprocessingShape">
                            <wps:cNvCnPr/>
                            <wps:spPr>
                              <a:xfrm>
                                <a:off x="0" y="0"/>
                                <a:ext cx="5950585"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Taisns savienotājs 1" o:spid="_x0000_s1025" style="mso-wrap-distance-bottom:0.95pt;mso-wrap-distance-left:0.5pt;mso-wrap-distance-right:0.45pt;mso-wrap-distance-top:0.55pt;mso-wrap-style:square;position:absolute;visibility:visible;z-index:251659264" from="-141.9pt,28.9pt" to="326.65pt,28.9pt" o:allowincell="f"/>
                  </w:pict>
                </mc:Fallback>
              </mc:AlternateContent>
            </w:r>
            <w:r w:rsidRPr="00D30F40">
              <w:rPr>
                <w:rFonts w:ascii="Verdana" w:eastAsia="Times New Roman" w:hAnsi="Verdana" w:cs="Times New Roman"/>
                <w:color w:val="000000"/>
                <w:sz w:val="18"/>
                <w:szCs w:val="18"/>
                <w:lang w:eastAsia="ar-SA"/>
              </w:rPr>
              <w:t xml:space="preserve">Informācija internetā:  </w:t>
            </w:r>
            <w:hyperlink r:id="rId7">
              <w:r w:rsidRPr="00605B7B">
                <w:rPr>
                  <w:rFonts w:ascii="Verdana" w:eastAsia="Lucida Sans Unicode" w:hAnsi="Verdana" w:cs="Tahoma"/>
                  <w:color w:val="0000FF"/>
                  <w:sz w:val="18"/>
                  <w:szCs w:val="20"/>
                  <w:u w:val="single"/>
                </w:rPr>
                <w:t>http://www.rezeknesnovads.lv</w:t>
              </w:r>
            </w:hyperlink>
          </w:p>
          <w:p w:rsidR="00605B7B" w:rsidRPr="00D30F40" w:rsidP="00A63268" w14:paraId="207F322E" w14:textId="6C191D8B">
            <w:pPr>
              <w:widowControl w:val="0"/>
              <w:shd w:val="clear" w:color="auto" w:fill="FFFFFF"/>
              <w:tabs>
                <w:tab w:val="left" w:pos="720"/>
                <w:tab w:val="center" w:pos="4153"/>
                <w:tab w:val="right" w:pos="8306"/>
              </w:tabs>
              <w:spacing w:before="120" w:after="0" w:line="240" w:lineRule="auto"/>
              <w:ind w:right="19"/>
              <w:jc w:val="center"/>
              <w:rPr>
                <w:rFonts w:ascii="Times New Roman" w:eastAsia="Lucida Sans Unicode" w:hAnsi="Times New Roman" w:cs="Tahoma"/>
                <w:color w:val="000000"/>
                <w:sz w:val="24"/>
                <w:szCs w:val="24"/>
              </w:rPr>
            </w:pPr>
          </w:p>
        </w:tc>
      </w:tr>
    </w:tbl>
    <w:p w:rsidR="005A3ECB" w:rsidRPr="00D30F40" w:rsidP="00DA1D65" w14:paraId="594EDB2E" w14:textId="5749C829">
      <w:pPr>
        <w:shd w:val="clear" w:color="auto" w:fill="FFFFFF"/>
        <w:spacing w:after="0" w:line="240" w:lineRule="auto"/>
        <w:jc w:val="right"/>
        <w:rPr>
          <w:rFonts w:ascii="Times New Roman" w:eastAsia="Times New Roman" w:hAnsi="Times New Roman" w:cs="Times New Roman"/>
          <w:b/>
          <w:bCs/>
          <w:sz w:val="24"/>
          <w:szCs w:val="24"/>
          <w:lang w:eastAsia="lv-LV"/>
        </w:rPr>
      </w:pPr>
      <w:r w:rsidRPr="00D30F40">
        <w:rPr>
          <w:rFonts w:ascii="Times New Roman" w:eastAsia="Times New Roman" w:hAnsi="Times New Roman" w:cs="Times New Roman"/>
          <w:b/>
          <w:bCs/>
          <w:sz w:val="24"/>
          <w:szCs w:val="24"/>
          <w:lang w:eastAsia="lv-LV"/>
        </w:rPr>
        <w:t>APSTIPRINĀTI</w:t>
      </w:r>
    </w:p>
    <w:p w:rsidR="005A3ECB" w:rsidRPr="00D30F40" w:rsidP="00DA1D65" w14:paraId="056C9BB2" w14:textId="660B447A">
      <w:pPr>
        <w:shd w:val="clear" w:color="auto" w:fill="FFFFFF"/>
        <w:spacing w:after="0" w:line="240" w:lineRule="auto"/>
        <w:jc w:val="right"/>
        <w:rPr>
          <w:rFonts w:ascii="Times New Roman" w:eastAsia="Times New Roman" w:hAnsi="Times New Roman" w:cs="Times New Roman"/>
          <w:sz w:val="24"/>
          <w:szCs w:val="24"/>
          <w:lang w:eastAsia="lv-LV"/>
        </w:rPr>
      </w:pPr>
      <w:r w:rsidRPr="00D30F40">
        <w:rPr>
          <w:rFonts w:ascii="Times New Roman" w:eastAsia="Times New Roman" w:hAnsi="Times New Roman" w:cs="Times New Roman"/>
          <w:sz w:val="24"/>
          <w:szCs w:val="24"/>
          <w:lang w:eastAsia="lv-LV"/>
        </w:rPr>
        <w:t>Rēzeknes novada domes</w:t>
      </w:r>
    </w:p>
    <w:p w:rsidR="005A3ECB" w:rsidRPr="00D30F40" w:rsidP="00DA1D65" w14:paraId="329DA40D" w14:textId="62445277">
      <w:pPr>
        <w:shd w:val="clear" w:color="auto" w:fill="FFFFFF"/>
        <w:spacing w:after="0" w:line="240" w:lineRule="auto"/>
        <w:jc w:val="right"/>
        <w:rPr>
          <w:rFonts w:ascii="Times New Roman" w:eastAsia="Times New Roman" w:hAnsi="Times New Roman" w:cs="Times New Roman"/>
          <w:sz w:val="24"/>
          <w:szCs w:val="24"/>
          <w:lang w:eastAsia="lv-LV"/>
        </w:rPr>
      </w:pPr>
      <w:r w:rsidRPr="00D30F40">
        <w:rPr>
          <w:rFonts w:ascii="Times New Roman" w:eastAsia="Times New Roman" w:hAnsi="Times New Roman" w:cs="Times New Roman"/>
          <w:sz w:val="24"/>
          <w:szCs w:val="24"/>
          <w:lang w:eastAsia="lv-LV"/>
        </w:rPr>
        <w:t xml:space="preserve">2026.gada </w:t>
      </w:r>
      <w:r w:rsidRPr="00D30F40" w:rsidR="00D81730">
        <w:rPr>
          <w:rFonts w:ascii="Times New Roman" w:eastAsia="Times New Roman" w:hAnsi="Times New Roman" w:cs="Times New Roman"/>
          <w:sz w:val="24"/>
          <w:szCs w:val="24"/>
          <w:lang w:eastAsia="lv-LV"/>
        </w:rPr>
        <w:t>15</w:t>
      </w:r>
      <w:r w:rsidRPr="00D30F40">
        <w:rPr>
          <w:rFonts w:ascii="Times New Roman" w:eastAsia="Times New Roman" w:hAnsi="Times New Roman" w:cs="Times New Roman"/>
          <w:sz w:val="24"/>
          <w:szCs w:val="24"/>
          <w:lang w:eastAsia="lv-LV"/>
        </w:rPr>
        <w:t>.janv</w:t>
      </w:r>
      <w:r w:rsidRPr="00D30F40" w:rsidR="00CB70B3">
        <w:rPr>
          <w:rFonts w:ascii="Times New Roman" w:eastAsia="Times New Roman" w:hAnsi="Times New Roman" w:cs="Times New Roman"/>
          <w:sz w:val="24"/>
          <w:szCs w:val="24"/>
          <w:lang w:eastAsia="lv-LV"/>
        </w:rPr>
        <w:t>ā</w:t>
      </w:r>
      <w:r w:rsidRPr="00D30F40">
        <w:rPr>
          <w:rFonts w:ascii="Times New Roman" w:eastAsia="Times New Roman" w:hAnsi="Times New Roman" w:cs="Times New Roman"/>
          <w:sz w:val="24"/>
          <w:szCs w:val="24"/>
          <w:lang w:eastAsia="lv-LV"/>
        </w:rPr>
        <w:t>ra sēdē</w:t>
      </w:r>
    </w:p>
    <w:p w:rsidR="005A3ECB" w:rsidRPr="00D103F7" w:rsidP="00DA1D65" w14:paraId="64AB5CE3" w14:textId="31B3FC76">
      <w:pPr>
        <w:shd w:val="clear" w:color="auto" w:fill="FFFFFF"/>
        <w:spacing w:after="0" w:line="240" w:lineRule="auto"/>
        <w:jc w:val="right"/>
        <w:rPr>
          <w:rFonts w:ascii="Times New Roman" w:eastAsia="Times New Roman" w:hAnsi="Times New Roman" w:cs="Times New Roman"/>
          <w:sz w:val="24"/>
          <w:szCs w:val="24"/>
          <w:lang w:eastAsia="lv-LV"/>
        </w:rPr>
      </w:pPr>
      <w:r w:rsidRPr="00D103F7">
        <w:rPr>
          <w:rFonts w:ascii="Times New Roman" w:eastAsia="Times New Roman" w:hAnsi="Times New Roman" w:cs="Times New Roman"/>
          <w:sz w:val="24"/>
          <w:szCs w:val="24"/>
          <w:lang w:eastAsia="lv-LV"/>
        </w:rPr>
        <w:t>(protokols Nr.</w:t>
      </w:r>
      <w:r w:rsidR="00D103F7">
        <w:rPr>
          <w:rFonts w:ascii="Times New Roman" w:eastAsia="Times New Roman" w:hAnsi="Times New Roman" w:cs="Times New Roman"/>
          <w:sz w:val="24"/>
          <w:szCs w:val="24"/>
          <w:lang w:eastAsia="lv-LV"/>
        </w:rPr>
        <w:t>2025/DS-1</w:t>
      </w:r>
      <w:r w:rsidRPr="00D103F7" w:rsidR="00CC0F94">
        <w:rPr>
          <w:rFonts w:ascii="Times New Roman" w:eastAsia="Times New Roman" w:hAnsi="Times New Roman" w:cs="Times New Roman"/>
          <w:sz w:val="24"/>
          <w:szCs w:val="24"/>
          <w:lang w:eastAsia="lv-LV"/>
        </w:rPr>
        <w:t>,</w:t>
      </w:r>
      <w:r w:rsidR="00D103F7">
        <w:rPr>
          <w:rFonts w:ascii="Times New Roman" w:eastAsia="Times New Roman" w:hAnsi="Times New Roman" w:cs="Times New Roman"/>
          <w:sz w:val="24"/>
          <w:szCs w:val="24"/>
          <w:lang w:eastAsia="lv-LV"/>
        </w:rPr>
        <w:t xml:space="preserve"> 1</w:t>
      </w:r>
      <w:r w:rsidRPr="00D103F7" w:rsidR="00605B7B">
        <w:rPr>
          <w:rFonts w:ascii="Times New Roman" w:eastAsia="Times New Roman" w:hAnsi="Times New Roman" w:cs="Times New Roman"/>
          <w:sz w:val="24"/>
          <w:szCs w:val="24"/>
          <w:lang w:eastAsia="lv-LV"/>
        </w:rPr>
        <w:t>.</w:t>
      </w:r>
      <w:r w:rsidRPr="00D103F7" w:rsidR="00CC0F94">
        <w:rPr>
          <w:rFonts w:ascii="Times New Roman" w:eastAsia="Times New Roman" w:hAnsi="Times New Roman" w:cs="Times New Roman"/>
          <w:sz w:val="24"/>
          <w:szCs w:val="24"/>
          <w:lang w:eastAsia="lv-LV"/>
        </w:rPr>
        <w:t>§</w:t>
      </w:r>
      <w:r w:rsidRPr="00D103F7">
        <w:rPr>
          <w:rFonts w:ascii="Times New Roman" w:eastAsia="Times New Roman" w:hAnsi="Times New Roman" w:cs="Times New Roman"/>
          <w:sz w:val="24"/>
          <w:szCs w:val="24"/>
          <w:lang w:eastAsia="lv-LV"/>
        </w:rPr>
        <w:t>)</w:t>
      </w:r>
    </w:p>
    <w:p w:rsidR="002C4569" w:rsidRPr="00605B7B" w:rsidP="00DA1D65" w14:paraId="0DF1217A" w14:textId="77777777">
      <w:pPr>
        <w:shd w:val="clear" w:color="auto" w:fill="FFFFFF"/>
        <w:spacing w:after="0" w:line="240" w:lineRule="auto"/>
        <w:jc w:val="right"/>
        <w:rPr>
          <w:rFonts w:ascii="Arial" w:eastAsia="Times New Roman" w:hAnsi="Arial" w:cs="Arial"/>
          <w:b/>
          <w:bCs/>
          <w:color w:val="414142"/>
          <w:sz w:val="16"/>
          <w:szCs w:val="16"/>
          <w:lang w:eastAsia="lv-LV"/>
        </w:rPr>
      </w:pPr>
    </w:p>
    <w:p w:rsidR="002C4569" w:rsidRPr="00D30F40" w:rsidP="005C2C0F" w14:paraId="1152A0E6" w14:textId="4BB126C5">
      <w:pPr>
        <w:shd w:val="clear" w:color="auto" w:fill="FFFFFF"/>
        <w:spacing w:line="240" w:lineRule="auto"/>
        <w:contextualSpacing/>
        <w:jc w:val="center"/>
        <w:rPr>
          <w:rFonts w:ascii="Times New Roman" w:eastAsia="Times New Roman" w:hAnsi="Times New Roman" w:cs="Times New Roman"/>
          <w:b/>
          <w:bCs/>
          <w:sz w:val="24"/>
          <w:szCs w:val="24"/>
          <w:lang w:eastAsia="lv-LV"/>
        </w:rPr>
      </w:pPr>
      <w:r w:rsidRPr="00D30F40">
        <w:rPr>
          <w:rFonts w:ascii="Times New Roman" w:eastAsia="Times New Roman" w:hAnsi="Times New Roman" w:cs="Times New Roman"/>
          <w:b/>
          <w:bCs/>
          <w:sz w:val="24"/>
          <w:szCs w:val="24"/>
          <w:lang w:eastAsia="lv-LV"/>
        </w:rPr>
        <w:t>N</w:t>
      </w:r>
      <w:r w:rsidRPr="00D30F40" w:rsidR="008365D9">
        <w:rPr>
          <w:rFonts w:ascii="Times New Roman" w:eastAsia="Times New Roman" w:hAnsi="Times New Roman" w:cs="Times New Roman"/>
          <w:b/>
          <w:bCs/>
          <w:sz w:val="24"/>
          <w:szCs w:val="24"/>
          <w:lang w:eastAsia="lv-LV"/>
        </w:rPr>
        <w:t>oteikumi</w:t>
      </w:r>
    </w:p>
    <w:p w:rsidR="008365D9" w:rsidRPr="00D30F40" w:rsidP="005C2C0F" w14:paraId="534FD102" w14:textId="44D75D7C">
      <w:pPr>
        <w:shd w:val="clear" w:color="auto" w:fill="FFFFFF"/>
        <w:spacing w:line="240" w:lineRule="auto"/>
        <w:contextualSpacing/>
        <w:jc w:val="center"/>
        <w:rPr>
          <w:rFonts w:ascii="Times New Roman" w:eastAsia="Times New Roman" w:hAnsi="Times New Roman" w:cs="Times New Roman"/>
          <w:sz w:val="24"/>
          <w:szCs w:val="24"/>
          <w:lang w:eastAsia="lv-LV"/>
        </w:rPr>
      </w:pPr>
      <w:r w:rsidRPr="00D30F40">
        <w:rPr>
          <w:rFonts w:ascii="Times New Roman" w:eastAsia="Times New Roman" w:hAnsi="Times New Roman" w:cs="Times New Roman"/>
          <w:sz w:val="24"/>
          <w:szCs w:val="24"/>
          <w:lang w:eastAsia="lv-LV"/>
        </w:rPr>
        <w:t>Rēzeknē</w:t>
      </w:r>
    </w:p>
    <w:p w:rsidR="008365D9" w:rsidRPr="00D30F40" w:rsidP="00AE5D95" w14:paraId="21858B7F" w14:textId="5DB9C924">
      <w:pPr>
        <w:shd w:val="clear" w:color="auto" w:fill="FFFFFF"/>
        <w:spacing w:line="240" w:lineRule="auto"/>
        <w:contextualSpacing/>
        <w:rPr>
          <w:rFonts w:ascii="Times New Roman" w:eastAsia="Times New Roman" w:hAnsi="Times New Roman" w:cs="Times New Roman"/>
          <w:sz w:val="24"/>
          <w:szCs w:val="24"/>
          <w:lang w:eastAsia="lv-LV"/>
        </w:rPr>
      </w:pPr>
      <w:r w:rsidRPr="00D30F40">
        <w:rPr>
          <w:rFonts w:ascii="Times New Roman" w:eastAsia="Times New Roman" w:hAnsi="Times New Roman" w:cs="Times New Roman"/>
          <w:sz w:val="24"/>
          <w:szCs w:val="24"/>
          <w:lang w:eastAsia="lv-LV"/>
        </w:rPr>
        <w:t>2026.gada 1</w:t>
      </w:r>
      <w:r w:rsidRPr="00D30F40" w:rsidR="00CD480E">
        <w:rPr>
          <w:rFonts w:ascii="Times New Roman" w:eastAsia="Times New Roman" w:hAnsi="Times New Roman" w:cs="Times New Roman"/>
          <w:sz w:val="24"/>
          <w:szCs w:val="24"/>
          <w:lang w:eastAsia="lv-LV"/>
        </w:rPr>
        <w:t>5</w:t>
      </w:r>
      <w:r w:rsidRPr="00D30F40">
        <w:rPr>
          <w:rFonts w:ascii="Times New Roman" w:eastAsia="Times New Roman" w:hAnsi="Times New Roman" w:cs="Times New Roman"/>
          <w:sz w:val="24"/>
          <w:szCs w:val="24"/>
          <w:lang w:eastAsia="lv-LV"/>
        </w:rPr>
        <w:t>.janv</w:t>
      </w:r>
      <w:r w:rsidRPr="00D30F40" w:rsidR="00DA1D65">
        <w:rPr>
          <w:rFonts w:ascii="Times New Roman" w:eastAsia="Times New Roman" w:hAnsi="Times New Roman" w:cs="Times New Roman"/>
          <w:sz w:val="24"/>
          <w:szCs w:val="24"/>
          <w:lang w:eastAsia="lv-LV"/>
        </w:rPr>
        <w:t>ā</w:t>
      </w:r>
      <w:r w:rsidRPr="00D30F40">
        <w:rPr>
          <w:rFonts w:ascii="Times New Roman" w:eastAsia="Times New Roman" w:hAnsi="Times New Roman" w:cs="Times New Roman"/>
          <w:sz w:val="24"/>
          <w:szCs w:val="24"/>
          <w:lang w:eastAsia="lv-LV"/>
        </w:rPr>
        <w:t>rī</w:t>
      </w:r>
      <w:r w:rsidRPr="00D30F40">
        <w:rPr>
          <w:rFonts w:ascii="Times New Roman" w:eastAsia="Times New Roman" w:hAnsi="Times New Roman" w:cs="Times New Roman"/>
          <w:sz w:val="24"/>
          <w:szCs w:val="24"/>
          <w:lang w:eastAsia="lv-LV"/>
        </w:rPr>
        <w:tab/>
      </w:r>
      <w:r w:rsidRPr="00D30F40">
        <w:rPr>
          <w:rFonts w:ascii="Times New Roman" w:eastAsia="Times New Roman" w:hAnsi="Times New Roman" w:cs="Times New Roman"/>
          <w:sz w:val="24"/>
          <w:szCs w:val="24"/>
          <w:lang w:eastAsia="lv-LV"/>
        </w:rPr>
        <w:tab/>
      </w:r>
      <w:r w:rsidRPr="00D30F40">
        <w:rPr>
          <w:rFonts w:ascii="Times New Roman" w:eastAsia="Times New Roman" w:hAnsi="Times New Roman" w:cs="Times New Roman"/>
          <w:sz w:val="24"/>
          <w:szCs w:val="24"/>
          <w:lang w:eastAsia="lv-LV"/>
        </w:rPr>
        <w:tab/>
      </w:r>
      <w:r w:rsidRPr="00D30F40">
        <w:rPr>
          <w:rFonts w:ascii="Times New Roman" w:eastAsia="Times New Roman" w:hAnsi="Times New Roman" w:cs="Times New Roman"/>
          <w:sz w:val="24"/>
          <w:szCs w:val="24"/>
          <w:lang w:eastAsia="lv-LV"/>
        </w:rPr>
        <w:tab/>
      </w:r>
      <w:r w:rsidRPr="00D30F40">
        <w:rPr>
          <w:rFonts w:ascii="Times New Roman" w:eastAsia="Times New Roman" w:hAnsi="Times New Roman" w:cs="Times New Roman"/>
          <w:sz w:val="24"/>
          <w:szCs w:val="24"/>
          <w:lang w:eastAsia="lv-LV"/>
        </w:rPr>
        <w:tab/>
      </w:r>
      <w:r w:rsidRPr="00D30F40">
        <w:rPr>
          <w:rFonts w:ascii="Times New Roman" w:eastAsia="Times New Roman" w:hAnsi="Times New Roman" w:cs="Times New Roman"/>
          <w:sz w:val="24"/>
          <w:szCs w:val="24"/>
          <w:lang w:eastAsia="lv-LV"/>
        </w:rPr>
        <w:tab/>
      </w:r>
      <w:r w:rsidRPr="00D30F40">
        <w:rPr>
          <w:rFonts w:ascii="Times New Roman" w:eastAsia="Times New Roman" w:hAnsi="Times New Roman" w:cs="Times New Roman"/>
          <w:sz w:val="24"/>
          <w:szCs w:val="24"/>
          <w:lang w:eastAsia="lv-LV"/>
        </w:rPr>
        <w:tab/>
      </w:r>
      <w:r w:rsidR="00AE5D95">
        <w:rPr>
          <w:rFonts w:ascii="Times New Roman" w:eastAsia="Times New Roman" w:hAnsi="Times New Roman" w:cs="Times New Roman"/>
          <w:sz w:val="24"/>
          <w:szCs w:val="24"/>
          <w:lang w:eastAsia="lv-LV"/>
        </w:rPr>
        <w:t xml:space="preserve">                </w:t>
      </w:r>
      <w:r w:rsidR="00605B7B">
        <w:rPr>
          <w:rFonts w:ascii="Times New Roman" w:eastAsia="Times New Roman" w:hAnsi="Times New Roman" w:cs="Times New Roman"/>
          <w:sz w:val="24"/>
          <w:szCs w:val="24"/>
          <w:lang w:eastAsia="lv-LV"/>
        </w:rPr>
        <w:t xml:space="preserve">          </w:t>
      </w:r>
      <w:r w:rsidRPr="00D30F40">
        <w:rPr>
          <w:rFonts w:ascii="Times New Roman" w:eastAsia="Times New Roman" w:hAnsi="Times New Roman" w:cs="Times New Roman"/>
          <w:sz w:val="24"/>
          <w:szCs w:val="24"/>
          <w:lang w:eastAsia="lv-LV"/>
        </w:rPr>
        <w:t>Nr.</w:t>
      </w:r>
      <w:r w:rsidR="00AE5D95">
        <w:rPr>
          <w:rFonts w:ascii="Times New Roman" w:eastAsia="Times New Roman" w:hAnsi="Times New Roman" w:cs="Times New Roman"/>
          <w:sz w:val="24"/>
          <w:szCs w:val="24"/>
          <w:lang w:eastAsia="lv-LV"/>
        </w:rPr>
        <w:t>45</w:t>
      </w:r>
    </w:p>
    <w:p w:rsidR="008365D9" w:rsidRPr="00D30F40" w:rsidP="008365D9" w14:paraId="52E3FD87" w14:textId="77777777">
      <w:pPr>
        <w:shd w:val="clear" w:color="auto" w:fill="FFFFFF"/>
        <w:spacing w:line="240" w:lineRule="auto"/>
        <w:contextualSpacing/>
        <w:rPr>
          <w:rFonts w:ascii="Times New Roman" w:eastAsia="Times New Roman" w:hAnsi="Times New Roman" w:cs="Times New Roman"/>
          <w:sz w:val="24"/>
          <w:szCs w:val="24"/>
          <w:lang w:eastAsia="lv-LV"/>
        </w:rPr>
      </w:pPr>
    </w:p>
    <w:p w:rsidR="005C2C0F" w:rsidRPr="00D30F40" w:rsidP="005C2C0F" w14:paraId="625D9E7E" w14:textId="2E5FC72E">
      <w:pPr>
        <w:shd w:val="clear" w:color="auto" w:fill="FFFFFF"/>
        <w:spacing w:line="240" w:lineRule="auto"/>
        <w:jc w:val="center"/>
        <w:rPr>
          <w:rFonts w:ascii="Times New Roman" w:eastAsia="Times New Roman" w:hAnsi="Times New Roman" w:cs="Times New Roman"/>
          <w:b/>
          <w:bCs/>
          <w:sz w:val="24"/>
          <w:szCs w:val="24"/>
          <w:lang w:eastAsia="lv-LV"/>
        </w:rPr>
      </w:pPr>
      <w:r w:rsidRPr="00D30F40">
        <w:rPr>
          <w:rFonts w:ascii="Times New Roman" w:eastAsia="Times New Roman" w:hAnsi="Times New Roman" w:cs="Times New Roman"/>
          <w:b/>
          <w:bCs/>
          <w:sz w:val="24"/>
          <w:szCs w:val="24"/>
          <w:lang w:eastAsia="lv-LV"/>
        </w:rPr>
        <w:t>“</w:t>
      </w:r>
      <w:r w:rsidRPr="00D30F40" w:rsidR="00A63DDF">
        <w:rPr>
          <w:rFonts w:ascii="Times New Roman" w:eastAsia="Times New Roman" w:hAnsi="Times New Roman" w:cs="Times New Roman"/>
          <w:b/>
          <w:bCs/>
          <w:sz w:val="24"/>
          <w:szCs w:val="24"/>
          <w:lang w:eastAsia="lv-LV"/>
        </w:rPr>
        <w:t>Viļānu</w:t>
      </w:r>
      <w:r w:rsidRPr="00D30F40">
        <w:rPr>
          <w:rFonts w:ascii="Times New Roman" w:eastAsia="Times New Roman" w:hAnsi="Times New Roman" w:cs="Times New Roman"/>
          <w:b/>
          <w:bCs/>
          <w:sz w:val="24"/>
          <w:szCs w:val="24"/>
          <w:lang w:eastAsia="lv-LV"/>
        </w:rPr>
        <w:t xml:space="preserve"> pilsētas ielu uzturēšanas un lietošanas kārtība</w:t>
      </w:r>
      <w:r w:rsidRPr="00D30F40">
        <w:rPr>
          <w:rFonts w:ascii="Times New Roman" w:eastAsia="Times New Roman" w:hAnsi="Times New Roman" w:cs="Times New Roman"/>
          <w:b/>
          <w:bCs/>
          <w:sz w:val="24"/>
          <w:szCs w:val="24"/>
          <w:lang w:eastAsia="lv-LV"/>
        </w:rPr>
        <w:t>”</w:t>
      </w:r>
    </w:p>
    <w:p w:rsidR="002C4569" w:rsidRPr="00D30F40" w:rsidP="005A3ECB" w14:paraId="13797C23" w14:textId="45F2B83A">
      <w:pPr>
        <w:shd w:val="clear" w:color="auto" w:fill="FFFFFF"/>
        <w:spacing w:line="240" w:lineRule="auto"/>
        <w:contextualSpacing/>
        <w:jc w:val="right"/>
        <w:rPr>
          <w:rFonts w:ascii="Times New Roman" w:eastAsia="Times New Roman" w:hAnsi="Times New Roman" w:cs="Times New Roman"/>
          <w:i/>
          <w:iCs/>
          <w:sz w:val="20"/>
          <w:szCs w:val="20"/>
          <w:lang w:eastAsia="lv-LV"/>
        </w:rPr>
      </w:pPr>
      <w:r w:rsidRPr="00D30F40">
        <w:rPr>
          <w:rFonts w:ascii="Arial" w:eastAsia="Times New Roman" w:hAnsi="Arial" w:cs="Arial"/>
          <w:i/>
          <w:iCs/>
          <w:color w:val="414142"/>
          <w:sz w:val="20"/>
          <w:szCs w:val="20"/>
          <w:lang w:eastAsia="lv-LV"/>
        </w:rPr>
        <w:br/>
      </w:r>
      <w:r w:rsidRPr="00D30F40">
        <w:rPr>
          <w:rFonts w:ascii="Times New Roman" w:eastAsia="Times New Roman" w:hAnsi="Times New Roman" w:cs="Times New Roman"/>
          <w:i/>
          <w:iCs/>
          <w:sz w:val="20"/>
          <w:szCs w:val="20"/>
          <w:lang w:eastAsia="lv-LV"/>
        </w:rPr>
        <w:t>Izdoti saskaņā ar likuma „Par autoceļiem” 1.panta</w:t>
      </w:r>
    </w:p>
    <w:p w:rsidR="005C2C0F" w:rsidRPr="00D30F40" w:rsidP="002C4569" w14:paraId="3C963AF0" w14:textId="50804D0D">
      <w:pPr>
        <w:shd w:val="clear" w:color="auto" w:fill="FFFFFF"/>
        <w:spacing w:line="240" w:lineRule="auto"/>
        <w:contextualSpacing/>
        <w:jc w:val="right"/>
        <w:rPr>
          <w:rFonts w:ascii="Times New Roman" w:eastAsia="Times New Roman" w:hAnsi="Times New Roman" w:cs="Times New Roman"/>
          <w:i/>
          <w:iCs/>
          <w:sz w:val="20"/>
          <w:szCs w:val="20"/>
          <w:lang w:eastAsia="lv-LV"/>
        </w:rPr>
      </w:pPr>
      <w:r w:rsidRPr="00D30F40">
        <w:rPr>
          <w:rFonts w:ascii="Times New Roman" w:eastAsia="Times New Roman" w:hAnsi="Times New Roman" w:cs="Times New Roman"/>
          <w:i/>
          <w:iCs/>
          <w:sz w:val="20"/>
          <w:szCs w:val="20"/>
          <w:lang w:eastAsia="lv-LV"/>
        </w:rPr>
        <w:t>otro daļu, Pašvaldību likuma 50.panta pirmo daļu</w:t>
      </w:r>
    </w:p>
    <w:p w:rsidR="008365D9" w:rsidRPr="00D30F40" w:rsidP="002C4569" w14:paraId="4A0BA54A" w14:textId="77777777">
      <w:pPr>
        <w:shd w:val="clear" w:color="auto" w:fill="FFFFFF"/>
        <w:spacing w:line="240" w:lineRule="auto"/>
        <w:contextualSpacing/>
        <w:jc w:val="right"/>
        <w:rPr>
          <w:rFonts w:ascii="Times New Roman" w:eastAsia="Times New Roman" w:hAnsi="Times New Roman" w:cs="Times New Roman"/>
          <w:i/>
          <w:iCs/>
          <w:color w:val="414142"/>
          <w:sz w:val="20"/>
          <w:szCs w:val="20"/>
          <w:lang w:eastAsia="lv-LV"/>
        </w:rPr>
      </w:pPr>
    </w:p>
    <w:p w:rsidR="005C2C0F" w:rsidP="00675288" w14:paraId="6A5FE9FE" w14:textId="531B2D1C">
      <w:pPr>
        <w:pStyle w:val="ListParagraph"/>
        <w:numPr>
          <w:ilvl w:val="0"/>
          <w:numId w:val="22"/>
        </w:numPr>
        <w:shd w:val="clear" w:color="auto" w:fill="FFFFFF"/>
        <w:spacing w:after="0" w:line="240" w:lineRule="auto"/>
        <w:jc w:val="center"/>
        <w:rPr>
          <w:rFonts w:ascii="Times New Roman" w:eastAsia="Times New Roman" w:hAnsi="Times New Roman" w:cs="Times New Roman"/>
          <w:b/>
          <w:bCs/>
          <w:sz w:val="24"/>
          <w:szCs w:val="24"/>
          <w:lang w:eastAsia="lv-LV"/>
        </w:rPr>
      </w:pPr>
      <w:r w:rsidRPr="00675288">
        <w:rPr>
          <w:rFonts w:ascii="Times New Roman" w:eastAsia="Times New Roman" w:hAnsi="Times New Roman" w:cs="Times New Roman"/>
          <w:b/>
          <w:bCs/>
          <w:sz w:val="24"/>
          <w:szCs w:val="24"/>
          <w:lang w:eastAsia="lv-LV"/>
        </w:rPr>
        <w:t>Vispārīgie noteikumi</w:t>
      </w:r>
    </w:p>
    <w:p w:rsidR="0023771A" w:rsidRPr="0023771A" w:rsidP="0023771A" w14:paraId="3E45D19B" w14:textId="77777777">
      <w:pPr>
        <w:shd w:val="clear" w:color="auto" w:fill="FFFFFF"/>
        <w:spacing w:after="0" w:line="240" w:lineRule="auto"/>
        <w:jc w:val="center"/>
        <w:rPr>
          <w:rFonts w:ascii="Times New Roman" w:eastAsia="Times New Roman" w:hAnsi="Times New Roman" w:cs="Times New Roman"/>
          <w:b/>
          <w:bCs/>
          <w:sz w:val="24"/>
          <w:szCs w:val="24"/>
          <w:lang w:eastAsia="lv-LV"/>
        </w:rPr>
      </w:pPr>
    </w:p>
    <w:p w:rsidR="00DA1D65" w:rsidRPr="00952413" w:rsidP="00C2011E" w14:paraId="17C9EAA7" w14:textId="0BD06E13">
      <w:pPr>
        <w:pStyle w:val="ListParagraph"/>
        <w:numPr>
          <w:ilvl w:val="0"/>
          <w:numId w:val="6"/>
        </w:numPr>
        <w:shd w:val="clear" w:color="auto" w:fill="FFFFFF"/>
        <w:spacing w:after="0" w:line="240" w:lineRule="auto"/>
        <w:ind w:left="425" w:hanging="425"/>
        <w:contextualSpacing w:val="0"/>
        <w:jc w:val="both"/>
        <w:rPr>
          <w:rFonts w:ascii="Times New Roman" w:eastAsia="Times New Roman" w:hAnsi="Times New Roman" w:cs="Times New Roman"/>
          <w:sz w:val="24"/>
          <w:szCs w:val="24"/>
          <w:lang w:eastAsia="lv-LV"/>
        </w:rPr>
      </w:pPr>
      <w:bookmarkStart w:id="0" w:name="p1"/>
      <w:bookmarkStart w:id="1" w:name="p-1160485"/>
      <w:bookmarkEnd w:id="0"/>
      <w:bookmarkEnd w:id="1"/>
      <w:r w:rsidRPr="00952413">
        <w:rPr>
          <w:rFonts w:ascii="Times New Roman" w:eastAsia="Times New Roman" w:hAnsi="Times New Roman" w:cs="Times New Roman"/>
          <w:sz w:val="24"/>
          <w:szCs w:val="24"/>
          <w:lang w:eastAsia="lv-LV"/>
        </w:rPr>
        <w:t xml:space="preserve">Šie noteikumi nosaka </w:t>
      </w:r>
      <w:r w:rsidRPr="00952413" w:rsidR="00FA241E">
        <w:rPr>
          <w:rFonts w:ascii="Times New Roman" w:eastAsia="Times New Roman" w:hAnsi="Times New Roman" w:cs="Times New Roman"/>
          <w:sz w:val="24"/>
          <w:szCs w:val="24"/>
          <w:lang w:eastAsia="lv-LV"/>
        </w:rPr>
        <w:t xml:space="preserve">Rēzeknes </w:t>
      </w:r>
      <w:r w:rsidRPr="00952413">
        <w:rPr>
          <w:rFonts w:ascii="Times New Roman" w:eastAsia="Times New Roman" w:hAnsi="Times New Roman" w:cs="Times New Roman"/>
          <w:sz w:val="24"/>
          <w:szCs w:val="24"/>
          <w:lang w:eastAsia="lv-LV"/>
        </w:rPr>
        <w:t xml:space="preserve">novada </w:t>
      </w:r>
      <w:r w:rsidRPr="00952413" w:rsidR="00FA241E">
        <w:rPr>
          <w:rFonts w:ascii="Times New Roman" w:eastAsia="Times New Roman" w:hAnsi="Times New Roman" w:cs="Times New Roman"/>
          <w:sz w:val="24"/>
          <w:szCs w:val="24"/>
          <w:lang w:eastAsia="lv-LV"/>
        </w:rPr>
        <w:t>Viļānu</w:t>
      </w:r>
      <w:r w:rsidRPr="00952413">
        <w:rPr>
          <w:rFonts w:ascii="Times New Roman" w:eastAsia="Times New Roman" w:hAnsi="Times New Roman" w:cs="Times New Roman"/>
          <w:sz w:val="24"/>
          <w:szCs w:val="24"/>
          <w:lang w:eastAsia="lv-LV"/>
        </w:rPr>
        <w:t xml:space="preserve"> pilsētas ielu (turpmāk – ielas)</w:t>
      </w:r>
      <w:r w:rsidRPr="00952413">
        <w:rPr>
          <w:rFonts w:ascii="Times New Roman" w:eastAsia="Times New Roman" w:hAnsi="Times New Roman" w:cs="Times New Roman"/>
          <w:sz w:val="24"/>
          <w:szCs w:val="24"/>
          <w:lang w:eastAsia="lv-LV"/>
        </w:rPr>
        <w:t xml:space="preserve"> </w:t>
      </w:r>
      <w:r w:rsidRPr="00952413">
        <w:rPr>
          <w:rFonts w:ascii="Times New Roman" w:eastAsia="Times New Roman" w:hAnsi="Times New Roman" w:cs="Times New Roman"/>
          <w:sz w:val="24"/>
          <w:szCs w:val="24"/>
          <w:lang w:eastAsia="lv-LV"/>
        </w:rPr>
        <w:t>uzturēšanas un lietošanas kārtību un šo noteikumu izpildes kontroles kārtību.</w:t>
      </w:r>
      <w:bookmarkStart w:id="2" w:name="p2"/>
      <w:bookmarkStart w:id="3" w:name="p-1160486"/>
      <w:bookmarkEnd w:id="2"/>
      <w:bookmarkEnd w:id="3"/>
    </w:p>
    <w:p w:rsidR="00DA1D65" w:rsidRPr="00952413" w:rsidP="00C2011E" w14:paraId="7A078AD0" w14:textId="3F4CA883">
      <w:pPr>
        <w:pStyle w:val="ListParagraph"/>
        <w:numPr>
          <w:ilvl w:val="0"/>
          <w:numId w:val="6"/>
        </w:numPr>
        <w:shd w:val="clear" w:color="auto" w:fill="FFFFFF"/>
        <w:spacing w:after="0" w:line="240" w:lineRule="auto"/>
        <w:ind w:left="425" w:hanging="425"/>
        <w:contextualSpacing w:val="0"/>
        <w:jc w:val="both"/>
        <w:rPr>
          <w:rFonts w:ascii="Times New Roman" w:eastAsia="Times New Roman" w:hAnsi="Times New Roman" w:cs="Times New Roman"/>
          <w:sz w:val="24"/>
          <w:szCs w:val="24"/>
          <w:lang w:eastAsia="lv-LV"/>
        </w:rPr>
      </w:pPr>
      <w:r w:rsidRPr="00952413">
        <w:rPr>
          <w:rFonts w:ascii="Times New Roman" w:eastAsia="Times New Roman" w:hAnsi="Times New Roman" w:cs="Times New Roman"/>
          <w:sz w:val="24"/>
          <w:szCs w:val="24"/>
          <w:lang w:eastAsia="lv-LV"/>
        </w:rPr>
        <w:t xml:space="preserve">Ielas ir </w:t>
      </w:r>
      <w:r w:rsidRPr="00952413" w:rsidR="00FE03B3">
        <w:rPr>
          <w:rFonts w:ascii="Times New Roman" w:eastAsia="Times New Roman" w:hAnsi="Times New Roman" w:cs="Times New Roman"/>
          <w:sz w:val="24"/>
          <w:szCs w:val="24"/>
          <w:lang w:eastAsia="lv-LV"/>
        </w:rPr>
        <w:t xml:space="preserve">Rēzeknes </w:t>
      </w:r>
      <w:r w:rsidRPr="00952413">
        <w:rPr>
          <w:rFonts w:ascii="Times New Roman" w:eastAsia="Times New Roman" w:hAnsi="Times New Roman" w:cs="Times New Roman"/>
          <w:sz w:val="24"/>
          <w:szCs w:val="24"/>
          <w:lang w:eastAsia="lv-LV"/>
        </w:rPr>
        <w:t xml:space="preserve">novada pašvaldības </w:t>
      </w:r>
      <w:r w:rsidR="00605B7B">
        <w:rPr>
          <w:rFonts w:ascii="Times New Roman" w:eastAsia="Times New Roman" w:hAnsi="Times New Roman" w:cs="Times New Roman"/>
          <w:sz w:val="24"/>
          <w:szCs w:val="24"/>
          <w:lang w:eastAsia="lv-LV"/>
        </w:rPr>
        <w:t xml:space="preserve">(turpmāk – pašvaldības) </w:t>
      </w:r>
      <w:r w:rsidRPr="00952413">
        <w:rPr>
          <w:rFonts w:ascii="Times New Roman" w:eastAsia="Times New Roman" w:hAnsi="Times New Roman" w:cs="Times New Roman"/>
          <w:sz w:val="24"/>
          <w:szCs w:val="24"/>
          <w:lang w:eastAsia="lv-LV"/>
        </w:rPr>
        <w:t xml:space="preserve">īpašumā esošas transportlīdzekļu un gājēju satiksmei paredzētas, kompleksas inženierbūves </w:t>
      </w:r>
      <w:r w:rsidRPr="00952413" w:rsidR="00444B19">
        <w:rPr>
          <w:rFonts w:ascii="Times New Roman" w:eastAsia="Times New Roman" w:hAnsi="Times New Roman" w:cs="Times New Roman"/>
          <w:sz w:val="24"/>
          <w:szCs w:val="24"/>
          <w:lang w:eastAsia="lv-LV"/>
        </w:rPr>
        <w:t>Rēzeknes</w:t>
      </w:r>
      <w:r w:rsidRPr="00952413">
        <w:rPr>
          <w:rFonts w:ascii="Times New Roman" w:eastAsia="Times New Roman" w:hAnsi="Times New Roman" w:cs="Times New Roman"/>
          <w:sz w:val="24"/>
          <w:szCs w:val="24"/>
          <w:lang w:eastAsia="lv-LV"/>
        </w:rPr>
        <w:t xml:space="preserve"> novada </w:t>
      </w:r>
      <w:r w:rsidRPr="00952413" w:rsidR="00444B19">
        <w:rPr>
          <w:rFonts w:ascii="Times New Roman" w:eastAsia="Times New Roman" w:hAnsi="Times New Roman" w:cs="Times New Roman"/>
          <w:sz w:val="24"/>
          <w:szCs w:val="24"/>
          <w:lang w:eastAsia="lv-LV"/>
        </w:rPr>
        <w:t>Viļānu</w:t>
      </w:r>
      <w:r w:rsidRPr="00952413">
        <w:rPr>
          <w:rFonts w:ascii="Times New Roman" w:eastAsia="Times New Roman" w:hAnsi="Times New Roman" w:cs="Times New Roman"/>
          <w:sz w:val="24"/>
          <w:szCs w:val="24"/>
          <w:lang w:eastAsia="lv-LV"/>
        </w:rPr>
        <w:t xml:space="preserve"> pilsētas teritorijā, kas paredzētas koplietošanai, un atbilstoši </w:t>
      </w:r>
      <w:r w:rsidRPr="00952413" w:rsidR="00444B19">
        <w:rPr>
          <w:rFonts w:ascii="Times New Roman" w:eastAsia="Times New Roman" w:hAnsi="Times New Roman" w:cs="Times New Roman"/>
          <w:sz w:val="24"/>
          <w:szCs w:val="24"/>
          <w:lang w:eastAsia="lv-LV"/>
        </w:rPr>
        <w:t>Rēzeknes</w:t>
      </w:r>
      <w:r w:rsidRPr="00952413">
        <w:rPr>
          <w:rFonts w:ascii="Times New Roman" w:eastAsia="Times New Roman" w:hAnsi="Times New Roman" w:cs="Times New Roman"/>
          <w:sz w:val="24"/>
          <w:szCs w:val="24"/>
          <w:lang w:eastAsia="lv-LV"/>
        </w:rPr>
        <w:t xml:space="preserve"> novada </w:t>
      </w:r>
      <w:r w:rsidRPr="00952413" w:rsidR="00444B19">
        <w:rPr>
          <w:rFonts w:ascii="Times New Roman" w:eastAsia="Times New Roman" w:hAnsi="Times New Roman" w:cs="Times New Roman"/>
          <w:sz w:val="24"/>
          <w:szCs w:val="24"/>
          <w:lang w:eastAsia="lv-LV"/>
        </w:rPr>
        <w:t>Viļānu</w:t>
      </w:r>
      <w:r w:rsidRPr="00952413">
        <w:rPr>
          <w:rFonts w:ascii="Times New Roman" w:eastAsia="Times New Roman" w:hAnsi="Times New Roman" w:cs="Times New Roman"/>
          <w:sz w:val="24"/>
          <w:szCs w:val="24"/>
          <w:lang w:eastAsia="lv-LV"/>
        </w:rPr>
        <w:t xml:space="preserve"> teritorijas plānojumam atrodas ielu sarkanajās līnijās.</w:t>
      </w:r>
      <w:bookmarkStart w:id="4" w:name="p3"/>
      <w:bookmarkStart w:id="5" w:name="p-1160487"/>
      <w:bookmarkEnd w:id="4"/>
      <w:bookmarkEnd w:id="5"/>
    </w:p>
    <w:p w:rsidR="00DA1D65" w:rsidRPr="00952413" w:rsidP="00C2011E" w14:paraId="52284126" w14:textId="7AE97CE8">
      <w:pPr>
        <w:pStyle w:val="ListParagraph"/>
        <w:numPr>
          <w:ilvl w:val="0"/>
          <w:numId w:val="6"/>
        </w:numPr>
        <w:shd w:val="clear" w:color="auto" w:fill="FFFFFF"/>
        <w:spacing w:after="0" w:line="240" w:lineRule="auto"/>
        <w:ind w:left="425" w:hanging="425"/>
        <w:contextualSpacing w:val="0"/>
        <w:jc w:val="both"/>
        <w:rPr>
          <w:rFonts w:ascii="Times New Roman" w:eastAsia="Times New Roman" w:hAnsi="Times New Roman" w:cs="Times New Roman"/>
          <w:sz w:val="24"/>
          <w:szCs w:val="24"/>
          <w:lang w:eastAsia="lv-LV"/>
        </w:rPr>
      </w:pPr>
      <w:r w:rsidRPr="00952413">
        <w:rPr>
          <w:rFonts w:ascii="Times New Roman" w:eastAsia="Times New Roman" w:hAnsi="Times New Roman" w:cs="Times New Roman"/>
          <w:sz w:val="24"/>
          <w:szCs w:val="24"/>
          <w:lang w:eastAsia="lv-LV"/>
        </w:rPr>
        <w:t>Ielas ir pašvaldības pārziņā, un tā atbild par to pārvaldi, aizsardzību, attīstību, uzturēšanu un lietošanas kārtību.</w:t>
      </w:r>
      <w:bookmarkStart w:id="6" w:name="p4"/>
      <w:bookmarkStart w:id="7" w:name="p-1160488"/>
      <w:bookmarkEnd w:id="6"/>
      <w:bookmarkEnd w:id="7"/>
    </w:p>
    <w:p w:rsidR="005C2C0F" w:rsidRPr="00952413" w:rsidP="00C2011E" w14:paraId="01C8757A" w14:textId="02ECB018">
      <w:pPr>
        <w:pStyle w:val="ListParagraph"/>
        <w:numPr>
          <w:ilvl w:val="0"/>
          <w:numId w:val="6"/>
        </w:numPr>
        <w:shd w:val="clear" w:color="auto" w:fill="FFFFFF"/>
        <w:spacing w:after="0" w:line="240" w:lineRule="auto"/>
        <w:ind w:left="425" w:hanging="425"/>
        <w:contextualSpacing w:val="0"/>
        <w:jc w:val="both"/>
        <w:rPr>
          <w:rFonts w:ascii="Times New Roman" w:eastAsia="Times New Roman" w:hAnsi="Times New Roman" w:cs="Times New Roman"/>
          <w:sz w:val="24"/>
          <w:szCs w:val="24"/>
          <w:lang w:eastAsia="lv-LV"/>
        </w:rPr>
      </w:pPr>
      <w:r w:rsidRPr="00952413">
        <w:rPr>
          <w:rFonts w:ascii="Times New Roman" w:eastAsia="Times New Roman" w:hAnsi="Times New Roman" w:cs="Times New Roman"/>
          <w:sz w:val="24"/>
          <w:szCs w:val="24"/>
          <w:lang w:eastAsia="lv-LV"/>
        </w:rPr>
        <w:t xml:space="preserve">Ielas ir reģistrētas pašvaldību </w:t>
      </w:r>
      <w:r w:rsidRPr="00952413" w:rsidR="00705468">
        <w:rPr>
          <w:rFonts w:ascii="Times New Roman" w:eastAsia="Times New Roman" w:hAnsi="Times New Roman" w:cs="Times New Roman"/>
          <w:sz w:val="24"/>
          <w:szCs w:val="24"/>
          <w:lang w:eastAsia="lv-LV"/>
        </w:rPr>
        <w:t>ceļ</w:t>
      </w:r>
      <w:r w:rsidRPr="00952413">
        <w:rPr>
          <w:rFonts w:ascii="Times New Roman" w:eastAsia="Times New Roman" w:hAnsi="Times New Roman" w:cs="Times New Roman"/>
          <w:sz w:val="24"/>
          <w:szCs w:val="24"/>
          <w:lang w:eastAsia="lv-LV"/>
        </w:rPr>
        <w:t>u un ielu valsts reģistrā Ministru kabineta noteiktajā kārtībā.</w:t>
      </w:r>
    </w:p>
    <w:p w:rsidR="008365D9" w:rsidRPr="00952413" w:rsidP="002C4569" w14:paraId="72331E69" w14:textId="77777777">
      <w:pPr>
        <w:shd w:val="clear" w:color="auto" w:fill="FFFFFF"/>
        <w:spacing w:after="0" w:line="276" w:lineRule="auto"/>
        <w:ind w:firstLine="300"/>
        <w:jc w:val="both"/>
        <w:rPr>
          <w:rFonts w:ascii="Times New Roman" w:eastAsia="Times New Roman" w:hAnsi="Times New Roman" w:cs="Times New Roman"/>
          <w:sz w:val="24"/>
          <w:szCs w:val="24"/>
          <w:lang w:eastAsia="lv-LV"/>
        </w:rPr>
      </w:pPr>
    </w:p>
    <w:p w:rsidR="005C2C0F" w:rsidP="00675288" w14:paraId="024F68B8" w14:textId="28EA432F">
      <w:pPr>
        <w:pStyle w:val="ListParagraph"/>
        <w:numPr>
          <w:ilvl w:val="0"/>
          <w:numId w:val="22"/>
        </w:numPr>
        <w:shd w:val="clear" w:color="auto" w:fill="FFFFFF"/>
        <w:spacing w:after="0" w:line="240" w:lineRule="auto"/>
        <w:jc w:val="center"/>
        <w:rPr>
          <w:rFonts w:ascii="Times New Roman" w:eastAsia="Times New Roman" w:hAnsi="Times New Roman" w:cs="Times New Roman"/>
          <w:b/>
          <w:bCs/>
          <w:sz w:val="24"/>
          <w:szCs w:val="24"/>
          <w:lang w:eastAsia="lv-LV"/>
        </w:rPr>
      </w:pPr>
      <w:bookmarkStart w:id="8" w:name="n2"/>
      <w:bookmarkStart w:id="9" w:name="n-1160489"/>
      <w:bookmarkEnd w:id="8"/>
      <w:bookmarkEnd w:id="9"/>
      <w:r w:rsidRPr="00675288">
        <w:rPr>
          <w:rFonts w:ascii="Times New Roman" w:eastAsia="Times New Roman" w:hAnsi="Times New Roman" w:cs="Times New Roman"/>
          <w:b/>
          <w:bCs/>
          <w:sz w:val="24"/>
          <w:szCs w:val="24"/>
          <w:lang w:eastAsia="lv-LV"/>
        </w:rPr>
        <w:t>Ielu uzturēšanas noteikumi</w:t>
      </w:r>
    </w:p>
    <w:p w:rsidR="0023771A" w:rsidRPr="0023771A" w:rsidP="0023771A" w14:paraId="59855458" w14:textId="77777777">
      <w:pPr>
        <w:shd w:val="clear" w:color="auto" w:fill="FFFFFF"/>
        <w:spacing w:after="0" w:line="240" w:lineRule="auto"/>
        <w:jc w:val="center"/>
        <w:rPr>
          <w:rFonts w:ascii="Times New Roman" w:eastAsia="Times New Roman" w:hAnsi="Times New Roman" w:cs="Times New Roman"/>
          <w:b/>
          <w:bCs/>
          <w:sz w:val="24"/>
          <w:szCs w:val="24"/>
          <w:lang w:eastAsia="lv-LV"/>
        </w:rPr>
      </w:pPr>
    </w:p>
    <w:p w:rsidR="00DA1D65" w:rsidRPr="00952413" w:rsidP="00C2011E" w14:paraId="3DE80CE6" w14:textId="4DA263B4">
      <w:pPr>
        <w:pStyle w:val="ListParagraph"/>
        <w:numPr>
          <w:ilvl w:val="0"/>
          <w:numId w:val="6"/>
        </w:numPr>
        <w:shd w:val="clear" w:color="auto" w:fill="FFFFFF"/>
        <w:spacing w:after="0" w:line="240" w:lineRule="auto"/>
        <w:ind w:left="426" w:hanging="426"/>
        <w:contextualSpacing w:val="0"/>
        <w:jc w:val="both"/>
        <w:rPr>
          <w:rFonts w:ascii="Times New Roman" w:eastAsia="Times New Roman" w:hAnsi="Times New Roman" w:cs="Times New Roman"/>
          <w:sz w:val="24"/>
          <w:szCs w:val="24"/>
          <w:lang w:eastAsia="lv-LV"/>
        </w:rPr>
      </w:pPr>
      <w:bookmarkStart w:id="10" w:name="p5"/>
      <w:bookmarkStart w:id="11" w:name="p-1160490"/>
      <w:bookmarkEnd w:id="10"/>
      <w:bookmarkEnd w:id="11"/>
      <w:r w:rsidRPr="00952413">
        <w:rPr>
          <w:rFonts w:ascii="Times New Roman" w:eastAsia="Times New Roman" w:hAnsi="Times New Roman" w:cs="Times New Roman"/>
          <w:sz w:val="24"/>
          <w:szCs w:val="24"/>
          <w:lang w:eastAsia="lv-LV"/>
        </w:rPr>
        <w:t>Ielu ikdienas uzturēšanas prasību kritēriji tiek noteikti, ņemot vērā ielu nozīmību un transportlīdzekļu satiksmes intensitāti, piešķirot katrai ielai</w:t>
      </w:r>
      <w:r w:rsidRPr="00952413" w:rsidR="00A24B61">
        <w:rPr>
          <w:rFonts w:ascii="Times New Roman" w:eastAsia="Times New Roman" w:hAnsi="Times New Roman" w:cs="Times New Roman"/>
          <w:sz w:val="24"/>
          <w:szCs w:val="24"/>
          <w:lang w:eastAsia="lv-LV"/>
        </w:rPr>
        <w:t xml:space="preserve"> </w:t>
      </w:r>
      <w:r w:rsidRPr="00952413">
        <w:rPr>
          <w:rFonts w:ascii="Times New Roman" w:eastAsia="Times New Roman" w:hAnsi="Times New Roman" w:cs="Times New Roman"/>
          <w:sz w:val="24"/>
          <w:szCs w:val="24"/>
          <w:lang w:eastAsia="lv-LV"/>
        </w:rPr>
        <w:t>uzturēšanas klasi (A, B, C, D), (pielikum</w:t>
      </w:r>
      <w:r w:rsidR="00605B7B">
        <w:rPr>
          <w:rFonts w:ascii="Times New Roman" w:eastAsia="Times New Roman" w:hAnsi="Times New Roman" w:cs="Times New Roman"/>
          <w:sz w:val="24"/>
          <w:szCs w:val="24"/>
          <w:lang w:eastAsia="lv-LV"/>
        </w:rPr>
        <w:t>s</w:t>
      </w:r>
      <w:r w:rsidRPr="00952413">
        <w:rPr>
          <w:rFonts w:ascii="Times New Roman" w:eastAsia="Times New Roman" w:hAnsi="Times New Roman" w:cs="Times New Roman"/>
          <w:sz w:val="24"/>
          <w:szCs w:val="24"/>
          <w:lang w:eastAsia="lv-LV"/>
        </w:rPr>
        <w:t xml:space="preserve"> Nr. 1)</w:t>
      </w:r>
      <w:r w:rsidRPr="00952413" w:rsidR="00082AA8">
        <w:rPr>
          <w:rFonts w:ascii="Times New Roman" w:eastAsia="Times New Roman" w:hAnsi="Times New Roman" w:cs="Times New Roman"/>
          <w:sz w:val="24"/>
          <w:szCs w:val="24"/>
          <w:lang w:eastAsia="lv-LV"/>
        </w:rPr>
        <w:t xml:space="preserve">. </w:t>
      </w:r>
      <w:r w:rsidRPr="00952413" w:rsidR="00952413">
        <w:rPr>
          <w:rFonts w:ascii="Times New Roman" w:eastAsia="Times New Roman" w:hAnsi="Times New Roman" w:cs="Times New Roman"/>
          <w:sz w:val="24"/>
          <w:szCs w:val="24"/>
          <w:lang w:eastAsia="lv-LV"/>
        </w:rPr>
        <w:t>I</w:t>
      </w:r>
      <w:r w:rsidRPr="00952413" w:rsidR="00082AA8">
        <w:rPr>
          <w:rFonts w:ascii="Times New Roman" w:eastAsia="Times New Roman" w:hAnsi="Times New Roman" w:cs="Times New Roman"/>
          <w:sz w:val="24"/>
          <w:szCs w:val="24"/>
          <w:lang w:eastAsia="lv-LV"/>
        </w:rPr>
        <w:t>elu uzturēšana tiek veikta atbilstoši Ministru kabineta</w:t>
      </w:r>
      <w:r w:rsidRPr="00605B7B" w:rsidR="00605B7B">
        <w:rPr>
          <w:iCs/>
        </w:rPr>
        <w:t xml:space="preserve"> </w:t>
      </w:r>
      <w:r w:rsidRPr="00605B7B" w:rsidR="00605B7B">
        <w:rPr>
          <w:rFonts w:ascii="Times New Roman" w:eastAsia="Times New Roman" w:hAnsi="Times New Roman" w:cs="Times New Roman"/>
          <w:iCs/>
          <w:sz w:val="24"/>
          <w:szCs w:val="24"/>
          <w:lang w:eastAsia="lv-LV"/>
        </w:rPr>
        <w:t xml:space="preserve">2021.gada 7.janvāra </w:t>
      </w:r>
      <w:r w:rsidRPr="00952413" w:rsidR="00486081">
        <w:rPr>
          <w:rFonts w:ascii="Times New Roman" w:eastAsia="Times New Roman" w:hAnsi="Times New Roman" w:cs="Times New Roman"/>
          <w:sz w:val="24"/>
          <w:szCs w:val="24"/>
          <w:lang w:eastAsia="lv-LV"/>
        </w:rPr>
        <w:t xml:space="preserve"> </w:t>
      </w:r>
      <w:r w:rsidRPr="00952413" w:rsidR="00082AA8">
        <w:rPr>
          <w:rFonts w:ascii="Times New Roman" w:eastAsia="Times New Roman" w:hAnsi="Times New Roman" w:cs="Times New Roman"/>
          <w:sz w:val="24"/>
          <w:szCs w:val="24"/>
          <w:lang w:eastAsia="lv-LV"/>
        </w:rPr>
        <w:t>noteikumiem Nr.26 "</w:t>
      </w:r>
      <w:r w:rsidRPr="00952413" w:rsidR="00201F6F">
        <w:rPr>
          <w:rFonts w:ascii="Times New Roman" w:hAnsi="Times New Roman" w:cs="Times New Roman"/>
          <w:sz w:val="24"/>
          <w:szCs w:val="24"/>
          <w:lang w:eastAsia="lv-LV"/>
        </w:rPr>
        <w:t>Noteikumi par valsts</w:t>
      </w:r>
      <w:r w:rsidRPr="00952413" w:rsidR="00201F6F">
        <w:rPr>
          <w:rFonts w:ascii="Times New Roman" w:hAnsi="Times New Roman" w:cs="Times New Roman"/>
          <w:sz w:val="24"/>
          <w:szCs w:val="24"/>
        </w:rPr>
        <w:t xml:space="preserve"> </w:t>
      </w:r>
      <w:r w:rsidRPr="00952413" w:rsidR="00201F6F">
        <w:rPr>
          <w:rFonts w:ascii="Times New Roman" w:hAnsi="Times New Roman" w:cs="Times New Roman"/>
          <w:sz w:val="24"/>
          <w:szCs w:val="24"/>
          <w:lang w:eastAsia="lv-LV"/>
        </w:rPr>
        <w:t>un pašvaldību auto</w:t>
      </w:r>
      <w:r w:rsidRPr="00952413" w:rsidR="00705468">
        <w:rPr>
          <w:rFonts w:ascii="Times New Roman" w:hAnsi="Times New Roman" w:cs="Times New Roman"/>
          <w:sz w:val="24"/>
          <w:szCs w:val="24"/>
          <w:lang w:eastAsia="lv-LV"/>
        </w:rPr>
        <w:t>ceļ</w:t>
      </w:r>
      <w:r w:rsidRPr="00952413" w:rsidR="00201F6F">
        <w:rPr>
          <w:rFonts w:ascii="Times New Roman" w:hAnsi="Times New Roman" w:cs="Times New Roman"/>
          <w:sz w:val="24"/>
          <w:szCs w:val="24"/>
          <w:lang w:eastAsia="lv-LV"/>
        </w:rPr>
        <w:t>u ikdienas uzturēšanas prasībām</w:t>
      </w:r>
      <w:r w:rsidRPr="00952413" w:rsidR="00201F6F">
        <w:rPr>
          <w:rFonts w:ascii="Times New Roman" w:hAnsi="Times New Roman" w:cs="Times New Roman"/>
          <w:sz w:val="24"/>
          <w:szCs w:val="24"/>
        </w:rPr>
        <w:t xml:space="preserve"> </w:t>
      </w:r>
      <w:r w:rsidRPr="00952413" w:rsidR="00201F6F">
        <w:rPr>
          <w:rFonts w:ascii="Times New Roman" w:hAnsi="Times New Roman" w:cs="Times New Roman"/>
          <w:sz w:val="24"/>
          <w:szCs w:val="24"/>
          <w:lang w:eastAsia="lv-LV"/>
        </w:rPr>
        <w:t>un to izpildes kontroli</w:t>
      </w:r>
      <w:r w:rsidRPr="00952413" w:rsidR="00082AA8">
        <w:rPr>
          <w:rFonts w:ascii="Times New Roman" w:eastAsia="Times New Roman" w:hAnsi="Times New Roman" w:cs="Times New Roman"/>
          <w:sz w:val="24"/>
          <w:szCs w:val="24"/>
          <w:lang w:eastAsia="lv-LV"/>
        </w:rPr>
        <w:t>"</w:t>
      </w:r>
      <w:bookmarkStart w:id="12" w:name="p6"/>
      <w:bookmarkStart w:id="13" w:name="p-1160491"/>
      <w:bookmarkEnd w:id="12"/>
      <w:bookmarkEnd w:id="13"/>
      <w:r w:rsidRPr="00952413" w:rsidR="00952413">
        <w:rPr>
          <w:rFonts w:ascii="Times New Roman" w:eastAsia="Times New Roman" w:hAnsi="Times New Roman" w:cs="Times New Roman"/>
          <w:sz w:val="24"/>
          <w:szCs w:val="24"/>
          <w:lang w:eastAsia="lv-LV"/>
        </w:rPr>
        <w:t>, pamatojoties uz noteikto uzturēšanas klasi</w:t>
      </w:r>
      <w:r w:rsidRPr="00952413">
        <w:rPr>
          <w:rFonts w:ascii="Times New Roman" w:eastAsia="Times New Roman" w:hAnsi="Times New Roman" w:cs="Times New Roman"/>
          <w:sz w:val="24"/>
          <w:szCs w:val="24"/>
          <w:lang w:eastAsia="lv-LV"/>
        </w:rPr>
        <w:t>.</w:t>
      </w:r>
    </w:p>
    <w:p w:rsidR="005C2C0F" w:rsidRPr="00952413" w:rsidP="00C2011E" w14:paraId="7BDD6158" w14:textId="68E05BD2">
      <w:pPr>
        <w:pStyle w:val="ListParagraph"/>
        <w:numPr>
          <w:ilvl w:val="0"/>
          <w:numId w:val="6"/>
        </w:numPr>
        <w:shd w:val="clear" w:color="auto" w:fill="FFFFFF"/>
        <w:spacing w:after="0" w:line="240" w:lineRule="auto"/>
        <w:ind w:left="426" w:hanging="426"/>
        <w:contextualSpacing w:val="0"/>
        <w:jc w:val="both"/>
        <w:rPr>
          <w:rFonts w:ascii="Times New Roman" w:eastAsia="Times New Roman" w:hAnsi="Times New Roman" w:cs="Times New Roman"/>
          <w:sz w:val="24"/>
          <w:szCs w:val="24"/>
          <w:lang w:eastAsia="lv-LV"/>
        </w:rPr>
      </w:pPr>
      <w:r w:rsidRPr="00952413">
        <w:rPr>
          <w:rFonts w:ascii="Times New Roman" w:eastAsia="Times New Roman" w:hAnsi="Times New Roman" w:cs="Times New Roman"/>
          <w:sz w:val="24"/>
          <w:szCs w:val="24"/>
          <w:lang w:eastAsia="lv-LV"/>
        </w:rPr>
        <w:t>Ielu uzturēšana iedalās:</w:t>
      </w:r>
    </w:p>
    <w:p w:rsidR="002C7C99" w:rsidP="00605B7B" w14:paraId="292148D0" w14:textId="77777777">
      <w:pPr>
        <w:pStyle w:val="ListParagraph"/>
        <w:numPr>
          <w:ilvl w:val="1"/>
          <w:numId w:val="6"/>
        </w:numPr>
        <w:shd w:val="clear" w:color="auto" w:fill="FFFFFF"/>
        <w:spacing w:after="0" w:line="240" w:lineRule="auto"/>
        <w:ind w:left="993"/>
        <w:jc w:val="both"/>
        <w:rPr>
          <w:rFonts w:ascii="Times New Roman" w:eastAsia="Times New Roman" w:hAnsi="Times New Roman" w:cs="Times New Roman"/>
          <w:sz w:val="24"/>
          <w:szCs w:val="24"/>
          <w:lang w:eastAsia="lv-LV"/>
        </w:rPr>
      </w:pPr>
      <w:r w:rsidRPr="002C7C99">
        <w:rPr>
          <w:rFonts w:ascii="Times New Roman" w:eastAsia="Times New Roman" w:hAnsi="Times New Roman" w:cs="Times New Roman"/>
          <w:sz w:val="24"/>
          <w:szCs w:val="24"/>
          <w:lang w:eastAsia="lv-LV"/>
        </w:rPr>
        <w:t>i</w:t>
      </w:r>
      <w:r w:rsidRPr="002C7C99" w:rsidR="005C2C0F">
        <w:rPr>
          <w:rFonts w:ascii="Times New Roman" w:eastAsia="Times New Roman" w:hAnsi="Times New Roman" w:cs="Times New Roman"/>
          <w:sz w:val="24"/>
          <w:szCs w:val="24"/>
          <w:lang w:eastAsia="lv-LV"/>
        </w:rPr>
        <w:t>elu ikdienas uzturēšana,</w:t>
      </w:r>
    </w:p>
    <w:p w:rsidR="002C7C99" w:rsidP="00605B7B" w14:paraId="3BC628DD" w14:textId="77777777">
      <w:pPr>
        <w:pStyle w:val="ListParagraph"/>
        <w:numPr>
          <w:ilvl w:val="1"/>
          <w:numId w:val="6"/>
        </w:numPr>
        <w:shd w:val="clear" w:color="auto" w:fill="FFFFFF"/>
        <w:spacing w:after="0" w:line="240" w:lineRule="auto"/>
        <w:ind w:left="993"/>
        <w:jc w:val="both"/>
        <w:rPr>
          <w:rFonts w:ascii="Times New Roman" w:eastAsia="Times New Roman" w:hAnsi="Times New Roman" w:cs="Times New Roman"/>
          <w:sz w:val="24"/>
          <w:szCs w:val="24"/>
          <w:lang w:eastAsia="lv-LV"/>
        </w:rPr>
      </w:pPr>
      <w:r w:rsidRPr="002C7C99">
        <w:rPr>
          <w:rFonts w:ascii="Times New Roman" w:eastAsia="Times New Roman" w:hAnsi="Times New Roman" w:cs="Times New Roman"/>
          <w:sz w:val="24"/>
          <w:szCs w:val="24"/>
          <w:lang w:eastAsia="lv-LV"/>
        </w:rPr>
        <w:t>i</w:t>
      </w:r>
      <w:r w:rsidRPr="002C7C99" w:rsidR="005C2C0F">
        <w:rPr>
          <w:rFonts w:ascii="Times New Roman" w:eastAsia="Times New Roman" w:hAnsi="Times New Roman" w:cs="Times New Roman"/>
          <w:sz w:val="24"/>
          <w:szCs w:val="24"/>
          <w:lang w:eastAsia="lv-LV"/>
        </w:rPr>
        <w:t>elu periodiskās uzturēšanas darbi,</w:t>
      </w:r>
    </w:p>
    <w:p w:rsidR="00DA1D65" w:rsidRPr="002C7C99" w:rsidP="00605B7B" w14:paraId="7DE912E7" w14:textId="4B2122E1">
      <w:pPr>
        <w:pStyle w:val="ListParagraph"/>
        <w:numPr>
          <w:ilvl w:val="1"/>
          <w:numId w:val="6"/>
        </w:numPr>
        <w:shd w:val="clear" w:color="auto" w:fill="FFFFFF"/>
        <w:spacing w:after="0" w:line="240" w:lineRule="auto"/>
        <w:ind w:left="993"/>
        <w:jc w:val="both"/>
        <w:rPr>
          <w:rFonts w:ascii="Times New Roman" w:eastAsia="Times New Roman" w:hAnsi="Times New Roman" w:cs="Times New Roman"/>
          <w:sz w:val="24"/>
          <w:szCs w:val="24"/>
          <w:lang w:eastAsia="lv-LV"/>
        </w:rPr>
      </w:pPr>
      <w:r w:rsidRPr="002C7C99">
        <w:rPr>
          <w:rFonts w:ascii="Times New Roman" w:eastAsia="Times New Roman" w:hAnsi="Times New Roman" w:cs="Times New Roman"/>
          <w:sz w:val="24"/>
          <w:szCs w:val="24"/>
          <w:lang w:eastAsia="lv-LV"/>
        </w:rPr>
        <w:t>i</w:t>
      </w:r>
      <w:r w:rsidRPr="002C7C99" w:rsidR="005C2C0F">
        <w:rPr>
          <w:rFonts w:ascii="Times New Roman" w:eastAsia="Times New Roman" w:hAnsi="Times New Roman" w:cs="Times New Roman"/>
          <w:sz w:val="24"/>
          <w:szCs w:val="24"/>
          <w:lang w:eastAsia="lv-LV"/>
        </w:rPr>
        <w:t>elu ārkārtas uzturēšanas darbi un pasākumi.</w:t>
      </w:r>
      <w:bookmarkStart w:id="14" w:name="p7"/>
      <w:bookmarkStart w:id="15" w:name="p-1160492"/>
      <w:bookmarkEnd w:id="14"/>
      <w:bookmarkEnd w:id="15"/>
    </w:p>
    <w:p w:rsidR="005C2C0F" w:rsidRPr="00952413" w:rsidP="00C2011E" w14:paraId="7F620250" w14:textId="4CC7A622">
      <w:pPr>
        <w:pStyle w:val="ListParagraph"/>
        <w:numPr>
          <w:ilvl w:val="0"/>
          <w:numId w:val="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952413">
        <w:rPr>
          <w:rFonts w:ascii="Times New Roman" w:eastAsia="Times New Roman" w:hAnsi="Times New Roman" w:cs="Times New Roman"/>
          <w:sz w:val="24"/>
          <w:szCs w:val="24"/>
          <w:lang w:eastAsia="lv-LV"/>
        </w:rPr>
        <w:t>Ielu</w:t>
      </w:r>
      <w:r w:rsidRPr="00952413" w:rsidR="00476F1B">
        <w:rPr>
          <w:rFonts w:ascii="Times New Roman" w:eastAsia="Times New Roman" w:hAnsi="Times New Roman" w:cs="Times New Roman"/>
          <w:sz w:val="24"/>
          <w:szCs w:val="24"/>
          <w:lang w:eastAsia="lv-LV"/>
        </w:rPr>
        <w:t xml:space="preserve"> </w:t>
      </w:r>
      <w:r w:rsidRPr="00952413">
        <w:rPr>
          <w:rFonts w:ascii="Times New Roman" w:eastAsia="Times New Roman" w:hAnsi="Times New Roman" w:cs="Times New Roman"/>
          <w:sz w:val="24"/>
          <w:szCs w:val="24"/>
          <w:lang w:eastAsia="lv-LV"/>
        </w:rPr>
        <w:t>ikdienas uzturēšana ietver sekojošus darbus:</w:t>
      </w:r>
    </w:p>
    <w:p w:rsidR="002C7C99" w:rsidP="00605B7B" w14:paraId="72167D19" w14:textId="77777777">
      <w:pPr>
        <w:pStyle w:val="ListParagraph"/>
        <w:numPr>
          <w:ilvl w:val="1"/>
          <w:numId w:val="6"/>
        </w:numPr>
        <w:shd w:val="clear" w:color="auto" w:fill="FFFFFF"/>
        <w:spacing w:after="0" w:line="240" w:lineRule="auto"/>
        <w:ind w:left="993" w:hanging="567"/>
        <w:jc w:val="both"/>
        <w:rPr>
          <w:rFonts w:ascii="Times New Roman" w:eastAsia="Times New Roman" w:hAnsi="Times New Roman" w:cs="Times New Roman"/>
          <w:sz w:val="24"/>
          <w:szCs w:val="24"/>
          <w:lang w:eastAsia="lv-LV"/>
        </w:rPr>
      </w:pPr>
      <w:r w:rsidRPr="002C7C99">
        <w:rPr>
          <w:rFonts w:ascii="Times New Roman" w:eastAsia="Times New Roman" w:hAnsi="Times New Roman" w:cs="Times New Roman"/>
          <w:sz w:val="24"/>
          <w:szCs w:val="24"/>
          <w:lang w:eastAsia="lv-LV"/>
        </w:rPr>
        <w:t>i</w:t>
      </w:r>
      <w:r w:rsidRPr="002C7C99" w:rsidR="005C2C0F">
        <w:rPr>
          <w:rFonts w:ascii="Times New Roman" w:eastAsia="Times New Roman" w:hAnsi="Times New Roman" w:cs="Times New Roman"/>
          <w:sz w:val="24"/>
          <w:szCs w:val="24"/>
          <w:lang w:eastAsia="lv-LV"/>
        </w:rPr>
        <w:t>elu, tiltu, caurteku, gājēju celiņu ikdienas uzturēšana ziemā;</w:t>
      </w:r>
    </w:p>
    <w:p w:rsidR="002C7C99" w:rsidP="00605B7B" w14:paraId="36C688D6" w14:textId="77777777">
      <w:pPr>
        <w:pStyle w:val="ListParagraph"/>
        <w:numPr>
          <w:ilvl w:val="1"/>
          <w:numId w:val="6"/>
        </w:numPr>
        <w:shd w:val="clear" w:color="auto" w:fill="FFFFFF"/>
        <w:spacing w:after="0" w:line="240" w:lineRule="auto"/>
        <w:ind w:left="993" w:hanging="567"/>
        <w:jc w:val="both"/>
        <w:rPr>
          <w:rFonts w:ascii="Times New Roman" w:eastAsia="Times New Roman" w:hAnsi="Times New Roman" w:cs="Times New Roman"/>
          <w:sz w:val="24"/>
          <w:szCs w:val="24"/>
          <w:lang w:eastAsia="lv-LV"/>
        </w:rPr>
      </w:pPr>
      <w:r w:rsidRPr="002C7C99">
        <w:rPr>
          <w:rFonts w:ascii="Times New Roman" w:eastAsia="Times New Roman" w:hAnsi="Times New Roman" w:cs="Times New Roman"/>
          <w:sz w:val="24"/>
          <w:szCs w:val="24"/>
          <w:lang w:eastAsia="lv-LV"/>
        </w:rPr>
        <w:t>t</w:t>
      </w:r>
      <w:r w:rsidRPr="002C7C99" w:rsidR="005C2C0F">
        <w:rPr>
          <w:rFonts w:ascii="Times New Roman" w:eastAsia="Times New Roman" w:hAnsi="Times New Roman" w:cs="Times New Roman"/>
          <w:sz w:val="24"/>
          <w:szCs w:val="24"/>
          <w:lang w:eastAsia="lv-LV"/>
        </w:rPr>
        <w:t>iltu un caurteku uzturēšana;</w:t>
      </w:r>
    </w:p>
    <w:p w:rsidR="002C7C99" w:rsidP="00605B7B" w14:paraId="6C62EB31" w14:textId="77777777">
      <w:pPr>
        <w:pStyle w:val="ListParagraph"/>
        <w:numPr>
          <w:ilvl w:val="1"/>
          <w:numId w:val="6"/>
        </w:numPr>
        <w:shd w:val="clear" w:color="auto" w:fill="FFFFFF"/>
        <w:spacing w:after="0" w:line="240" w:lineRule="auto"/>
        <w:ind w:left="993" w:hanging="567"/>
        <w:jc w:val="both"/>
        <w:rPr>
          <w:rFonts w:ascii="Times New Roman" w:eastAsia="Times New Roman" w:hAnsi="Times New Roman" w:cs="Times New Roman"/>
          <w:sz w:val="24"/>
          <w:szCs w:val="24"/>
          <w:lang w:eastAsia="lv-LV"/>
        </w:rPr>
      </w:pPr>
      <w:r w:rsidRPr="002C7C99">
        <w:rPr>
          <w:rFonts w:ascii="Times New Roman" w:eastAsia="Times New Roman" w:hAnsi="Times New Roman" w:cs="Times New Roman"/>
          <w:sz w:val="24"/>
          <w:szCs w:val="24"/>
          <w:lang w:eastAsia="lv-LV"/>
        </w:rPr>
        <w:t>s</w:t>
      </w:r>
      <w:r w:rsidRPr="002C7C99" w:rsidR="005C2C0F">
        <w:rPr>
          <w:rFonts w:ascii="Times New Roman" w:eastAsia="Times New Roman" w:hAnsi="Times New Roman" w:cs="Times New Roman"/>
          <w:sz w:val="24"/>
          <w:szCs w:val="24"/>
          <w:lang w:eastAsia="lv-LV"/>
        </w:rPr>
        <w:t>atiksmes organizēšana;</w:t>
      </w:r>
    </w:p>
    <w:p w:rsidR="002C7C99" w:rsidP="00605B7B" w14:paraId="4ECC9F4C" w14:textId="77777777">
      <w:pPr>
        <w:pStyle w:val="ListParagraph"/>
        <w:numPr>
          <w:ilvl w:val="1"/>
          <w:numId w:val="6"/>
        </w:numPr>
        <w:shd w:val="clear" w:color="auto" w:fill="FFFFFF"/>
        <w:spacing w:after="0" w:line="240" w:lineRule="auto"/>
        <w:ind w:left="993" w:hanging="567"/>
        <w:jc w:val="both"/>
        <w:rPr>
          <w:rFonts w:ascii="Times New Roman" w:eastAsia="Times New Roman" w:hAnsi="Times New Roman" w:cs="Times New Roman"/>
          <w:sz w:val="24"/>
          <w:szCs w:val="24"/>
          <w:lang w:eastAsia="lv-LV"/>
        </w:rPr>
      </w:pPr>
      <w:r w:rsidRPr="002C7C99">
        <w:rPr>
          <w:rFonts w:ascii="Times New Roman" w:eastAsia="Times New Roman" w:hAnsi="Times New Roman" w:cs="Times New Roman"/>
          <w:sz w:val="24"/>
          <w:szCs w:val="24"/>
          <w:lang w:eastAsia="lv-LV"/>
        </w:rPr>
        <w:t>i</w:t>
      </w:r>
      <w:r w:rsidRPr="002C7C99" w:rsidR="005C2C0F">
        <w:rPr>
          <w:rFonts w:ascii="Times New Roman" w:eastAsia="Times New Roman" w:hAnsi="Times New Roman" w:cs="Times New Roman"/>
          <w:sz w:val="24"/>
          <w:szCs w:val="24"/>
          <w:lang w:eastAsia="lv-LV"/>
        </w:rPr>
        <w:t>elu seguma uzturēšana;</w:t>
      </w:r>
    </w:p>
    <w:p w:rsidR="002C7C99" w:rsidP="00605B7B" w14:paraId="26A74EA8" w14:textId="77777777">
      <w:pPr>
        <w:pStyle w:val="ListParagraph"/>
        <w:numPr>
          <w:ilvl w:val="1"/>
          <w:numId w:val="6"/>
        </w:numPr>
        <w:shd w:val="clear" w:color="auto" w:fill="FFFFFF"/>
        <w:spacing w:after="0" w:line="240" w:lineRule="auto"/>
        <w:ind w:left="993" w:hanging="567"/>
        <w:jc w:val="both"/>
        <w:rPr>
          <w:rFonts w:ascii="Times New Roman" w:eastAsia="Times New Roman" w:hAnsi="Times New Roman" w:cs="Times New Roman"/>
          <w:sz w:val="24"/>
          <w:szCs w:val="24"/>
          <w:lang w:eastAsia="lv-LV"/>
        </w:rPr>
      </w:pPr>
      <w:r w:rsidRPr="002C7C99">
        <w:rPr>
          <w:rFonts w:ascii="Times New Roman" w:eastAsia="Times New Roman" w:hAnsi="Times New Roman" w:cs="Times New Roman"/>
          <w:sz w:val="24"/>
          <w:szCs w:val="24"/>
          <w:lang w:eastAsia="lv-LV"/>
        </w:rPr>
        <w:t>i</w:t>
      </w:r>
      <w:r w:rsidRPr="002C7C99" w:rsidR="005C2C0F">
        <w:rPr>
          <w:rFonts w:ascii="Times New Roman" w:eastAsia="Times New Roman" w:hAnsi="Times New Roman" w:cs="Times New Roman"/>
          <w:sz w:val="24"/>
          <w:szCs w:val="24"/>
          <w:lang w:eastAsia="lv-LV"/>
        </w:rPr>
        <w:t>elu kopšana;</w:t>
      </w:r>
    </w:p>
    <w:p w:rsidR="005C2C0F" w:rsidRPr="002C7C99" w:rsidP="00605B7B" w14:paraId="6D61DEAB" w14:textId="02FB00AA">
      <w:pPr>
        <w:pStyle w:val="ListParagraph"/>
        <w:numPr>
          <w:ilvl w:val="1"/>
          <w:numId w:val="6"/>
        </w:numPr>
        <w:shd w:val="clear" w:color="auto" w:fill="FFFFFF"/>
        <w:spacing w:after="0" w:line="240" w:lineRule="auto"/>
        <w:ind w:left="993" w:hanging="567"/>
        <w:jc w:val="both"/>
        <w:rPr>
          <w:rFonts w:ascii="Times New Roman" w:eastAsia="Times New Roman" w:hAnsi="Times New Roman" w:cs="Times New Roman"/>
          <w:sz w:val="24"/>
          <w:szCs w:val="24"/>
          <w:lang w:eastAsia="lv-LV"/>
        </w:rPr>
      </w:pPr>
      <w:r w:rsidRPr="002C7C99">
        <w:rPr>
          <w:rFonts w:ascii="Times New Roman" w:eastAsia="Times New Roman" w:hAnsi="Times New Roman" w:cs="Times New Roman"/>
          <w:sz w:val="24"/>
          <w:szCs w:val="24"/>
          <w:lang w:eastAsia="lv-LV"/>
        </w:rPr>
        <w:t>i</w:t>
      </w:r>
      <w:r w:rsidRPr="002C7C99">
        <w:rPr>
          <w:rFonts w:ascii="Times New Roman" w:eastAsia="Times New Roman" w:hAnsi="Times New Roman" w:cs="Times New Roman"/>
          <w:sz w:val="24"/>
          <w:szCs w:val="24"/>
          <w:lang w:eastAsia="lv-LV"/>
        </w:rPr>
        <w:t>elu apsekošana.</w:t>
      </w:r>
    </w:p>
    <w:p w:rsidR="00DA1D65" w:rsidRPr="00952413" w:rsidP="00C2011E" w14:paraId="3E8612D2" w14:textId="77777777">
      <w:pPr>
        <w:pStyle w:val="ListParagraph"/>
        <w:numPr>
          <w:ilvl w:val="0"/>
          <w:numId w:val="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bookmarkStart w:id="16" w:name="p8"/>
      <w:bookmarkStart w:id="17" w:name="p-1160493"/>
      <w:bookmarkEnd w:id="16"/>
      <w:bookmarkEnd w:id="17"/>
      <w:r w:rsidRPr="00952413">
        <w:rPr>
          <w:rFonts w:ascii="Times New Roman" w:eastAsia="Times New Roman" w:hAnsi="Times New Roman" w:cs="Times New Roman"/>
          <w:sz w:val="24"/>
          <w:szCs w:val="24"/>
          <w:lang w:eastAsia="lv-LV"/>
        </w:rPr>
        <w:t>Ielu periodiskās uzturēšanas darbus (renovāciju) veic ielu elementu konstrukciju atjaunošanai.</w:t>
      </w:r>
      <w:bookmarkStart w:id="18" w:name="p9"/>
      <w:bookmarkStart w:id="19" w:name="p-1160494"/>
      <w:bookmarkEnd w:id="18"/>
      <w:bookmarkEnd w:id="19"/>
    </w:p>
    <w:p w:rsidR="005C2C0F" w:rsidRPr="00952413" w:rsidP="00C2011E" w14:paraId="752397FD" w14:textId="442F0B73">
      <w:pPr>
        <w:pStyle w:val="ListParagraph"/>
        <w:numPr>
          <w:ilvl w:val="0"/>
          <w:numId w:val="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952413">
        <w:rPr>
          <w:rFonts w:ascii="Times New Roman" w:eastAsia="Times New Roman" w:hAnsi="Times New Roman" w:cs="Times New Roman"/>
          <w:sz w:val="24"/>
          <w:szCs w:val="24"/>
          <w:lang w:eastAsia="lv-LV"/>
        </w:rPr>
        <w:t>Ielu ārkārtas uzturēšanas darbus un pasākumus veic, lai nodrošinātu transportlīdzekļu satiksmi pa ielām ārkārtējos laikapstākļos vai pa avārijas stāvoklī esošām ielām. Minētos darbus veic prioritārā secībā, ņemot vērā konkrētās ielas ekonomisko un sociālo nozīmi, ja:</w:t>
      </w:r>
    </w:p>
    <w:p w:rsidR="002C7C99" w:rsidP="00605B7B" w14:paraId="541ABCCC" w14:textId="77777777">
      <w:pPr>
        <w:pStyle w:val="ListParagraph"/>
        <w:numPr>
          <w:ilvl w:val="1"/>
          <w:numId w:val="6"/>
        </w:numPr>
        <w:shd w:val="clear" w:color="auto" w:fill="FFFFFF"/>
        <w:spacing w:after="0" w:line="240" w:lineRule="auto"/>
        <w:ind w:left="993" w:hanging="567"/>
        <w:jc w:val="both"/>
        <w:rPr>
          <w:rFonts w:ascii="Times New Roman" w:eastAsia="Times New Roman" w:hAnsi="Times New Roman" w:cs="Times New Roman"/>
          <w:sz w:val="24"/>
          <w:szCs w:val="24"/>
          <w:lang w:eastAsia="lv-LV"/>
        </w:rPr>
      </w:pPr>
      <w:r w:rsidRPr="002C7C99">
        <w:rPr>
          <w:rFonts w:ascii="Times New Roman" w:eastAsia="Times New Roman" w:hAnsi="Times New Roman" w:cs="Times New Roman"/>
          <w:sz w:val="24"/>
          <w:szCs w:val="24"/>
          <w:lang w:eastAsia="lv-LV"/>
        </w:rPr>
        <w:t>iela</w:t>
      </w:r>
      <w:r w:rsidRPr="002C7C99" w:rsidR="00952413">
        <w:rPr>
          <w:rFonts w:ascii="Times New Roman" w:eastAsia="Times New Roman" w:hAnsi="Times New Roman" w:cs="Times New Roman"/>
          <w:sz w:val="24"/>
          <w:szCs w:val="24"/>
          <w:lang w:eastAsia="lv-LV"/>
        </w:rPr>
        <w:t xml:space="preserve"> </w:t>
      </w:r>
      <w:r w:rsidRPr="002C7C99">
        <w:rPr>
          <w:rFonts w:ascii="Times New Roman" w:eastAsia="Times New Roman" w:hAnsi="Times New Roman" w:cs="Times New Roman"/>
          <w:sz w:val="24"/>
          <w:szCs w:val="24"/>
          <w:lang w:eastAsia="lv-LV"/>
        </w:rPr>
        <w:t>vai tā</w:t>
      </w:r>
      <w:r w:rsidRPr="002C7C99" w:rsidR="00933865">
        <w:rPr>
          <w:rFonts w:ascii="Times New Roman" w:eastAsia="Times New Roman" w:hAnsi="Times New Roman" w:cs="Times New Roman"/>
          <w:sz w:val="24"/>
          <w:szCs w:val="24"/>
          <w:lang w:eastAsia="lv-LV"/>
        </w:rPr>
        <w:t>s</w:t>
      </w:r>
      <w:r w:rsidRPr="002C7C99">
        <w:rPr>
          <w:rFonts w:ascii="Times New Roman" w:eastAsia="Times New Roman" w:hAnsi="Times New Roman" w:cs="Times New Roman"/>
          <w:sz w:val="24"/>
          <w:szCs w:val="24"/>
          <w:lang w:eastAsia="lv-LV"/>
        </w:rPr>
        <w:t xml:space="preserve"> posms ir avārijas stāvoklī;</w:t>
      </w:r>
    </w:p>
    <w:p w:rsidR="00DA1D65" w:rsidRPr="002C7C99" w:rsidP="00605B7B" w14:paraId="4EEB5040" w14:textId="1A34C849">
      <w:pPr>
        <w:pStyle w:val="ListParagraph"/>
        <w:numPr>
          <w:ilvl w:val="1"/>
          <w:numId w:val="6"/>
        </w:numPr>
        <w:shd w:val="clear" w:color="auto" w:fill="FFFFFF"/>
        <w:spacing w:after="0" w:line="240" w:lineRule="auto"/>
        <w:ind w:left="993" w:hanging="567"/>
        <w:jc w:val="both"/>
        <w:rPr>
          <w:rFonts w:ascii="Times New Roman" w:eastAsia="Times New Roman" w:hAnsi="Times New Roman" w:cs="Times New Roman"/>
          <w:sz w:val="24"/>
          <w:szCs w:val="24"/>
          <w:lang w:eastAsia="lv-LV"/>
        </w:rPr>
      </w:pPr>
      <w:r w:rsidRPr="002C7C99">
        <w:rPr>
          <w:rFonts w:ascii="Times New Roman" w:eastAsia="Times New Roman" w:hAnsi="Times New Roman" w:cs="Times New Roman"/>
          <w:sz w:val="24"/>
          <w:szCs w:val="24"/>
          <w:lang w:eastAsia="lv-LV"/>
        </w:rPr>
        <w:t>ielas konstrukciju nolietošanās dēļ nevar nodrošināt ielas uzturēšanas klasei atbilstošu prasību izpildi.</w:t>
      </w:r>
      <w:bookmarkStart w:id="20" w:name="p10"/>
      <w:bookmarkStart w:id="21" w:name="p-1160495"/>
      <w:bookmarkEnd w:id="20"/>
      <w:bookmarkEnd w:id="21"/>
    </w:p>
    <w:p w:rsidR="00DA1D65" w:rsidRPr="00952413" w:rsidP="00C2011E" w14:paraId="5F841229" w14:textId="77777777">
      <w:pPr>
        <w:pStyle w:val="ListParagraph"/>
        <w:numPr>
          <w:ilvl w:val="0"/>
          <w:numId w:val="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952413">
        <w:rPr>
          <w:rFonts w:ascii="Times New Roman" w:eastAsia="Times New Roman" w:hAnsi="Times New Roman" w:cs="Times New Roman"/>
          <w:sz w:val="24"/>
          <w:szCs w:val="24"/>
          <w:lang w:eastAsia="lv-LV"/>
        </w:rPr>
        <w:t>Ja avārijas stāvoklī esošā iel</w:t>
      </w:r>
      <w:r w:rsidRPr="00952413" w:rsidR="00135C62">
        <w:rPr>
          <w:rFonts w:ascii="Times New Roman" w:eastAsia="Times New Roman" w:hAnsi="Times New Roman" w:cs="Times New Roman"/>
          <w:sz w:val="24"/>
          <w:szCs w:val="24"/>
          <w:lang w:eastAsia="lv-LV"/>
        </w:rPr>
        <w:t>as</w:t>
      </w:r>
      <w:r w:rsidRPr="00952413">
        <w:rPr>
          <w:rFonts w:ascii="Times New Roman" w:eastAsia="Times New Roman" w:hAnsi="Times New Roman" w:cs="Times New Roman"/>
          <w:sz w:val="24"/>
          <w:szCs w:val="24"/>
          <w:lang w:eastAsia="lv-LV"/>
        </w:rPr>
        <w:t xml:space="preserve"> posmā nav iespējams nodrošināt satiksmes drošībai atbilstošus braukšanas apstākļus, to aprīko ar </w:t>
      </w:r>
      <w:r w:rsidRPr="00952413" w:rsidR="00705468">
        <w:rPr>
          <w:rFonts w:ascii="Times New Roman" w:eastAsia="Times New Roman" w:hAnsi="Times New Roman" w:cs="Times New Roman"/>
          <w:sz w:val="24"/>
          <w:szCs w:val="24"/>
          <w:lang w:eastAsia="lv-LV"/>
        </w:rPr>
        <w:t>ceļ</w:t>
      </w:r>
      <w:r w:rsidRPr="00952413">
        <w:rPr>
          <w:rFonts w:ascii="Times New Roman" w:eastAsia="Times New Roman" w:hAnsi="Times New Roman" w:cs="Times New Roman"/>
          <w:sz w:val="24"/>
          <w:szCs w:val="24"/>
          <w:lang w:eastAsia="lv-LV"/>
        </w:rPr>
        <w:t>a zīmēm, kas brīdina ielas lietotājus par iespējamām briesmām.</w:t>
      </w:r>
      <w:bookmarkStart w:id="22" w:name="p11"/>
      <w:bookmarkStart w:id="23" w:name="p-1160496"/>
      <w:bookmarkEnd w:id="22"/>
      <w:bookmarkEnd w:id="23"/>
    </w:p>
    <w:p w:rsidR="005C2C0F" w:rsidRPr="00952413" w:rsidP="00C2011E" w14:paraId="4D02B629" w14:textId="46F89F8F">
      <w:pPr>
        <w:pStyle w:val="ListParagraph"/>
        <w:numPr>
          <w:ilvl w:val="0"/>
          <w:numId w:val="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952413">
        <w:rPr>
          <w:rFonts w:ascii="Times New Roman" w:eastAsia="Times New Roman" w:hAnsi="Times New Roman" w:cs="Times New Roman"/>
          <w:sz w:val="24"/>
          <w:szCs w:val="24"/>
          <w:lang w:eastAsia="lv-LV"/>
        </w:rPr>
        <w:t>Ja ielas stāvoklis ir satiksmei bīstams, transportlīdzekļu satiksmi ierobežo vai slēdz Ministru kabineta 2016.gada 19.janvāra noteikumu Nr. 42 "Kārtība, kādā aizliedzama vai ierobežojama satiksme" noteikt</w:t>
      </w:r>
      <w:r w:rsidR="00952413">
        <w:rPr>
          <w:rFonts w:ascii="Times New Roman" w:eastAsia="Times New Roman" w:hAnsi="Times New Roman" w:cs="Times New Roman"/>
          <w:sz w:val="24"/>
          <w:szCs w:val="24"/>
          <w:lang w:eastAsia="lv-LV"/>
        </w:rPr>
        <w:t>ā</w:t>
      </w:r>
      <w:r w:rsidRPr="00952413">
        <w:rPr>
          <w:rFonts w:ascii="Times New Roman" w:eastAsia="Times New Roman" w:hAnsi="Times New Roman" w:cs="Times New Roman"/>
          <w:sz w:val="24"/>
          <w:szCs w:val="24"/>
          <w:lang w:eastAsia="lv-LV"/>
        </w:rPr>
        <w:t xml:space="preserve"> kārtībā.</w:t>
      </w:r>
    </w:p>
    <w:p w:rsidR="008365D9" w:rsidRPr="00952413" w:rsidP="00C2011E" w14:paraId="27B3C115" w14:textId="77777777">
      <w:pPr>
        <w:shd w:val="clear" w:color="auto" w:fill="FFFFFF"/>
        <w:spacing w:after="0" w:line="240" w:lineRule="auto"/>
        <w:ind w:firstLine="300"/>
        <w:jc w:val="both"/>
        <w:rPr>
          <w:rFonts w:ascii="Times New Roman" w:eastAsia="Times New Roman" w:hAnsi="Times New Roman" w:cs="Times New Roman"/>
          <w:sz w:val="24"/>
          <w:szCs w:val="24"/>
          <w:lang w:eastAsia="lv-LV"/>
        </w:rPr>
      </w:pPr>
    </w:p>
    <w:p w:rsidR="008365D9" w:rsidRPr="00952413" w:rsidP="00C2011E" w14:paraId="3D42C2D9" w14:textId="77777777">
      <w:pPr>
        <w:shd w:val="clear" w:color="auto" w:fill="FFFFFF"/>
        <w:spacing w:after="0" w:line="240" w:lineRule="auto"/>
        <w:ind w:left="600" w:firstLine="300"/>
        <w:jc w:val="both"/>
        <w:rPr>
          <w:rFonts w:ascii="Times New Roman" w:eastAsia="Times New Roman" w:hAnsi="Times New Roman" w:cs="Times New Roman"/>
          <w:sz w:val="24"/>
          <w:szCs w:val="24"/>
          <w:lang w:eastAsia="lv-LV"/>
        </w:rPr>
      </w:pPr>
      <w:bookmarkStart w:id="24" w:name="n3"/>
      <w:bookmarkStart w:id="25" w:name="n-1160497"/>
      <w:bookmarkEnd w:id="24"/>
      <w:bookmarkEnd w:id="25"/>
    </w:p>
    <w:p w:rsidR="005C2C0F" w:rsidP="00675288" w14:paraId="473F9C5D" w14:textId="242821C7">
      <w:pPr>
        <w:pStyle w:val="ListParagraph"/>
        <w:numPr>
          <w:ilvl w:val="0"/>
          <w:numId w:val="22"/>
        </w:numPr>
        <w:shd w:val="clear" w:color="auto" w:fill="FFFFFF"/>
        <w:spacing w:after="0" w:line="240" w:lineRule="auto"/>
        <w:jc w:val="center"/>
        <w:rPr>
          <w:rFonts w:ascii="Times New Roman" w:eastAsia="Times New Roman" w:hAnsi="Times New Roman" w:cs="Times New Roman"/>
          <w:b/>
          <w:bCs/>
          <w:sz w:val="24"/>
          <w:szCs w:val="24"/>
          <w:lang w:eastAsia="lv-LV"/>
        </w:rPr>
      </w:pPr>
      <w:bookmarkStart w:id="26" w:name="n4"/>
      <w:bookmarkStart w:id="27" w:name="n-1160499"/>
      <w:bookmarkStart w:id="28" w:name="n5"/>
      <w:bookmarkStart w:id="29" w:name="n-1160502"/>
      <w:bookmarkEnd w:id="26"/>
      <w:bookmarkEnd w:id="27"/>
      <w:bookmarkEnd w:id="28"/>
      <w:bookmarkEnd w:id="29"/>
      <w:r w:rsidRPr="00675288">
        <w:rPr>
          <w:rFonts w:ascii="Times New Roman" w:eastAsia="Times New Roman" w:hAnsi="Times New Roman" w:cs="Times New Roman"/>
          <w:b/>
          <w:bCs/>
          <w:sz w:val="24"/>
          <w:szCs w:val="24"/>
          <w:lang w:eastAsia="lv-LV"/>
        </w:rPr>
        <w:t>Ielu lietošanas tiesības</w:t>
      </w:r>
    </w:p>
    <w:p w:rsidR="0023771A" w:rsidRPr="0023771A" w:rsidP="0023771A" w14:paraId="46A7C47F" w14:textId="77777777">
      <w:pPr>
        <w:shd w:val="clear" w:color="auto" w:fill="FFFFFF"/>
        <w:spacing w:after="0" w:line="240" w:lineRule="auto"/>
        <w:jc w:val="center"/>
        <w:rPr>
          <w:rFonts w:ascii="Times New Roman" w:eastAsia="Times New Roman" w:hAnsi="Times New Roman" w:cs="Times New Roman"/>
          <w:b/>
          <w:bCs/>
          <w:sz w:val="24"/>
          <w:szCs w:val="24"/>
          <w:lang w:eastAsia="lv-LV"/>
        </w:rPr>
      </w:pPr>
    </w:p>
    <w:p w:rsidR="00342296" w:rsidRPr="00952413" w:rsidP="00342296" w14:paraId="147D4BAD" w14:textId="77777777">
      <w:pPr>
        <w:pStyle w:val="ListParagraph"/>
        <w:numPr>
          <w:ilvl w:val="0"/>
          <w:numId w:val="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bookmarkStart w:id="30" w:name="p15"/>
      <w:bookmarkStart w:id="31" w:name="p-1160503"/>
      <w:bookmarkEnd w:id="30"/>
      <w:bookmarkEnd w:id="31"/>
      <w:r w:rsidRPr="00952413">
        <w:rPr>
          <w:rFonts w:ascii="Times New Roman" w:eastAsia="Times New Roman" w:hAnsi="Times New Roman" w:cs="Times New Roman"/>
          <w:sz w:val="24"/>
          <w:szCs w:val="24"/>
          <w:lang w:eastAsia="lv-LV"/>
        </w:rPr>
        <w:t>Ielu lietotājiem ir tiesības satiksmei lietot visas ielas, uz kurām neattiecas īpašs aizliegums.</w:t>
      </w:r>
      <w:bookmarkStart w:id="32" w:name="p16"/>
      <w:bookmarkStart w:id="33" w:name="p-1160504"/>
      <w:bookmarkEnd w:id="32"/>
      <w:bookmarkEnd w:id="33"/>
    </w:p>
    <w:p w:rsidR="005C2C0F" w:rsidRPr="00952413" w:rsidP="00342296" w14:paraId="39B66295" w14:textId="7FDDA40C">
      <w:pPr>
        <w:pStyle w:val="ListParagraph"/>
        <w:numPr>
          <w:ilvl w:val="0"/>
          <w:numId w:val="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952413">
        <w:rPr>
          <w:rFonts w:ascii="Times New Roman" w:eastAsia="Times New Roman" w:hAnsi="Times New Roman" w:cs="Times New Roman"/>
          <w:sz w:val="24"/>
          <w:szCs w:val="24"/>
          <w:lang w:eastAsia="lv-LV"/>
        </w:rPr>
        <w:t xml:space="preserve">Informāciju par to, ka uz </w:t>
      </w:r>
      <w:r w:rsidRPr="00952413" w:rsidR="00964B52">
        <w:rPr>
          <w:rFonts w:ascii="Times New Roman" w:eastAsia="Times New Roman" w:hAnsi="Times New Roman" w:cs="Times New Roman"/>
          <w:sz w:val="24"/>
          <w:szCs w:val="24"/>
          <w:lang w:eastAsia="lv-LV"/>
        </w:rPr>
        <w:t>Viļānu pilsētas</w:t>
      </w:r>
      <w:r w:rsidRPr="00952413">
        <w:rPr>
          <w:rFonts w:ascii="Times New Roman" w:eastAsia="Times New Roman" w:hAnsi="Times New Roman" w:cs="Times New Roman"/>
          <w:sz w:val="24"/>
          <w:szCs w:val="24"/>
          <w:lang w:eastAsia="lv-LV"/>
        </w:rPr>
        <w:t xml:space="preserve"> ielām</w:t>
      </w:r>
      <w:r w:rsidRPr="00952413" w:rsidR="00964B52">
        <w:rPr>
          <w:rFonts w:ascii="Times New Roman" w:eastAsia="Times New Roman" w:hAnsi="Times New Roman" w:cs="Times New Roman"/>
          <w:sz w:val="24"/>
          <w:szCs w:val="24"/>
          <w:lang w:eastAsia="lv-LV"/>
        </w:rPr>
        <w:t xml:space="preserve"> plānveidā </w:t>
      </w:r>
      <w:r w:rsidRPr="00952413">
        <w:rPr>
          <w:rFonts w:ascii="Times New Roman" w:eastAsia="Times New Roman" w:hAnsi="Times New Roman" w:cs="Times New Roman"/>
          <w:sz w:val="24"/>
          <w:szCs w:val="24"/>
          <w:lang w:eastAsia="lv-LV"/>
        </w:rPr>
        <w:t xml:space="preserve">tiek aizliegta vai ierobežota transportlīdzekļu satiksme, </w:t>
      </w:r>
      <w:r w:rsidR="00F65D47">
        <w:rPr>
          <w:rFonts w:ascii="Times New Roman" w:eastAsia="Times New Roman" w:hAnsi="Times New Roman" w:cs="Times New Roman"/>
          <w:sz w:val="24"/>
          <w:szCs w:val="24"/>
          <w:lang w:eastAsia="lv-LV"/>
        </w:rPr>
        <w:t>desmit</w:t>
      </w:r>
      <w:r w:rsidR="00461AFB">
        <w:rPr>
          <w:rFonts w:ascii="Times New Roman" w:eastAsia="Times New Roman" w:hAnsi="Times New Roman" w:cs="Times New Roman"/>
          <w:sz w:val="24"/>
          <w:szCs w:val="24"/>
          <w:lang w:eastAsia="lv-LV"/>
        </w:rPr>
        <w:t xml:space="preserve"> </w:t>
      </w:r>
      <w:r w:rsidRPr="00952413">
        <w:rPr>
          <w:rFonts w:ascii="Times New Roman" w:eastAsia="Times New Roman" w:hAnsi="Times New Roman" w:cs="Times New Roman"/>
          <w:sz w:val="24"/>
          <w:szCs w:val="24"/>
          <w:lang w:eastAsia="lv-LV"/>
        </w:rPr>
        <w:t xml:space="preserve">dienas pirms aizlieguma vai ierobežojuma stāšanās spēkā, ievieto pašvaldības mājaslapā internetā: </w:t>
      </w:r>
      <w:r w:rsidRPr="0063188B" w:rsidR="008365D9">
        <w:rPr>
          <w:rFonts w:ascii="Times New Roman" w:eastAsia="Times New Roman" w:hAnsi="Times New Roman" w:cs="Times New Roman"/>
          <w:color w:val="0000FF"/>
          <w:sz w:val="24"/>
          <w:szCs w:val="24"/>
          <w:u w:val="single"/>
          <w:lang w:eastAsia="lv-LV"/>
        </w:rPr>
        <w:t>www.rezeknesnovads.lv</w:t>
      </w:r>
      <w:r w:rsidRPr="00952413" w:rsidR="00A63DDF">
        <w:rPr>
          <w:rFonts w:ascii="Times New Roman" w:eastAsia="Times New Roman" w:hAnsi="Times New Roman" w:cs="Times New Roman"/>
          <w:sz w:val="24"/>
          <w:szCs w:val="24"/>
          <w:lang w:eastAsia="lv-LV"/>
        </w:rPr>
        <w:t>.</w:t>
      </w:r>
    </w:p>
    <w:p w:rsidR="008365D9" w:rsidRPr="00952413" w:rsidP="00C2011E" w14:paraId="5427755F" w14:textId="77777777">
      <w:pPr>
        <w:shd w:val="clear" w:color="auto" w:fill="FFFFFF"/>
        <w:spacing w:after="0" w:line="240" w:lineRule="auto"/>
        <w:ind w:firstLine="300"/>
        <w:jc w:val="both"/>
        <w:rPr>
          <w:rFonts w:ascii="Times New Roman" w:eastAsia="Times New Roman" w:hAnsi="Times New Roman" w:cs="Times New Roman"/>
          <w:sz w:val="24"/>
          <w:szCs w:val="24"/>
          <w:lang w:eastAsia="lv-LV"/>
        </w:rPr>
      </w:pPr>
    </w:p>
    <w:p w:rsidR="005C2C0F" w:rsidP="00675288" w14:paraId="24F0B4F0" w14:textId="09CC76ED">
      <w:pPr>
        <w:pStyle w:val="ListParagraph"/>
        <w:numPr>
          <w:ilvl w:val="0"/>
          <w:numId w:val="22"/>
        </w:numPr>
        <w:shd w:val="clear" w:color="auto" w:fill="FFFFFF"/>
        <w:spacing w:after="0" w:line="240" w:lineRule="auto"/>
        <w:jc w:val="center"/>
        <w:rPr>
          <w:rFonts w:ascii="Times New Roman" w:eastAsia="Times New Roman" w:hAnsi="Times New Roman" w:cs="Times New Roman"/>
          <w:b/>
          <w:bCs/>
          <w:sz w:val="24"/>
          <w:szCs w:val="24"/>
          <w:lang w:eastAsia="lv-LV"/>
        </w:rPr>
      </w:pPr>
      <w:bookmarkStart w:id="34" w:name="n6"/>
      <w:bookmarkStart w:id="35" w:name="n-1160505"/>
      <w:bookmarkEnd w:id="34"/>
      <w:bookmarkEnd w:id="35"/>
      <w:r w:rsidRPr="00675288">
        <w:rPr>
          <w:rFonts w:ascii="Times New Roman" w:eastAsia="Times New Roman" w:hAnsi="Times New Roman" w:cs="Times New Roman"/>
          <w:b/>
          <w:bCs/>
          <w:sz w:val="24"/>
          <w:szCs w:val="24"/>
          <w:lang w:eastAsia="lv-LV"/>
        </w:rPr>
        <w:t>Ielu aizsardzība</w:t>
      </w:r>
    </w:p>
    <w:p w:rsidR="0023771A" w:rsidRPr="0023771A" w:rsidP="0023771A" w14:paraId="6BEEAA75" w14:textId="77777777">
      <w:pPr>
        <w:shd w:val="clear" w:color="auto" w:fill="FFFFFF"/>
        <w:spacing w:after="0" w:line="240" w:lineRule="auto"/>
        <w:jc w:val="center"/>
        <w:rPr>
          <w:rFonts w:ascii="Times New Roman" w:eastAsia="Times New Roman" w:hAnsi="Times New Roman" w:cs="Times New Roman"/>
          <w:b/>
          <w:bCs/>
          <w:sz w:val="24"/>
          <w:szCs w:val="24"/>
          <w:lang w:eastAsia="lv-LV"/>
        </w:rPr>
      </w:pPr>
    </w:p>
    <w:p w:rsidR="00342296" w:rsidRPr="00952413" w:rsidP="00342296" w14:paraId="76F820E7" w14:textId="14BB74A9">
      <w:pPr>
        <w:pStyle w:val="ListParagraph"/>
        <w:numPr>
          <w:ilvl w:val="0"/>
          <w:numId w:val="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bookmarkStart w:id="36" w:name="p17"/>
      <w:bookmarkStart w:id="37" w:name="p-1160506"/>
      <w:bookmarkEnd w:id="36"/>
      <w:bookmarkEnd w:id="37"/>
      <w:r w:rsidRPr="00952413">
        <w:rPr>
          <w:rFonts w:ascii="Times New Roman" w:eastAsia="Times New Roman" w:hAnsi="Times New Roman" w:cs="Times New Roman"/>
          <w:sz w:val="24"/>
          <w:szCs w:val="24"/>
          <w:lang w:eastAsia="lv-LV"/>
        </w:rPr>
        <w:t xml:space="preserve">Ielu brauktuves un </w:t>
      </w:r>
      <w:r w:rsidRPr="00952413" w:rsidR="00DA1EDD">
        <w:rPr>
          <w:rFonts w:ascii="Times New Roman" w:eastAsia="Times New Roman" w:hAnsi="Times New Roman" w:cs="Times New Roman"/>
          <w:sz w:val="24"/>
          <w:szCs w:val="24"/>
          <w:lang w:eastAsia="lv-LV"/>
        </w:rPr>
        <w:t>to</w:t>
      </w:r>
      <w:r w:rsidRPr="00952413">
        <w:rPr>
          <w:rFonts w:ascii="Times New Roman" w:eastAsia="Times New Roman" w:hAnsi="Times New Roman" w:cs="Times New Roman"/>
          <w:sz w:val="24"/>
          <w:szCs w:val="24"/>
          <w:lang w:eastAsia="lv-LV"/>
        </w:rPr>
        <w:t xml:space="preserve"> kompleksā ietilpstošo mākslīgo būvju un inženierbūvju aizsardzību reglamentē </w:t>
      </w:r>
      <w:r w:rsidRPr="00952413" w:rsidR="00705468">
        <w:rPr>
          <w:rFonts w:ascii="Times New Roman" w:eastAsia="Times New Roman" w:hAnsi="Times New Roman" w:cs="Times New Roman"/>
          <w:sz w:val="24"/>
          <w:szCs w:val="24"/>
          <w:lang w:eastAsia="lv-LV"/>
        </w:rPr>
        <w:t>Ceļ</w:t>
      </w:r>
      <w:r w:rsidRPr="00952413">
        <w:rPr>
          <w:rFonts w:ascii="Times New Roman" w:eastAsia="Times New Roman" w:hAnsi="Times New Roman" w:cs="Times New Roman"/>
          <w:sz w:val="24"/>
          <w:szCs w:val="24"/>
          <w:lang w:eastAsia="lv-LV"/>
        </w:rPr>
        <w:t>u satiksmes likums, Ministru kabineta 2015.gada 2.jūnija noteikumi Nr.279 "</w:t>
      </w:r>
      <w:hyperlink r:id="rId8" w:tgtFrame="_blank" w:history="1">
        <w:r w:rsidRPr="00952413" w:rsidR="00705468">
          <w:rPr>
            <w:rFonts w:ascii="Times New Roman" w:eastAsia="Times New Roman" w:hAnsi="Times New Roman" w:cs="Times New Roman"/>
            <w:sz w:val="24"/>
            <w:szCs w:val="24"/>
            <w:lang w:eastAsia="lv-LV"/>
          </w:rPr>
          <w:t>Ceļ</w:t>
        </w:r>
        <w:r w:rsidRPr="00952413">
          <w:rPr>
            <w:rFonts w:ascii="Times New Roman" w:eastAsia="Times New Roman" w:hAnsi="Times New Roman" w:cs="Times New Roman"/>
            <w:sz w:val="24"/>
            <w:szCs w:val="24"/>
            <w:lang w:eastAsia="lv-LV"/>
          </w:rPr>
          <w:t>u satiksmes noteikumi</w:t>
        </w:r>
      </w:hyperlink>
      <w:r w:rsidRPr="00952413">
        <w:rPr>
          <w:rFonts w:ascii="Times New Roman" w:eastAsia="Times New Roman" w:hAnsi="Times New Roman" w:cs="Times New Roman"/>
          <w:sz w:val="24"/>
          <w:szCs w:val="24"/>
          <w:lang w:eastAsia="lv-LV"/>
        </w:rPr>
        <w:t>"</w:t>
      </w:r>
      <w:r w:rsidR="00461AFB">
        <w:rPr>
          <w:rFonts w:ascii="Times New Roman" w:eastAsia="Times New Roman" w:hAnsi="Times New Roman" w:cs="Times New Roman"/>
          <w:sz w:val="24"/>
          <w:szCs w:val="24"/>
          <w:lang w:eastAsia="lv-LV"/>
        </w:rPr>
        <w:t>,</w:t>
      </w:r>
      <w:r w:rsidRPr="00952413">
        <w:rPr>
          <w:rFonts w:ascii="Times New Roman" w:eastAsia="Times New Roman" w:hAnsi="Times New Roman" w:cs="Times New Roman"/>
          <w:sz w:val="24"/>
          <w:szCs w:val="24"/>
          <w:lang w:eastAsia="lv-LV"/>
        </w:rPr>
        <w:t xml:space="preserve"> </w:t>
      </w:r>
      <w:r w:rsidRPr="00952413" w:rsidR="0063188B">
        <w:rPr>
          <w:rFonts w:ascii="Times New Roman" w:eastAsia="Times New Roman" w:hAnsi="Times New Roman" w:cs="Times New Roman"/>
          <w:sz w:val="24"/>
          <w:szCs w:val="24"/>
          <w:lang w:eastAsia="lv-LV"/>
        </w:rPr>
        <w:t xml:space="preserve">Ministru kabineta </w:t>
      </w:r>
      <w:r w:rsidRPr="00952413">
        <w:rPr>
          <w:rFonts w:ascii="Times New Roman" w:eastAsia="Times New Roman" w:hAnsi="Times New Roman" w:cs="Times New Roman"/>
          <w:sz w:val="24"/>
          <w:szCs w:val="24"/>
          <w:lang w:eastAsia="lv-LV"/>
        </w:rPr>
        <w:t>2016.gada 19.janvāra noteikumu Nr.42 "Kārtība, kādā aizliedzama vai ierobežojama satiksme",</w:t>
      </w:r>
      <w:r w:rsidR="00461AFB">
        <w:rPr>
          <w:rFonts w:ascii="Times New Roman" w:eastAsia="Times New Roman" w:hAnsi="Times New Roman" w:cs="Times New Roman"/>
          <w:sz w:val="24"/>
          <w:szCs w:val="24"/>
          <w:lang w:eastAsia="lv-LV"/>
        </w:rPr>
        <w:t xml:space="preserve"> </w:t>
      </w:r>
      <w:r w:rsidRPr="00952413">
        <w:rPr>
          <w:rFonts w:ascii="Times New Roman" w:eastAsia="Times New Roman" w:hAnsi="Times New Roman" w:cs="Times New Roman"/>
          <w:sz w:val="24"/>
          <w:szCs w:val="24"/>
          <w:lang w:eastAsia="lv-LV"/>
        </w:rPr>
        <w:t>likuma "Par auto</w:t>
      </w:r>
      <w:r w:rsidRPr="00952413" w:rsidR="00705468">
        <w:rPr>
          <w:rFonts w:ascii="Times New Roman" w:eastAsia="Times New Roman" w:hAnsi="Times New Roman" w:cs="Times New Roman"/>
          <w:sz w:val="24"/>
          <w:szCs w:val="24"/>
          <w:lang w:eastAsia="lv-LV"/>
        </w:rPr>
        <w:t>ceļ</w:t>
      </w:r>
      <w:r w:rsidRPr="00952413">
        <w:rPr>
          <w:rFonts w:ascii="Times New Roman" w:eastAsia="Times New Roman" w:hAnsi="Times New Roman" w:cs="Times New Roman"/>
          <w:sz w:val="24"/>
          <w:szCs w:val="24"/>
          <w:lang w:eastAsia="lv-LV"/>
        </w:rPr>
        <w:t>iem" 15.panta prasības un citu normatīvo aktu prasības, kas ir saistošas visiem ielu lietotājiem.</w:t>
      </w:r>
      <w:bookmarkStart w:id="38" w:name="p18"/>
      <w:bookmarkStart w:id="39" w:name="p-1160507"/>
      <w:bookmarkEnd w:id="38"/>
      <w:bookmarkEnd w:id="39"/>
    </w:p>
    <w:p w:rsidR="00342296" w:rsidRPr="00952413" w:rsidP="00342296" w14:paraId="254F499B" w14:textId="77777777">
      <w:pPr>
        <w:pStyle w:val="ListParagraph"/>
        <w:numPr>
          <w:ilvl w:val="0"/>
          <w:numId w:val="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952413">
        <w:rPr>
          <w:rFonts w:ascii="Times New Roman" w:eastAsia="Times New Roman" w:hAnsi="Times New Roman" w:cs="Times New Roman"/>
          <w:sz w:val="24"/>
          <w:szCs w:val="24"/>
          <w:lang w:eastAsia="lv-LV"/>
        </w:rPr>
        <w:t>Ielu lietotājiem un ielu nodalījuma joslām pieguļošo nekustamo īpašumu īpašniekiem (valdītājiem) aizliegts:</w:t>
      </w:r>
    </w:p>
    <w:p w:rsidR="00342296" w:rsidRPr="00952413" w:rsidP="00461AFB" w14:paraId="02A9DBFC" w14:textId="106C492D">
      <w:pPr>
        <w:pStyle w:val="ListParagraph"/>
        <w:numPr>
          <w:ilvl w:val="1"/>
          <w:numId w:val="6"/>
        </w:numPr>
        <w:shd w:val="clear" w:color="auto" w:fill="FFFFFF"/>
        <w:spacing w:after="0" w:line="240" w:lineRule="auto"/>
        <w:ind w:left="993" w:hanging="567"/>
        <w:jc w:val="both"/>
        <w:rPr>
          <w:rFonts w:ascii="Times New Roman" w:eastAsia="Times New Roman" w:hAnsi="Times New Roman" w:cs="Times New Roman"/>
          <w:sz w:val="24"/>
          <w:szCs w:val="24"/>
          <w:lang w:eastAsia="lv-LV"/>
        </w:rPr>
      </w:pPr>
      <w:r w:rsidRPr="00952413">
        <w:rPr>
          <w:rFonts w:ascii="Times New Roman" w:eastAsia="Times New Roman" w:hAnsi="Times New Roman" w:cs="Times New Roman"/>
          <w:sz w:val="24"/>
          <w:szCs w:val="24"/>
          <w:lang w:eastAsia="lv-LV"/>
        </w:rPr>
        <w:t xml:space="preserve">aizbērt vai citādi bojāt un piegružot ielu </w:t>
      </w:r>
      <w:r w:rsidRPr="00952413">
        <w:rPr>
          <w:rFonts w:ascii="Times New Roman" w:eastAsia="Times New Roman" w:hAnsi="Times New Roman" w:cs="Times New Roman"/>
          <w:sz w:val="24"/>
          <w:szCs w:val="24"/>
          <w:lang w:eastAsia="lv-LV"/>
        </w:rPr>
        <w:t>sāngrāvjus</w:t>
      </w:r>
      <w:r w:rsidRPr="00952413">
        <w:rPr>
          <w:rFonts w:ascii="Times New Roman" w:eastAsia="Times New Roman" w:hAnsi="Times New Roman" w:cs="Times New Roman"/>
          <w:sz w:val="24"/>
          <w:szCs w:val="24"/>
          <w:lang w:eastAsia="lv-LV"/>
        </w:rPr>
        <w:t xml:space="preserve"> (novadgrāvjus) un citus ielas elementus, novadīt </w:t>
      </w:r>
      <w:r w:rsidRPr="00952413">
        <w:rPr>
          <w:rFonts w:ascii="Times New Roman" w:eastAsia="Times New Roman" w:hAnsi="Times New Roman" w:cs="Times New Roman"/>
          <w:sz w:val="24"/>
          <w:szCs w:val="24"/>
          <w:lang w:eastAsia="lv-LV"/>
        </w:rPr>
        <w:t>sāngrāvjos</w:t>
      </w:r>
      <w:r w:rsidRPr="00952413">
        <w:rPr>
          <w:rFonts w:ascii="Times New Roman" w:eastAsia="Times New Roman" w:hAnsi="Times New Roman" w:cs="Times New Roman"/>
          <w:sz w:val="24"/>
          <w:szCs w:val="24"/>
          <w:lang w:eastAsia="lv-LV"/>
        </w:rPr>
        <w:t xml:space="preserve"> (novadgrāvjus) saimnieciskos notekūdeņus;</w:t>
      </w:r>
    </w:p>
    <w:p w:rsidR="00342296" w:rsidRPr="00952413" w:rsidP="00461AFB" w14:paraId="5C168A43" w14:textId="77777777">
      <w:pPr>
        <w:pStyle w:val="ListParagraph"/>
        <w:shd w:val="clear" w:color="auto" w:fill="FFFFFF"/>
        <w:spacing w:after="0" w:line="240" w:lineRule="auto"/>
        <w:ind w:left="993" w:hanging="567"/>
        <w:jc w:val="both"/>
        <w:rPr>
          <w:rFonts w:ascii="Times New Roman" w:eastAsia="Times New Roman" w:hAnsi="Times New Roman" w:cs="Times New Roman"/>
          <w:sz w:val="24"/>
          <w:szCs w:val="24"/>
          <w:lang w:eastAsia="lv-LV"/>
        </w:rPr>
      </w:pPr>
      <w:r w:rsidRPr="00952413">
        <w:rPr>
          <w:rFonts w:ascii="Times New Roman" w:eastAsia="Times New Roman" w:hAnsi="Times New Roman" w:cs="Times New Roman"/>
          <w:sz w:val="24"/>
          <w:szCs w:val="24"/>
          <w:lang w:eastAsia="lv-LV"/>
        </w:rPr>
        <w:t>16.2.</w:t>
      </w:r>
      <w:r w:rsidRPr="00952413" w:rsidR="005C2C0F">
        <w:rPr>
          <w:rFonts w:ascii="Times New Roman" w:eastAsia="Times New Roman" w:hAnsi="Times New Roman" w:cs="Times New Roman"/>
          <w:sz w:val="24"/>
          <w:szCs w:val="24"/>
          <w:lang w:eastAsia="lv-LV"/>
        </w:rPr>
        <w:t xml:space="preserve"> patvaļīgi izbūvēt nobrauktuves, autostāvvietas vai citus objektus.</w:t>
      </w:r>
      <w:bookmarkStart w:id="40" w:name="p19"/>
      <w:bookmarkStart w:id="41" w:name="p-1160508"/>
      <w:bookmarkEnd w:id="40"/>
      <w:bookmarkEnd w:id="41"/>
    </w:p>
    <w:p w:rsidR="00342296" w:rsidRPr="00952413" w:rsidP="00342296" w14:paraId="314B61A8" w14:textId="77777777">
      <w:pPr>
        <w:pStyle w:val="ListParagraph"/>
        <w:numPr>
          <w:ilvl w:val="0"/>
          <w:numId w:val="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952413">
        <w:rPr>
          <w:rFonts w:ascii="Times New Roman" w:eastAsia="Times New Roman" w:hAnsi="Times New Roman" w:cs="Times New Roman"/>
          <w:sz w:val="24"/>
          <w:szCs w:val="24"/>
          <w:lang w:eastAsia="lv-LV"/>
        </w:rPr>
        <w:t xml:space="preserve">Slēgtas lietus kanalizācijas izbūve ielas </w:t>
      </w:r>
      <w:r w:rsidRPr="00952413">
        <w:rPr>
          <w:rFonts w:ascii="Times New Roman" w:eastAsia="Times New Roman" w:hAnsi="Times New Roman" w:cs="Times New Roman"/>
          <w:sz w:val="24"/>
          <w:szCs w:val="24"/>
          <w:lang w:eastAsia="lv-LV"/>
        </w:rPr>
        <w:t>sāngrāvju</w:t>
      </w:r>
      <w:r w:rsidRPr="00952413">
        <w:rPr>
          <w:rFonts w:ascii="Times New Roman" w:eastAsia="Times New Roman" w:hAnsi="Times New Roman" w:cs="Times New Roman"/>
          <w:sz w:val="24"/>
          <w:szCs w:val="24"/>
          <w:lang w:eastAsia="lv-LV"/>
        </w:rPr>
        <w:t xml:space="preserve"> vietā pie fiziskām vai juridiskām personām piederošiem gruntsgabaliem pieļaujama ievērojot </w:t>
      </w:r>
      <w:bookmarkStart w:id="42" w:name="_Hlk219097458"/>
      <w:r w:rsidRPr="00952413">
        <w:rPr>
          <w:rFonts w:ascii="Times New Roman" w:eastAsia="Times New Roman" w:hAnsi="Times New Roman" w:cs="Times New Roman"/>
          <w:sz w:val="24"/>
          <w:szCs w:val="24"/>
          <w:lang w:eastAsia="lv-LV"/>
        </w:rPr>
        <w:t>normatīvo aktu un standartu prasības</w:t>
      </w:r>
      <w:bookmarkEnd w:id="42"/>
      <w:r w:rsidRPr="00952413">
        <w:rPr>
          <w:rFonts w:ascii="Times New Roman" w:eastAsia="Times New Roman" w:hAnsi="Times New Roman" w:cs="Times New Roman"/>
          <w:sz w:val="24"/>
          <w:szCs w:val="24"/>
          <w:lang w:eastAsia="lv-LV"/>
        </w:rPr>
        <w:t>, izstrādājot būvprojektu, kurš paredz lietus ūdens savākšanu no ielas attiecīgā posma.</w:t>
      </w:r>
      <w:bookmarkStart w:id="43" w:name="p20"/>
      <w:bookmarkStart w:id="44" w:name="p-1160509"/>
      <w:bookmarkEnd w:id="43"/>
      <w:bookmarkEnd w:id="44"/>
    </w:p>
    <w:p w:rsidR="005C2C0F" w:rsidRPr="00952413" w:rsidP="00342296" w14:paraId="4F11683B" w14:textId="1AA06797">
      <w:pPr>
        <w:pStyle w:val="ListParagraph"/>
        <w:numPr>
          <w:ilvl w:val="0"/>
          <w:numId w:val="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952413">
        <w:rPr>
          <w:rFonts w:ascii="Times New Roman" w:eastAsia="Times New Roman" w:hAnsi="Times New Roman" w:cs="Times New Roman"/>
          <w:sz w:val="24"/>
          <w:szCs w:val="24"/>
          <w:lang w:eastAsia="lv-LV"/>
        </w:rPr>
        <w:t xml:space="preserve">Ierīkojot vai rekonstruējot nobrauktuvi, tās platums nedrīkst pārsniegt </w:t>
      </w:r>
      <w:r w:rsidRPr="00675288" w:rsidR="00675288">
        <w:rPr>
          <w:rFonts w:ascii="Times New Roman" w:eastAsia="Times New Roman" w:hAnsi="Times New Roman" w:cs="Times New Roman"/>
          <w:sz w:val="24"/>
          <w:szCs w:val="24"/>
          <w:lang w:eastAsia="lv-LV"/>
        </w:rPr>
        <w:t>normatīvo aktu un standartu prasība</w:t>
      </w:r>
      <w:r w:rsidR="00675288">
        <w:rPr>
          <w:rFonts w:ascii="Times New Roman" w:eastAsia="Times New Roman" w:hAnsi="Times New Roman" w:cs="Times New Roman"/>
          <w:sz w:val="24"/>
          <w:szCs w:val="24"/>
          <w:lang w:eastAsia="lv-LV"/>
        </w:rPr>
        <w:t xml:space="preserve">s. </w:t>
      </w:r>
    </w:p>
    <w:p w:rsidR="00C2011E" w:rsidRPr="00952413" w:rsidP="00461AFB" w14:paraId="0B5783EC" w14:textId="77777777">
      <w:pPr>
        <w:shd w:val="clear" w:color="auto" w:fill="FFFFFF"/>
        <w:spacing w:after="0" w:line="240" w:lineRule="auto"/>
        <w:jc w:val="both"/>
        <w:rPr>
          <w:rFonts w:ascii="Times New Roman" w:eastAsia="Times New Roman" w:hAnsi="Times New Roman" w:cs="Times New Roman"/>
          <w:sz w:val="24"/>
          <w:szCs w:val="24"/>
          <w:lang w:eastAsia="lv-LV"/>
        </w:rPr>
      </w:pPr>
    </w:p>
    <w:p w:rsidR="005C2C0F" w:rsidP="00675288" w14:paraId="69D88A5B" w14:textId="3914B299">
      <w:pPr>
        <w:pStyle w:val="ListParagraph"/>
        <w:numPr>
          <w:ilvl w:val="0"/>
          <w:numId w:val="22"/>
        </w:numPr>
        <w:shd w:val="clear" w:color="auto" w:fill="FFFFFF"/>
        <w:spacing w:after="0" w:line="240" w:lineRule="auto"/>
        <w:jc w:val="center"/>
        <w:rPr>
          <w:rFonts w:ascii="Times New Roman" w:eastAsia="Times New Roman" w:hAnsi="Times New Roman" w:cs="Times New Roman"/>
          <w:b/>
          <w:bCs/>
          <w:sz w:val="24"/>
          <w:szCs w:val="24"/>
          <w:lang w:eastAsia="lv-LV"/>
        </w:rPr>
      </w:pPr>
      <w:bookmarkStart w:id="45" w:name="n7"/>
      <w:bookmarkStart w:id="46" w:name="n-1160510"/>
      <w:bookmarkEnd w:id="45"/>
      <w:bookmarkEnd w:id="46"/>
      <w:r w:rsidRPr="00675288">
        <w:rPr>
          <w:rFonts w:ascii="Times New Roman" w:eastAsia="Times New Roman" w:hAnsi="Times New Roman" w:cs="Times New Roman"/>
          <w:b/>
          <w:bCs/>
          <w:sz w:val="24"/>
          <w:szCs w:val="24"/>
          <w:lang w:eastAsia="lv-LV"/>
        </w:rPr>
        <w:t>Ielu uzturēšanas prasību izpildes kontrole</w:t>
      </w:r>
    </w:p>
    <w:p w:rsidR="0023771A" w:rsidRPr="0023771A" w:rsidP="0023771A" w14:paraId="4D046E95" w14:textId="77777777">
      <w:pPr>
        <w:shd w:val="clear" w:color="auto" w:fill="FFFFFF"/>
        <w:spacing w:after="0" w:line="240" w:lineRule="auto"/>
        <w:jc w:val="center"/>
        <w:rPr>
          <w:rFonts w:ascii="Times New Roman" w:eastAsia="Times New Roman" w:hAnsi="Times New Roman" w:cs="Times New Roman"/>
          <w:b/>
          <w:bCs/>
          <w:sz w:val="24"/>
          <w:szCs w:val="24"/>
          <w:lang w:eastAsia="lv-LV"/>
        </w:rPr>
      </w:pPr>
    </w:p>
    <w:p w:rsidR="005C2C0F" w:rsidRPr="00952413" w:rsidP="00D30F40" w14:paraId="3340A69E" w14:textId="10145020">
      <w:pPr>
        <w:pStyle w:val="ListParagraph"/>
        <w:numPr>
          <w:ilvl w:val="0"/>
          <w:numId w:val="6"/>
        </w:numPr>
        <w:shd w:val="clear" w:color="auto" w:fill="FFFFFF"/>
        <w:spacing w:after="0" w:line="240" w:lineRule="auto"/>
        <w:ind w:left="426" w:hanging="426"/>
        <w:contextualSpacing w:val="0"/>
        <w:jc w:val="both"/>
        <w:rPr>
          <w:rFonts w:ascii="Times New Roman" w:eastAsia="Times New Roman" w:hAnsi="Times New Roman" w:cs="Times New Roman"/>
          <w:sz w:val="24"/>
          <w:szCs w:val="24"/>
          <w:lang w:eastAsia="lv-LV"/>
        </w:rPr>
      </w:pPr>
      <w:bookmarkStart w:id="47" w:name="p21"/>
      <w:bookmarkStart w:id="48" w:name="p-1160511"/>
      <w:bookmarkEnd w:id="47"/>
      <w:bookmarkEnd w:id="48"/>
      <w:r w:rsidRPr="00952413">
        <w:rPr>
          <w:rFonts w:ascii="Times New Roman" w:eastAsia="Times New Roman" w:hAnsi="Times New Roman" w:cs="Times New Roman"/>
          <w:sz w:val="24"/>
          <w:szCs w:val="24"/>
          <w:lang w:eastAsia="lv-LV"/>
        </w:rPr>
        <w:t>Pastāvīgos un mainīgos laikapstākļos ielu uzturēšanas prasību izpildes kontroli veic</w:t>
      </w:r>
      <w:r w:rsidR="00461AFB">
        <w:rPr>
          <w:rFonts w:ascii="Times New Roman" w:eastAsia="Times New Roman" w:hAnsi="Times New Roman" w:cs="Times New Roman"/>
          <w:sz w:val="24"/>
          <w:szCs w:val="24"/>
          <w:lang w:eastAsia="lv-LV"/>
        </w:rPr>
        <w:t xml:space="preserve"> </w:t>
      </w:r>
      <w:r w:rsidRPr="00952413">
        <w:rPr>
          <w:rFonts w:ascii="Times New Roman" w:eastAsia="Times New Roman" w:hAnsi="Times New Roman" w:cs="Times New Roman"/>
          <w:sz w:val="24"/>
          <w:szCs w:val="24"/>
          <w:lang w:eastAsia="lv-LV"/>
        </w:rPr>
        <w:t xml:space="preserve">pašvaldības </w:t>
      </w:r>
      <w:r w:rsidR="00467719">
        <w:rPr>
          <w:rFonts w:ascii="Times New Roman" w:eastAsia="Times New Roman" w:hAnsi="Times New Roman" w:cs="Times New Roman"/>
          <w:sz w:val="24"/>
          <w:szCs w:val="24"/>
          <w:lang w:eastAsia="lv-LV"/>
        </w:rPr>
        <w:t>iestāde “</w:t>
      </w:r>
      <w:r w:rsidRPr="00952413" w:rsidR="00396688">
        <w:rPr>
          <w:rFonts w:ascii="Times New Roman" w:eastAsia="Times New Roman" w:hAnsi="Times New Roman" w:cs="Times New Roman"/>
          <w:sz w:val="24"/>
          <w:szCs w:val="24"/>
          <w:lang w:eastAsia="lv-LV"/>
        </w:rPr>
        <w:t>Viļānu apvienības pārvalde</w:t>
      </w:r>
      <w:r w:rsidR="00467719">
        <w:rPr>
          <w:rFonts w:ascii="Times New Roman" w:eastAsia="Times New Roman" w:hAnsi="Times New Roman" w:cs="Times New Roman"/>
          <w:sz w:val="24"/>
          <w:szCs w:val="24"/>
          <w:lang w:eastAsia="lv-LV"/>
        </w:rPr>
        <w:t>”:</w:t>
      </w:r>
    </w:p>
    <w:p w:rsidR="002C7C99" w:rsidP="00461AFB" w14:paraId="11291019" w14:textId="77777777">
      <w:pPr>
        <w:pStyle w:val="ListParagraph"/>
        <w:numPr>
          <w:ilvl w:val="1"/>
          <w:numId w:val="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2C7C99">
        <w:rPr>
          <w:rFonts w:ascii="Times New Roman" w:eastAsia="Times New Roman" w:hAnsi="Times New Roman" w:cs="Times New Roman"/>
          <w:sz w:val="24"/>
          <w:szCs w:val="24"/>
          <w:lang w:eastAsia="lv-LV"/>
        </w:rPr>
        <w:t>uz A uzturēšanas klases ielām – reizi divās nedēļās;</w:t>
      </w:r>
    </w:p>
    <w:p w:rsidR="002C7C99" w:rsidP="00461AFB" w14:paraId="5E49FE66" w14:textId="77777777">
      <w:pPr>
        <w:pStyle w:val="ListParagraph"/>
        <w:numPr>
          <w:ilvl w:val="1"/>
          <w:numId w:val="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2C7C99">
        <w:rPr>
          <w:rFonts w:ascii="Times New Roman" w:eastAsia="Times New Roman" w:hAnsi="Times New Roman" w:cs="Times New Roman"/>
          <w:sz w:val="24"/>
          <w:szCs w:val="24"/>
          <w:lang w:eastAsia="lv-LV"/>
        </w:rPr>
        <w:t>uz B uzturēšanas klases ielām – reizi mēnesī;</w:t>
      </w:r>
    </w:p>
    <w:p w:rsidR="002C7C99" w:rsidP="00461AFB" w14:paraId="761CD3D2" w14:textId="77777777">
      <w:pPr>
        <w:pStyle w:val="ListParagraph"/>
        <w:numPr>
          <w:ilvl w:val="1"/>
          <w:numId w:val="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2C7C99">
        <w:rPr>
          <w:rFonts w:ascii="Times New Roman" w:eastAsia="Times New Roman" w:hAnsi="Times New Roman" w:cs="Times New Roman"/>
          <w:sz w:val="24"/>
          <w:szCs w:val="24"/>
          <w:lang w:eastAsia="lv-LV"/>
        </w:rPr>
        <w:t>uz C uzturēšanas klases ielām – reizi ceturksnī</w:t>
      </w:r>
      <w:r>
        <w:rPr>
          <w:rFonts w:ascii="Times New Roman" w:eastAsia="Times New Roman" w:hAnsi="Times New Roman" w:cs="Times New Roman"/>
          <w:sz w:val="24"/>
          <w:szCs w:val="24"/>
          <w:lang w:eastAsia="lv-LV"/>
        </w:rPr>
        <w:t>;</w:t>
      </w:r>
    </w:p>
    <w:p w:rsidR="00342296" w:rsidRPr="002C7C99" w:rsidP="00461AFB" w14:paraId="0CA787A5" w14:textId="46427D9A">
      <w:pPr>
        <w:pStyle w:val="ListParagraph"/>
        <w:numPr>
          <w:ilvl w:val="1"/>
          <w:numId w:val="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2C7C99">
        <w:rPr>
          <w:rFonts w:ascii="Times New Roman" w:eastAsia="Times New Roman" w:hAnsi="Times New Roman" w:cs="Times New Roman"/>
          <w:sz w:val="24"/>
          <w:szCs w:val="24"/>
          <w:lang w:eastAsia="lv-LV"/>
        </w:rPr>
        <w:t>uz D uzturēšanas klases ielām – reizi pusgadā.</w:t>
      </w:r>
      <w:bookmarkStart w:id="49" w:name="p22"/>
      <w:bookmarkStart w:id="50" w:name="p-1160512"/>
      <w:bookmarkEnd w:id="49"/>
      <w:bookmarkEnd w:id="50"/>
    </w:p>
    <w:p w:rsidR="00342296" w:rsidRPr="00952413" w:rsidP="00342296" w14:paraId="01AA61DC" w14:textId="77777777">
      <w:pPr>
        <w:pStyle w:val="ListParagraph"/>
        <w:numPr>
          <w:ilvl w:val="0"/>
          <w:numId w:val="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952413">
        <w:rPr>
          <w:rFonts w:ascii="Times New Roman" w:eastAsia="Times New Roman" w:hAnsi="Times New Roman" w:cs="Times New Roman"/>
          <w:sz w:val="24"/>
          <w:szCs w:val="24"/>
          <w:lang w:eastAsia="lv-LV"/>
        </w:rPr>
        <w:t>Ārkārtējos laikapstākļos un avārijas stāvoklī esošu ielu uzturēšanas prasību kontroli uz A, un B klases ielām veic vismaz reizi diennaktī.</w:t>
      </w:r>
    </w:p>
    <w:p w:rsidR="002C4569" w:rsidRPr="00952413" w:rsidP="00342296" w14:paraId="0D410D1C" w14:textId="1F304CAE">
      <w:pPr>
        <w:pStyle w:val="ListParagraph"/>
        <w:numPr>
          <w:ilvl w:val="0"/>
          <w:numId w:val="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952413">
        <w:rPr>
          <w:rFonts w:ascii="Times New Roman" w:eastAsia="Times New Roman" w:hAnsi="Times New Roman" w:cs="Times New Roman"/>
          <w:sz w:val="24"/>
          <w:szCs w:val="24"/>
          <w:lang w:eastAsia="lv-LV"/>
        </w:rPr>
        <w:t xml:space="preserve">Ielu ikdienas uzturēšanas darbu veikšanas kārtība, izpildes kontrole un kvalitāte tiek noteikta atbilstoši </w:t>
      </w:r>
      <w:r w:rsidRPr="00952413">
        <w:rPr>
          <w:rFonts w:ascii="Times New Roman" w:hAnsi="Times New Roman" w:cs="Times New Roman"/>
          <w:iCs/>
          <w:sz w:val="24"/>
          <w:szCs w:val="24"/>
        </w:rPr>
        <w:t>VSIA “Latvijas Valsts ceļi” izstrādātajām specifikācijām “Autoceļu ikdienas uzturēšanas darbu specifikācijas” un “Tiltu specifikācijas 2020”.</w:t>
      </w:r>
    </w:p>
    <w:p w:rsidR="002C4569" w:rsidRPr="00952413" w:rsidP="00C2011E" w14:paraId="28991977" w14:textId="77777777">
      <w:pPr>
        <w:shd w:val="clear" w:color="auto" w:fill="FFFFFF"/>
        <w:spacing w:after="0" w:line="240" w:lineRule="auto"/>
        <w:ind w:firstLine="300"/>
        <w:jc w:val="both"/>
        <w:rPr>
          <w:rFonts w:ascii="Times New Roman" w:eastAsia="Times New Roman" w:hAnsi="Times New Roman" w:cs="Times New Roman"/>
          <w:sz w:val="24"/>
          <w:szCs w:val="24"/>
          <w:lang w:eastAsia="lv-LV"/>
        </w:rPr>
      </w:pPr>
    </w:p>
    <w:p w:rsidR="00C2011E" w:rsidP="00675288" w14:paraId="33B12521" w14:textId="284F4B36">
      <w:pPr>
        <w:pStyle w:val="ListParagraph"/>
        <w:numPr>
          <w:ilvl w:val="0"/>
          <w:numId w:val="22"/>
        </w:numPr>
        <w:shd w:val="clear" w:color="auto" w:fill="FFFFFF"/>
        <w:spacing w:after="0" w:line="240" w:lineRule="auto"/>
        <w:jc w:val="center"/>
        <w:rPr>
          <w:rFonts w:ascii="Times New Roman" w:eastAsia="Times New Roman" w:hAnsi="Times New Roman" w:cs="Times New Roman"/>
          <w:b/>
          <w:bCs/>
          <w:sz w:val="24"/>
          <w:szCs w:val="24"/>
          <w:lang w:eastAsia="lv-LV"/>
        </w:rPr>
      </w:pPr>
      <w:r w:rsidRPr="00675288">
        <w:rPr>
          <w:rFonts w:ascii="Times New Roman" w:eastAsia="Times New Roman" w:hAnsi="Times New Roman" w:cs="Times New Roman"/>
          <w:b/>
          <w:bCs/>
          <w:sz w:val="24"/>
          <w:szCs w:val="24"/>
          <w:lang w:eastAsia="lv-LV"/>
        </w:rPr>
        <w:t>Noslēguma jautājum</w:t>
      </w:r>
      <w:r w:rsidRPr="00675288" w:rsidR="007D07AA">
        <w:rPr>
          <w:rFonts w:ascii="Times New Roman" w:eastAsia="Times New Roman" w:hAnsi="Times New Roman" w:cs="Times New Roman"/>
          <w:b/>
          <w:bCs/>
          <w:sz w:val="24"/>
          <w:szCs w:val="24"/>
          <w:lang w:eastAsia="lv-LV"/>
        </w:rPr>
        <w:t>s</w:t>
      </w:r>
    </w:p>
    <w:p w:rsidR="0023771A" w:rsidRPr="0023771A" w:rsidP="0023771A" w14:paraId="5A2503E2" w14:textId="77777777">
      <w:pPr>
        <w:shd w:val="clear" w:color="auto" w:fill="FFFFFF"/>
        <w:spacing w:after="0" w:line="240" w:lineRule="auto"/>
        <w:jc w:val="center"/>
        <w:rPr>
          <w:rFonts w:ascii="Times New Roman" w:eastAsia="Times New Roman" w:hAnsi="Times New Roman" w:cs="Times New Roman"/>
          <w:b/>
          <w:bCs/>
          <w:sz w:val="24"/>
          <w:szCs w:val="24"/>
          <w:lang w:eastAsia="lv-LV"/>
        </w:rPr>
      </w:pPr>
    </w:p>
    <w:p w:rsidR="00C2011E" w:rsidRPr="00952413" w:rsidP="00342296" w14:paraId="43FA6B6C" w14:textId="039F74C1">
      <w:pPr>
        <w:pStyle w:val="ListParagraph"/>
        <w:numPr>
          <w:ilvl w:val="0"/>
          <w:numId w:val="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952413">
        <w:rPr>
          <w:rFonts w:ascii="Times New Roman" w:eastAsia="Times New Roman" w:hAnsi="Times New Roman" w:cs="Times New Roman"/>
          <w:sz w:val="24"/>
          <w:szCs w:val="24"/>
          <w:lang w:eastAsia="lv-LV"/>
        </w:rPr>
        <w:t>Noteikumi stājas spēkā 2026.gada 15.janvārī.</w:t>
      </w:r>
    </w:p>
    <w:p w:rsidR="00AD4730" w:rsidRPr="00952413" w:rsidP="002C4569" w14:paraId="4EF40F60" w14:textId="77777777">
      <w:pPr>
        <w:shd w:val="clear" w:color="auto" w:fill="FFFFFF"/>
        <w:spacing w:after="0" w:line="276" w:lineRule="auto"/>
        <w:ind w:firstLine="300"/>
        <w:jc w:val="both"/>
        <w:rPr>
          <w:rFonts w:ascii="Times New Roman" w:eastAsia="Times New Roman" w:hAnsi="Times New Roman" w:cs="Times New Roman"/>
          <w:sz w:val="24"/>
          <w:szCs w:val="24"/>
          <w:highlight w:val="red"/>
          <w:lang w:eastAsia="lv-LV"/>
        </w:rPr>
      </w:pPr>
      <w:bookmarkStart w:id="51" w:name="n8"/>
      <w:bookmarkStart w:id="52" w:name="n-1160513"/>
      <w:bookmarkEnd w:id="51"/>
      <w:bookmarkEnd w:id="52"/>
    </w:p>
    <w:p w:rsidR="00D103F7" w:rsidP="00342296" w14:paraId="684ADB3E" w14:textId="77777777">
      <w:pPr>
        <w:shd w:val="clear" w:color="auto" w:fill="FFFFFF"/>
        <w:spacing w:after="0" w:line="240" w:lineRule="auto"/>
        <w:rPr>
          <w:rFonts w:ascii="Times New Roman" w:eastAsia="Times New Roman" w:hAnsi="Times New Roman" w:cs="Times New Roman"/>
          <w:sz w:val="24"/>
          <w:szCs w:val="24"/>
          <w:lang w:eastAsia="lv-LV"/>
        </w:rPr>
      </w:pPr>
    </w:p>
    <w:p w:rsidR="00D103F7" w:rsidP="00342296" w14:paraId="4BACF203" w14:textId="77777777">
      <w:pPr>
        <w:shd w:val="clear" w:color="auto" w:fill="FFFFFF"/>
        <w:spacing w:after="0" w:line="240" w:lineRule="auto"/>
        <w:rPr>
          <w:rFonts w:ascii="Times New Roman" w:eastAsia="Times New Roman" w:hAnsi="Times New Roman" w:cs="Times New Roman"/>
          <w:sz w:val="24"/>
          <w:szCs w:val="24"/>
          <w:lang w:eastAsia="lv-LV"/>
        </w:rPr>
      </w:pPr>
    </w:p>
    <w:p w:rsidR="00D103F7" w:rsidP="00342296" w14:paraId="0E6549C9" w14:textId="77777777">
      <w:pPr>
        <w:shd w:val="clear" w:color="auto" w:fill="FFFFFF"/>
        <w:spacing w:after="0" w:line="240" w:lineRule="auto"/>
        <w:rPr>
          <w:rFonts w:ascii="Times New Roman" w:eastAsia="Times New Roman" w:hAnsi="Times New Roman" w:cs="Times New Roman"/>
          <w:sz w:val="24"/>
          <w:szCs w:val="24"/>
          <w:lang w:eastAsia="lv-LV"/>
        </w:rPr>
      </w:pPr>
    </w:p>
    <w:p w:rsidR="00D103F7" w:rsidP="00342296" w14:paraId="603155B6" w14:textId="77777777">
      <w:pPr>
        <w:shd w:val="clear" w:color="auto" w:fill="FFFFFF"/>
        <w:spacing w:after="0" w:line="240" w:lineRule="auto"/>
        <w:rPr>
          <w:rFonts w:ascii="Times New Roman" w:eastAsia="Times New Roman" w:hAnsi="Times New Roman" w:cs="Times New Roman"/>
          <w:sz w:val="24"/>
          <w:szCs w:val="24"/>
          <w:lang w:eastAsia="lv-LV"/>
        </w:rPr>
      </w:pPr>
    </w:p>
    <w:p w:rsidR="00D103F7" w:rsidP="00342296" w14:paraId="4F1CF7A9" w14:textId="77777777">
      <w:pPr>
        <w:shd w:val="clear" w:color="auto" w:fill="FFFFFF"/>
        <w:spacing w:after="0" w:line="240" w:lineRule="auto"/>
        <w:rPr>
          <w:rFonts w:ascii="Times New Roman" w:eastAsia="Times New Roman" w:hAnsi="Times New Roman" w:cs="Times New Roman"/>
          <w:sz w:val="24"/>
          <w:szCs w:val="24"/>
          <w:lang w:eastAsia="lv-LV"/>
        </w:rPr>
      </w:pPr>
    </w:p>
    <w:p w:rsidR="005C2C0F" w:rsidRPr="00952413" w:rsidP="00342296" w14:paraId="7546BC74" w14:textId="3835AF69">
      <w:pPr>
        <w:shd w:val="clear" w:color="auto" w:fill="FFFFFF"/>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Pr="00952413">
        <w:rPr>
          <w:rFonts w:ascii="Times New Roman" w:eastAsia="Times New Roman" w:hAnsi="Times New Roman" w:cs="Times New Roman"/>
          <w:sz w:val="24"/>
          <w:szCs w:val="24"/>
          <w:lang w:eastAsia="lv-LV"/>
        </w:rPr>
        <w:t>omes priekšsēdētājs </w:t>
      </w:r>
      <w:r w:rsidRPr="00952413" w:rsidR="0034229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Pr="00952413" w:rsidR="00342296">
        <w:rPr>
          <w:rFonts w:ascii="Times New Roman" w:eastAsia="Times New Roman" w:hAnsi="Times New Roman" w:cs="Times New Roman"/>
          <w:sz w:val="24"/>
          <w:szCs w:val="24"/>
          <w:lang w:eastAsia="lv-LV"/>
        </w:rPr>
        <w:t xml:space="preserve">     Guntars </w:t>
      </w:r>
      <w:r w:rsidRPr="00952413" w:rsidR="00046DFF">
        <w:rPr>
          <w:rFonts w:ascii="Times New Roman" w:eastAsia="Times New Roman" w:hAnsi="Times New Roman" w:cs="Times New Roman"/>
          <w:sz w:val="24"/>
          <w:szCs w:val="24"/>
          <w:lang w:eastAsia="lv-LV"/>
        </w:rPr>
        <w:t>Skudra</w:t>
      </w:r>
    </w:p>
    <w:p w:rsidR="002B0719" w:rsidRPr="00952413" w14:paraId="163FDEAE" w14:textId="09EA126D">
      <w:pPr>
        <w:rPr>
          <w:rFonts w:ascii="Times New Roman" w:hAnsi="Times New Roman" w:cs="Times New Roman"/>
          <w:sz w:val="24"/>
          <w:szCs w:val="24"/>
        </w:rPr>
      </w:pPr>
      <w:r w:rsidRPr="00952413">
        <w:rPr>
          <w:rFonts w:ascii="Times New Roman" w:hAnsi="Times New Roman" w:cs="Times New Roman"/>
          <w:sz w:val="24"/>
          <w:szCs w:val="24"/>
        </w:rPr>
        <w:br w:type="page"/>
      </w:r>
    </w:p>
    <w:p w:rsidR="000E5362" w:rsidP="000E5362" w14:paraId="2A2D2046" w14:textId="76772553">
      <w:pPr>
        <w:shd w:val="clear" w:color="auto" w:fill="FFFFFF"/>
        <w:spacing w:after="0" w:line="240" w:lineRule="auto"/>
        <w:jc w:val="right"/>
        <w:rPr>
          <w:rFonts w:ascii="Times New Roman" w:eastAsia="Times New Roman" w:hAnsi="Times New Roman" w:cs="Times New Roman"/>
          <w:color w:val="414142"/>
          <w:sz w:val="24"/>
          <w:szCs w:val="24"/>
          <w:lang w:eastAsia="lv-LV"/>
        </w:rPr>
      </w:pPr>
      <w:r w:rsidRPr="00D30F40">
        <w:rPr>
          <w:rFonts w:ascii="Times New Roman" w:eastAsia="Times New Roman" w:hAnsi="Times New Roman" w:cs="Times New Roman"/>
          <w:color w:val="414142"/>
          <w:sz w:val="24"/>
          <w:szCs w:val="24"/>
          <w:lang w:eastAsia="lv-LV"/>
        </w:rPr>
        <w:t>Pielikums Nr.1</w:t>
      </w:r>
      <w:r w:rsidRPr="00D30F40">
        <w:rPr>
          <w:rFonts w:ascii="Times New Roman" w:eastAsia="Times New Roman" w:hAnsi="Times New Roman" w:cs="Times New Roman"/>
          <w:color w:val="414142"/>
          <w:sz w:val="24"/>
          <w:szCs w:val="24"/>
          <w:lang w:eastAsia="lv-LV"/>
        </w:rPr>
        <w:br/>
      </w:r>
      <w:r w:rsidRPr="00467719" w:rsidR="00467719">
        <w:rPr>
          <w:rFonts w:ascii="Times New Roman" w:eastAsia="Times New Roman" w:hAnsi="Times New Roman" w:cs="Times New Roman"/>
          <w:color w:val="414142"/>
          <w:sz w:val="24"/>
          <w:szCs w:val="24"/>
          <w:lang w:eastAsia="lv-LV"/>
        </w:rPr>
        <w:t xml:space="preserve">Rēzeknes novada pašvaldības </w:t>
      </w:r>
    </w:p>
    <w:p w:rsidR="000E5362" w:rsidP="000E5362" w14:paraId="3481C6A8" w14:textId="4B123D0E">
      <w:pPr>
        <w:shd w:val="clear" w:color="auto" w:fill="FFFFFF"/>
        <w:spacing w:after="0" w:line="240" w:lineRule="auto"/>
        <w:jc w:val="right"/>
        <w:rPr>
          <w:rFonts w:ascii="Times New Roman" w:eastAsia="Times New Roman" w:hAnsi="Times New Roman" w:cs="Times New Roman"/>
          <w:color w:val="414142"/>
          <w:sz w:val="24"/>
          <w:szCs w:val="24"/>
          <w:lang w:eastAsia="lv-LV"/>
        </w:rPr>
      </w:pPr>
      <w:r w:rsidRPr="00467719">
        <w:rPr>
          <w:rFonts w:ascii="Times New Roman" w:eastAsia="Times New Roman" w:hAnsi="Times New Roman" w:cs="Times New Roman"/>
          <w:color w:val="414142"/>
          <w:sz w:val="24"/>
          <w:szCs w:val="24"/>
          <w:lang w:eastAsia="lv-LV"/>
        </w:rPr>
        <w:t>2026.gada 15.janv</w:t>
      </w:r>
      <w:r>
        <w:rPr>
          <w:rFonts w:ascii="Times New Roman" w:eastAsia="Times New Roman" w:hAnsi="Times New Roman" w:cs="Times New Roman"/>
          <w:color w:val="414142"/>
          <w:sz w:val="24"/>
          <w:szCs w:val="24"/>
          <w:lang w:eastAsia="lv-LV"/>
        </w:rPr>
        <w:t>āra</w:t>
      </w:r>
      <w:r w:rsidRPr="00467719">
        <w:rPr>
          <w:rFonts w:ascii="Times New Roman" w:eastAsia="Times New Roman" w:hAnsi="Times New Roman" w:cs="Times New Roman"/>
          <w:color w:val="414142"/>
          <w:sz w:val="24"/>
          <w:szCs w:val="24"/>
          <w:lang w:eastAsia="lv-LV"/>
        </w:rPr>
        <w:t xml:space="preserve"> noteikum</w:t>
      </w:r>
      <w:r>
        <w:rPr>
          <w:rFonts w:ascii="Times New Roman" w:eastAsia="Times New Roman" w:hAnsi="Times New Roman" w:cs="Times New Roman"/>
          <w:color w:val="414142"/>
          <w:sz w:val="24"/>
          <w:szCs w:val="24"/>
          <w:lang w:eastAsia="lv-LV"/>
        </w:rPr>
        <w:t>i</w:t>
      </w:r>
      <w:r w:rsidRPr="00467719">
        <w:rPr>
          <w:rFonts w:ascii="Times New Roman" w:eastAsia="Times New Roman" w:hAnsi="Times New Roman" w:cs="Times New Roman"/>
          <w:color w:val="414142"/>
          <w:sz w:val="24"/>
          <w:szCs w:val="24"/>
          <w:lang w:eastAsia="lv-LV"/>
        </w:rPr>
        <w:t xml:space="preserve"> Nr.</w:t>
      </w:r>
      <w:r w:rsidR="00AE5D95">
        <w:rPr>
          <w:rFonts w:ascii="Times New Roman" w:eastAsia="Times New Roman" w:hAnsi="Times New Roman" w:cs="Times New Roman"/>
          <w:color w:val="414142"/>
          <w:sz w:val="24"/>
          <w:szCs w:val="24"/>
          <w:lang w:eastAsia="lv-LV"/>
        </w:rPr>
        <w:t>45</w:t>
      </w:r>
      <w:r w:rsidRPr="00467719">
        <w:rPr>
          <w:rFonts w:ascii="Times New Roman" w:eastAsia="Times New Roman" w:hAnsi="Times New Roman" w:cs="Times New Roman"/>
          <w:color w:val="414142"/>
          <w:sz w:val="24"/>
          <w:szCs w:val="24"/>
          <w:lang w:eastAsia="lv-LV"/>
        </w:rPr>
        <w:t xml:space="preserve"> </w:t>
      </w:r>
    </w:p>
    <w:p w:rsidR="00B142B7" w:rsidRPr="00D30F40" w:rsidP="000E5362" w14:paraId="263BA8EC" w14:textId="203BE30A">
      <w:pPr>
        <w:shd w:val="clear" w:color="auto" w:fill="FFFFFF"/>
        <w:spacing w:after="0" w:line="240" w:lineRule="auto"/>
        <w:jc w:val="right"/>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w:t>
      </w:r>
      <w:r w:rsidRPr="00D30F40" w:rsidR="002C4569">
        <w:rPr>
          <w:rFonts w:ascii="Times New Roman" w:eastAsia="Times New Roman" w:hAnsi="Times New Roman" w:cs="Times New Roman"/>
          <w:color w:val="414142"/>
          <w:sz w:val="24"/>
          <w:szCs w:val="24"/>
          <w:lang w:eastAsia="lv-LV"/>
        </w:rPr>
        <w:t>Viļānu pilsētas ielu uzturēšanas un lietošanas kārtība”</w:t>
      </w:r>
    </w:p>
    <w:p w:rsidR="002C4569" w:rsidRPr="00D30F40" w:rsidP="00B142B7" w14:paraId="364CFB5F" w14:textId="77777777">
      <w:pPr>
        <w:shd w:val="clear" w:color="auto" w:fill="FFFFFF"/>
        <w:spacing w:after="0" w:line="240" w:lineRule="auto"/>
        <w:jc w:val="right"/>
        <w:rPr>
          <w:rFonts w:ascii="Times New Roman" w:eastAsia="Times New Roman" w:hAnsi="Times New Roman" w:cs="Times New Roman"/>
          <w:color w:val="414142"/>
          <w:sz w:val="24"/>
          <w:szCs w:val="24"/>
          <w:highlight w:val="red"/>
          <w:lang w:eastAsia="lv-LV"/>
        </w:rPr>
      </w:pPr>
    </w:p>
    <w:p w:rsidR="00B142B7" w:rsidP="00B142B7" w14:paraId="59CC3F7F" w14:textId="7626DC97">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bookmarkStart w:id="53" w:name="1160518"/>
      <w:bookmarkStart w:id="54" w:name="n-1160518"/>
      <w:bookmarkEnd w:id="53"/>
      <w:bookmarkEnd w:id="54"/>
      <w:r w:rsidRPr="00D30F40">
        <w:rPr>
          <w:rFonts w:ascii="Times New Roman" w:eastAsia="Times New Roman" w:hAnsi="Times New Roman" w:cs="Times New Roman"/>
          <w:b/>
          <w:bCs/>
          <w:color w:val="414142"/>
          <w:sz w:val="24"/>
          <w:szCs w:val="24"/>
          <w:lang w:eastAsia="lv-LV"/>
        </w:rPr>
        <w:t>Viļānu</w:t>
      </w:r>
      <w:r w:rsidRPr="00D30F40">
        <w:rPr>
          <w:rFonts w:ascii="Times New Roman" w:eastAsia="Times New Roman" w:hAnsi="Times New Roman" w:cs="Times New Roman"/>
          <w:b/>
          <w:bCs/>
          <w:color w:val="414142"/>
          <w:sz w:val="24"/>
          <w:szCs w:val="24"/>
          <w:lang w:eastAsia="lv-LV"/>
        </w:rPr>
        <w:t xml:space="preserve"> pilsētas ielu uzturēšanas klases ziemas sezonai (no 16.oktobra līdz 15.aprīlim) un vasaras sezonai (no 16.aprīļa līdz 15.oktobrim)</w:t>
      </w:r>
    </w:p>
    <w:p w:rsidR="00D30F40" w:rsidRPr="00D30F40" w:rsidP="00B142B7" w14:paraId="355A9235" w14:textId="77777777">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p>
    <w:tbl>
      <w:tblPr>
        <w:tblW w:w="5352" w:type="pct"/>
        <w:tblLook w:val="04A0"/>
      </w:tblPr>
      <w:tblGrid>
        <w:gridCol w:w="1923"/>
        <w:gridCol w:w="1043"/>
        <w:gridCol w:w="2212"/>
        <w:gridCol w:w="1002"/>
        <w:gridCol w:w="1002"/>
        <w:gridCol w:w="1043"/>
        <w:gridCol w:w="1040"/>
      </w:tblGrid>
      <w:tr w14:paraId="0F11B0C6" w14:textId="77777777" w:rsidTr="002B52E3">
        <w:tblPrEx>
          <w:tblW w:w="5352" w:type="pct"/>
          <w:tblLook w:val="04A0"/>
        </w:tblPrEx>
        <w:trPr>
          <w:trHeight w:val="915"/>
        </w:trPr>
        <w:tc>
          <w:tcPr>
            <w:tcW w:w="1037" w:type="pct"/>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rsidR="002B52E3" w:rsidRPr="00D30F40" w:rsidP="002B52E3" w14:paraId="46375AF1" w14:textId="77777777">
            <w:pPr>
              <w:spacing w:after="0" w:line="240" w:lineRule="auto"/>
              <w:jc w:val="center"/>
              <w:rPr>
                <w:rFonts w:ascii="Times New Roman" w:eastAsia="Times New Roman" w:hAnsi="Times New Roman" w:cs="Times New Roman"/>
                <w:b/>
                <w:bCs/>
                <w:color w:val="3F3F3F"/>
                <w:sz w:val="24"/>
                <w:szCs w:val="24"/>
                <w:lang w:eastAsia="lv-LV"/>
              </w:rPr>
            </w:pPr>
            <w:r w:rsidRPr="00D30F40">
              <w:rPr>
                <w:rFonts w:ascii="Times New Roman" w:eastAsia="Times New Roman" w:hAnsi="Times New Roman" w:cs="Times New Roman"/>
                <w:b/>
                <w:bCs/>
                <w:color w:val="3F3F3F"/>
                <w:sz w:val="24"/>
                <w:szCs w:val="24"/>
                <w:lang w:eastAsia="lv-LV"/>
              </w:rPr>
              <w:t>Novads</w:t>
            </w:r>
          </w:p>
        </w:tc>
        <w:tc>
          <w:tcPr>
            <w:tcW w:w="563" w:type="pct"/>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rsidR="002B52E3" w:rsidRPr="00D30F40" w:rsidP="002B52E3" w14:paraId="54A8A93D" w14:textId="77777777">
            <w:pPr>
              <w:spacing w:after="0" w:line="240" w:lineRule="auto"/>
              <w:jc w:val="center"/>
              <w:rPr>
                <w:rFonts w:ascii="Times New Roman" w:eastAsia="Times New Roman" w:hAnsi="Times New Roman" w:cs="Times New Roman"/>
                <w:b/>
                <w:bCs/>
                <w:color w:val="3F3F3F"/>
                <w:sz w:val="24"/>
                <w:szCs w:val="24"/>
                <w:lang w:eastAsia="lv-LV"/>
              </w:rPr>
            </w:pPr>
            <w:r w:rsidRPr="00D30F40">
              <w:rPr>
                <w:rFonts w:ascii="Times New Roman" w:eastAsia="Times New Roman" w:hAnsi="Times New Roman" w:cs="Times New Roman"/>
                <w:b/>
                <w:bCs/>
                <w:color w:val="3F3F3F"/>
                <w:sz w:val="24"/>
                <w:szCs w:val="24"/>
                <w:lang w:eastAsia="lv-LV"/>
              </w:rPr>
              <w:t>Pilsēta</w:t>
            </w:r>
          </w:p>
        </w:tc>
        <w:tc>
          <w:tcPr>
            <w:tcW w:w="1194" w:type="pct"/>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rsidR="002B52E3" w:rsidRPr="00D30F40" w:rsidP="002B52E3" w14:paraId="65717342" w14:textId="77777777">
            <w:pPr>
              <w:spacing w:after="0" w:line="240" w:lineRule="auto"/>
              <w:jc w:val="center"/>
              <w:rPr>
                <w:rFonts w:ascii="Times New Roman" w:eastAsia="Times New Roman" w:hAnsi="Times New Roman" w:cs="Times New Roman"/>
                <w:b/>
                <w:bCs/>
                <w:color w:val="3F3F3F"/>
                <w:sz w:val="24"/>
                <w:szCs w:val="24"/>
                <w:lang w:eastAsia="lv-LV"/>
              </w:rPr>
            </w:pPr>
            <w:r w:rsidRPr="00D30F40">
              <w:rPr>
                <w:rFonts w:ascii="Times New Roman" w:eastAsia="Times New Roman" w:hAnsi="Times New Roman" w:cs="Times New Roman"/>
                <w:b/>
                <w:bCs/>
                <w:color w:val="3F3F3F"/>
                <w:sz w:val="24"/>
                <w:szCs w:val="24"/>
                <w:lang w:eastAsia="lv-LV"/>
              </w:rPr>
              <w:t>Autoceļa nosaukums</w:t>
            </w:r>
          </w:p>
        </w:tc>
        <w:tc>
          <w:tcPr>
            <w:tcW w:w="541" w:type="pct"/>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rsidR="002B52E3" w:rsidRPr="00D30F40" w:rsidP="002B52E3" w14:paraId="4C5F8C9C" w14:textId="77777777">
            <w:pPr>
              <w:spacing w:after="0" w:line="240" w:lineRule="auto"/>
              <w:jc w:val="center"/>
              <w:rPr>
                <w:rFonts w:ascii="Times New Roman" w:eastAsia="Times New Roman" w:hAnsi="Times New Roman" w:cs="Times New Roman"/>
                <w:b/>
                <w:bCs/>
                <w:color w:val="3F3F3F"/>
                <w:sz w:val="24"/>
                <w:szCs w:val="24"/>
                <w:lang w:eastAsia="lv-LV"/>
              </w:rPr>
            </w:pPr>
            <w:r w:rsidRPr="00D30F40">
              <w:rPr>
                <w:rFonts w:ascii="Times New Roman" w:eastAsia="Times New Roman" w:hAnsi="Times New Roman" w:cs="Times New Roman"/>
                <w:b/>
                <w:bCs/>
                <w:color w:val="3F3F3F"/>
                <w:sz w:val="24"/>
                <w:szCs w:val="24"/>
                <w:lang w:eastAsia="lv-LV"/>
              </w:rPr>
              <w:t>Posma sākums (km)</w:t>
            </w:r>
          </w:p>
        </w:tc>
        <w:tc>
          <w:tcPr>
            <w:tcW w:w="541" w:type="pct"/>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rsidR="002B52E3" w:rsidRPr="00D30F40" w:rsidP="002B52E3" w14:paraId="08A20A27" w14:textId="77777777">
            <w:pPr>
              <w:spacing w:after="0" w:line="240" w:lineRule="auto"/>
              <w:jc w:val="center"/>
              <w:rPr>
                <w:rFonts w:ascii="Times New Roman" w:eastAsia="Times New Roman" w:hAnsi="Times New Roman" w:cs="Times New Roman"/>
                <w:b/>
                <w:bCs/>
                <w:color w:val="3F3F3F"/>
                <w:sz w:val="24"/>
                <w:szCs w:val="24"/>
                <w:lang w:eastAsia="lv-LV"/>
              </w:rPr>
            </w:pPr>
            <w:r w:rsidRPr="00D30F40">
              <w:rPr>
                <w:rFonts w:ascii="Times New Roman" w:eastAsia="Times New Roman" w:hAnsi="Times New Roman" w:cs="Times New Roman"/>
                <w:b/>
                <w:bCs/>
                <w:color w:val="3F3F3F"/>
                <w:sz w:val="24"/>
                <w:szCs w:val="24"/>
                <w:lang w:eastAsia="lv-LV"/>
              </w:rPr>
              <w:t>Posma beigas (km)</w:t>
            </w:r>
          </w:p>
        </w:tc>
        <w:tc>
          <w:tcPr>
            <w:tcW w:w="1125" w:type="pct"/>
            <w:gridSpan w:val="2"/>
            <w:tcBorders>
              <w:top w:val="single" w:sz="4" w:space="0" w:color="auto"/>
              <w:left w:val="nil"/>
              <w:bottom w:val="single" w:sz="4" w:space="0" w:color="auto"/>
              <w:right w:val="single" w:sz="4" w:space="0" w:color="auto"/>
            </w:tcBorders>
            <w:vAlign w:val="center"/>
            <w:hideMark/>
          </w:tcPr>
          <w:p w:rsidR="002B52E3" w:rsidRPr="00D30F40" w:rsidP="002B52E3" w14:paraId="4B6C269A" w14:textId="77777777">
            <w:pPr>
              <w:spacing w:after="0" w:line="240" w:lineRule="auto"/>
              <w:jc w:val="center"/>
              <w:rPr>
                <w:rFonts w:ascii="Times New Roman" w:eastAsia="Times New Roman" w:hAnsi="Times New Roman" w:cs="Times New Roman"/>
                <w:b/>
                <w:bCs/>
                <w:sz w:val="24"/>
                <w:szCs w:val="24"/>
                <w:lang w:eastAsia="lv-LV"/>
              </w:rPr>
            </w:pPr>
            <w:r w:rsidRPr="00D30F40">
              <w:rPr>
                <w:rFonts w:ascii="Times New Roman" w:eastAsia="Times New Roman" w:hAnsi="Times New Roman" w:cs="Times New Roman"/>
                <w:b/>
                <w:bCs/>
                <w:sz w:val="24"/>
                <w:szCs w:val="24"/>
                <w:lang w:eastAsia="lv-LV"/>
              </w:rPr>
              <w:t>Uzturēšanas klases</w:t>
            </w:r>
          </w:p>
        </w:tc>
      </w:tr>
      <w:tr w14:paraId="07D038CC" w14:textId="77777777" w:rsidTr="002B52E3">
        <w:tblPrEx>
          <w:tblW w:w="5352" w:type="pct"/>
          <w:tblLook w:val="04A0"/>
        </w:tblPrEx>
        <w:trPr>
          <w:trHeight w:val="2265"/>
        </w:trPr>
        <w:tc>
          <w:tcPr>
            <w:tcW w:w="1037" w:type="pct"/>
            <w:vMerge/>
            <w:tcBorders>
              <w:top w:val="single" w:sz="4" w:space="0" w:color="auto"/>
              <w:left w:val="single" w:sz="4" w:space="0" w:color="auto"/>
              <w:bottom w:val="single" w:sz="4" w:space="0" w:color="auto"/>
              <w:right w:val="single" w:sz="4" w:space="0" w:color="auto"/>
            </w:tcBorders>
            <w:vAlign w:val="center"/>
            <w:hideMark/>
          </w:tcPr>
          <w:p w:rsidR="002B52E3" w:rsidRPr="00D30F40" w:rsidP="002B52E3" w14:paraId="34B752B4" w14:textId="77777777">
            <w:pPr>
              <w:spacing w:after="0" w:line="240" w:lineRule="auto"/>
              <w:rPr>
                <w:rFonts w:ascii="Times New Roman" w:eastAsia="Times New Roman" w:hAnsi="Times New Roman" w:cs="Times New Roman"/>
                <w:b/>
                <w:bCs/>
                <w:color w:val="3F3F3F"/>
                <w:sz w:val="24"/>
                <w:szCs w:val="24"/>
                <w:lang w:eastAsia="lv-LV"/>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2B52E3" w:rsidRPr="00D30F40" w:rsidP="002B52E3" w14:paraId="77EC94C2" w14:textId="77777777">
            <w:pPr>
              <w:spacing w:after="0" w:line="240" w:lineRule="auto"/>
              <w:rPr>
                <w:rFonts w:ascii="Times New Roman" w:eastAsia="Times New Roman" w:hAnsi="Times New Roman" w:cs="Times New Roman"/>
                <w:b/>
                <w:bCs/>
                <w:color w:val="3F3F3F"/>
                <w:sz w:val="24"/>
                <w:szCs w:val="24"/>
                <w:lang w:eastAsia="lv-LV"/>
              </w:rPr>
            </w:pPr>
          </w:p>
        </w:tc>
        <w:tc>
          <w:tcPr>
            <w:tcW w:w="1194" w:type="pct"/>
            <w:vMerge/>
            <w:tcBorders>
              <w:top w:val="single" w:sz="4" w:space="0" w:color="auto"/>
              <w:left w:val="single" w:sz="4" w:space="0" w:color="auto"/>
              <w:bottom w:val="single" w:sz="4" w:space="0" w:color="auto"/>
              <w:right w:val="single" w:sz="4" w:space="0" w:color="auto"/>
            </w:tcBorders>
            <w:vAlign w:val="center"/>
            <w:hideMark/>
          </w:tcPr>
          <w:p w:rsidR="002B52E3" w:rsidRPr="00D30F40" w:rsidP="002B52E3" w14:paraId="4A13E0B8" w14:textId="77777777">
            <w:pPr>
              <w:spacing w:after="0" w:line="240" w:lineRule="auto"/>
              <w:rPr>
                <w:rFonts w:ascii="Times New Roman" w:eastAsia="Times New Roman" w:hAnsi="Times New Roman" w:cs="Times New Roman"/>
                <w:b/>
                <w:bCs/>
                <w:color w:val="3F3F3F"/>
                <w:sz w:val="24"/>
                <w:szCs w:val="24"/>
                <w:lang w:eastAsia="lv-LV"/>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rsidR="002B52E3" w:rsidRPr="00D30F40" w:rsidP="002B52E3" w14:paraId="77A0D1A0" w14:textId="77777777">
            <w:pPr>
              <w:spacing w:after="0" w:line="240" w:lineRule="auto"/>
              <w:rPr>
                <w:rFonts w:ascii="Times New Roman" w:eastAsia="Times New Roman" w:hAnsi="Times New Roman" w:cs="Times New Roman"/>
                <w:b/>
                <w:bCs/>
                <w:color w:val="3F3F3F"/>
                <w:sz w:val="24"/>
                <w:szCs w:val="24"/>
                <w:lang w:eastAsia="lv-LV"/>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rsidR="002B52E3" w:rsidRPr="00D30F40" w:rsidP="002B52E3" w14:paraId="6F96DEB5" w14:textId="77777777">
            <w:pPr>
              <w:spacing w:after="0" w:line="240" w:lineRule="auto"/>
              <w:rPr>
                <w:rFonts w:ascii="Times New Roman" w:eastAsia="Times New Roman" w:hAnsi="Times New Roman" w:cs="Times New Roman"/>
                <w:b/>
                <w:bCs/>
                <w:color w:val="3F3F3F"/>
                <w:sz w:val="24"/>
                <w:szCs w:val="24"/>
                <w:lang w:eastAsia="lv-LV"/>
              </w:rPr>
            </w:pPr>
          </w:p>
        </w:tc>
        <w:tc>
          <w:tcPr>
            <w:tcW w:w="563" w:type="pct"/>
            <w:tcBorders>
              <w:top w:val="nil"/>
              <w:left w:val="nil"/>
              <w:bottom w:val="single" w:sz="4" w:space="0" w:color="auto"/>
              <w:right w:val="single" w:sz="4" w:space="0" w:color="auto"/>
            </w:tcBorders>
            <w:textDirection w:val="btLr"/>
            <w:vAlign w:val="center"/>
            <w:hideMark/>
          </w:tcPr>
          <w:p w:rsidR="002B52E3" w:rsidRPr="00D30F40" w:rsidP="002B52E3" w14:paraId="09EAC210" w14:textId="77777777">
            <w:pPr>
              <w:spacing w:after="0" w:line="240" w:lineRule="auto"/>
              <w:jc w:val="center"/>
              <w:rPr>
                <w:rFonts w:ascii="Times New Roman" w:eastAsia="Times New Roman" w:hAnsi="Times New Roman" w:cs="Times New Roman"/>
                <w:b/>
                <w:bCs/>
                <w:sz w:val="24"/>
                <w:szCs w:val="24"/>
                <w:lang w:eastAsia="lv-LV"/>
              </w:rPr>
            </w:pPr>
            <w:r w:rsidRPr="00D30F40">
              <w:rPr>
                <w:rFonts w:ascii="Times New Roman" w:eastAsia="Times New Roman" w:hAnsi="Times New Roman" w:cs="Times New Roman"/>
                <w:b/>
                <w:bCs/>
                <w:sz w:val="24"/>
                <w:szCs w:val="24"/>
                <w:lang w:eastAsia="lv-LV"/>
              </w:rPr>
              <w:t>Ielas posmam ar saistīto segumu (asfalts, bruģis)</w:t>
            </w:r>
          </w:p>
        </w:tc>
        <w:tc>
          <w:tcPr>
            <w:tcW w:w="562" w:type="pct"/>
            <w:tcBorders>
              <w:top w:val="nil"/>
              <w:left w:val="nil"/>
              <w:bottom w:val="single" w:sz="4" w:space="0" w:color="auto"/>
              <w:right w:val="single" w:sz="4" w:space="0" w:color="auto"/>
            </w:tcBorders>
            <w:textDirection w:val="btLr"/>
            <w:vAlign w:val="center"/>
            <w:hideMark/>
          </w:tcPr>
          <w:p w:rsidR="002B52E3" w:rsidRPr="00D30F40" w:rsidP="002B52E3" w14:paraId="0E23A07B" w14:textId="77777777">
            <w:pPr>
              <w:spacing w:after="0" w:line="240" w:lineRule="auto"/>
              <w:jc w:val="center"/>
              <w:rPr>
                <w:rFonts w:ascii="Times New Roman" w:eastAsia="Times New Roman" w:hAnsi="Times New Roman" w:cs="Times New Roman"/>
                <w:b/>
                <w:bCs/>
                <w:sz w:val="24"/>
                <w:szCs w:val="24"/>
                <w:lang w:eastAsia="lv-LV"/>
              </w:rPr>
            </w:pPr>
            <w:r w:rsidRPr="00D30F40">
              <w:rPr>
                <w:rFonts w:ascii="Times New Roman" w:eastAsia="Times New Roman" w:hAnsi="Times New Roman" w:cs="Times New Roman"/>
                <w:b/>
                <w:bCs/>
                <w:sz w:val="24"/>
                <w:szCs w:val="24"/>
                <w:lang w:eastAsia="lv-LV"/>
              </w:rPr>
              <w:t>Ielas posmam ar nesaistīto segumu (grants, šķembas)</w:t>
            </w:r>
          </w:p>
        </w:tc>
      </w:tr>
      <w:tr w14:paraId="21BBC37C"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5A1FA0BB"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0A660FBC"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0876650F"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Alejas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410FA80C"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10AEA5A9"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1221</w:t>
            </w:r>
          </w:p>
        </w:tc>
        <w:tc>
          <w:tcPr>
            <w:tcW w:w="563" w:type="pct"/>
            <w:tcBorders>
              <w:top w:val="nil"/>
              <w:left w:val="nil"/>
              <w:bottom w:val="single" w:sz="4" w:space="0" w:color="auto"/>
              <w:right w:val="single" w:sz="4" w:space="0" w:color="auto"/>
            </w:tcBorders>
            <w:noWrap/>
            <w:vAlign w:val="bottom"/>
            <w:hideMark/>
          </w:tcPr>
          <w:p w:rsidR="002B52E3" w:rsidRPr="00D30F40" w:rsidP="002B52E3" w14:paraId="1715FAF2"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D</w:t>
            </w:r>
          </w:p>
        </w:tc>
        <w:tc>
          <w:tcPr>
            <w:tcW w:w="562" w:type="pct"/>
            <w:tcBorders>
              <w:top w:val="nil"/>
              <w:left w:val="nil"/>
              <w:bottom w:val="single" w:sz="4" w:space="0" w:color="auto"/>
              <w:right w:val="single" w:sz="4" w:space="0" w:color="auto"/>
            </w:tcBorders>
            <w:noWrap/>
            <w:vAlign w:val="bottom"/>
            <w:hideMark/>
          </w:tcPr>
          <w:p w:rsidR="002B52E3" w:rsidRPr="00D30F40" w:rsidP="002B52E3" w14:paraId="4148D262"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D</w:t>
            </w:r>
          </w:p>
        </w:tc>
      </w:tr>
      <w:tr w14:paraId="79D64D71"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3B472345"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3320E2E3"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0FACE99F"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Augļu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778B335A"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323E058C"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164</w:t>
            </w:r>
          </w:p>
        </w:tc>
        <w:tc>
          <w:tcPr>
            <w:tcW w:w="563" w:type="pct"/>
            <w:tcBorders>
              <w:top w:val="nil"/>
              <w:left w:val="nil"/>
              <w:bottom w:val="single" w:sz="4" w:space="0" w:color="auto"/>
              <w:right w:val="single" w:sz="4" w:space="0" w:color="auto"/>
            </w:tcBorders>
            <w:noWrap/>
            <w:vAlign w:val="bottom"/>
            <w:hideMark/>
          </w:tcPr>
          <w:p w:rsidR="002B52E3" w:rsidRPr="00D30F40" w:rsidP="002B52E3" w14:paraId="10679D76"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D</w:t>
            </w:r>
          </w:p>
        </w:tc>
        <w:tc>
          <w:tcPr>
            <w:tcW w:w="562" w:type="pct"/>
            <w:tcBorders>
              <w:top w:val="nil"/>
              <w:left w:val="nil"/>
              <w:bottom w:val="single" w:sz="4" w:space="0" w:color="auto"/>
              <w:right w:val="single" w:sz="4" w:space="0" w:color="auto"/>
            </w:tcBorders>
            <w:shd w:val="clear" w:color="000000" w:fill="D9D9D9"/>
            <w:noWrap/>
            <w:vAlign w:val="bottom"/>
            <w:hideMark/>
          </w:tcPr>
          <w:p w:rsidR="002B52E3" w:rsidRPr="00D30F40" w:rsidP="002B52E3" w14:paraId="721063EC"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 </w:t>
            </w:r>
          </w:p>
        </w:tc>
      </w:tr>
      <w:tr w14:paraId="3ECE3887"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2D65D9DE"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3763F031"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100259C7"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Avotu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453ACFD4"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7C43DC1E"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241</w:t>
            </w:r>
          </w:p>
        </w:tc>
        <w:tc>
          <w:tcPr>
            <w:tcW w:w="563" w:type="pct"/>
            <w:tcBorders>
              <w:top w:val="nil"/>
              <w:left w:val="nil"/>
              <w:bottom w:val="single" w:sz="4" w:space="0" w:color="auto"/>
              <w:right w:val="single" w:sz="4" w:space="0" w:color="auto"/>
            </w:tcBorders>
            <w:shd w:val="clear" w:color="000000" w:fill="D9D9D9"/>
            <w:noWrap/>
            <w:vAlign w:val="bottom"/>
            <w:hideMark/>
          </w:tcPr>
          <w:p w:rsidR="002B52E3" w:rsidRPr="00D30F40" w:rsidP="002B52E3" w14:paraId="52605E83"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 </w:t>
            </w:r>
          </w:p>
        </w:tc>
        <w:tc>
          <w:tcPr>
            <w:tcW w:w="562" w:type="pct"/>
            <w:tcBorders>
              <w:top w:val="nil"/>
              <w:left w:val="nil"/>
              <w:bottom w:val="single" w:sz="4" w:space="0" w:color="auto"/>
              <w:right w:val="single" w:sz="4" w:space="0" w:color="auto"/>
            </w:tcBorders>
            <w:noWrap/>
            <w:vAlign w:val="bottom"/>
            <w:hideMark/>
          </w:tcPr>
          <w:p w:rsidR="002B52E3" w:rsidRPr="00D30F40" w:rsidP="002B52E3" w14:paraId="5616ABEB"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D</w:t>
            </w:r>
          </w:p>
        </w:tc>
      </w:tr>
      <w:tr w14:paraId="31B8B3D6"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085B6AF0"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36222F23"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58772329"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Brīvības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6D8CC6BD"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4CB1419C"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1560</w:t>
            </w:r>
          </w:p>
        </w:tc>
        <w:tc>
          <w:tcPr>
            <w:tcW w:w="563" w:type="pct"/>
            <w:tcBorders>
              <w:top w:val="nil"/>
              <w:left w:val="nil"/>
              <w:bottom w:val="single" w:sz="4" w:space="0" w:color="auto"/>
              <w:right w:val="single" w:sz="4" w:space="0" w:color="auto"/>
            </w:tcBorders>
            <w:noWrap/>
            <w:vAlign w:val="bottom"/>
            <w:hideMark/>
          </w:tcPr>
          <w:p w:rsidR="002B52E3" w:rsidRPr="00D30F40" w:rsidP="002B52E3" w14:paraId="472EEEBD"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A</w:t>
            </w:r>
          </w:p>
        </w:tc>
        <w:tc>
          <w:tcPr>
            <w:tcW w:w="562" w:type="pct"/>
            <w:tcBorders>
              <w:top w:val="nil"/>
              <w:left w:val="nil"/>
              <w:bottom w:val="single" w:sz="4" w:space="0" w:color="auto"/>
              <w:right w:val="single" w:sz="4" w:space="0" w:color="auto"/>
            </w:tcBorders>
            <w:shd w:val="clear" w:color="000000" w:fill="D9D9D9"/>
            <w:noWrap/>
            <w:vAlign w:val="bottom"/>
            <w:hideMark/>
          </w:tcPr>
          <w:p w:rsidR="002B52E3" w:rsidRPr="00D30F40" w:rsidP="002B52E3" w14:paraId="6E89A62B"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 </w:t>
            </w:r>
          </w:p>
        </w:tc>
      </w:tr>
      <w:tr w14:paraId="21E179D4"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15D7E818"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16EFA1E9"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02231C2C"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Celtnieku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17FC8420"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4D6585AF"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570</w:t>
            </w:r>
          </w:p>
        </w:tc>
        <w:tc>
          <w:tcPr>
            <w:tcW w:w="563" w:type="pct"/>
            <w:tcBorders>
              <w:top w:val="nil"/>
              <w:left w:val="nil"/>
              <w:bottom w:val="single" w:sz="4" w:space="0" w:color="auto"/>
              <w:right w:val="single" w:sz="4" w:space="0" w:color="auto"/>
            </w:tcBorders>
            <w:noWrap/>
            <w:vAlign w:val="bottom"/>
            <w:hideMark/>
          </w:tcPr>
          <w:p w:rsidR="002B52E3" w:rsidRPr="00D30F40" w:rsidP="002B52E3" w14:paraId="4AC6750C"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w:t>
            </w:r>
          </w:p>
        </w:tc>
        <w:tc>
          <w:tcPr>
            <w:tcW w:w="562" w:type="pct"/>
            <w:tcBorders>
              <w:top w:val="nil"/>
              <w:left w:val="nil"/>
              <w:bottom w:val="single" w:sz="4" w:space="0" w:color="auto"/>
              <w:right w:val="single" w:sz="4" w:space="0" w:color="auto"/>
            </w:tcBorders>
            <w:shd w:val="clear" w:color="000000" w:fill="D9D9D9"/>
            <w:noWrap/>
            <w:vAlign w:val="bottom"/>
            <w:hideMark/>
          </w:tcPr>
          <w:p w:rsidR="002B52E3" w:rsidRPr="00D30F40" w:rsidP="002B52E3" w14:paraId="3A852B78"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 </w:t>
            </w:r>
          </w:p>
        </w:tc>
      </w:tr>
      <w:tr w14:paraId="3CCD278C"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620B8EAF"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706DB327"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3B7EC85E"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Centrālā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09D998E4"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7BCB1507"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1654</w:t>
            </w:r>
          </w:p>
        </w:tc>
        <w:tc>
          <w:tcPr>
            <w:tcW w:w="563" w:type="pct"/>
            <w:tcBorders>
              <w:top w:val="nil"/>
              <w:left w:val="nil"/>
              <w:bottom w:val="single" w:sz="4" w:space="0" w:color="auto"/>
              <w:right w:val="single" w:sz="4" w:space="0" w:color="auto"/>
            </w:tcBorders>
            <w:noWrap/>
            <w:vAlign w:val="bottom"/>
            <w:hideMark/>
          </w:tcPr>
          <w:p w:rsidR="002B52E3" w:rsidRPr="00D30F40" w:rsidP="002B52E3" w14:paraId="38F2A235"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w:t>
            </w:r>
          </w:p>
        </w:tc>
        <w:tc>
          <w:tcPr>
            <w:tcW w:w="562" w:type="pct"/>
            <w:tcBorders>
              <w:top w:val="nil"/>
              <w:left w:val="nil"/>
              <w:bottom w:val="single" w:sz="4" w:space="0" w:color="auto"/>
              <w:right w:val="single" w:sz="4" w:space="0" w:color="auto"/>
            </w:tcBorders>
            <w:noWrap/>
            <w:vAlign w:val="bottom"/>
            <w:hideMark/>
          </w:tcPr>
          <w:p w:rsidR="002B52E3" w:rsidRPr="00D30F40" w:rsidP="002B52E3" w14:paraId="4F459E0D"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w:t>
            </w:r>
          </w:p>
        </w:tc>
      </w:tr>
      <w:tr w14:paraId="54791CB4"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257302FF"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4846C202"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5D8DAA9B"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Ceriņu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1ED6DB05"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339D1912"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1650</w:t>
            </w:r>
          </w:p>
        </w:tc>
        <w:tc>
          <w:tcPr>
            <w:tcW w:w="563" w:type="pct"/>
            <w:tcBorders>
              <w:top w:val="nil"/>
              <w:left w:val="nil"/>
              <w:bottom w:val="single" w:sz="4" w:space="0" w:color="auto"/>
              <w:right w:val="single" w:sz="4" w:space="0" w:color="auto"/>
            </w:tcBorders>
            <w:noWrap/>
            <w:vAlign w:val="bottom"/>
            <w:hideMark/>
          </w:tcPr>
          <w:p w:rsidR="002B52E3" w:rsidRPr="00D30F40" w:rsidP="002B52E3" w14:paraId="2CD7A19B"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B</w:t>
            </w:r>
          </w:p>
        </w:tc>
        <w:tc>
          <w:tcPr>
            <w:tcW w:w="562" w:type="pct"/>
            <w:tcBorders>
              <w:top w:val="nil"/>
              <w:left w:val="nil"/>
              <w:bottom w:val="single" w:sz="4" w:space="0" w:color="auto"/>
              <w:right w:val="single" w:sz="4" w:space="0" w:color="auto"/>
            </w:tcBorders>
            <w:shd w:val="clear" w:color="000000" w:fill="D9D9D9"/>
            <w:noWrap/>
            <w:vAlign w:val="bottom"/>
            <w:hideMark/>
          </w:tcPr>
          <w:p w:rsidR="002B52E3" w:rsidRPr="00D30F40" w:rsidP="002B52E3" w14:paraId="675F7785"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 </w:t>
            </w:r>
          </w:p>
        </w:tc>
      </w:tr>
      <w:tr w14:paraId="0D7599A5"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454F1B1A"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06CF9C00"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65A06086"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Dārzu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54A3DB2E"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2D1C6022"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363</w:t>
            </w:r>
          </w:p>
        </w:tc>
        <w:tc>
          <w:tcPr>
            <w:tcW w:w="563" w:type="pct"/>
            <w:tcBorders>
              <w:top w:val="nil"/>
              <w:left w:val="nil"/>
              <w:bottom w:val="single" w:sz="4" w:space="0" w:color="auto"/>
              <w:right w:val="single" w:sz="4" w:space="0" w:color="auto"/>
            </w:tcBorders>
            <w:noWrap/>
            <w:vAlign w:val="bottom"/>
            <w:hideMark/>
          </w:tcPr>
          <w:p w:rsidR="002B52E3" w:rsidRPr="00D30F40" w:rsidP="002B52E3" w14:paraId="34A0CBD3"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w:t>
            </w:r>
          </w:p>
        </w:tc>
        <w:tc>
          <w:tcPr>
            <w:tcW w:w="562" w:type="pct"/>
            <w:tcBorders>
              <w:top w:val="nil"/>
              <w:left w:val="nil"/>
              <w:bottom w:val="single" w:sz="4" w:space="0" w:color="auto"/>
              <w:right w:val="single" w:sz="4" w:space="0" w:color="auto"/>
            </w:tcBorders>
            <w:shd w:val="clear" w:color="000000" w:fill="D9D9D9"/>
            <w:noWrap/>
            <w:vAlign w:val="bottom"/>
            <w:hideMark/>
          </w:tcPr>
          <w:p w:rsidR="002B52E3" w:rsidRPr="00D30F40" w:rsidP="002B52E3" w14:paraId="17B81E78"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 </w:t>
            </w:r>
          </w:p>
        </w:tc>
      </w:tr>
      <w:tr w14:paraId="018E9CA2"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7393FD52"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0F6A1D57"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74F45178"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Dzirnavu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5BE651A4"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2DD6F3E5"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581</w:t>
            </w:r>
          </w:p>
        </w:tc>
        <w:tc>
          <w:tcPr>
            <w:tcW w:w="563" w:type="pct"/>
            <w:tcBorders>
              <w:top w:val="nil"/>
              <w:left w:val="nil"/>
              <w:bottom w:val="single" w:sz="4" w:space="0" w:color="auto"/>
              <w:right w:val="single" w:sz="4" w:space="0" w:color="auto"/>
            </w:tcBorders>
            <w:shd w:val="clear" w:color="000000" w:fill="D9D9D9"/>
            <w:noWrap/>
            <w:vAlign w:val="bottom"/>
            <w:hideMark/>
          </w:tcPr>
          <w:p w:rsidR="002B52E3" w:rsidRPr="00D30F40" w:rsidP="002B52E3" w14:paraId="2A576093"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 </w:t>
            </w:r>
          </w:p>
        </w:tc>
        <w:tc>
          <w:tcPr>
            <w:tcW w:w="562" w:type="pct"/>
            <w:tcBorders>
              <w:top w:val="nil"/>
              <w:left w:val="nil"/>
              <w:bottom w:val="single" w:sz="4" w:space="0" w:color="auto"/>
              <w:right w:val="single" w:sz="4" w:space="0" w:color="auto"/>
            </w:tcBorders>
            <w:noWrap/>
            <w:vAlign w:val="bottom"/>
            <w:hideMark/>
          </w:tcPr>
          <w:p w:rsidR="002B52E3" w:rsidRPr="00D30F40" w:rsidP="002B52E3" w14:paraId="7520ACB5"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D</w:t>
            </w:r>
          </w:p>
        </w:tc>
      </w:tr>
      <w:tr w14:paraId="31735C78"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571BB683"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5D359A41"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6C6B8CAC"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Jersikas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75009340"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321DE654"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1514</w:t>
            </w:r>
          </w:p>
        </w:tc>
        <w:tc>
          <w:tcPr>
            <w:tcW w:w="563" w:type="pct"/>
            <w:tcBorders>
              <w:top w:val="nil"/>
              <w:left w:val="nil"/>
              <w:bottom w:val="single" w:sz="4" w:space="0" w:color="auto"/>
              <w:right w:val="single" w:sz="4" w:space="0" w:color="auto"/>
            </w:tcBorders>
            <w:noWrap/>
            <w:vAlign w:val="bottom"/>
            <w:hideMark/>
          </w:tcPr>
          <w:p w:rsidR="002B52E3" w:rsidRPr="00D30F40" w:rsidP="002B52E3" w14:paraId="4019E388"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w:t>
            </w:r>
          </w:p>
        </w:tc>
        <w:tc>
          <w:tcPr>
            <w:tcW w:w="562" w:type="pct"/>
            <w:tcBorders>
              <w:top w:val="nil"/>
              <w:left w:val="nil"/>
              <w:bottom w:val="single" w:sz="4" w:space="0" w:color="auto"/>
              <w:right w:val="single" w:sz="4" w:space="0" w:color="auto"/>
            </w:tcBorders>
            <w:noWrap/>
            <w:vAlign w:val="bottom"/>
            <w:hideMark/>
          </w:tcPr>
          <w:p w:rsidR="002B52E3" w:rsidRPr="00D30F40" w:rsidP="002B52E3" w14:paraId="3C3AA908"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D</w:t>
            </w:r>
          </w:p>
        </w:tc>
      </w:tr>
      <w:tr w14:paraId="14F686F7"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31AF22CA"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26D665E4"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0A0FB2C0"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Kalēju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174917D7"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6A244D66"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199</w:t>
            </w:r>
          </w:p>
        </w:tc>
        <w:tc>
          <w:tcPr>
            <w:tcW w:w="563" w:type="pct"/>
            <w:tcBorders>
              <w:top w:val="nil"/>
              <w:left w:val="nil"/>
              <w:bottom w:val="single" w:sz="4" w:space="0" w:color="auto"/>
              <w:right w:val="single" w:sz="4" w:space="0" w:color="auto"/>
            </w:tcBorders>
            <w:noWrap/>
            <w:vAlign w:val="bottom"/>
            <w:hideMark/>
          </w:tcPr>
          <w:p w:rsidR="002B52E3" w:rsidRPr="00D30F40" w:rsidP="002B52E3" w14:paraId="0DBA2809"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w:t>
            </w:r>
          </w:p>
        </w:tc>
        <w:tc>
          <w:tcPr>
            <w:tcW w:w="562" w:type="pct"/>
            <w:tcBorders>
              <w:top w:val="nil"/>
              <w:left w:val="nil"/>
              <w:bottom w:val="single" w:sz="4" w:space="0" w:color="auto"/>
              <w:right w:val="single" w:sz="4" w:space="0" w:color="auto"/>
            </w:tcBorders>
            <w:shd w:val="clear" w:color="000000" w:fill="D9D9D9"/>
            <w:noWrap/>
            <w:vAlign w:val="bottom"/>
            <w:hideMark/>
          </w:tcPr>
          <w:p w:rsidR="002B52E3" w:rsidRPr="00D30F40" w:rsidP="002B52E3" w14:paraId="399E9CEA"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 </w:t>
            </w:r>
          </w:p>
        </w:tc>
      </w:tr>
      <w:tr w14:paraId="37E96DC2"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50A46FEC"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4F66816E"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2A804ADB"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Kalnu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16C46AA2"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083B8FBD"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267</w:t>
            </w:r>
          </w:p>
        </w:tc>
        <w:tc>
          <w:tcPr>
            <w:tcW w:w="563" w:type="pct"/>
            <w:tcBorders>
              <w:top w:val="nil"/>
              <w:left w:val="nil"/>
              <w:bottom w:val="single" w:sz="4" w:space="0" w:color="auto"/>
              <w:right w:val="single" w:sz="4" w:space="0" w:color="auto"/>
            </w:tcBorders>
            <w:noWrap/>
            <w:vAlign w:val="bottom"/>
            <w:hideMark/>
          </w:tcPr>
          <w:p w:rsidR="002B52E3" w:rsidRPr="00D30F40" w:rsidP="002B52E3" w14:paraId="7005F2B1"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D</w:t>
            </w:r>
          </w:p>
        </w:tc>
        <w:tc>
          <w:tcPr>
            <w:tcW w:w="562" w:type="pct"/>
            <w:tcBorders>
              <w:top w:val="nil"/>
              <w:left w:val="nil"/>
              <w:bottom w:val="single" w:sz="4" w:space="0" w:color="auto"/>
              <w:right w:val="single" w:sz="4" w:space="0" w:color="auto"/>
            </w:tcBorders>
            <w:noWrap/>
            <w:vAlign w:val="bottom"/>
            <w:hideMark/>
          </w:tcPr>
          <w:p w:rsidR="002B52E3" w:rsidRPr="00D30F40" w:rsidP="002B52E3" w14:paraId="2F3C5083"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D</w:t>
            </w:r>
          </w:p>
        </w:tc>
      </w:tr>
      <w:tr w14:paraId="1DA7A073"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11247FD9"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40496F8A"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5C48D474"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Karklu</w:t>
            </w:r>
            <w:r w:rsidRPr="00D30F40">
              <w:rPr>
                <w:rFonts w:ascii="Times New Roman" w:eastAsia="Times New Roman" w:hAnsi="Times New Roman" w:cs="Times New Roman"/>
                <w:color w:val="000000"/>
                <w:sz w:val="24"/>
                <w:szCs w:val="24"/>
                <w:lang w:eastAsia="lv-LV"/>
              </w:rPr>
              <w:t xml:space="preserve">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710B3F61"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578B52E4"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710</w:t>
            </w:r>
          </w:p>
        </w:tc>
        <w:tc>
          <w:tcPr>
            <w:tcW w:w="563" w:type="pct"/>
            <w:tcBorders>
              <w:top w:val="nil"/>
              <w:left w:val="nil"/>
              <w:bottom w:val="single" w:sz="4" w:space="0" w:color="auto"/>
              <w:right w:val="single" w:sz="4" w:space="0" w:color="auto"/>
            </w:tcBorders>
            <w:shd w:val="clear" w:color="000000" w:fill="D9D9D9"/>
            <w:noWrap/>
            <w:vAlign w:val="bottom"/>
            <w:hideMark/>
          </w:tcPr>
          <w:p w:rsidR="002B52E3" w:rsidRPr="00D30F40" w:rsidP="002B52E3" w14:paraId="16F7C8FA"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 </w:t>
            </w:r>
          </w:p>
        </w:tc>
        <w:tc>
          <w:tcPr>
            <w:tcW w:w="562" w:type="pct"/>
            <w:tcBorders>
              <w:top w:val="nil"/>
              <w:left w:val="nil"/>
              <w:bottom w:val="single" w:sz="4" w:space="0" w:color="auto"/>
              <w:right w:val="single" w:sz="4" w:space="0" w:color="auto"/>
            </w:tcBorders>
            <w:noWrap/>
            <w:vAlign w:val="bottom"/>
            <w:hideMark/>
          </w:tcPr>
          <w:p w:rsidR="002B52E3" w:rsidRPr="00D30F40" w:rsidP="002B52E3" w14:paraId="3AE5D19F"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D</w:t>
            </w:r>
          </w:p>
        </w:tc>
      </w:tr>
      <w:tr w14:paraId="38D23CC7"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42C30D88"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4FEAE542"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016A006E"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Kaupres</w:t>
            </w:r>
            <w:r w:rsidRPr="00D30F40">
              <w:rPr>
                <w:rFonts w:ascii="Times New Roman" w:eastAsia="Times New Roman" w:hAnsi="Times New Roman" w:cs="Times New Roman"/>
                <w:color w:val="000000"/>
                <w:sz w:val="24"/>
                <w:szCs w:val="24"/>
                <w:lang w:eastAsia="lv-LV"/>
              </w:rPr>
              <w:t xml:space="preserve">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5A9F1B34"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24E39048"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119</w:t>
            </w:r>
          </w:p>
        </w:tc>
        <w:tc>
          <w:tcPr>
            <w:tcW w:w="563" w:type="pct"/>
            <w:tcBorders>
              <w:top w:val="nil"/>
              <w:left w:val="nil"/>
              <w:bottom w:val="single" w:sz="4" w:space="0" w:color="auto"/>
              <w:right w:val="single" w:sz="4" w:space="0" w:color="auto"/>
            </w:tcBorders>
            <w:noWrap/>
            <w:vAlign w:val="bottom"/>
            <w:hideMark/>
          </w:tcPr>
          <w:p w:rsidR="002B52E3" w:rsidRPr="00D30F40" w:rsidP="002B52E3" w14:paraId="4922D8CC"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w:t>
            </w:r>
          </w:p>
        </w:tc>
        <w:tc>
          <w:tcPr>
            <w:tcW w:w="562" w:type="pct"/>
            <w:tcBorders>
              <w:top w:val="nil"/>
              <w:left w:val="nil"/>
              <w:bottom w:val="single" w:sz="4" w:space="0" w:color="auto"/>
              <w:right w:val="single" w:sz="4" w:space="0" w:color="auto"/>
            </w:tcBorders>
            <w:shd w:val="clear" w:color="000000" w:fill="D9D9D9"/>
            <w:noWrap/>
            <w:vAlign w:val="bottom"/>
            <w:hideMark/>
          </w:tcPr>
          <w:p w:rsidR="002B52E3" w:rsidRPr="00D30F40" w:rsidP="002B52E3" w14:paraId="58E3DE41"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 </w:t>
            </w:r>
          </w:p>
        </w:tc>
      </w:tr>
      <w:tr w14:paraId="1C2D3633"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74727DF9"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6757B7EF"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2B383D0B"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Krasta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278A9415"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0A5FAF3E"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97</w:t>
            </w:r>
          </w:p>
        </w:tc>
        <w:tc>
          <w:tcPr>
            <w:tcW w:w="563" w:type="pct"/>
            <w:tcBorders>
              <w:top w:val="nil"/>
              <w:left w:val="nil"/>
              <w:bottom w:val="single" w:sz="4" w:space="0" w:color="auto"/>
              <w:right w:val="single" w:sz="4" w:space="0" w:color="auto"/>
            </w:tcBorders>
            <w:shd w:val="clear" w:color="000000" w:fill="D9D9D9"/>
            <w:noWrap/>
            <w:vAlign w:val="bottom"/>
            <w:hideMark/>
          </w:tcPr>
          <w:p w:rsidR="002B52E3" w:rsidRPr="00D30F40" w:rsidP="002B52E3" w14:paraId="13D28730"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 </w:t>
            </w:r>
          </w:p>
        </w:tc>
        <w:tc>
          <w:tcPr>
            <w:tcW w:w="562" w:type="pct"/>
            <w:tcBorders>
              <w:top w:val="nil"/>
              <w:left w:val="nil"/>
              <w:bottom w:val="single" w:sz="4" w:space="0" w:color="auto"/>
              <w:right w:val="single" w:sz="4" w:space="0" w:color="auto"/>
            </w:tcBorders>
            <w:noWrap/>
            <w:vAlign w:val="bottom"/>
            <w:hideMark/>
          </w:tcPr>
          <w:p w:rsidR="002B52E3" w:rsidRPr="00D30F40" w:rsidP="002B52E3" w14:paraId="0E98EF9E"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D</w:t>
            </w:r>
          </w:p>
        </w:tc>
      </w:tr>
      <w:tr w14:paraId="665D3808"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0D85060B"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43457A5C"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5B73F542"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Kultūras laukums</w:t>
            </w:r>
          </w:p>
        </w:tc>
        <w:tc>
          <w:tcPr>
            <w:tcW w:w="541" w:type="pct"/>
            <w:tcBorders>
              <w:top w:val="nil"/>
              <w:left w:val="nil"/>
              <w:bottom w:val="single" w:sz="4" w:space="0" w:color="auto"/>
              <w:right w:val="single" w:sz="4" w:space="0" w:color="auto"/>
            </w:tcBorders>
            <w:noWrap/>
            <w:vAlign w:val="bottom"/>
            <w:hideMark/>
          </w:tcPr>
          <w:p w:rsidR="002B52E3" w:rsidRPr="00D30F40" w:rsidP="002B52E3" w14:paraId="0A94DD04"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0BEF957C"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715</w:t>
            </w:r>
          </w:p>
        </w:tc>
        <w:tc>
          <w:tcPr>
            <w:tcW w:w="563" w:type="pct"/>
            <w:tcBorders>
              <w:top w:val="nil"/>
              <w:left w:val="nil"/>
              <w:bottom w:val="single" w:sz="4" w:space="0" w:color="auto"/>
              <w:right w:val="single" w:sz="4" w:space="0" w:color="auto"/>
            </w:tcBorders>
            <w:noWrap/>
            <w:vAlign w:val="bottom"/>
            <w:hideMark/>
          </w:tcPr>
          <w:p w:rsidR="002B52E3" w:rsidRPr="00D30F40" w:rsidP="002B52E3" w14:paraId="01465DEA"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A</w:t>
            </w:r>
          </w:p>
        </w:tc>
        <w:tc>
          <w:tcPr>
            <w:tcW w:w="562" w:type="pct"/>
            <w:tcBorders>
              <w:top w:val="nil"/>
              <w:left w:val="nil"/>
              <w:bottom w:val="single" w:sz="4" w:space="0" w:color="auto"/>
              <w:right w:val="single" w:sz="4" w:space="0" w:color="auto"/>
            </w:tcBorders>
            <w:noWrap/>
            <w:vAlign w:val="bottom"/>
            <w:hideMark/>
          </w:tcPr>
          <w:p w:rsidR="002B52E3" w:rsidRPr="00D30F40" w:rsidP="002B52E3" w14:paraId="038D7F67"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w:t>
            </w:r>
          </w:p>
        </w:tc>
      </w:tr>
      <w:tr w14:paraId="326F80CF"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213B774A"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015C0716"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4288891F"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Lata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0B013199"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47D87686"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372</w:t>
            </w:r>
          </w:p>
        </w:tc>
        <w:tc>
          <w:tcPr>
            <w:tcW w:w="563" w:type="pct"/>
            <w:tcBorders>
              <w:top w:val="nil"/>
              <w:left w:val="nil"/>
              <w:bottom w:val="single" w:sz="4" w:space="0" w:color="auto"/>
              <w:right w:val="single" w:sz="4" w:space="0" w:color="auto"/>
            </w:tcBorders>
            <w:shd w:val="clear" w:color="000000" w:fill="D9D9D9"/>
            <w:noWrap/>
            <w:vAlign w:val="bottom"/>
            <w:hideMark/>
          </w:tcPr>
          <w:p w:rsidR="002B52E3" w:rsidRPr="00D30F40" w:rsidP="002B52E3" w14:paraId="5647D882"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 </w:t>
            </w:r>
          </w:p>
        </w:tc>
        <w:tc>
          <w:tcPr>
            <w:tcW w:w="562" w:type="pct"/>
            <w:tcBorders>
              <w:top w:val="nil"/>
              <w:left w:val="nil"/>
              <w:bottom w:val="single" w:sz="4" w:space="0" w:color="auto"/>
              <w:right w:val="single" w:sz="4" w:space="0" w:color="auto"/>
            </w:tcBorders>
            <w:noWrap/>
            <w:vAlign w:val="bottom"/>
            <w:hideMark/>
          </w:tcPr>
          <w:p w:rsidR="002B52E3" w:rsidRPr="00D30F40" w:rsidP="002B52E3" w14:paraId="1D49C74C"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D</w:t>
            </w:r>
          </w:p>
        </w:tc>
      </w:tr>
      <w:tr w14:paraId="384CB06D"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7AAD42A3"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63E26551"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7F55C93C"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Latgales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191609D2"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7D837D0D"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1829</w:t>
            </w:r>
          </w:p>
        </w:tc>
        <w:tc>
          <w:tcPr>
            <w:tcW w:w="563" w:type="pct"/>
            <w:tcBorders>
              <w:top w:val="nil"/>
              <w:left w:val="nil"/>
              <w:bottom w:val="single" w:sz="4" w:space="0" w:color="auto"/>
              <w:right w:val="single" w:sz="4" w:space="0" w:color="auto"/>
            </w:tcBorders>
            <w:shd w:val="clear" w:color="000000" w:fill="D9D9D9"/>
            <w:noWrap/>
            <w:vAlign w:val="bottom"/>
            <w:hideMark/>
          </w:tcPr>
          <w:p w:rsidR="002B52E3" w:rsidRPr="00D30F40" w:rsidP="002B52E3" w14:paraId="38614BAB"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 </w:t>
            </w:r>
          </w:p>
        </w:tc>
        <w:tc>
          <w:tcPr>
            <w:tcW w:w="562" w:type="pct"/>
            <w:tcBorders>
              <w:top w:val="nil"/>
              <w:left w:val="nil"/>
              <w:bottom w:val="single" w:sz="4" w:space="0" w:color="auto"/>
              <w:right w:val="single" w:sz="4" w:space="0" w:color="auto"/>
            </w:tcBorders>
            <w:noWrap/>
            <w:vAlign w:val="bottom"/>
            <w:hideMark/>
          </w:tcPr>
          <w:p w:rsidR="002B52E3" w:rsidRPr="00D30F40" w:rsidP="002B52E3" w14:paraId="07A0A0FD"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w:t>
            </w:r>
          </w:p>
        </w:tc>
      </w:tr>
      <w:tr w14:paraId="73BD1CA9"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71190702"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682EC784"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65A91374"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Lauku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225C36B0"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46AAC6D8"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609</w:t>
            </w:r>
          </w:p>
        </w:tc>
        <w:tc>
          <w:tcPr>
            <w:tcW w:w="563" w:type="pct"/>
            <w:tcBorders>
              <w:top w:val="nil"/>
              <w:left w:val="nil"/>
              <w:bottom w:val="single" w:sz="4" w:space="0" w:color="auto"/>
              <w:right w:val="single" w:sz="4" w:space="0" w:color="auto"/>
            </w:tcBorders>
            <w:noWrap/>
            <w:vAlign w:val="bottom"/>
            <w:hideMark/>
          </w:tcPr>
          <w:p w:rsidR="002B52E3" w:rsidRPr="00D30F40" w:rsidP="002B52E3" w14:paraId="209B1C32"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D</w:t>
            </w:r>
          </w:p>
        </w:tc>
        <w:tc>
          <w:tcPr>
            <w:tcW w:w="562" w:type="pct"/>
            <w:tcBorders>
              <w:top w:val="nil"/>
              <w:left w:val="nil"/>
              <w:bottom w:val="single" w:sz="4" w:space="0" w:color="auto"/>
              <w:right w:val="single" w:sz="4" w:space="0" w:color="auto"/>
            </w:tcBorders>
            <w:shd w:val="clear" w:color="000000" w:fill="D9D9D9"/>
            <w:noWrap/>
            <w:vAlign w:val="bottom"/>
            <w:hideMark/>
          </w:tcPr>
          <w:p w:rsidR="002B52E3" w:rsidRPr="00D30F40" w:rsidP="002B52E3" w14:paraId="799567D4"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 </w:t>
            </w:r>
          </w:p>
        </w:tc>
      </w:tr>
      <w:tr w14:paraId="1EAB2890"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390167EC"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05FC8B33"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4474DB6D"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Liepu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5212AB67"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31468136"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1207</w:t>
            </w:r>
          </w:p>
        </w:tc>
        <w:tc>
          <w:tcPr>
            <w:tcW w:w="563" w:type="pct"/>
            <w:tcBorders>
              <w:top w:val="nil"/>
              <w:left w:val="nil"/>
              <w:bottom w:val="single" w:sz="4" w:space="0" w:color="auto"/>
              <w:right w:val="single" w:sz="4" w:space="0" w:color="auto"/>
            </w:tcBorders>
            <w:noWrap/>
            <w:vAlign w:val="bottom"/>
            <w:hideMark/>
          </w:tcPr>
          <w:p w:rsidR="002B52E3" w:rsidRPr="00D30F40" w:rsidP="002B52E3" w14:paraId="78D7B294"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w:t>
            </w:r>
          </w:p>
        </w:tc>
        <w:tc>
          <w:tcPr>
            <w:tcW w:w="562" w:type="pct"/>
            <w:tcBorders>
              <w:top w:val="nil"/>
              <w:left w:val="nil"/>
              <w:bottom w:val="single" w:sz="4" w:space="0" w:color="auto"/>
              <w:right w:val="single" w:sz="4" w:space="0" w:color="auto"/>
            </w:tcBorders>
            <w:noWrap/>
            <w:vAlign w:val="bottom"/>
            <w:hideMark/>
          </w:tcPr>
          <w:p w:rsidR="002B52E3" w:rsidRPr="00D30F40" w:rsidP="002B52E3" w14:paraId="05EAE04A"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w:t>
            </w:r>
          </w:p>
        </w:tc>
      </w:tr>
      <w:tr w14:paraId="3C26F56F"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273FE033"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5888CDBB"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13496A89"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Maltas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0288B6F5"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51DF766C"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309</w:t>
            </w:r>
          </w:p>
        </w:tc>
        <w:tc>
          <w:tcPr>
            <w:tcW w:w="563" w:type="pct"/>
            <w:tcBorders>
              <w:top w:val="nil"/>
              <w:left w:val="nil"/>
              <w:bottom w:val="single" w:sz="4" w:space="0" w:color="auto"/>
              <w:right w:val="single" w:sz="4" w:space="0" w:color="auto"/>
            </w:tcBorders>
            <w:shd w:val="clear" w:color="000000" w:fill="D9D9D9"/>
            <w:noWrap/>
            <w:vAlign w:val="bottom"/>
            <w:hideMark/>
          </w:tcPr>
          <w:p w:rsidR="002B52E3" w:rsidRPr="00D30F40" w:rsidP="002B52E3" w14:paraId="04CEE787"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 </w:t>
            </w:r>
          </w:p>
        </w:tc>
        <w:tc>
          <w:tcPr>
            <w:tcW w:w="562" w:type="pct"/>
            <w:tcBorders>
              <w:top w:val="nil"/>
              <w:left w:val="nil"/>
              <w:bottom w:val="single" w:sz="4" w:space="0" w:color="auto"/>
              <w:right w:val="single" w:sz="4" w:space="0" w:color="auto"/>
            </w:tcBorders>
            <w:noWrap/>
            <w:vAlign w:val="bottom"/>
            <w:hideMark/>
          </w:tcPr>
          <w:p w:rsidR="002B52E3" w:rsidRPr="00D30F40" w:rsidP="002B52E3" w14:paraId="1094EBCE"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D</w:t>
            </w:r>
          </w:p>
        </w:tc>
      </w:tr>
      <w:tr w14:paraId="6EE9669D"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3DA2749F"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1C60D4AD"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49CBAD51"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Mehanizatoru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25C4C64F"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08F87BED"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548</w:t>
            </w:r>
          </w:p>
        </w:tc>
        <w:tc>
          <w:tcPr>
            <w:tcW w:w="563" w:type="pct"/>
            <w:tcBorders>
              <w:top w:val="nil"/>
              <w:left w:val="nil"/>
              <w:bottom w:val="single" w:sz="4" w:space="0" w:color="auto"/>
              <w:right w:val="single" w:sz="4" w:space="0" w:color="auto"/>
            </w:tcBorders>
            <w:noWrap/>
            <w:vAlign w:val="bottom"/>
            <w:hideMark/>
          </w:tcPr>
          <w:p w:rsidR="002B52E3" w:rsidRPr="00D30F40" w:rsidP="002B52E3" w14:paraId="3FB6E18E"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w:t>
            </w:r>
          </w:p>
        </w:tc>
        <w:tc>
          <w:tcPr>
            <w:tcW w:w="562" w:type="pct"/>
            <w:tcBorders>
              <w:top w:val="nil"/>
              <w:left w:val="nil"/>
              <w:bottom w:val="single" w:sz="4" w:space="0" w:color="auto"/>
              <w:right w:val="single" w:sz="4" w:space="0" w:color="auto"/>
            </w:tcBorders>
            <w:noWrap/>
            <w:vAlign w:val="bottom"/>
            <w:hideMark/>
          </w:tcPr>
          <w:p w:rsidR="002B52E3" w:rsidRPr="00D30F40" w:rsidP="002B52E3" w14:paraId="65F7CFBD"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w:t>
            </w:r>
          </w:p>
        </w:tc>
      </w:tr>
      <w:tr w14:paraId="5071DADF"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0B1296E4"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6333540F"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432CBC3C"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Nākotnes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263E1C25"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37CA82D2"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749</w:t>
            </w:r>
          </w:p>
        </w:tc>
        <w:tc>
          <w:tcPr>
            <w:tcW w:w="563" w:type="pct"/>
            <w:tcBorders>
              <w:top w:val="nil"/>
              <w:left w:val="nil"/>
              <w:bottom w:val="single" w:sz="4" w:space="0" w:color="auto"/>
              <w:right w:val="single" w:sz="4" w:space="0" w:color="auto"/>
            </w:tcBorders>
            <w:noWrap/>
            <w:vAlign w:val="bottom"/>
            <w:hideMark/>
          </w:tcPr>
          <w:p w:rsidR="002B52E3" w:rsidRPr="00D30F40" w:rsidP="002B52E3" w14:paraId="6F0981C9"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w:t>
            </w:r>
          </w:p>
        </w:tc>
        <w:tc>
          <w:tcPr>
            <w:tcW w:w="562" w:type="pct"/>
            <w:tcBorders>
              <w:top w:val="nil"/>
              <w:left w:val="nil"/>
              <w:bottom w:val="single" w:sz="4" w:space="0" w:color="auto"/>
              <w:right w:val="single" w:sz="4" w:space="0" w:color="auto"/>
            </w:tcBorders>
            <w:noWrap/>
            <w:vAlign w:val="bottom"/>
            <w:hideMark/>
          </w:tcPr>
          <w:p w:rsidR="002B52E3" w:rsidRPr="00D30F40" w:rsidP="002B52E3" w14:paraId="5AC4F181"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w:t>
            </w:r>
          </w:p>
        </w:tc>
      </w:tr>
      <w:tr w14:paraId="207B1C87"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3AE68443"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386CE3B8"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4468DA77"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Pasta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0591F228"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4B03A3B9"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456</w:t>
            </w:r>
          </w:p>
        </w:tc>
        <w:tc>
          <w:tcPr>
            <w:tcW w:w="563" w:type="pct"/>
            <w:tcBorders>
              <w:top w:val="nil"/>
              <w:left w:val="nil"/>
              <w:bottom w:val="single" w:sz="4" w:space="0" w:color="auto"/>
              <w:right w:val="single" w:sz="4" w:space="0" w:color="auto"/>
            </w:tcBorders>
            <w:noWrap/>
            <w:vAlign w:val="bottom"/>
            <w:hideMark/>
          </w:tcPr>
          <w:p w:rsidR="002B52E3" w:rsidRPr="00D30F40" w:rsidP="002B52E3" w14:paraId="65ACDD13"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w:t>
            </w:r>
          </w:p>
        </w:tc>
        <w:tc>
          <w:tcPr>
            <w:tcW w:w="562" w:type="pct"/>
            <w:tcBorders>
              <w:top w:val="nil"/>
              <w:left w:val="nil"/>
              <w:bottom w:val="single" w:sz="4" w:space="0" w:color="auto"/>
              <w:right w:val="single" w:sz="4" w:space="0" w:color="auto"/>
            </w:tcBorders>
            <w:shd w:val="clear" w:color="000000" w:fill="D9D9D9"/>
            <w:noWrap/>
            <w:vAlign w:val="bottom"/>
            <w:hideMark/>
          </w:tcPr>
          <w:p w:rsidR="002B52E3" w:rsidRPr="00D30F40" w:rsidP="002B52E3" w14:paraId="33AA1F2F"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 </w:t>
            </w:r>
          </w:p>
        </w:tc>
      </w:tr>
      <w:tr w14:paraId="0460BD31"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2E022157"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22C5C639"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1852345A"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Pavasara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24AF2AA7"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6F0406DB"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306</w:t>
            </w:r>
          </w:p>
        </w:tc>
        <w:tc>
          <w:tcPr>
            <w:tcW w:w="563" w:type="pct"/>
            <w:tcBorders>
              <w:top w:val="nil"/>
              <w:left w:val="nil"/>
              <w:bottom w:val="single" w:sz="4" w:space="0" w:color="auto"/>
              <w:right w:val="single" w:sz="4" w:space="0" w:color="auto"/>
            </w:tcBorders>
            <w:shd w:val="clear" w:color="000000" w:fill="D9D9D9"/>
            <w:noWrap/>
            <w:vAlign w:val="bottom"/>
            <w:hideMark/>
          </w:tcPr>
          <w:p w:rsidR="002B52E3" w:rsidRPr="00D30F40" w:rsidP="002B52E3" w14:paraId="0887F6A0"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 </w:t>
            </w:r>
          </w:p>
        </w:tc>
        <w:tc>
          <w:tcPr>
            <w:tcW w:w="562" w:type="pct"/>
            <w:tcBorders>
              <w:top w:val="nil"/>
              <w:left w:val="nil"/>
              <w:bottom w:val="single" w:sz="4" w:space="0" w:color="auto"/>
              <w:right w:val="single" w:sz="4" w:space="0" w:color="auto"/>
            </w:tcBorders>
            <w:noWrap/>
            <w:vAlign w:val="bottom"/>
            <w:hideMark/>
          </w:tcPr>
          <w:p w:rsidR="002B52E3" w:rsidRPr="00D30F40" w:rsidP="002B52E3" w14:paraId="630CFD5D"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D</w:t>
            </w:r>
          </w:p>
        </w:tc>
      </w:tr>
      <w:tr w14:paraId="68CDA8F9"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0E46C391"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4BC93F15"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0285E552"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Pļavu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65BB2259"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5721ACF0"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383</w:t>
            </w:r>
          </w:p>
        </w:tc>
        <w:tc>
          <w:tcPr>
            <w:tcW w:w="563" w:type="pct"/>
            <w:tcBorders>
              <w:top w:val="nil"/>
              <w:left w:val="nil"/>
              <w:bottom w:val="single" w:sz="4" w:space="0" w:color="auto"/>
              <w:right w:val="single" w:sz="4" w:space="0" w:color="auto"/>
            </w:tcBorders>
            <w:shd w:val="clear" w:color="000000" w:fill="D9D9D9"/>
            <w:noWrap/>
            <w:vAlign w:val="bottom"/>
            <w:hideMark/>
          </w:tcPr>
          <w:p w:rsidR="002B52E3" w:rsidRPr="00D30F40" w:rsidP="002B52E3" w14:paraId="41F466A7"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 </w:t>
            </w:r>
          </w:p>
        </w:tc>
        <w:tc>
          <w:tcPr>
            <w:tcW w:w="562" w:type="pct"/>
            <w:tcBorders>
              <w:top w:val="nil"/>
              <w:left w:val="nil"/>
              <w:bottom w:val="single" w:sz="4" w:space="0" w:color="auto"/>
              <w:right w:val="single" w:sz="4" w:space="0" w:color="auto"/>
            </w:tcBorders>
            <w:noWrap/>
            <w:vAlign w:val="bottom"/>
            <w:hideMark/>
          </w:tcPr>
          <w:p w:rsidR="002B52E3" w:rsidRPr="00D30F40" w:rsidP="002B52E3" w14:paraId="5812EAFC"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D</w:t>
            </w:r>
          </w:p>
        </w:tc>
      </w:tr>
      <w:tr w14:paraId="6AB56FCE"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34D85A15"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6B04BA9B"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2F77CA7D"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Raiņa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219FF2C1"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1030ABAF"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1357</w:t>
            </w:r>
          </w:p>
        </w:tc>
        <w:tc>
          <w:tcPr>
            <w:tcW w:w="563" w:type="pct"/>
            <w:tcBorders>
              <w:top w:val="nil"/>
              <w:left w:val="nil"/>
              <w:bottom w:val="single" w:sz="4" w:space="0" w:color="auto"/>
              <w:right w:val="single" w:sz="4" w:space="0" w:color="auto"/>
            </w:tcBorders>
            <w:noWrap/>
            <w:vAlign w:val="bottom"/>
            <w:hideMark/>
          </w:tcPr>
          <w:p w:rsidR="002B52E3" w:rsidRPr="00D30F40" w:rsidP="002B52E3" w14:paraId="36371CAF"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B</w:t>
            </w:r>
          </w:p>
        </w:tc>
        <w:tc>
          <w:tcPr>
            <w:tcW w:w="562" w:type="pct"/>
            <w:tcBorders>
              <w:top w:val="nil"/>
              <w:left w:val="nil"/>
              <w:bottom w:val="single" w:sz="4" w:space="0" w:color="auto"/>
              <w:right w:val="single" w:sz="4" w:space="0" w:color="auto"/>
            </w:tcBorders>
            <w:noWrap/>
            <w:vAlign w:val="bottom"/>
            <w:hideMark/>
          </w:tcPr>
          <w:p w:rsidR="002B52E3" w:rsidRPr="00D30F40" w:rsidP="002B52E3" w14:paraId="7B5443AE"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w:t>
            </w:r>
          </w:p>
        </w:tc>
      </w:tr>
      <w:tr w14:paraId="15F68676"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4D8F2CF1"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08BC041A"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2FF61829"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0F09B803"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02E4F9C6"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1089</w:t>
            </w:r>
          </w:p>
        </w:tc>
        <w:tc>
          <w:tcPr>
            <w:tcW w:w="563" w:type="pct"/>
            <w:tcBorders>
              <w:top w:val="nil"/>
              <w:left w:val="nil"/>
              <w:bottom w:val="single" w:sz="4" w:space="0" w:color="auto"/>
              <w:right w:val="single" w:sz="4" w:space="0" w:color="auto"/>
            </w:tcBorders>
            <w:noWrap/>
            <w:vAlign w:val="bottom"/>
            <w:hideMark/>
          </w:tcPr>
          <w:p w:rsidR="002B52E3" w:rsidRPr="00D30F40" w:rsidP="002B52E3" w14:paraId="254EDAA0"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B</w:t>
            </w:r>
          </w:p>
        </w:tc>
        <w:tc>
          <w:tcPr>
            <w:tcW w:w="562" w:type="pct"/>
            <w:tcBorders>
              <w:top w:val="nil"/>
              <w:left w:val="nil"/>
              <w:bottom w:val="single" w:sz="4" w:space="0" w:color="auto"/>
              <w:right w:val="single" w:sz="4" w:space="0" w:color="auto"/>
            </w:tcBorders>
            <w:shd w:val="clear" w:color="000000" w:fill="D9D9D9"/>
            <w:noWrap/>
            <w:vAlign w:val="bottom"/>
            <w:hideMark/>
          </w:tcPr>
          <w:p w:rsidR="002B52E3" w:rsidRPr="00D30F40" w:rsidP="002B52E3" w14:paraId="5D2600B8"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 </w:t>
            </w:r>
          </w:p>
        </w:tc>
      </w:tr>
      <w:tr w14:paraId="51F74B07"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2D911AC2"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32BC5FAA"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7FAED8C4"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Rīgas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71BED980"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41AAFEE8"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1538</w:t>
            </w:r>
          </w:p>
        </w:tc>
        <w:tc>
          <w:tcPr>
            <w:tcW w:w="563" w:type="pct"/>
            <w:tcBorders>
              <w:top w:val="nil"/>
              <w:left w:val="nil"/>
              <w:bottom w:val="single" w:sz="4" w:space="0" w:color="auto"/>
              <w:right w:val="single" w:sz="4" w:space="0" w:color="auto"/>
            </w:tcBorders>
            <w:noWrap/>
            <w:vAlign w:val="bottom"/>
            <w:hideMark/>
          </w:tcPr>
          <w:p w:rsidR="002B52E3" w:rsidRPr="00D30F40" w:rsidP="002B52E3" w14:paraId="5801EA6A"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A</w:t>
            </w:r>
          </w:p>
        </w:tc>
        <w:tc>
          <w:tcPr>
            <w:tcW w:w="562" w:type="pct"/>
            <w:tcBorders>
              <w:top w:val="nil"/>
              <w:left w:val="nil"/>
              <w:bottom w:val="single" w:sz="4" w:space="0" w:color="auto"/>
              <w:right w:val="single" w:sz="4" w:space="0" w:color="auto"/>
            </w:tcBorders>
            <w:noWrap/>
            <w:vAlign w:val="bottom"/>
            <w:hideMark/>
          </w:tcPr>
          <w:p w:rsidR="002B52E3" w:rsidRPr="00D30F40" w:rsidP="002B52E3" w14:paraId="5C8AC012"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D</w:t>
            </w:r>
          </w:p>
        </w:tc>
      </w:tr>
      <w:tr w14:paraId="39347D38"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1706393E"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64CEB000"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6842DDD8"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Rudens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68458C3F"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4F22327D"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64</w:t>
            </w:r>
          </w:p>
        </w:tc>
        <w:tc>
          <w:tcPr>
            <w:tcW w:w="563" w:type="pct"/>
            <w:tcBorders>
              <w:top w:val="nil"/>
              <w:left w:val="nil"/>
              <w:bottom w:val="single" w:sz="4" w:space="0" w:color="auto"/>
              <w:right w:val="single" w:sz="4" w:space="0" w:color="auto"/>
            </w:tcBorders>
            <w:noWrap/>
            <w:vAlign w:val="bottom"/>
            <w:hideMark/>
          </w:tcPr>
          <w:p w:rsidR="002B52E3" w:rsidRPr="00D30F40" w:rsidP="002B52E3" w14:paraId="6DF7CAEF"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D</w:t>
            </w:r>
          </w:p>
        </w:tc>
        <w:tc>
          <w:tcPr>
            <w:tcW w:w="562" w:type="pct"/>
            <w:tcBorders>
              <w:top w:val="nil"/>
              <w:left w:val="nil"/>
              <w:bottom w:val="single" w:sz="4" w:space="0" w:color="auto"/>
              <w:right w:val="single" w:sz="4" w:space="0" w:color="auto"/>
            </w:tcBorders>
            <w:shd w:val="clear" w:color="000000" w:fill="D9D9D9"/>
            <w:noWrap/>
            <w:vAlign w:val="bottom"/>
            <w:hideMark/>
          </w:tcPr>
          <w:p w:rsidR="002B52E3" w:rsidRPr="00D30F40" w:rsidP="002B52E3" w14:paraId="563137BF"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 </w:t>
            </w:r>
          </w:p>
        </w:tc>
      </w:tr>
      <w:tr w14:paraId="071AE059"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2DB49739"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041A434C"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7E946910"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Saules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1E8F7C55"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01A1838D"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555</w:t>
            </w:r>
          </w:p>
        </w:tc>
        <w:tc>
          <w:tcPr>
            <w:tcW w:w="563" w:type="pct"/>
            <w:tcBorders>
              <w:top w:val="nil"/>
              <w:left w:val="nil"/>
              <w:bottom w:val="single" w:sz="4" w:space="0" w:color="auto"/>
              <w:right w:val="single" w:sz="4" w:space="0" w:color="auto"/>
            </w:tcBorders>
            <w:shd w:val="clear" w:color="000000" w:fill="D9D9D9"/>
            <w:noWrap/>
            <w:vAlign w:val="bottom"/>
            <w:hideMark/>
          </w:tcPr>
          <w:p w:rsidR="002B52E3" w:rsidRPr="00D30F40" w:rsidP="002B52E3" w14:paraId="2C407451"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 </w:t>
            </w:r>
          </w:p>
        </w:tc>
        <w:tc>
          <w:tcPr>
            <w:tcW w:w="562" w:type="pct"/>
            <w:tcBorders>
              <w:top w:val="nil"/>
              <w:left w:val="nil"/>
              <w:bottom w:val="single" w:sz="4" w:space="0" w:color="auto"/>
              <w:right w:val="single" w:sz="4" w:space="0" w:color="auto"/>
            </w:tcBorders>
            <w:noWrap/>
            <w:vAlign w:val="bottom"/>
            <w:hideMark/>
          </w:tcPr>
          <w:p w:rsidR="002B52E3" w:rsidRPr="00D30F40" w:rsidP="002B52E3" w14:paraId="3FBB14D4"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D</w:t>
            </w:r>
          </w:p>
        </w:tc>
      </w:tr>
      <w:tr w14:paraId="3F5F031E"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2D1D7187"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5D990E8D"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53D00E23"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Skolas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6FBB4987"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7F00A0B2"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1193</w:t>
            </w:r>
          </w:p>
        </w:tc>
        <w:tc>
          <w:tcPr>
            <w:tcW w:w="563" w:type="pct"/>
            <w:tcBorders>
              <w:top w:val="nil"/>
              <w:left w:val="nil"/>
              <w:bottom w:val="single" w:sz="4" w:space="0" w:color="auto"/>
              <w:right w:val="single" w:sz="4" w:space="0" w:color="auto"/>
            </w:tcBorders>
            <w:noWrap/>
            <w:vAlign w:val="bottom"/>
            <w:hideMark/>
          </w:tcPr>
          <w:p w:rsidR="002B52E3" w:rsidRPr="00D30F40" w:rsidP="002B52E3" w14:paraId="5621D927"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w:t>
            </w:r>
          </w:p>
        </w:tc>
        <w:tc>
          <w:tcPr>
            <w:tcW w:w="562" w:type="pct"/>
            <w:tcBorders>
              <w:top w:val="nil"/>
              <w:left w:val="nil"/>
              <w:bottom w:val="single" w:sz="4" w:space="0" w:color="auto"/>
              <w:right w:val="single" w:sz="4" w:space="0" w:color="auto"/>
            </w:tcBorders>
            <w:noWrap/>
            <w:vAlign w:val="bottom"/>
            <w:hideMark/>
          </w:tcPr>
          <w:p w:rsidR="002B52E3" w:rsidRPr="00D30F40" w:rsidP="002B52E3" w14:paraId="6B949D2F"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w:t>
            </w:r>
          </w:p>
        </w:tc>
      </w:tr>
      <w:tr w14:paraId="72ACF6F5"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3B07773B"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2875EA67"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4EAE2E56"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Stacijas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0B346692"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744FB3E5"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1477</w:t>
            </w:r>
          </w:p>
        </w:tc>
        <w:tc>
          <w:tcPr>
            <w:tcW w:w="563" w:type="pct"/>
            <w:tcBorders>
              <w:top w:val="nil"/>
              <w:left w:val="nil"/>
              <w:bottom w:val="single" w:sz="4" w:space="0" w:color="auto"/>
              <w:right w:val="single" w:sz="4" w:space="0" w:color="auto"/>
            </w:tcBorders>
            <w:noWrap/>
            <w:vAlign w:val="bottom"/>
            <w:hideMark/>
          </w:tcPr>
          <w:p w:rsidR="002B52E3" w:rsidRPr="00D30F40" w:rsidP="002B52E3" w14:paraId="30B5559F"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w:t>
            </w:r>
          </w:p>
        </w:tc>
        <w:tc>
          <w:tcPr>
            <w:tcW w:w="562" w:type="pct"/>
            <w:tcBorders>
              <w:top w:val="nil"/>
              <w:left w:val="nil"/>
              <w:bottom w:val="single" w:sz="4" w:space="0" w:color="auto"/>
              <w:right w:val="single" w:sz="4" w:space="0" w:color="auto"/>
            </w:tcBorders>
            <w:noWrap/>
            <w:vAlign w:val="bottom"/>
            <w:hideMark/>
          </w:tcPr>
          <w:p w:rsidR="002B52E3" w:rsidRPr="00D30F40" w:rsidP="002B52E3" w14:paraId="37A2914D"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w:t>
            </w:r>
          </w:p>
        </w:tc>
      </w:tr>
      <w:tr w14:paraId="09AB2A0D"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708B19D9"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236B9BFC"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724BD9A7"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Teveņanu</w:t>
            </w:r>
            <w:r w:rsidRPr="00D30F40">
              <w:rPr>
                <w:rFonts w:ascii="Times New Roman" w:eastAsia="Times New Roman" w:hAnsi="Times New Roman" w:cs="Times New Roman"/>
                <w:color w:val="000000"/>
                <w:sz w:val="24"/>
                <w:szCs w:val="24"/>
                <w:lang w:eastAsia="lv-LV"/>
              </w:rPr>
              <w:t xml:space="preserve">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62E9C3F7"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3D0FD4F0"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1033</w:t>
            </w:r>
          </w:p>
        </w:tc>
        <w:tc>
          <w:tcPr>
            <w:tcW w:w="563" w:type="pct"/>
            <w:tcBorders>
              <w:top w:val="nil"/>
              <w:left w:val="nil"/>
              <w:bottom w:val="single" w:sz="4" w:space="0" w:color="auto"/>
              <w:right w:val="single" w:sz="4" w:space="0" w:color="auto"/>
            </w:tcBorders>
            <w:noWrap/>
            <w:vAlign w:val="bottom"/>
            <w:hideMark/>
          </w:tcPr>
          <w:p w:rsidR="002B52E3" w:rsidRPr="00D30F40" w:rsidP="002B52E3" w14:paraId="2368DED8"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w:t>
            </w:r>
          </w:p>
        </w:tc>
        <w:tc>
          <w:tcPr>
            <w:tcW w:w="562" w:type="pct"/>
            <w:tcBorders>
              <w:top w:val="nil"/>
              <w:left w:val="nil"/>
              <w:bottom w:val="single" w:sz="4" w:space="0" w:color="auto"/>
              <w:right w:val="single" w:sz="4" w:space="0" w:color="auto"/>
            </w:tcBorders>
            <w:noWrap/>
            <w:vAlign w:val="bottom"/>
            <w:hideMark/>
          </w:tcPr>
          <w:p w:rsidR="002B52E3" w:rsidRPr="00D30F40" w:rsidP="002B52E3" w14:paraId="0939CE47"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D</w:t>
            </w:r>
          </w:p>
        </w:tc>
      </w:tr>
      <w:tr w14:paraId="7146DB82"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0678E74E"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674E3FC0"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3FF08D3B"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Ugunsdzēsēju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0A66DA2B"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26CC4CE9"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314</w:t>
            </w:r>
          </w:p>
        </w:tc>
        <w:tc>
          <w:tcPr>
            <w:tcW w:w="563" w:type="pct"/>
            <w:tcBorders>
              <w:top w:val="nil"/>
              <w:left w:val="nil"/>
              <w:bottom w:val="single" w:sz="4" w:space="0" w:color="auto"/>
              <w:right w:val="single" w:sz="4" w:space="0" w:color="auto"/>
            </w:tcBorders>
            <w:noWrap/>
            <w:vAlign w:val="bottom"/>
            <w:hideMark/>
          </w:tcPr>
          <w:p w:rsidR="002B52E3" w:rsidRPr="00D30F40" w:rsidP="002B52E3" w14:paraId="06AF3D59"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w:t>
            </w:r>
          </w:p>
        </w:tc>
        <w:tc>
          <w:tcPr>
            <w:tcW w:w="562" w:type="pct"/>
            <w:tcBorders>
              <w:top w:val="nil"/>
              <w:left w:val="nil"/>
              <w:bottom w:val="single" w:sz="4" w:space="0" w:color="auto"/>
              <w:right w:val="single" w:sz="4" w:space="0" w:color="auto"/>
            </w:tcBorders>
            <w:noWrap/>
            <w:vAlign w:val="bottom"/>
            <w:hideMark/>
          </w:tcPr>
          <w:p w:rsidR="002B52E3" w:rsidRPr="00D30F40" w:rsidP="002B52E3" w14:paraId="0BD12360"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w:t>
            </w:r>
          </w:p>
        </w:tc>
      </w:tr>
      <w:tr w14:paraId="380BF0B5"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46600EED"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6E2967F2"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4585A48D"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Upes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330695F5"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1EB39E97"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207</w:t>
            </w:r>
          </w:p>
        </w:tc>
        <w:tc>
          <w:tcPr>
            <w:tcW w:w="563" w:type="pct"/>
            <w:tcBorders>
              <w:top w:val="nil"/>
              <w:left w:val="nil"/>
              <w:bottom w:val="single" w:sz="4" w:space="0" w:color="auto"/>
              <w:right w:val="single" w:sz="4" w:space="0" w:color="auto"/>
            </w:tcBorders>
            <w:shd w:val="clear" w:color="000000" w:fill="D9D9D9"/>
            <w:noWrap/>
            <w:vAlign w:val="bottom"/>
            <w:hideMark/>
          </w:tcPr>
          <w:p w:rsidR="002B52E3" w:rsidRPr="00D30F40" w:rsidP="002B52E3" w14:paraId="6BD7BE60"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 </w:t>
            </w:r>
          </w:p>
        </w:tc>
        <w:tc>
          <w:tcPr>
            <w:tcW w:w="562" w:type="pct"/>
            <w:tcBorders>
              <w:top w:val="nil"/>
              <w:left w:val="nil"/>
              <w:bottom w:val="single" w:sz="4" w:space="0" w:color="auto"/>
              <w:right w:val="single" w:sz="4" w:space="0" w:color="auto"/>
            </w:tcBorders>
            <w:noWrap/>
            <w:vAlign w:val="bottom"/>
            <w:hideMark/>
          </w:tcPr>
          <w:p w:rsidR="002B52E3" w:rsidRPr="00D30F40" w:rsidP="002B52E3" w14:paraId="4EAF5991"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D</w:t>
            </w:r>
          </w:p>
        </w:tc>
      </w:tr>
      <w:tr w14:paraId="64D700F6"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3D1E3236"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4A790F05"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2141FEA5"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Zaļā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7BD2D2E2"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61F12B39"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299</w:t>
            </w:r>
          </w:p>
        </w:tc>
        <w:tc>
          <w:tcPr>
            <w:tcW w:w="563" w:type="pct"/>
            <w:tcBorders>
              <w:top w:val="nil"/>
              <w:left w:val="nil"/>
              <w:bottom w:val="single" w:sz="4" w:space="0" w:color="auto"/>
              <w:right w:val="single" w:sz="4" w:space="0" w:color="auto"/>
            </w:tcBorders>
            <w:shd w:val="clear" w:color="000000" w:fill="D9D9D9"/>
            <w:noWrap/>
            <w:vAlign w:val="bottom"/>
            <w:hideMark/>
          </w:tcPr>
          <w:p w:rsidR="002B52E3" w:rsidRPr="00D30F40" w:rsidP="002B52E3" w14:paraId="7C14251C"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 </w:t>
            </w:r>
          </w:p>
        </w:tc>
        <w:tc>
          <w:tcPr>
            <w:tcW w:w="562" w:type="pct"/>
            <w:tcBorders>
              <w:top w:val="nil"/>
              <w:left w:val="nil"/>
              <w:bottom w:val="single" w:sz="4" w:space="0" w:color="auto"/>
              <w:right w:val="single" w:sz="4" w:space="0" w:color="auto"/>
            </w:tcBorders>
            <w:noWrap/>
            <w:vAlign w:val="bottom"/>
            <w:hideMark/>
          </w:tcPr>
          <w:p w:rsidR="002B52E3" w:rsidRPr="00D30F40" w:rsidP="002B52E3" w14:paraId="2BE0A998"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D</w:t>
            </w:r>
          </w:p>
        </w:tc>
      </w:tr>
      <w:tr w14:paraId="39EC319B"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274CC7EB"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479E4116"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1D33C41C"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Ziedu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65F714DA"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52E7CF41"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252</w:t>
            </w:r>
          </w:p>
        </w:tc>
        <w:tc>
          <w:tcPr>
            <w:tcW w:w="563" w:type="pct"/>
            <w:tcBorders>
              <w:top w:val="nil"/>
              <w:left w:val="nil"/>
              <w:bottom w:val="single" w:sz="4" w:space="0" w:color="auto"/>
              <w:right w:val="single" w:sz="4" w:space="0" w:color="auto"/>
            </w:tcBorders>
            <w:noWrap/>
            <w:vAlign w:val="bottom"/>
            <w:hideMark/>
          </w:tcPr>
          <w:p w:rsidR="002B52E3" w:rsidRPr="00D30F40" w:rsidP="002B52E3" w14:paraId="2206C536"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C</w:t>
            </w:r>
          </w:p>
        </w:tc>
        <w:tc>
          <w:tcPr>
            <w:tcW w:w="562" w:type="pct"/>
            <w:tcBorders>
              <w:top w:val="nil"/>
              <w:left w:val="nil"/>
              <w:bottom w:val="single" w:sz="4" w:space="0" w:color="auto"/>
              <w:right w:val="single" w:sz="4" w:space="0" w:color="auto"/>
            </w:tcBorders>
            <w:shd w:val="clear" w:color="000000" w:fill="D9D9D9"/>
            <w:noWrap/>
            <w:vAlign w:val="bottom"/>
            <w:hideMark/>
          </w:tcPr>
          <w:p w:rsidR="002B52E3" w:rsidRPr="00D30F40" w:rsidP="002B52E3" w14:paraId="78C85EDD"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 </w:t>
            </w:r>
          </w:p>
        </w:tc>
      </w:tr>
      <w:tr w14:paraId="65C430CC" w14:textId="77777777" w:rsidTr="002B52E3">
        <w:tblPrEx>
          <w:tblW w:w="5352" w:type="pct"/>
          <w:tblLook w:val="04A0"/>
        </w:tblPrEx>
        <w:trPr>
          <w:trHeight w:val="315"/>
        </w:trPr>
        <w:tc>
          <w:tcPr>
            <w:tcW w:w="1037" w:type="pct"/>
            <w:tcBorders>
              <w:top w:val="nil"/>
              <w:left w:val="single" w:sz="4" w:space="0" w:color="auto"/>
              <w:bottom w:val="single" w:sz="4" w:space="0" w:color="auto"/>
              <w:right w:val="single" w:sz="4" w:space="0" w:color="auto"/>
            </w:tcBorders>
            <w:noWrap/>
            <w:vAlign w:val="bottom"/>
            <w:hideMark/>
          </w:tcPr>
          <w:p w:rsidR="002B52E3" w:rsidRPr="00D30F40" w:rsidP="002B52E3" w14:paraId="3537E1BF"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Rēzeknes novads</w:t>
            </w:r>
          </w:p>
        </w:tc>
        <w:tc>
          <w:tcPr>
            <w:tcW w:w="563" w:type="pct"/>
            <w:tcBorders>
              <w:top w:val="nil"/>
              <w:left w:val="nil"/>
              <w:bottom w:val="single" w:sz="4" w:space="0" w:color="auto"/>
              <w:right w:val="single" w:sz="4" w:space="0" w:color="auto"/>
            </w:tcBorders>
            <w:noWrap/>
            <w:vAlign w:val="bottom"/>
            <w:hideMark/>
          </w:tcPr>
          <w:p w:rsidR="002B52E3" w:rsidRPr="00D30F40" w:rsidP="002B52E3" w14:paraId="3BDC3F71"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Viļāni</w:t>
            </w:r>
          </w:p>
        </w:tc>
        <w:tc>
          <w:tcPr>
            <w:tcW w:w="1194" w:type="pct"/>
            <w:tcBorders>
              <w:top w:val="nil"/>
              <w:left w:val="nil"/>
              <w:bottom w:val="single" w:sz="4" w:space="0" w:color="auto"/>
              <w:right w:val="single" w:sz="4" w:space="0" w:color="auto"/>
            </w:tcBorders>
            <w:noWrap/>
            <w:vAlign w:val="bottom"/>
            <w:hideMark/>
          </w:tcPr>
          <w:p w:rsidR="002B52E3" w:rsidRPr="00D30F40" w:rsidP="002B52E3" w14:paraId="0B7AB0D7" w14:textId="77777777">
            <w:pPr>
              <w:spacing w:after="0" w:line="240" w:lineRule="auto"/>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Zvaigžņu iela</w:t>
            </w:r>
          </w:p>
        </w:tc>
        <w:tc>
          <w:tcPr>
            <w:tcW w:w="541" w:type="pct"/>
            <w:tcBorders>
              <w:top w:val="nil"/>
              <w:left w:val="nil"/>
              <w:bottom w:val="single" w:sz="4" w:space="0" w:color="auto"/>
              <w:right w:val="single" w:sz="4" w:space="0" w:color="auto"/>
            </w:tcBorders>
            <w:noWrap/>
            <w:vAlign w:val="bottom"/>
            <w:hideMark/>
          </w:tcPr>
          <w:p w:rsidR="002B52E3" w:rsidRPr="00D30F40" w:rsidP="002B52E3" w14:paraId="7CDED2F6"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0</w:t>
            </w:r>
          </w:p>
        </w:tc>
        <w:tc>
          <w:tcPr>
            <w:tcW w:w="541" w:type="pct"/>
            <w:tcBorders>
              <w:top w:val="nil"/>
              <w:left w:val="nil"/>
              <w:bottom w:val="single" w:sz="4" w:space="0" w:color="auto"/>
              <w:right w:val="single" w:sz="4" w:space="0" w:color="auto"/>
            </w:tcBorders>
            <w:noWrap/>
            <w:vAlign w:val="bottom"/>
            <w:hideMark/>
          </w:tcPr>
          <w:p w:rsidR="002B52E3" w:rsidRPr="00D30F40" w:rsidP="002B52E3" w14:paraId="0B5023AD" w14:textId="77777777">
            <w:pPr>
              <w:spacing w:after="0" w:line="240" w:lineRule="auto"/>
              <w:jc w:val="right"/>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428</w:t>
            </w:r>
          </w:p>
        </w:tc>
        <w:tc>
          <w:tcPr>
            <w:tcW w:w="563" w:type="pct"/>
            <w:tcBorders>
              <w:top w:val="nil"/>
              <w:left w:val="nil"/>
              <w:bottom w:val="single" w:sz="4" w:space="0" w:color="auto"/>
              <w:right w:val="single" w:sz="4" w:space="0" w:color="auto"/>
            </w:tcBorders>
            <w:shd w:val="clear" w:color="000000" w:fill="D9D9D9"/>
            <w:noWrap/>
            <w:vAlign w:val="bottom"/>
            <w:hideMark/>
          </w:tcPr>
          <w:p w:rsidR="002B52E3" w:rsidRPr="00D30F40" w:rsidP="002B52E3" w14:paraId="1C756483"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 </w:t>
            </w:r>
          </w:p>
        </w:tc>
        <w:tc>
          <w:tcPr>
            <w:tcW w:w="562" w:type="pct"/>
            <w:tcBorders>
              <w:top w:val="nil"/>
              <w:left w:val="nil"/>
              <w:bottom w:val="single" w:sz="4" w:space="0" w:color="auto"/>
              <w:right w:val="single" w:sz="4" w:space="0" w:color="auto"/>
            </w:tcBorders>
            <w:noWrap/>
            <w:vAlign w:val="bottom"/>
            <w:hideMark/>
          </w:tcPr>
          <w:p w:rsidR="002B52E3" w:rsidRPr="00D30F40" w:rsidP="002B52E3" w14:paraId="5E9DC610" w14:textId="77777777">
            <w:pPr>
              <w:spacing w:after="0" w:line="240" w:lineRule="auto"/>
              <w:jc w:val="center"/>
              <w:rPr>
                <w:rFonts w:ascii="Times New Roman" w:eastAsia="Times New Roman" w:hAnsi="Times New Roman" w:cs="Times New Roman"/>
                <w:color w:val="000000"/>
                <w:sz w:val="24"/>
                <w:szCs w:val="24"/>
                <w:lang w:eastAsia="lv-LV"/>
              </w:rPr>
            </w:pPr>
            <w:r w:rsidRPr="00D30F40">
              <w:rPr>
                <w:rFonts w:ascii="Times New Roman" w:eastAsia="Times New Roman" w:hAnsi="Times New Roman" w:cs="Times New Roman"/>
                <w:color w:val="000000"/>
                <w:sz w:val="24"/>
                <w:szCs w:val="24"/>
                <w:lang w:eastAsia="lv-LV"/>
              </w:rPr>
              <w:t>D</w:t>
            </w:r>
          </w:p>
        </w:tc>
      </w:tr>
    </w:tbl>
    <w:p w:rsidR="00823730" w:rsidRPr="002C4569" w14:paraId="73D1844F" w14:textId="77777777">
      <w:pPr>
        <w:rPr>
          <w:rFonts w:ascii="Times New Roman" w:hAnsi="Times New Roman" w:cs="Times New Roman"/>
          <w:sz w:val="24"/>
          <w:szCs w:val="24"/>
        </w:rPr>
      </w:pPr>
    </w:p>
    <w:sectPr w:rsidSect="00AA3B2F">
      <w:footerReference w:type="default" r:id="rId9"/>
      <w:footerReference w:type="first" r:id="rId10"/>
      <w:pgSz w:w="11906" w:h="16838"/>
      <w:pgMar w:top="1440" w:right="1440"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35192"/>
    <w:multiLevelType w:val="hybridMultilevel"/>
    <w:tmpl w:val="11229F1C"/>
    <w:lvl w:ilvl="0">
      <w:start w:val="2"/>
      <w:numFmt w:val="upperRoman"/>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
    <w:nsid w:val="06DD7C04"/>
    <w:multiLevelType w:val="hybridMultilevel"/>
    <w:tmpl w:val="F6A84166"/>
    <w:lvl w:ilvl="0">
      <w:start w:val="1"/>
      <w:numFmt w:val="upp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5025A6"/>
    <w:multiLevelType w:val="hybridMultilevel"/>
    <w:tmpl w:val="28BE7560"/>
    <w:lvl w:ilvl="0">
      <w:start w:val="1"/>
      <w:numFmt w:val="decimal"/>
      <w:lvlText w:val="%1."/>
      <w:lvlJc w:val="left"/>
      <w:pPr>
        <w:ind w:left="1021" w:hanging="360"/>
      </w:pPr>
    </w:lvl>
    <w:lvl w:ilvl="1" w:tentative="1">
      <w:start w:val="1"/>
      <w:numFmt w:val="lowerLetter"/>
      <w:lvlText w:val="%2."/>
      <w:lvlJc w:val="left"/>
      <w:pPr>
        <w:ind w:left="1741" w:hanging="360"/>
      </w:pPr>
    </w:lvl>
    <w:lvl w:ilvl="2" w:tentative="1">
      <w:start w:val="1"/>
      <w:numFmt w:val="lowerRoman"/>
      <w:lvlText w:val="%3."/>
      <w:lvlJc w:val="right"/>
      <w:pPr>
        <w:ind w:left="2461" w:hanging="180"/>
      </w:pPr>
    </w:lvl>
    <w:lvl w:ilvl="3" w:tentative="1">
      <w:start w:val="1"/>
      <w:numFmt w:val="decimal"/>
      <w:lvlText w:val="%4."/>
      <w:lvlJc w:val="left"/>
      <w:pPr>
        <w:ind w:left="3181" w:hanging="360"/>
      </w:pPr>
    </w:lvl>
    <w:lvl w:ilvl="4" w:tentative="1">
      <w:start w:val="1"/>
      <w:numFmt w:val="lowerLetter"/>
      <w:lvlText w:val="%5."/>
      <w:lvlJc w:val="left"/>
      <w:pPr>
        <w:ind w:left="3901" w:hanging="360"/>
      </w:pPr>
    </w:lvl>
    <w:lvl w:ilvl="5" w:tentative="1">
      <w:start w:val="1"/>
      <w:numFmt w:val="lowerRoman"/>
      <w:lvlText w:val="%6."/>
      <w:lvlJc w:val="right"/>
      <w:pPr>
        <w:ind w:left="4621" w:hanging="180"/>
      </w:pPr>
    </w:lvl>
    <w:lvl w:ilvl="6" w:tentative="1">
      <w:start w:val="1"/>
      <w:numFmt w:val="decimal"/>
      <w:lvlText w:val="%7."/>
      <w:lvlJc w:val="left"/>
      <w:pPr>
        <w:ind w:left="5341" w:hanging="360"/>
      </w:pPr>
    </w:lvl>
    <w:lvl w:ilvl="7" w:tentative="1">
      <w:start w:val="1"/>
      <w:numFmt w:val="lowerLetter"/>
      <w:lvlText w:val="%8."/>
      <w:lvlJc w:val="left"/>
      <w:pPr>
        <w:ind w:left="6061" w:hanging="360"/>
      </w:pPr>
    </w:lvl>
    <w:lvl w:ilvl="8" w:tentative="1">
      <w:start w:val="1"/>
      <w:numFmt w:val="lowerRoman"/>
      <w:lvlText w:val="%9."/>
      <w:lvlJc w:val="right"/>
      <w:pPr>
        <w:ind w:left="6781" w:hanging="180"/>
      </w:pPr>
    </w:lvl>
  </w:abstractNum>
  <w:abstractNum w:abstractNumId="3">
    <w:nsid w:val="132F1A97"/>
    <w:multiLevelType w:val="hybridMultilevel"/>
    <w:tmpl w:val="8B9ED7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243C7E"/>
    <w:multiLevelType w:val="hybridMultilevel"/>
    <w:tmpl w:val="53A2D842"/>
    <w:lvl w:ilvl="0">
      <w:start w:val="1"/>
      <w:numFmt w:val="upperRoman"/>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
    <w:nsid w:val="1C6D2CE5"/>
    <w:multiLevelType w:val="hybridMultilevel"/>
    <w:tmpl w:val="A8ECF9B8"/>
    <w:lvl w:ilvl="0">
      <w:start w:val="1"/>
      <w:numFmt w:val="upperRoman"/>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
    <w:nsid w:val="1F7B6F85"/>
    <w:multiLevelType w:val="hybridMultilevel"/>
    <w:tmpl w:val="05F4A248"/>
    <w:lvl w:ilvl="0">
      <w:start w:val="1"/>
      <w:numFmt w:val="upp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B15867"/>
    <w:multiLevelType w:val="hybridMultilevel"/>
    <w:tmpl w:val="B78271D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6E5C13"/>
    <w:multiLevelType w:val="hybridMultilevel"/>
    <w:tmpl w:val="DBC4A63A"/>
    <w:lvl w:ilvl="0">
      <w:start w:val="1"/>
      <w:numFmt w:val="upp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35B52A7C"/>
    <w:multiLevelType w:val="hybridMultilevel"/>
    <w:tmpl w:val="2C9A86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867317"/>
    <w:multiLevelType w:val="hybridMultilevel"/>
    <w:tmpl w:val="F67A6920"/>
    <w:lvl w:ilvl="0">
      <w:start w:val="1"/>
      <w:numFmt w:val="upp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98539BD"/>
    <w:multiLevelType w:val="hybridMultilevel"/>
    <w:tmpl w:val="156892D2"/>
    <w:lvl w:ilvl="0">
      <w:start w:val="6"/>
      <w:numFmt w:val="upperRoman"/>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2">
    <w:nsid w:val="4A281485"/>
    <w:multiLevelType w:val="hybridMultilevel"/>
    <w:tmpl w:val="B28E70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CB3380D"/>
    <w:multiLevelType w:val="hybridMultilevel"/>
    <w:tmpl w:val="516C30CC"/>
    <w:lvl w:ilvl="0">
      <w:start w:val="4"/>
      <w:numFmt w:val="upperRoman"/>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4">
    <w:nsid w:val="4CD55511"/>
    <w:multiLevelType w:val="hybridMultilevel"/>
    <w:tmpl w:val="7B328A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EE0229C"/>
    <w:multiLevelType w:val="hybridMultilevel"/>
    <w:tmpl w:val="713CA980"/>
    <w:lvl w:ilvl="0">
      <w:start w:val="3"/>
      <w:numFmt w:val="upperRoman"/>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6">
    <w:nsid w:val="5A971094"/>
    <w:multiLevelType w:val="hybridMultilevel"/>
    <w:tmpl w:val="4C7CA662"/>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AA24CC8"/>
    <w:multiLevelType w:val="hybridMultilevel"/>
    <w:tmpl w:val="0F2443A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D2E67E9"/>
    <w:multiLevelType w:val="hybridMultilevel"/>
    <w:tmpl w:val="4462F3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F19086F"/>
    <w:multiLevelType w:val="hybridMultilevel"/>
    <w:tmpl w:val="52CEFD82"/>
    <w:lvl w:ilvl="0">
      <w:start w:val="1"/>
      <w:numFmt w:val="upperRoman"/>
      <w:lvlText w:val="%1."/>
      <w:lvlJc w:val="left"/>
      <w:pPr>
        <w:ind w:left="28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DC7361B"/>
    <w:multiLevelType w:val="hybridMultilevel"/>
    <w:tmpl w:val="12F22762"/>
    <w:lvl w:ilvl="0">
      <w:start w:val="5"/>
      <w:numFmt w:val="upperRoman"/>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1">
    <w:nsid w:val="6EE64FA7"/>
    <w:multiLevelType w:val="multilevel"/>
    <w:tmpl w:val="7AE2A134"/>
    <w:lvl w:ilvl="0">
      <w:start w:val="1"/>
      <w:numFmt w:val="decimal"/>
      <w:lvlText w:val="%1."/>
      <w:lvlJc w:val="left"/>
      <w:pPr>
        <w:ind w:left="720" w:hanging="360"/>
      </w:pPr>
      <w:rPr>
        <w:rFonts w:hint="default"/>
      </w:rPr>
    </w:lvl>
    <w:lvl w:ilvl="1">
      <w:start w:val="1"/>
      <w:numFmt w:val="decimal"/>
      <w:isLgl/>
      <w:lvlText w:val="%1.%2."/>
      <w:lvlJc w:val="left"/>
      <w:pPr>
        <w:ind w:left="1548" w:hanging="555"/>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2">
    <w:nsid w:val="765C6C04"/>
    <w:multiLevelType w:val="hybridMultilevel"/>
    <w:tmpl w:val="27B24C1E"/>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num w:numId="1" w16cid:durableId="708140395">
    <w:abstractNumId w:val="17"/>
  </w:num>
  <w:num w:numId="2" w16cid:durableId="560605277">
    <w:abstractNumId w:val="8"/>
  </w:num>
  <w:num w:numId="3" w16cid:durableId="1261643341">
    <w:abstractNumId w:val="4"/>
  </w:num>
  <w:num w:numId="4" w16cid:durableId="658117689">
    <w:abstractNumId w:val="5"/>
  </w:num>
  <w:num w:numId="5" w16cid:durableId="2005470290">
    <w:abstractNumId w:val="19"/>
  </w:num>
  <w:num w:numId="6" w16cid:durableId="1775856723">
    <w:abstractNumId w:val="21"/>
  </w:num>
  <w:num w:numId="7" w16cid:durableId="945772539">
    <w:abstractNumId w:val="0"/>
  </w:num>
  <w:num w:numId="8" w16cid:durableId="1112823745">
    <w:abstractNumId w:val="10"/>
  </w:num>
  <w:num w:numId="9" w16cid:durableId="37559958">
    <w:abstractNumId w:val="3"/>
  </w:num>
  <w:num w:numId="10" w16cid:durableId="1949048501">
    <w:abstractNumId w:val="14"/>
  </w:num>
  <w:num w:numId="11" w16cid:durableId="385106173">
    <w:abstractNumId w:val="18"/>
  </w:num>
  <w:num w:numId="12" w16cid:durableId="1670787059">
    <w:abstractNumId w:val="15"/>
  </w:num>
  <w:num w:numId="13" w16cid:durableId="229124676">
    <w:abstractNumId w:val="13"/>
  </w:num>
  <w:num w:numId="14" w16cid:durableId="2095398702">
    <w:abstractNumId w:val="1"/>
  </w:num>
  <w:num w:numId="15" w16cid:durableId="207881279">
    <w:abstractNumId w:val="20"/>
  </w:num>
  <w:num w:numId="16" w16cid:durableId="432437149">
    <w:abstractNumId w:val="11"/>
  </w:num>
  <w:num w:numId="17" w16cid:durableId="174464389">
    <w:abstractNumId w:val="6"/>
  </w:num>
  <w:num w:numId="18" w16cid:durableId="759758987">
    <w:abstractNumId w:val="2"/>
  </w:num>
  <w:num w:numId="19" w16cid:durableId="800684328">
    <w:abstractNumId w:val="9"/>
  </w:num>
  <w:num w:numId="20" w16cid:durableId="1710380200">
    <w:abstractNumId w:val="22"/>
  </w:num>
  <w:num w:numId="21" w16cid:durableId="17123434">
    <w:abstractNumId w:val="12"/>
  </w:num>
  <w:num w:numId="22" w16cid:durableId="1074208548">
    <w:abstractNumId w:val="16"/>
  </w:num>
  <w:num w:numId="23" w16cid:durableId="189999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0F"/>
    <w:rsid w:val="00046DFF"/>
    <w:rsid w:val="00082AA8"/>
    <w:rsid w:val="000B475F"/>
    <w:rsid w:val="000E5362"/>
    <w:rsid w:val="00115E50"/>
    <w:rsid w:val="001167E6"/>
    <w:rsid w:val="00135C62"/>
    <w:rsid w:val="001636DE"/>
    <w:rsid w:val="001B24E0"/>
    <w:rsid w:val="00201F6F"/>
    <w:rsid w:val="0023771A"/>
    <w:rsid w:val="002B0719"/>
    <w:rsid w:val="002B52E3"/>
    <w:rsid w:val="002C4569"/>
    <w:rsid w:val="002C7C99"/>
    <w:rsid w:val="00342296"/>
    <w:rsid w:val="00343377"/>
    <w:rsid w:val="003517A7"/>
    <w:rsid w:val="00396688"/>
    <w:rsid w:val="003B2EFA"/>
    <w:rsid w:val="003D664F"/>
    <w:rsid w:val="003E24CC"/>
    <w:rsid w:val="00404A40"/>
    <w:rsid w:val="00413F2C"/>
    <w:rsid w:val="00426152"/>
    <w:rsid w:val="00444B19"/>
    <w:rsid w:val="00461AFB"/>
    <w:rsid w:val="00467719"/>
    <w:rsid w:val="00476F1B"/>
    <w:rsid w:val="00486081"/>
    <w:rsid w:val="004E3356"/>
    <w:rsid w:val="0055320B"/>
    <w:rsid w:val="005875B2"/>
    <w:rsid w:val="005A3ECB"/>
    <w:rsid w:val="005B3F1C"/>
    <w:rsid w:val="005C2C0F"/>
    <w:rsid w:val="005D176F"/>
    <w:rsid w:val="00605B7B"/>
    <w:rsid w:val="0063188B"/>
    <w:rsid w:val="00664C5D"/>
    <w:rsid w:val="00675288"/>
    <w:rsid w:val="00681A52"/>
    <w:rsid w:val="00705468"/>
    <w:rsid w:val="007D07AA"/>
    <w:rsid w:val="00823730"/>
    <w:rsid w:val="008365D9"/>
    <w:rsid w:val="0091011E"/>
    <w:rsid w:val="00915E36"/>
    <w:rsid w:val="00933865"/>
    <w:rsid w:val="00952413"/>
    <w:rsid w:val="00964B52"/>
    <w:rsid w:val="009B46A1"/>
    <w:rsid w:val="00A011FA"/>
    <w:rsid w:val="00A24B61"/>
    <w:rsid w:val="00A63268"/>
    <w:rsid w:val="00A63DDF"/>
    <w:rsid w:val="00A80946"/>
    <w:rsid w:val="00AA3B2F"/>
    <w:rsid w:val="00AC5EF8"/>
    <w:rsid w:val="00AD4730"/>
    <w:rsid w:val="00AE01CA"/>
    <w:rsid w:val="00AE5D95"/>
    <w:rsid w:val="00B142B7"/>
    <w:rsid w:val="00B32EB4"/>
    <w:rsid w:val="00B7465B"/>
    <w:rsid w:val="00B97D66"/>
    <w:rsid w:val="00BC5EA8"/>
    <w:rsid w:val="00BE26D8"/>
    <w:rsid w:val="00C2011E"/>
    <w:rsid w:val="00C21E9C"/>
    <w:rsid w:val="00C750EE"/>
    <w:rsid w:val="00CB70B3"/>
    <w:rsid w:val="00CC0F94"/>
    <w:rsid w:val="00CD480E"/>
    <w:rsid w:val="00D103F7"/>
    <w:rsid w:val="00D30F40"/>
    <w:rsid w:val="00D81730"/>
    <w:rsid w:val="00DA1D65"/>
    <w:rsid w:val="00DA1EDD"/>
    <w:rsid w:val="00E576B4"/>
    <w:rsid w:val="00EA313B"/>
    <w:rsid w:val="00EA58C2"/>
    <w:rsid w:val="00EB1D0B"/>
    <w:rsid w:val="00F65D47"/>
    <w:rsid w:val="00FA241E"/>
    <w:rsid w:val="00FE03B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ACEEC0E"/>
  <w15:chartTrackingRefBased/>
  <w15:docId w15:val="{F342B1A3-F027-4736-BCDB-69E3D4DC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C0F"/>
    <w:rPr>
      <w:color w:val="0000FF"/>
      <w:u w:val="single"/>
    </w:rPr>
  </w:style>
  <w:style w:type="paragraph" w:customStyle="1" w:styleId="tv213">
    <w:name w:val="tv213"/>
    <w:basedOn w:val="Normal"/>
    <w:rsid w:val="005C2C0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3D664F"/>
    <w:rPr>
      <w:sz w:val="16"/>
      <w:szCs w:val="16"/>
    </w:rPr>
  </w:style>
  <w:style w:type="paragraph" w:styleId="CommentText">
    <w:name w:val="annotation text"/>
    <w:basedOn w:val="Normal"/>
    <w:link w:val="KomentratekstsRakstz"/>
    <w:uiPriority w:val="99"/>
    <w:semiHidden/>
    <w:unhideWhenUsed/>
    <w:rsid w:val="003D664F"/>
    <w:pPr>
      <w:spacing w:line="240" w:lineRule="auto"/>
    </w:pPr>
    <w:rPr>
      <w:sz w:val="20"/>
      <w:szCs w:val="20"/>
    </w:rPr>
  </w:style>
  <w:style w:type="character" w:customStyle="1" w:styleId="KomentratekstsRakstz">
    <w:name w:val="Komentāra teksts Rakstz."/>
    <w:basedOn w:val="DefaultParagraphFont"/>
    <w:link w:val="CommentText"/>
    <w:uiPriority w:val="99"/>
    <w:semiHidden/>
    <w:rsid w:val="003D664F"/>
    <w:rPr>
      <w:sz w:val="20"/>
      <w:szCs w:val="20"/>
    </w:rPr>
  </w:style>
  <w:style w:type="paragraph" w:styleId="CommentSubject">
    <w:name w:val="annotation subject"/>
    <w:basedOn w:val="CommentText"/>
    <w:next w:val="CommentText"/>
    <w:link w:val="KomentratmaRakstz"/>
    <w:uiPriority w:val="99"/>
    <w:semiHidden/>
    <w:unhideWhenUsed/>
    <w:rsid w:val="003D664F"/>
    <w:rPr>
      <w:b/>
      <w:bCs/>
    </w:rPr>
  </w:style>
  <w:style w:type="character" w:customStyle="1" w:styleId="KomentratmaRakstz">
    <w:name w:val="Komentāra tēma Rakstz."/>
    <w:basedOn w:val="KomentratekstsRakstz"/>
    <w:link w:val="CommentSubject"/>
    <w:uiPriority w:val="99"/>
    <w:semiHidden/>
    <w:rsid w:val="003D664F"/>
    <w:rPr>
      <w:b/>
      <w:bCs/>
      <w:sz w:val="20"/>
      <w:szCs w:val="20"/>
    </w:rPr>
  </w:style>
  <w:style w:type="paragraph" w:styleId="NormalWeb">
    <w:name w:val="Normal (Web)"/>
    <w:basedOn w:val="Normal"/>
    <w:uiPriority w:val="99"/>
    <w:semiHidden/>
    <w:unhideWhenUsed/>
    <w:rsid w:val="00B142B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201F6F"/>
    <w:rPr>
      <w:color w:val="605E5C"/>
      <w:shd w:val="clear" w:color="auto" w:fill="E1DFDD"/>
    </w:rPr>
  </w:style>
  <w:style w:type="paragraph" w:styleId="ListParagraph">
    <w:name w:val="List Paragraph"/>
    <w:basedOn w:val="Normal"/>
    <w:uiPriority w:val="34"/>
    <w:qFormat/>
    <w:rsid w:val="00836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lv/" TargetMode="External" /><Relationship Id="rId8" Type="http://schemas.openxmlformats.org/officeDocument/2006/relationships/hyperlink" Target="https://likumi.lv/ta/id/274865-celu-satiksmes-noteikumi"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8B86E-6CEA-4591-9CB4-FD647C50E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5082</Words>
  <Characters>2898</Characters>
  <Application>Microsoft Office Word</Application>
  <DocSecurity>0</DocSecurity>
  <Lines>24</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Rudolfs Kroics</dc:creator>
  <cp:lastModifiedBy>Natālija Zvīdriņa</cp:lastModifiedBy>
  <cp:revision>17</cp:revision>
  <cp:lastPrinted>2026-01-12T13:05:00Z</cp:lastPrinted>
  <dcterms:created xsi:type="dcterms:W3CDTF">2025-12-30T07:07:00Z</dcterms:created>
  <dcterms:modified xsi:type="dcterms:W3CDTF">2026-01-12T13:05:00Z</dcterms:modified>
</cp:coreProperties>
</file>