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71D20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sv-SE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71D20">
              <w:rPr>
                <w:rFonts w:ascii="Verdana" w:hAnsi="Verdana"/>
                <w:sz w:val="18"/>
                <w:szCs w:val="18"/>
                <w:lang w:val="sv-SE" w:eastAsia="ar-SA"/>
              </w:rPr>
              <w:t xml:space="preserve">Informācija internetā: </w:t>
            </w:r>
            <w:hyperlink r:id="rId6" w:history="1">
              <w:r w:rsidRPr="00671D2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sv-SE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5E935022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2026. gada 5. martā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192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2026/DS-4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11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pašvaldības nekustamā īpašuma “Jāņogas”, Lendžu pagastā, pārdošanu atkārtotā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E83561" w:rsidP="0012337F" w14:paraId="52613CF7" w14:textId="26552020">
      <w:pPr>
        <w:jc w:val="both"/>
        <w:rPr>
          <w:lang w:val="lv-LV"/>
        </w:rPr>
      </w:pPr>
      <w:r>
        <w:rPr>
          <w:rFonts w:eastAsia="Calibri"/>
          <w:bCs/>
          <w:lang w:val="lv-LV"/>
        </w:rPr>
        <w:t xml:space="preserve">          </w:t>
      </w: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2025.gada 5.jūnija noteikumiem Nr.40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</w:t>
      </w:r>
      <w:r w:rsidRPr="00052138">
        <w:rPr>
          <w:rFonts w:eastAsia="Calibri"/>
          <w:bCs/>
          <w:iCs/>
          <w:lang w:val="lv-LV"/>
        </w:rPr>
        <w:t>nu apvienība</w:t>
      </w:r>
      <w:r>
        <w:rPr>
          <w:rFonts w:eastAsia="Calibri"/>
          <w:bCs/>
          <w:iCs/>
          <w:lang w:val="lv-LV"/>
        </w:rPr>
        <w:t>s pārvalde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6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</w:t>
      </w:r>
      <w:r w:rsidR="0034432C">
        <w:rPr>
          <w:rFonts w:eastAsia="Calibri"/>
          <w:bCs/>
          <w:lang w:val="lv-LV"/>
        </w:rPr>
        <w:t>13</w:t>
      </w:r>
      <w:r>
        <w:rPr>
          <w:rFonts w:eastAsia="Calibri"/>
          <w:bCs/>
          <w:lang w:val="lv-LV"/>
        </w:rPr>
        <w:t>.februāra</w:t>
      </w:r>
      <w:r w:rsidR="0034432C">
        <w:rPr>
          <w:rFonts w:eastAsia="Calibri"/>
          <w:bCs/>
          <w:lang w:val="lv-LV"/>
        </w:rPr>
        <w:t xml:space="preserve"> Nr. RNP/2026/5.4.3/1473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>Finanšu komitejas 2026.</w:t>
      </w:r>
      <w:r w:rsidRPr="00672DC6">
        <w:rPr>
          <w:bCs/>
          <w:lang w:val="lv-LV"/>
        </w:rPr>
        <w:t xml:space="preserve">gada </w:t>
      </w:r>
      <w:r w:rsidR="0012337F">
        <w:rPr>
          <w:bCs/>
          <w:lang w:val="lv-LV"/>
        </w:rPr>
        <w:t>26.februāra</w:t>
      </w:r>
      <w:r w:rsidRPr="00672DC6">
        <w:rPr>
          <w:bCs/>
          <w:lang w:val="lv-LV"/>
        </w:rPr>
        <w:t xml:space="preserve"> p</w:t>
      </w:r>
      <w:r w:rsidRPr="00821CC5">
        <w:rPr>
          <w:bCs/>
          <w:lang w:val="lv-LV"/>
        </w:rPr>
        <w:t>riekšlikumu</w:t>
      </w:r>
      <w:r w:rsidRPr="00821CC5">
        <w:rPr>
          <w:rFonts w:eastAsia="Calibri"/>
          <w:bCs/>
          <w:lang w:val="lv-LV"/>
        </w:rPr>
        <w:t>,</w:t>
      </w:r>
      <w:r w:rsidR="0012337F">
        <w:rPr>
          <w:lang w:val="lv-LV"/>
        </w:rPr>
        <w:t xml:space="preserve"> </w:t>
      </w:r>
      <w:r w:rsidRPr="00141A9C" w:rsidR="0012337F">
        <w:rPr>
          <w:lang w:val="lv-LV"/>
        </w:rPr>
        <w:t xml:space="preserve">Rēzeknes novada dome </w:t>
      </w:r>
      <w:r w:rsidRPr="004C3734" w:rsidR="004C3734">
        <w:rPr>
          <w:b/>
          <w:bCs/>
          <w:spacing w:val="20"/>
          <w:lang w:val="lv-LV"/>
        </w:rPr>
        <w:t>n</w:t>
      </w:r>
      <w:r w:rsidRPr="004C3734" w:rsidR="0012337F">
        <w:rPr>
          <w:b/>
          <w:bCs/>
          <w:spacing w:val="20"/>
          <w:lang w:val="lv-LV"/>
        </w:rPr>
        <w:t>ole</w:t>
      </w:r>
      <w:r w:rsidRPr="004C3734" w:rsidR="004C3734">
        <w:rPr>
          <w:b/>
          <w:bCs/>
          <w:spacing w:val="20"/>
          <w:lang w:val="lv-LV"/>
        </w:rPr>
        <w:t>m</w:t>
      </w:r>
      <w:r w:rsidRPr="004C3734" w:rsidR="0012337F">
        <w:rPr>
          <w:b/>
          <w:bCs/>
          <w:spacing w:val="20"/>
          <w:lang w:val="lv-LV"/>
        </w:rPr>
        <w:t>j</w:t>
      </w:r>
      <w:r w:rsidRPr="004C3734" w:rsidR="0012337F">
        <w:rPr>
          <w:b/>
          <w:bCs/>
          <w:lang w:val="lv-LV"/>
        </w:rPr>
        <w:t>:</w:t>
      </w:r>
    </w:p>
    <w:p w:rsidR="00E83561" w:rsidRPr="00E83561" w:rsidP="00E83561" w14:paraId="776CB27C" w14:textId="77777777">
      <w:pPr>
        <w:pStyle w:val="ListParagraph"/>
        <w:ind w:left="0"/>
        <w:rPr>
          <w:lang w:val="lv-LV"/>
        </w:rPr>
      </w:pPr>
    </w:p>
    <w:p w:rsidR="00671D20" w:rsidRPr="00052138" w:rsidP="00671D20" w14:paraId="2FE49723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</w:t>
      </w:r>
      <w:r>
        <w:rPr>
          <w:rFonts w:eastAsia="Calibri"/>
          <w:lang w:val="lv-LV" w:eastAsia="ar-SA"/>
        </w:rPr>
        <w:t xml:space="preserve"> atkārtotā</w:t>
      </w:r>
      <w:r w:rsidRPr="00052138">
        <w:rPr>
          <w:rFonts w:eastAsia="Calibri"/>
          <w:lang w:val="lv-LV" w:eastAsia="ar-SA"/>
        </w:rPr>
        <w:t xml:space="preserve"> elektroniskā izsolē ar augšupejošu soli, Rēzeknes novada pašvaldības nekustamo īpašumu </w:t>
      </w:r>
      <w:r w:rsidRPr="0012337F">
        <w:rPr>
          <w:rFonts w:eastAsia="Calibri"/>
          <w:b/>
          <w:bCs/>
          <w:lang w:val="lv-LV" w:eastAsia="ar-SA"/>
        </w:rPr>
        <w:t>“Jāņogas”,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Nr.78</w:t>
      </w:r>
      <w:r>
        <w:rPr>
          <w:lang w:val="lv-LV"/>
        </w:rPr>
        <w:t>66</w:t>
      </w:r>
      <w:r w:rsidRPr="00052138">
        <w:rPr>
          <w:lang w:val="lv-LV"/>
        </w:rPr>
        <w:t xml:space="preserve"> 00</w:t>
      </w:r>
      <w:r>
        <w:rPr>
          <w:lang w:val="lv-LV"/>
        </w:rPr>
        <w:t>4</w:t>
      </w:r>
      <w:r w:rsidRPr="00052138">
        <w:rPr>
          <w:lang w:val="lv-LV"/>
        </w:rPr>
        <w:t xml:space="preserve"> </w:t>
      </w:r>
      <w:r>
        <w:rPr>
          <w:lang w:val="lv-LV"/>
        </w:rPr>
        <w:t>1062</w:t>
      </w:r>
      <w:r w:rsidRPr="00052138">
        <w:rPr>
          <w:lang w:val="lv-LV"/>
        </w:rPr>
        <w:t xml:space="preserve">, kas sastāv no zemes vienības ar kadastra apzīmējumu </w:t>
      </w:r>
      <w:r w:rsidRPr="00052138">
        <w:rPr>
          <w:bCs/>
          <w:iCs/>
          <w:lang w:val="lv-LV"/>
        </w:rPr>
        <w:t>78</w:t>
      </w:r>
      <w:r>
        <w:rPr>
          <w:bCs/>
          <w:iCs/>
          <w:lang w:val="lv-LV"/>
        </w:rPr>
        <w:t>66</w:t>
      </w:r>
      <w:r w:rsidRPr="00052138">
        <w:rPr>
          <w:bCs/>
          <w:iCs/>
          <w:lang w:val="lv-LV"/>
        </w:rPr>
        <w:t xml:space="preserve"> 00</w:t>
      </w:r>
      <w:r>
        <w:rPr>
          <w:bCs/>
          <w:iCs/>
          <w:lang w:val="lv-LV"/>
        </w:rPr>
        <w:t>4</w:t>
      </w:r>
      <w:r w:rsidRPr="00052138">
        <w:rPr>
          <w:bCs/>
          <w:iCs/>
          <w:lang w:val="lv-LV"/>
        </w:rPr>
        <w:t xml:space="preserve"> 0</w:t>
      </w:r>
      <w:r>
        <w:rPr>
          <w:bCs/>
          <w:iCs/>
          <w:lang w:val="lv-LV"/>
        </w:rPr>
        <w:t>204</w:t>
      </w:r>
      <w:r w:rsidRPr="00052138">
        <w:rPr>
          <w:lang w:val="lv-LV"/>
        </w:rPr>
        <w:t xml:space="preserve">, platība </w:t>
      </w:r>
      <w:r>
        <w:rPr>
          <w:lang w:val="lv-LV"/>
        </w:rPr>
        <w:t>0,2605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Lendžu</w:t>
      </w:r>
      <w:r w:rsidRPr="00052138">
        <w:rPr>
          <w:lang w:val="lv-LV"/>
        </w:rPr>
        <w:t xml:space="preserve"> pagastā, Rēzeknes novadā.</w:t>
      </w:r>
    </w:p>
    <w:p w:rsidR="00671D20" w:rsidRPr="00052138" w:rsidP="00671D20" w14:paraId="6F86F08E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Jāņogas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66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4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1062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671D20" w:rsidRPr="00052138" w:rsidP="00671D20" w14:paraId="26C7656F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1 300,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>viens tūkstotis</w:t>
      </w:r>
      <w:r w:rsidRPr="00052138">
        <w:rPr>
          <w:bCs/>
          <w:lang w:val="lv-LV" w:eastAsia="en-US" w:bidi="ar-QA"/>
        </w:rPr>
        <w:t xml:space="preserve"> </w:t>
      </w:r>
      <w:r>
        <w:rPr>
          <w:bCs/>
          <w:lang w:val="lv-LV" w:eastAsia="en-US" w:bidi="ar-QA"/>
        </w:rPr>
        <w:t xml:space="preserve">trīs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671D20" w:rsidRPr="00052138" w:rsidP="00671D20" w14:paraId="4A8B11E4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Jāņogas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66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4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1062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671D20" w:rsidRPr="00052138" w:rsidP="00671D20" w14:paraId="543A2501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671D20" w:rsidRPr="00052138" w:rsidP="00671D20" w14:paraId="55AA74A6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671D20" w:rsidRPr="00052138" w:rsidP="00671D20" w14:paraId="0749E39E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671D20" w:rsidRPr="00052138" w:rsidP="00671D20" w14:paraId="38ADD9A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p w:rsidR="00611FC2" w:rsidP="005B10DA" w14:paraId="33E13A40" w14:textId="77777777">
      <w:pPr>
        <w:jc w:val="both"/>
        <w:rPr>
          <w:lang w:val="lv-LV"/>
        </w:rPr>
      </w:pPr>
    </w:p>
    <w:p w:rsidR="00DA45EB" w:rsidP="005B10DA" w14:paraId="1362BE71" w14:textId="77777777">
      <w:pPr>
        <w:jc w:val="both"/>
        <w:rPr>
          <w:lang w:val="lv-LV"/>
        </w:rPr>
      </w:pPr>
    </w:p>
    <w:p w:rsidR="00DA45EB" w:rsidP="005B10DA" w14:paraId="3A4B4566" w14:textId="77777777">
      <w:pPr>
        <w:jc w:val="both"/>
        <w:rPr>
          <w:lang w:val="lv-LV"/>
        </w:rPr>
      </w:pPr>
    </w:p>
    <w:p w:rsidR="00DA45EB" w:rsidP="005B10DA" w14:paraId="729A9414" w14:textId="77777777">
      <w:pPr>
        <w:jc w:val="both"/>
        <w:rPr>
          <w:lang w:val="lv-LV"/>
        </w:rPr>
      </w:pPr>
    </w:p>
    <w:p w:rsidR="00DA45EB" w:rsidP="005B10DA" w14:paraId="53684700" w14:textId="77777777">
      <w:pPr>
        <w:jc w:val="both"/>
        <w:rPr>
          <w:lang w:val="lv-LV"/>
        </w:rPr>
      </w:pPr>
    </w:p>
    <w:p w:rsidR="005B10DA" w:rsidP="005B10DA" w14:paraId="3398C374" w14:textId="3432E9C2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Guntars Skudra</w:t>
      </w:r>
    </w:p>
    <w:p w:rsidR="005B10DA" w:rsidP="005B10DA" w14:paraId="068F03B3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5991029">
    <w:abstractNumId w:val="3"/>
  </w:num>
  <w:num w:numId="2" w16cid:durableId="1466435199">
    <w:abstractNumId w:val="1"/>
  </w:num>
  <w:num w:numId="3" w16cid:durableId="778649973">
    <w:abstractNumId w:val="2"/>
  </w:num>
  <w:num w:numId="4" w16cid:durableId="18097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C106E"/>
    <w:rsid w:val="000F6144"/>
    <w:rsid w:val="00112CF5"/>
    <w:rsid w:val="0012337F"/>
    <w:rsid w:val="00141A9C"/>
    <w:rsid w:val="00142453"/>
    <w:rsid w:val="0016338D"/>
    <w:rsid w:val="001F0C42"/>
    <w:rsid w:val="002146CB"/>
    <w:rsid w:val="002978FA"/>
    <w:rsid w:val="002B1C81"/>
    <w:rsid w:val="002D0A84"/>
    <w:rsid w:val="0034432C"/>
    <w:rsid w:val="00391737"/>
    <w:rsid w:val="00394BB8"/>
    <w:rsid w:val="003A660F"/>
    <w:rsid w:val="004A6680"/>
    <w:rsid w:val="004C3734"/>
    <w:rsid w:val="00503B59"/>
    <w:rsid w:val="00576C82"/>
    <w:rsid w:val="005A056E"/>
    <w:rsid w:val="005B10DA"/>
    <w:rsid w:val="005F585C"/>
    <w:rsid w:val="00610DBD"/>
    <w:rsid w:val="00611FC2"/>
    <w:rsid w:val="00671D20"/>
    <w:rsid w:val="00672DC6"/>
    <w:rsid w:val="006A5E1B"/>
    <w:rsid w:val="006B3ED3"/>
    <w:rsid w:val="006E0D32"/>
    <w:rsid w:val="006E71C6"/>
    <w:rsid w:val="006F293B"/>
    <w:rsid w:val="007153AC"/>
    <w:rsid w:val="007269C3"/>
    <w:rsid w:val="00755131"/>
    <w:rsid w:val="0077641B"/>
    <w:rsid w:val="00811EA4"/>
    <w:rsid w:val="00821CC5"/>
    <w:rsid w:val="00824A8C"/>
    <w:rsid w:val="008908F6"/>
    <w:rsid w:val="008E0D48"/>
    <w:rsid w:val="009751DB"/>
    <w:rsid w:val="009B514C"/>
    <w:rsid w:val="00A05314"/>
    <w:rsid w:val="00A23549"/>
    <w:rsid w:val="00A2398A"/>
    <w:rsid w:val="00B0429F"/>
    <w:rsid w:val="00B4534E"/>
    <w:rsid w:val="00BC1B30"/>
    <w:rsid w:val="00BD390D"/>
    <w:rsid w:val="00C07D88"/>
    <w:rsid w:val="00C30265"/>
    <w:rsid w:val="00C72878"/>
    <w:rsid w:val="00CD70EB"/>
    <w:rsid w:val="00DA45EB"/>
    <w:rsid w:val="00DF77A1"/>
    <w:rsid w:val="00E83561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7</cp:revision>
  <cp:lastPrinted>2026-03-05T13:17:00Z</cp:lastPrinted>
  <dcterms:created xsi:type="dcterms:W3CDTF">2024-05-22T15:14:00Z</dcterms:created>
  <dcterms:modified xsi:type="dcterms:W3CDTF">2026-03-05T13:17:00Z</dcterms:modified>
</cp:coreProperties>
</file>