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E34E74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sv-SE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E34E74">
              <w:rPr>
                <w:rFonts w:ascii="Verdana" w:hAnsi="Verdana"/>
                <w:sz w:val="18"/>
                <w:szCs w:val="18"/>
                <w:lang w:val="sv-SE" w:eastAsia="ar-SA"/>
              </w:rPr>
              <w:t xml:space="preserve">Informācija internetā: </w:t>
            </w:r>
            <w:hyperlink r:id="rId6" w:history="1">
              <w:r w:rsidRPr="00E34E74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sv-SE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04EF4003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2026. gada 19. martā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262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2026/DS-5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 w:rsidR="00175BF8">
        <w:rPr>
          <w:lang w:val="lv-LV"/>
        </w:rPr>
        <w:t>12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pašvaldības nekustamā īpašuma “Peonijas”, Lendžu pagastā, pārdošanu atkārtotā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E83561" w:rsidP="00A05F6F" w14:paraId="52613CF7" w14:textId="4E18714E">
      <w:pPr>
        <w:jc w:val="both"/>
        <w:rPr>
          <w:lang w:val="lv-LV"/>
        </w:rPr>
      </w:pPr>
      <w:r>
        <w:rPr>
          <w:rFonts w:eastAsia="Calibri"/>
          <w:bCs/>
          <w:lang w:val="lv-LV"/>
        </w:rPr>
        <w:t xml:space="preserve">       </w:t>
      </w: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2025.gada 5.jūnija noteikumiem Nr.40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</w:t>
      </w:r>
      <w:r w:rsidRPr="00052138">
        <w:rPr>
          <w:rFonts w:eastAsia="Calibri"/>
          <w:bCs/>
          <w:iCs/>
          <w:lang w:val="lv-LV"/>
        </w:rPr>
        <w:t>nu apvienība</w:t>
      </w:r>
      <w:r>
        <w:rPr>
          <w:rFonts w:eastAsia="Calibri"/>
          <w:bCs/>
          <w:iCs/>
          <w:lang w:val="lv-LV"/>
        </w:rPr>
        <w:t>s pārvalde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6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 xml:space="preserve">gada </w:t>
      </w:r>
      <w:r>
        <w:rPr>
          <w:rFonts w:eastAsia="Calibri"/>
          <w:bCs/>
          <w:lang w:val="lv-LV"/>
        </w:rPr>
        <w:t>13.februāra Nr.NAUTPA/2026/2.2/113, (reģistrēts lietvedībā RNP/2026/5.4.3/1462)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 xml:space="preserve">Finanšu komitejas 2026.gada </w:t>
      </w:r>
      <w:r w:rsidR="00A05F6F">
        <w:rPr>
          <w:bCs/>
          <w:lang w:val="lv-LV"/>
        </w:rPr>
        <w:t>12.marta</w:t>
      </w:r>
      <w:r w:rsidRPr="00821CC5">
        <w:rPr>
          <w:bCs/>
          <w:lang w:val="lv-LV"/>
        </w:rPr>
        <w:t xml:space="preserve"> priekšlikumu</w:t>
      </w:r>
      <w:r w:rsidRPr="00821CC5">
        <w:rPr>
          <w:rFonts w:eastAsia="Calibri"/>
          <w:bCs/>
          <w:lang w:val="lv-LV"/>
        </w:rPr>
        <w:t>,</w:t>
      </w:r>
      <w:r w:rsidR="00A05F6F">
        <w:rPr>
          <w:lang w:val="lv-LV"/>
        </w:rPr>
        <w:t xml:space="preserve"> </w:t>
      </w:r>
      <w:r w:rsidRPr="00141A9C" w:rsidR="00A05F6F">
        <w:rPr>
          <w:lang w:val="lv-LV"/>
        </w:rPr>
        <w:t xml:space="preserve">Rēzeknes novada dome </w:t>
      </w:r>
      <w:r w:rsidRPr="004C3734" w:rsidR="004C3734">
        <w:rPr>
          <w:b/>
          <w:bCs/>
          <w:spacing w:val="20"/>
          <w:lang w:val="lv-LV"/>
        </w:rPr>
        <w:t>n</w:t>
      </w:r>
      <w:r w:rsidRPr="004C3734" w:rsidR="00A05F6F">
        <w:rPr>
          <w:b/>
          <w:bCs/>
          <w:spacing w:val="20"/>
          <w:lang w:val="lv-LV"/>
        </w:rPr>
        <w:t>ole</w:t>
      </w:r>
      <w:r w:rsidRPr="004C3734" w:rsidR="004C3734">
        <w:rPr>
          <w:b/>
          <w:bCs/>
          <w:spacing w:val="20"/>
          <w:lang w:val="lv-LV"/>
        </w:rPr>
        <w:t>m</w:t>
      </w:r>
      <w:r w:rsidRPr="004C3734" w:rsidR="00A05F6F">
        <w:rPr>
          <w:b/>
          <w:bCs/>
          <w:spacing w:val="20"/>
          <w:lang w:val="lv-LV"/>
        </w:rPr>
        <w:t>j</w:t>
      </w:r>
      <w:r w:rsidRPr="004C3734" w:rsidR="00A05F6F">
        <w:rPr>
          <w:b/>
          <w:bCs/>
          <w:lang w:val="lv-LV"/>
        </w:rPr>
        <w:t>:</w:t>
      </w:r>
    </w:p>
    <w:p w:rsidR="00E83561" w:rsidRPr="00E83561" w:rsidP="00E83561" w14:paraId="776CB27C" w14:textId="77777777">
      <w:pPr>
        <w:pStyle w:val="ListParagraph"/>
        <w:ind w:left="0"/>
        <w:rPr>
          <w:lang w:val="lv-LV"/>
        </w:rPr>
      </w:pPr>
    </w:p>
    <w:p w:rsidR="00E34E74" w:rsidRPr="00052138" w:rsidP="00E34E74" w14:paraId="3EA176CB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 xml:space="preserve">Nodot atsavināšanai, pārdodot </w:t>
      </w:r>
      <w:r w:rsidRPr="007920FE">
        <w:rPr>
          <w:rFonts w:eastAsia="Calibri"/>
          <w:lang w:val="lv-LV" w:eastAsia="ar-SA"/>
        </w:rPr>
        <w:t xml:space="preserve">atkārtotā </w:t>
      </w:r>
      <w:r w:rsidRPr="00052138">
        <w:rPr>
          <w:rFonts w:eastAsia="Calibri"/>
          <w:lang w:val="lv-LV" w:eastAsia="ar-SA"/>
        </w:rPr>
        <w:t xml:space="preserve">elektroniskā izsolē ar augšupejošu soli, Rēzeknes novada pašvaldības nekustamo īpašumu </w:t>
      </w:r>
      <w:r w:rsidRPr="00A05F6F">
        <w:rPr>
          <w:rFonts w:eastAsia="Calibri"/>
          <w:b/>
          <w:bCs/>
          <w:lang w:val="lv-LV" w:eastAsia="ar-SA"/>
        </w:rPr>
        <w:t>“Peonijas”,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</w:t>
      </w:r>
      <w:r>
        <w:rPr>
          <w:lang w:val="lv-LV"/>
        </w:rPr>
        <w:t>7866 004 1101</w:t>
      </w:r>
      <w:r w:rsidRPr="00052138">
        <w:rPr>
          <w:lang w:val="lv-LV"/>
        </w:rPr>
        <w:t xml:space="preserve">, kas sastāv no zemes vienības ar kadastra apzīmējumu </w:t>
      </w:r>
      <w:r>
        <w:rPr>
          <w:bCs/>
          <w:iCs/>
          <w:lang w:val="lv-LV"/>
        </w:rPr>
        <w:t>7866 004 0217</w:t>
      </w:r>
      <w:r w:rsidRPr="00052138">
        <w:rPr>
          <w:lang w:val="lv-LV"/>
        </w:rPr>
        <w:t xml:space="preserve">, platība </w:t>
      </w:r>
      <w:r>
        <w:rPr>
          <w:lang w:val="lv-LV"/>
        </w:rPr>
        <w:t>0,3312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Lendžu</w:t>
      </w:r>
      <w:r w:rsidRPr="00052138">
        <w:rPr>
          <w:lang w:val="lv-LV"/>
        </w:rPr>
        <w:t xml:space="preserve"> pagastā, Rēzeknes novadā.</w:t>
      </w:r>
    </w:p>
    <w:p w:rsidR="00E34E74" w:rsidRPr="00052138" w:rsidP="00E34E74" w14:paraId="53570C5B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Peonijas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7866 004 1101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E34E74" w:rsidRPr="00052138" w:rsidP="00E34E74" w14:paraId="4D81EB41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1 900,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>viens tūkstotis</w:t>
      </w:r>
      <w:r w:rsidRPr="00052138">
        <w:rPr>
          <w:bCs/>
          <w:lang w:val="lv-LV" w:eastAsia="en-US" w:bidi="ar-QA"/>
        </w:rPr>
        <w:t xml:space="preserve"> </w:t>
      </w:r>
      <w:r>
        <w:rPr>
          <w:bCs/>
          <w:lang w:val="lv-LV" w:eastAsia="en-US" w:bidi="ar-QA"/>
        </w:rPr>
        <w:t xml:space="preserve">deviņi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E34E74" w:rsidRPr="00052138" w:rsidP="00E34E74" w14:paraId="0C2B018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Peonijas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7866 004 1101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E34E74" w:rsidRPr="00052138" w:rsidP="00E34E74" w14:paraId="68E6FEA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</w:t>
      </w:r>
      <w:r w:rsidRPr="00CA6410">
        <w:rPr>
          <w:lang w:val="lv-LV"/>
        </w:rPr>
        <w:t>atkārtot</w:t>
      </w:r>
      <w:r>
        <w:rPr>
          <w:lang w:val="lv-LV"/>
        </w:rPr>
        <w:t xml:space="preserve">o </w:t>
      </w:r>
      <w:r w:rsidRPr="00052138">
        <w:rPr>
          <w:lang w:val="lv-LV"/>
        </w:rPr>
        <w:t xml:space="preserve">izsoli laikrakstā “Rēzeknes Vēstis” un Rēzeknes novada pašvaldības mājas lapā. </w:t>
      </w:r>
    </w:p>
    <w:p w:rsidR="00E34E74" w:rsidRPr="00052138" w:rsidP="00E34E74" w14:paraId="00C4E9C6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E34E74" w:rsidRPr="00052138" w:rsidP="00E34E74" w14:paraId="1D4909E1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E34E74" w:rsidRPr="00052138" w:rsidP="00E34E74" w14:paraId="160CB204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p w:rsidR="00A05314" w:rsidRPr="00E83561" w:rsidP="00E83561" w14:paraId="73FFB391" w14:textId="77777777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4B0CD7" w:rsidP="005B10DA" w14:paraId="17509087" w14:textId="77777777">
      <w:pPr>
        <w:jc w:val="both"/>
        <w:rPr>
          <w:lang w:val="lv-LV"/>
        </w:rPr>
      </w:pPr>
    </w:p>
    <w:p w:rsidR="004B0CD7" w:rsidP="005B10DA" w14:paraId="125B21B9" w14:textId="77777777">
      <w:pPr>
        <w:jc w:val="both"/>
        <w:rPr>
          <w:lang w:val="lv-LV"/>
        </w:rPr>
      </w:pPr>
    </w:p>
    <w:p w:rsidR="005B10DA" w:rsidP="005B10DA" w14:paraId="3398C374" w14:textId="417F7C89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 w:rsidR="00175BF8">
        <w:rPr>
          <w:lang w:val="lv-LV"/>
        </w:rPr>
        <w:tab/>
      </w:r>
      <w:r w:rsidR="00175BF8">
        <w:rPr>
          <w:lang w:val="lv-LV"/>
        </w:rPr>
        <w:tab/>
      </w:r>
      <w:r w:rsidR="00175BF8">
        <w:rPr>
          <w:lang w:val="lv-LV"/>
        </w:rPr>
        <w:tab/>
      </w:r>
      <w:r w:rsidR="00175BF8">
        <w:rPr>
          <w:lang w:val="lv-LV"/>
        </w:rPr>
        <w:tab/>
      </w:r>
      <w:r w:rsidR="00175BF8">
        <w:rPr>
          <w:lang w:val="lv-LV"/>
        </w:rPr>
        <w:tab/>
      </w:r>
      <w:r w:rsidR="00175BF8">
        <w:rPr>
          <w:lang w:val="lv-LV"/>
        </w:rPr>
        <w:tab/>
      </w:r>
      <w:r w:rsidR="00175BF8">
        <w:rPr>
          <w:lang w:val="lv-LV"/>
        </w:rPr>
        <w:tab/>
      </w:r>
      <w:r w:rsidRPr="008908F6">
        <w:rPr>
          <w:lang w:val="lv-LV"/>
        </w:rPr>
        <w:t xml:space="preserve"> Guntars Skudra</w:t>
      </w:r>
    </w:p>
    <w:p w:rsidR="005B10DA" w:rsidP="005B10DA" w14:paraId="068F03B3" w14:textId="77777777">
      <w:pPr>
        <w:jc w:val="both"/>
        <w:rPr>
          <w:lang w:val="lv-LV"/>
        </w:rPr>
      </w:pPr>
    </w:p>
    <w:p w:rsidR="005B10DA" w:rsidP="005B10DA" w14:paraId="378D933D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167007">
    <w:abstractNumId w:val="3"/>
  </w:num>
  <w:num w:numId="2" w16cid:durableId="1932396657">
    <w:abstractNumId w:val="1"/>
  </w:num>
  <w:num w:numId="3" w16cid:durableId="1063215207">
    <w:abstractNumId w:val="2"/>
  </w:num>
  <w:num w:numId="4" w16cid:durableId="79830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C106E"/>
    <w:rsid w:val="000F6144"/>
    <w:rsid w:val="00112CF5"/>
    <w:rsid w:val="00141A9C"/>
    <w:rsid w:val="00142453"/>
    <w:rsid w:val="0016338D"/>
    <w:rsid w:val="00175BF8"/>
    <w:rsid w:val="002146CB"/>
    <w:rsid w:val="002978FA"/>
    <w:rsid w:val="002B1C81"/>
    <w:rsid w:val="002D0A84"/>
    <w:rsid w:val="00391737"/>
    <w:rsid w:val="003A660F"/>
    <w:rsid w:val="004A6680"/>
    <w:rsid w:val="004B0CD7"/>
    <w:rsid w:val="004C3734"/>
    <w:rsid w:val="00576C82"/>
    <w:rsid w:val="005A056E"/>
    <w:rsid w:val="005B10DA"/>
    <w:rsid w:val="005F585C"/>
    <w:rsid w:val="00610DBD"/>
    <w:rsid w:val="00611FC2"/>
    <w:rsid w:val="006A5E1B"/>
    <w:rsid w:val="006B3ED3"/>
    <w:rsid w:val="006E0D32"/>
    <w:rsid w:val="006F293B"/>
    <w:rsid w:val="007153AC"/>
    <w:rsid w:val="007269C3"/>
    <w:rsid w:val="00755131"/>
    <w:rsid w:val="007920FE"/>
    <w:rsid w:val="00811EA4"/>
    <w:rsid w:val="00821CC5"/>
    <w:rsid w:val="00824A8C"/>
    <w:rsid w:val="008908F6"/>
    <w:rsid w:val="00964101"/>
    <w:rsid w:val="009751DB"/>
    <w:rsid w:val="009B514C"/>
    <w:rsid w:val="00A05314"/>
    <w:rsid w:val="00A05F6F"/>
    <w:rsid w:val="00A23549"/>
    <w:rsid w:val="00A2398A"/>
    <w:rsid w:val="00A94EE2"/>
    <w:rsid w:val="00B0429F"/>
    <w:rsid w:val="00B4534E"/>
    <w:rsid w:val="00BC1B30"/>
    <w:rsid w:val="00BD390D"/>
    <w:rsid w:val="00C07D88"/>
    <w:rsid w:val="00C30265"/>
    <w:rsid w:val="00C633FA"/>
    <w:rsid w:val="00C87D3E"/>
    <w:rsid w:val="00CA6410"/>
    <w:rsid w:val="00CE43B5"/>
    <w:rsid w:val="00DC0FF0"/>
    <w:rsid w:val="00DF77A1"/>
    <w:rsid w:val="00E34E74"/>
    <w:rsid w:val="00E83561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6</cp:revision>
  <cp:lastPrinted>2026-03-19T13:04:00Z</cp:lastPrinted>
  <dcterms:created xsi:type="dcterms:W3CDTF">2024-05-22T15:14:00Z</dcterms:created>
  <dcterms:modified xsi:type="dcterms:W3CDTF">2026-03-19T13:04:00Z</dcterms:modified>
</cp:coreProperties>
</file>