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999C" w14:textId="77777777" w:rsidR="0062199F" w:rsidRPr="0078738C" w:rsidRDefault="0062199F" w:rsidP="0062199F">
      <w:pPr>
        <w:jc w:val="right"/>
        <w:rPr>
          <w:i/>
          <w:sz w:val="16"/>
          <w:szCs w:val="16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002"/>
        <w:gridCol w:w="1634"/>
        <w:gridCol w:w="882"/>
        <w:gridCol w:w="4119"/>
      </w:tblGrid>
      <w:tr w:rsidR="0062199F" w:rsidRPr="009A1BBB" w14:paraId="3C840CC2" w14:textId="77777777" w:rsidTr="003E6808">
        <w:tc>
          <w:tcPr>
            <w:tcW w:w="3405" w:type="dxa"/>
            <w:gridSpan w:val="2"/>
            <w:vAlign w:val="center"/>
          </w:tcPr>
          <w:p w14:paraId="6C0ED73A" w14:textId="6C4A8417" w:rsidR="0062199F" w:rsidRPr="00E9319E" w:rsidRDefault="0062199F" w:rsidP="003E680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9319E">
              <w:rPr>
                <w:b/>
              </w:rPr>
              <w:t xml:space="preserve">Rēzeknes novada </w:t>
            </w:r>
            <w:r w:rsidR="00062263">
              <w:rPr>
                <w:b/>
              </w:rPr>
              <w:t xml:space="preserve">veselības un </w:t>
            </w:r>
            <w:r w:rsidRPr="00E9319E">
              <w:rPr>
                <w:b/>
              </w:rPr>
              <w:t>sociālās aprūpes centrs</w:t>
            </w:r>
          </w:p>
          <w:p w14:paraId="1063B8F2" w14:textId="77777777" w:rsidR="0062199F" w:rsidRPr="00E9319E" w:rsidRDefault="0062199F" w:rsidP="003E6808">
            <w:pPr>
              <w:jc w:val="center"/>
              <w:rPr>
                <w:bCs/>
              </w:rPr>
            </w:pPr>
            <w:r w:rsidRPr="00E9319E">
              <w:rPr>
                <w:bCs/>
              </w:rPr>
              <w:t>(turpmāk – Centrs)</w:t>
            </w:r>
          </w:p>
          <w:p w14:paraId="5CBACC8B" w14:textId="77777777" w:rsidR="0062199F" w:rsidRPr="00E9319E" w:rsidRDefault="0062199F" w:rsidP="003E6808">
            <w:pPr>
              <w:ind w:left="420"/>
              <w:jc w:val="center"/>
              <w:rPr>
                <w:i/>
                <w:iCs/>
              </w:rPr>
            </w:pPr>
          </w:p>
        </w:tc>
        <w:tc>
          <w:tcPr>
            <w:tcW w:w="2516" w:type="dxa"/>
            <w:gridSpan w:val="2"/>
          </w:tcPr>
          <w:p w14:paraId="0545C5E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60C67E8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39F180D9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00E8E352" w14:textId="77777777" w:rsidR="0062199F" w:rsidRPr="00E9319E" w:rsidRDefault="0062199F" w:rsidP="003E6808">
            <w:pPr>
              <w:jc w:val="center"/>
              <w:rPr>
                <w:b/>
              </w:rPr>
            </w:pPr>
            <w:r w:rsidRPr="00E9319E">
              <w:rPr>
                <w:b/>
              </w:rPr>
              <w:t>AMATA APRAKSTS</w:t>
            </w:r>
          </w:p>
        </w:tc>
        <w:tc>
          <w:tcPr>
            <w:tcW w:w="4119" w:type="dxa"/>
          </w:tcPr>
          <w:p w14:paraId="01657624" w14:textId="430760B3" w:rsidR="0062199F" w:rsidRPr="00E9319E" w:rsidRDefault="00BF2D35" w:rsidP="00D24459">
            <w:pPr>
              <w:jc w:val="right"/>
              <w:rPr>
                <w:b/>
                <w:bCs/>
              </w:rPr>
            </w:pPr>
            <w:r w:rsidRPr="00E9319E">
              <w:rPr>
                <w:b/>
                <w:bCs/>
              </w:rPr>
              <w:t>APSTIPRINU</w:t>
            </w:r>
          </w:p>
          <w:p w14:paraId="4A0CF259" w14:textId="77777777" w:rsidR="00BF2D35" w:rsidRPr="00E9319E" w:rsidRDefault="00BF2D35" w:rsidP="00D24459">
            <w:pPr>
              <w:spacing w:line="276" w:lineRule="auto"/>
              <w:jc w:val="right"/>
            </w:pPr>
          </w:p>
          <w:p w14:paraId="2C720325" w14:textId="480E7FAD" w:rsidR="0062199F" w:rsidRPr="00E9319E" w:rsidRDefault="0062199F" w:rsidP="003E6808">
            <w:pPr>
              <w:jc w:val="right"/>
            </w:pPr>
            <w:r w:rsidRPr="00E9319E">
              <w:t xml:space="preserve">Rēzeknes novada </w:t>
            </w:r>
            <w:r w:rsidR="00062263">
              <w:t xml:space="preserve">veselības un </w:t>
            </w:r>
            <w:r w:rsidRPr="00E9319E">
              <w:t xml:space="preserve">sociālās aprūpes centra </w:t>
            </w:r>
          </w:p>
          <w:p w14:paraId="2CEF6D08" w14:textId="53AC11E2" w:rsidR="0062199F" w:rsidRPr="00E9319E" w:rsidRDefault="00373F9B" w:rsidP="003E6808">
            <w:pPr>
              <w:jc w:val="right"/>
            </w:pPr>
            <w:r w:rsidRPr="00E9319E">
              <w:t>V</w:t>
            </w:r>
            <w:r w:rsidR="0062199F" w:rsidRPr="00E9319E">
              <w:t>adītāja</w:t>
            </w:r>
            <w:r w:rsidR="006135F3">
              <w:t xml:space="preserve"> </w:t>
            </w:r>
            <w:r w:rsidR="00062263">
              <w:t xml:space="preserve">Jūlija </w:t>
            </w:r>
            <w:proofErr w:type="spellStart"/>
            <w:r w:rsidR="00062263">
              <w:t>Ņesterova</w:t>
            </w:r>
            <w:proofErr w:type="spellEnd"/>
          </w:p>
          <w:p w14:paraId="78369B24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_____________________</w:t>
            </w:r>
          </w:p>
          <w:p w14:paraId="61EAA45B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__.__.20____.</w:t>
            </w:r>
          </w:p>
          <w:p w14:paraId="01B02B6D" w14:textId="630692FB" w:rsidR="0062199F" w:rsidRPr="00E9319E" w:rsidRDefault="00BF2D35" w:rsidP="00042A6B">
            <w:pPr>
              <w:jc w:val="right"/>
              <w:rPr>
                <w:iCs/>
                <w:color w:val="000000"/>
              </w:rPr>
            </w:pPr>
            <w:r w:rsidRPr="00E9319E">
              <w:rPr>
                <w:iCs/>
                <w:color w:val="000000"/>
              </w:rPr>
              <w:t>Rēzeknes novada Str</w:t>
            </w:r>
            <w:r w:rsidR="00042A6B">
              <w:rPr>
                <w:iCs/>
                <w:color w:val="000000"/>
              </w:rPr>
              <w:t>u</w:t>
            </w:r>
            <w:r w:rsidRPr="00E9319E">
              <w:rPr>
                <w:iCs/>
                <w:color w:val="000000"/>
              </w:rPr>
              <w:t>žānu pagastā</w:t>
            </w:r>
          </w:p>
          <w:p w14:paraId="5E7EAB72" w14:textId="77777777" w:rsidR="0062199F" w:rsidRPr="00E9319E" w:rsidRDefault="0062199F" w:rsidP="00D24459">
            <w:pPr>
              <w:jc w:val="center"/>
              <w:rPr>
                <w:i/>
              </w:rPr>
            </w:pPr>
          </w:p>
        </w:tc>
      </w:tr>
      <w:tr w:rsidR="0062199F" w:rsidRPr="009A1BBB" w14:paraId="5A27EF7B" w14:textId="77777777" w:rsidTr="00D0156D"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14:paraId="77F2033F" w14:textId="60AEB4E1" w:rsidR="0062199F" w:rsidRPr="00E9319E" w:rsidRDefault="0062199F" w:rsidP="003E6808">
            <w:pPr>
              <w:pStyle w:val="Sarakstarindkopa"/>
              <w:numPr>
                <w:ilvl w:val="0"/>
                <w:numId w:val="1"/>
              </w:numPr>
              <w:tabs>
                <w:tab w:val="left" w:pos="4536"/>
              </w:tabs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 xml:space="preserve">amata nosaukums – </w:t>
            </w:r>
            <w:r w:rsidR="006135F3">
              <w:rPr>
                <w:rFonts w:ascii="Times New Roman" w:hAnsi="Times New Roman"/>
                <w:smallCaps/>
                <w:sz w:val="24"/>
                <w:szCs w:val="24"/>
              </w:rPr>
              <w:t>APKURES IEKĀRTU OPERATORS</w:t>
            </w:r>
          </w:p>
        </w:tc>
        <w:tc>
          <w:tcPr>
            <w:tcW w:w="5001" w:type="dxa"/>
            <w:gridSpan w:val="2"/>
            <w:tcBorders>
              <w:bottom w:val="single" w:sz="4" w:space="0" w:color="auto"/>
            </w:tcBorders>
          </w:tcPr>
          <w:p w14:paraId="1A7373A3" w14:textId="285E639E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2.1. amata statuss – </w:t>
            </w:r>
            <w:r w:rsidR="008D3A59" w:rsidRPr="008D3A59">
              <w:rPr>
                <w:b/>
                <w:bCs/>
                <w:smallCaps/>
              </w:rPr>
              <w:t>d</w:t>
            </w:r>
            <w:r w:rsidRPr="00E9319E">
              <w:rPr>
                <w:b/>
              </w:rPr>
              <w:t>arbinieks</w:t>
            </w:r>
          </w:p>
        </w:tc>
      </w:tr>
      <w:tr w:rsidR="0062199F" w:rsidRPr="009A1BBB" w14:paraId="33E1287A" w14:textId="77777777" w:rsidTr="00314054">
        <w:tc>
          <w:tcPr>
            <w:tcW w:w="10040" w:type="dxa"/>
            <w:gridSpan w:val="5"/>
            <w:shd w:val="clear" w:color="auto" w:fill="FFFFFF"/>
          </w:tcPr>
          <w:p w14:paraId="491B3586" w14:textId="7571C3C2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3. struktūrvienība – </w:t>
            </w:r>
            <w:r w:rsidR="00463271">
              <w:rPr>
                <w:smallCaps/>
              </w:rPr>
              <w:t>PILCENE</w:t>
            </w:r>
          </w:p>
        </w:tc>
      </w:tr>
      <w:tr w:rsidR="0062199F" w:rsidRPr="009A1BBB" w14:paraId="774C9E22" w14:textId="77777777" w:rsidTr="00D0156D">
        <w:trPr>
          <w:trHeight w:val="443"/>
        </w:trPr>
        <w:tc>
          <w:tcPr>
            <w:tcW w:w="5039" w:type="dxa"/>
            <w:gridSpan w:val="3"/>
          </w:tcPr>
          <w:p w14:paraId="5FDA9F25" w14:textId="38CA4897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4.   profesijas kods –</w:t>
            </w:r>
            <w:r w:rsidR="006135F3" w:rsidRPr="006135F3">
              <w:rPr>
                <w:b/>
                <w:bCs/>
                <w:smallCaps/>
              </w:rPr>
              <w:t>8182</w:t>
            </w:r>
            <w:r w:rsidR="00491954" w:rsidRPr="006135F3">
              <w:rPr>
                <w:b/>
                <w:bCs/>
                <w:smallCaps/>
              </w:rPr>
              <w:t xml:space="preserve"> </w:t>
            </w:r>
            <w:r w:rsidR="007619E9">
              <w:rPr>
                <w:b/>
                <w:bCs/>
                <w:smallCaps/>
              </w:rPr>
              <w:t>13</w:t>
            </w:r>
          </w:p>
        </w:tc>
        <w:tc>
          <w:tcPr>
            <w:tcW w:w="5001" w:type="dxa"/>
            <w:gridSpan w:val="2"/>
          </w:tcPr>
          <w:p w14:paraId="61182B93" w14:textId="6FD31103" w:rsidR="0062199F" w:rsidRPr="00E9319E" w:rsidRDefault="0062199F" w:rsidP="00D24459">
            <w:pPr>
              <w:tabs>
                <w:tab w:val="left" w:pos="4536"/>
              </w:tabs>
            </w:pPr>
            <w:r w:rsidRPr="00E9319E">
              <w:rPr>
                <w:smallCaps/>
              </w:rPr>
              <w:t xml:space="preserve">5. amata saime un līmenis </w:t>
            </w:r>
            <w:r w:rsidRPr="00145F83">
              <w:rPr>
                <w:smallCaps/>
              </w:rPr>
              <w:t xml:space="preserve">– </w:t>
            </w:r>
            <w:r w:rsidR="00C969C8" w:rsidRPr="00145F83">
              <w:rPr>
                <w:b/>
                <w:bCs/>
                <w:smallCaps/>
              </w:rPr>
              <w:t>16.I</w:t>
            </w:r>
          </w:p>
        </w:tc>
      </w:tr>
      <w:tr w:rsidR="00BA3C99" w:rsidRPr="009A1BBB" w14:paraId="3F940E01" w14:textId="19DFC0E9" w:rsidTr="00D0156D">
        <w:tc>
          <w:tcPr>
            <w:tcW w:w="5039" w:type="dxa"/>
            <w:gridSpan w:val="3"/>
          </w:tcPr>
          <w:p w14:paraId="515B8898" w14:textId="3794837B" w:rsidR="00BA3C99" w:rsidRPr="003E0CC9" w:rsidRDefault="00BA3C99" w:rsidP="00BA3C99">
            <w:pPr>
              <w:tabs>
                <w:tab w:val="left" w:pos="4536"/>
              </w:tabs>
              <w:rPr>
                <w:smallCaps/>
              </w:rPr>
            </w:pPr>
            <w:r w:rsidRPr="003E0CC9">
              <w:rPr>
                <w:caps/>
              </w:rPr>
              <w:t xml:space="preserve">6. </w:t>
            </w:r>
            <w:r w:rsidRPr="003E0CC9">
              <w:rPr>
                <w:b/>
              </w:rPr>
              <w:t xml:space="preserve">Tiešais vadītājs – </w:t>
            </w:r>
            <w:r w:rsidRPr="003E0CC9">
              <w:t>iestādes</w:t>
            </w:r>
            <w:r w:rsidR="0025134B">
              <w:t>,</w:t>
            </w:r>
            <w:r w:rsidRPr="003E0CC9">
              <w:t xml:space="preserve"> struktūrvienības vadītājs</w:t>
            </w:r>
          </w:p>
        </w:tc>
        <w:tc>
          <w:tcPr>
            <w:tcW w:w="5001" w:type="dxa"/>
            <w:gridSpan w:val="2"/>
          </w:tcPr>
          <w:p w14:paraId="37F85AD3" w14:textId="4C4D395A" w:rsidR="00BA3C99" w:rsidRPr="003E0CC9" w:rsidRDefault="00BA3C99" w:rsidP="00BA3C99">
            <w:pPr>
              <w:jc w:val="both"/>
              <w:rPr>
                <w:smallCaps/>
              </w:rPr>
            </w:pPr>
            <w:r w:rsidRPr="003E0CC9">
              <w:t xml:space="preserve"> 6.1.</w:t>
            </w:r>
            <w:r w:rsidRPr="003E0CC9">
              <w:rPr>
                <w:b/>
              </w:rPr>
              <w:t xml:space="preserve">Funkcionālais vadītājs -  </w:t>
            </w:r>
            <w:r w:rsidRPr="003E0CC9">
              <w:t>saimniecības pārzinis</w:t>
            </w:r>
          </w:p>
        </w:tc>
      </w:tr>
      <w:tr w:rsidR="00166578" w:rsidRPr="00F5616B" w14:paraId="3C22533A" w14:textId="380A63F1" w:rsidTr="00D0156D">
        <w:tc>
          <w:tcPr>
            <w:tcW w:w="5039" w:type="dxa"/>
            <w:gridSpan w:val="3"/>
          </w:tcPr>
          <w:p w14:paraId="0D597676" w14:textId="0F4095E1" w:rsidR="00166578" w:rsidRPr="003E0CC9" w:rsidRDefault="00166578" w:rsidP="00D24459">
            <w:pPr>
              <w:tabs>
                <w:tab w:val="left" w:pos="4536"/>
              </w:tabs>
              <w:rPr>
                <w:smallCaps/>
              </w:rPr>
            </w:pPr>
            <w:r w:rsidRPr="003E0CC9">
              <w:rPr>
                <w:smallCaps/>
              </w:rPr>
              <w:t xml:space="preserve">7. Tiek aizvietots ar </w:t>
            </w:r>
          </w:p>
        </w:tc>
        <w:tc>
          <w:tcPr>
            <w:tcW w:w="5001" w:type="dxa"/>
            <w:gridSpan w:val="2"/>
          </w:tcPr>
          <w:p w14:paraId="01A8E6D4" w14:textId="3E669749" w:rsidR="00166578" w:rsidRPr="003E0CC9" w:rsidRDefault="008D3A59" w:rsidP="00166578">
            <w:pPr>
              <w:tabs>
                <w:tab w:val="left" w:pos="4536"/>
              </w:tabs>
              <w:rPr>
                <w:smallCaps/>
              </w:rPr>
            </w:pPr>
            <w:r w:rsidRPr="003E0CC9">
              <w:rPr>
                <w:smallCaps/>
              </w:rPr>
              <w:t xml:space="preserve">7.1. </w:t>
            </w:r>
            <w:r w:rsidR="00166578" w:rsidRPr="003E0CC9">
              <w:rPr>
                <w:smallCaps/>
              </w:rPr>
              <w:t>Aizvieto</w:t>
            </w:r>
            <w:r w:rsidR="005B2981" w:rsidRPr="003E0CC9">
              <w:rPr>
                <w:smallCaps/>
              </w:rPr>
              <w:t xml:space="preserve"> </w:t>
            </w:r>
          </w:p>
        </w:tc>
      </w:tr>
      <w:tr w:rsidR="002B54B5" w:rsidRPr="00F5616B" w14:paraId="3E5EC61E" w14:textId="77777777" w:rsidTr="00D0156D">
        <w:tc>
          <w:tcPr>
            <w:tcW w:w="5039" w:type="dxa"/>
            <w:gridSpan w:val="3"/>
          </w:tcPr>
          <w:p w14:paraId="20BBD932" w14:textId="20DCE43E" w:rsidR="002B54B5" w:rsidRPr="003E0CC9" w:rsidRDefault="002B54B5" w:rsidP="00D24459">
            <w:pPr>
              <w:tabs>
                <w:tab w:val="left" w:pos="4536"/>
              </w:tabs>
              <w:rPr>
                <w:smallCaps/>
              </w:rPr>
            </w:pPr>
            <w:r w:rsidRPr="003E0CC9">
              <w:rPr>
                <w:smallCaps/>
              </w:rPr>
              <w:t>8. iekšējā sadarbība</w:t>
            </w:r>
            <w:r w:rsidR="005B2981" w:rsidRPr="003E0CC9">
              <w:rPr>
                <w:smallCaps/>
              </w:rPr>
              <w:t xml:space="preserve"> </w:t>
            </w:r>
            <w:r w:rsidR="008D3A59" w:rsidRPr="003E0CC9">
              <w:t xml:space="preserve">ar visiem struktūrvienības un Iestādes darbiniekiem </w:t>
            </w:r>
          </w:p>
        </w:tc>
        <w:tc>
          <w:tcPr>
            <w:tcW w:w="5001" w:type="dxa"/>
            <w:gridSpan w:val="2"/>
          </w:tcPr>
          <w:p w14:paraId="685F42D7" w14:textId="4DE62341" w:rsidR="005B2981" w:rsidRPr="003E0CC9" w:rsidRDefault="008D3A59" w:rsidP="00166578">
            <w:pPr>
              <w:tabs>
                <w:tab w:val="left" w:pos="4536"/>
              </w:tabs>
              <w:rPr>
                <w:smallCaps/>
              </w:rPr>
            </w:pPr>
            <w:r w:rsidRPr="003E0CC9">
              <w:rPr>
                <w:smallCaps/>
              </w:rPr>
              <w:t xml:space="preserve">8.1. </w:t>
            </w:r>
            <w:r w:rsidR="002B54B5" w:rsidRPr="003E0CC9">
              <w:rPr>
                <w:smallCaps/>
              </w:rPr>
              <w:t>ārējā sadarbība</w:t>
            </w:r>
          </w:p>
          <w:p w14:paraId="618820CA" w14:textId="552CD0E0" w:rsidR="005B2981" w:rsidRPr="003E0CC9" w:rsidRDefault="005B2981" w:rsidP="008D3A59">
            <w:pPr>
              <w:pStyle w:val="Sarakstarindkopa"/>
              <w:tabs>
                <w:tab w:val="left" w:pos="4536"/>
              </w:tabs>
              <w:ind w:left="360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62199F" w:rsidRPr="00F5616B" w14:paraId="402ECE47" w14:textId="77777777" w:rsidTr="00314054">
        <w:tc>
          <w:tcPr>
            <w:tcW w:w="10040" w:type="dxa"/>
            <w:gridSpan w:val="5"/>
          </w:tcPr>
          <w:p w14:paraId="07180970" w14:textId="22C46741" w:rsidR="0062199F" w:rsidRPr="00E9319E" w:rsidRDefault="002B54B5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9</w:t>
            </w:r>
            <w:r w:rsidR="0062199F" w:rsidRPr="00E9319E">
              <w:rPr>
                <w:smallCaps/>
              </w:rPr>
              <w:t>. amata mērķis –</w:t>
            </w:r>
            <w:r w:rsidR="00C969C8" w:rsidRPr="00C53E21">
              <w:t xml:space="preserve"> </w:t>
            </w:r>
            <w:r w:rsidR="00463271" w:rsidRPr="00332167">
              <w:t>iestādes struktūrvienības telpu, teritorijas kārtības  uzturēšana, siltumapgādes nodrošināšana, gatavās produkcijas piegādes  nodrošināšana</w:t>
            </w:r>
          </w:p>
        </w:tc>
      </w:tr>
      <w:tr w:rsidR="00314054" w:rsidRPr="009A1BBB" w14:paraId="086B2191" w14:textId="77777777" w:rsidTr="007030A8">
        <w:trPr>
          <w:trHeight w:val="288"/>
        </w:trPr>
        <w:tc>
          <w:tcPr>
            <w:tcW w:w="10040" w:type="dxa"/>
            <w:gridSpan w:val="5"/>
          </w:tcPr>
          <w:p w14:paraId="0CC8A4E8" w14:textId="18DEF7EA" w:rsidR="00314054" w:rsidRPr="009A1BBB" w:rsidRDefault="00314054" w:rsidP="00844573">
            <w:pPr>
              <w:tabs>
                <w:tab w:val="left" w:pos="4536"/>
              </w:tabs>
              <w:spacing w:line="276" w:lineRule="auto"/>
              <w:rPr>
                <w:smallCaps/>
              </w:rPr>
            </w:pPr>
            <w:r>
              <w:rPr>
                <w:smallCaps/>
              </w:rPr>
              <w:t>10</w:t>
            </w:r>
            <w:r w:rsidRPr="009A1BBB">
              <w:rPr>
                <w:smallCaps/>
              </w:rPr>
              <w:t>.</w:t>
            </w:r>
            <w:r w:rsidRPr="009A1BBB">
              <w:rPr>
                <w:b/>
                <w:smallCaps/>
              </w:rPr>
              <w:t>amata pienākumi</w:t>
            </w:r>
            <w:r>
              <w:rPr>
                <w:b/>
                <w:smallCaps/>
              </w:rPr>
              <w:t>:</w:t>
            </w:r>
          </w:p>
        </w:tc>
      </w:tr>
      <w:tr w:rsidR="00314054" w:rsidRPr="009A1BBB" w14:paraId="7A640C08" w14:textId="77777777" w:rsidTr="007030A8">
        <w:trPr>
          <w:trHeight w:val="288"/>
        </w:trPr>
        <w:tc>
          <w:tcPr>
            <w:tcW w:w="10040" w:type="dxa"/>
            <w:gridSpan w:val="5"/>
          </w:tcPr>
          <w:p w14:paraId="73A3FDF6" w14:textId="7552C332" w:rsidR="006719B0" w:rsidRPr="00426888" w:rsidRDefault="00772618" w:rsidP="006719B0">
            <w:pPr>
              <w:tabs>
                <w:tab w:val="left" w:pos="1034"/>
              </w:tabs>
              <w:spacing w:line="276" w:lineRule="auto"/>
              <w:ind w:left="751" w:hanging="751"/>
              <w:jc w:val="both"/>
            </w:pPr>
            <w:r w:rsidRPr="006135F3">
              <w:rPr>
                <w:bCs/>
              </w:rPr>
              <w:t xml:space="preserve">10.1. </w:t>
            </w:r>
            <w:r w:rsidR="00F11BFC" w:rsidRPr="006135F3">
              <w:rPr>
                <w:bCs/>
              </w:rPr>
              <w:t xml:space="preserve"> </w:t>
            </w:r>
            <w:r w:rsidR="00373F9B" w:rsidRPr="006135F3">
              <w:rPr>
                <w:bCs/>
              </w:rPr>
              <w:t xml:space="preserve"> </w:t>
            </w:r>
            <w:r w:rsidR="00FB2FC7" w:rsidRPr="00426888">
              <w:t>Veikt piegādāto  kurināmo materiālu (granulu) kārtošanu  struktūrvienības vadītāja norādītajā  vietā;</w:t>
            </w:r>
          </w:p>
          <w:p w14:paraId="14AACAA2" w14:textId="1E7EE66B" w:rsidR="006719B0" w:rsidRPr="00426888" w:rsidRDefault="00FB2FC7" w:rsidP="00852EDE">
            <w:pPr>
              <w:tabs>
                <w:tab w:val="left" w:pos="1034"/>
              </w:tabs>
              <w:spacing w:line="276" w:lineRule="auto"/>
              <w:ind w:left="1014" w:hanging="1014"/>
              <w:jc w:val="both"/>
            </w:pPr>
            <w:r w:rsidRPr="00426888">
              <w:t xml:space="preserve"> </w:t>
            </w:r>
            <w:r w:rsidR="006719B0" w:rsidRPr="00426888">
              <w:t xml:space="preserve">10.2. </w:t>
            </w:r>
            <w:r w:rsidRPr="00426888">
              <w:t xml:space="preserve"> </w:t>
            </w:r>
            <w:r w:rsidR="00852EDE">
              <w:t xml:space="preserve"> </w:t>
            </w:r>
            <w:r w:rsidRPr="00426888">
              <w:t>Veikt kurināmo materiālu izlietojuma dokumentāciju;</w:t>
            </w:r>
          </w:p>
          <w:p w14:paraId="4C207614" w14:textId="7891B412" w:rsidR="006719B0" w:rsidRPr="00426888" w:rsidRDefault="006719B0" w:rsidP="00426888">
            <w:pPr>
              <w:tabs>
                <w:tab w:val="left" w:pos="1034"/>
              </w:tabs>
              <w:spacing w:line="276" w:lineRule="auto"/>
              <w:ind w:left="873" w:hanging="873"/>
              <w:jc w:val="both"/>
            </w:pPr>
            <w:r w:rsidRPr="00426888">
              <w:t xml:space="preserve">10.3. </w:t>
            </w:r>
            <w:r w:rsidR="00FB2FC7" w:rsidRPr="00426888">
              <w:t xml:space="preserve"> </w:t>
            </w:r>
            <w:r w:rsidR="00852EDE">
              <w:t xml:space="preserve">  </w:t>
            </w:r>
            <w:r w:rsidR="00FB2FC7" w:rsidRPr="00426888">
              <w:t>Veikt kurināmo katlu  uzraudzību;</w:t>
            </w:r>
          </w:p>
          <w:p w14:paraId="33B28AE6" w14:textId="4DAFDC0B" w:rsidR="00FB2FC7" w:rsidRPr="00426888" w:rsidRDefault="006719B0" w:rsidP="00426888">
            <w:pPr>
              <w:tabs>
                <w:tab w:val="left" w:pos="1034"/>
              </w:tabs>
              <w:spacing w:line="276" w:lineRule="auto"/>
              <w:ind w:left="873" w:hanging="873"/>
              <w:jc w:val="both"/>
            </w:pPr>
            <w:r w:rsidRPr="00426888">
              <w:t>10.4.</w:t>
            </w:r>
            <w:r w:rsidR="00FB2FC7" w:rsidRPr="00426888">
              <w:t xml:space="preserve">  </w:t>
            </w:r>
            <w:r w:rsidR="00852EDE">
              <w:t xml:space="preserve">  </w:t>
            </w:r>
            <w:r w:rsidR="00FB2FC7" w:rsidRPr="00426888">
              <w:t>Uzturēt apkures sistēmas ūdens temperatūru, ņemot vērā ārējo gaisa temperatūru;</w:t>
            </w:r>
          </w:p>
          <w:p w14:paraId="63876A67" w14:textId="0D29F52B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 xml:space="preserve">10.5. </w:t>
            </w:r>
            <w:r w:rsidR="00FB2FC7" w:rsidRPr="00426888">
              <w:t xml:space="preserve"> </w:t>
            </w:r>
            <w:r w:rsidR="00852EDE">
              <w:t xml:space="preserve">  </w:t>
            </w:r>
            <w:r w:rsidR="00FB2FC7" w:rsidRPr="00426888">
              <w:t xml:space="preserve">Uzturēt kārtībā un tīrībā darba vietu  un tās apkārtni;   </w:t>
            </w:r>
          </w:p>
          <w:p w14:paraId="5D09CAE2" w14:textId="6696F93F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>10.6.</w:t>
            </w:r>
            <w:r w:rsidR="00FB2FC7" w:rsidRPr="00426888">
              <w:t xml:space="preserve">  </w:t>
            </w:r>
            <w:r w:rsidR="00852EDE">
              <w:t xml:space="preserve">  </w:t>
            </w:r>
            <w:r w:rsidR="00FB2FC7" w:rsidRPr="00426888">
              <w:t>Regulēt kurināmā degšanas procesu;</w:t>
            </w:r>
          </w:p>
          <w:p w14:paraId="5BB9154B" w14:textId="7E7A711D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 xml:space="preserve">10.7. </w:t>
            </w:r>
            <w:r w:rsidR="00852EDE">
              <w:t xml:space="preserve">   </w:t>
            </w:r>
            <w:r w:rsidR="00FB2FC7" w:rsidRPr="00426888">
              <w:t>Veikt katlu tīrīšanu  1x nedēļā;</w:t>
            </w:r>
          </w:p>
          <w:p w14:paraId="6672CC3D" w14:textId="30A959BE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>10.8.</w:t>
            </w:r>
            <w:r w:rsidR="00FB2FC7" w:rsidRPr="00426888">
              <w:t xml:space="preserve">  </w:t>
            </w:r>
            <w:r w:rsidR="00852EDE">
              <w:t xml:space="preserve">  </w:t>
            </w:r>
            <w:r w:rsidR="00FB2FC7" w:rsidRPr="00426888">
              <w:t>Ziņot par katlu darbības bojājumiem un kļūmēm,</w:t>
            </w:r>
          </w:p>
          <w:p w14:paraId="5D1232E0" w14:textId="6BE4A7DC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>10</w:t>
            </w:r>
            <w:r w:rsidR="00FB2FC7" w:rsidRPr="00426888">
              <w:t xml:space="preserve">.9.   </w:t>
            </w:r>
            <w:r w:rsidR="00852EDE">
              <w:t xml:space="preserve"> </w:t>
            </w:r>
            <w:r w:rsidR="00FB2FC7" w:rsidRPr="00426888">
              <w:t>Veikt vienkāršus katlu un katlu iekārtu remonta darbus;</w:t>
            </w:r>
          </w:p>
          <w:p w14:paraId="1E3698BD" w14:textId="3E089AF5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>10.</w:t>
            </w:r>
            <w:r w:rsidR="00FB2FC7" w:rsidRPr="00426888">
              <w:t xml:space="preserve">10.    </w:t>
            </w:r>
            <w:r w:rsidR="00852EDE">
              <w:t xml:space="preserve"> </w:t>
            </w:r>
            <w:r w:rsidR="00FB2FC7" w:rsidRPr="00426888">
              <w:t>Veikt ūdensskaitītāja mērījumu dokumentēšanu 1x mēnesī;</w:t>
            </w:r>
          </w:p>
          <w:p w14:paraId="2F8E4A93" w14:textId="270F6041" w:rsidR="00FB2FC7" w:rsidRPr="00426888" w:rsidRDefault="006719B0" w:rsidP="00426888">
            <w:pPr>
              <w:tabs>
                <w:tab w:val="left" w:pos="900"/>
              </w:tabs>
              <w:spacing w:line="276" w:lineRule="auto"/>
              <w:ind w:left="873" w:hanging="873"/>
              <w:jc w:val="both"/>
            </w:pPr>
            <w:r w:rsidRPr="00426888">
              <w:t>10.</w:t>
            </w:r>
            <w:r w:rsidR="00FB2FC7" w:rsidRPr="00426888">
              <w:t>11.     Veikt iegūto  pelnu daudzuma dokumentēšanu 1x mēnesī;</w:t>
            </w:r>
          </w:p>
          <w:p w14:paraId="5F08CB38" w14:textId="77777777" w:rsidR="00852EDE" w:rsidRDefault="006719B0" w:rsidP="00852EDE">
            <w:pPr>
              <w:tabs>
                <w:tab w:val="left" w:pos="731"/>
              </w:tabs>
              <w:spacing w:line="276" w:lineRule="auto"/>
              <w:ind w:left="873" w:hanging="873"/>
              <w:jc w:val="both"/>
            </w:pPr>
            <w:r w:rsidRPr="00426888">
              <w:t>10.</w:t>
            </w:r>
            <w:r w:rsidR="00FB2FC7" w:rsidRPr="00426888">
              <w:t>12.     Nepieļaut nepiederošu personu uzturēšanos katlu mājā un tās apkārtnē;</w:t>
            </w:r>
          </w:p>
          <w:p w14:paraId="5576264D" w14:textId="2E23F371" w:rsidR="006719B0" w:rsidRPr="00426888" w:rsidRDefault="006719B0" w:rsidP="00852EDE">
            <w:pPr>
              <w:tabs>
                <w:tab w:val="left" w:pos="731"/>
              </w:tabs>
              <w:spacing w:line="276" w:lineRule="auto"/>
              <w:ind w:left="873" w:hanging="873"/>
              <w:jc w:val="both"/>
            </w:pPr>
            <w:r w:rsidRPr="00426888">
              <w:t>10.</w:t>
            </w:r>
            <w:r w:rsidR="00FB2FC7" w:rsidRPr="00426888">
              <w:t>1</w:t>
            </w:r>
            <w:r w:rsidR="00852EDE">
              <w:t>4</w:t>
            </w:r>
            <w:r w:rsidR="00FB2FC7" w:rsidRPr="00426888">
              <w:t>.     Uzraudzīt āra apgaismojumu (laternu) darbību;</w:t>
            </w:r>
          </w:p>
          <w:p w14:paraId="56263B74" w14:textId="6DBCA443" w:rsidR="006719B0" w:rsidRPr="00426888" w:rsidRDefault="006719B0" w:rsidP="00852EDE">
            <w:pPr>
              <w:tabs>
                <w:tab w:val="left" w:pos="1156"/>
              </w:tabs>
              <w:spacing w:line="276" w:lineRule="auto"/>
              <w:jc w:val="both"/>
            </w:pPr>
            <w:r w:rsidRPr="00426888">
              <w:t>10.1</w:t>
            </w:r>
            <w:r w:rsidR="00852EDE">
              <w:t>5</w:t>
            </w:r>
            <w:r w:rsidRPr="00426888">
              <w:t>.</w:t>
            </w:r>
            <w:r w:rsidR="00852EDE">
              <w:t xml:space="preserve">     </w:t>
            </w:r>
            <w:r w:rsidRPr="00426888">
              <w:t>Veikt sīkus remontdarbus telpās, t.sk. špaktelēšanu, gruntēšanu,  krāsošanu;</w:t>
            </w:r>
          </w:p>
          <w:p w14:paraId="0742C480" w14:textId="6C378F06" w:rsidR="006719B0" w:rsidRPr="00426888" w:rsidRDefault="006719B0" w:rsidP="00852EDE">
            <w:pPr>
              <w:tabs>
                <w:tab w:val="left" w:pos="1156"/>
              </w:tabs>
              <w:spacing w:line="276" w:lineRule="auto"/>
              <w:ind w:left="164" w:hanging="164"/>
              <w:jc w:val="both"/>
              <w:rPr>
                <w:rStyle w:val="Izclums"/>
                <w:i w:val="0"/>
                <w:iCs w:val="0"/>
                <w:shd w:val="clear" w:color="auto" w:fill="FFFFFF"/>
              </w:rPr>
            </w:pPr>
            <w:r w:rsidRPr="00426888">
              <w:t>10.1</w:t>
            </w:r>
            <w:r w:rsidR="00852EDE">
              <w:t>6</w:t>
            </w:r>
            <w:r w:rsidRPr="00426888">
              <w:t xml:space="preserve">. </w:t>
            </w:r>
            <w:r w:rsidR="00852EDE">
              <w:t xml:space="preserve">    </w:t>
            </w:r>
            <w:r w:rsidRPr="00426888">
              <w:t xml:space="preserve">Veikt </w:t>
            </w:r>
            <w:r w:rsidRPr="00426888">
              <w:rPr>
                <w:rStyle w:val="Izclums"/>
                <w:i w:val="0"/>
                <w:iCs w:val="0"/>
                <w:shd w:val="clear" w:color="auto" w:fill="FFFFFF"/>
              </w:rPr>
              <w:t>kanalizācijas</w:t>
            </w:r>
            <w:r w:rsidRPr="00426888">
              <w:rPr>
                <w:shd w:val="clear" w:color="auto" w:fill="FFFFFF"/>
              </w:rPr>
              <w:t> sistēmu </w:t>
            </w:r>
            <w:r w:rsidRPr="00426888">
              <w:rPr>
                <w:rStyle w:val="Izclums"/>
                <w:i w:val="0"/>
                <w:iCs w:val="0"/>
                <w:shd w:val="clear" w:color="auto" w:fill="FFFFFF"/>
              </w:rPr>
              <w:t>tīrīšanu</w:t>
            </w:r>
            <w:r w:rsidRPr="00426888">
              <w:rPr>
                <w:shd w:val="clear" w:color="auto" w:fill="FFFFFF"/>
              </w:rPr>
              <w:t> un cauruļu </w:t>
            </w:r>
            <w:r w:rsidRPr="00426888">
              <w:rPr>
                <w:rStyle w:val="Izclums"/>
                <w:i w:val="0"/>
                <w:iCs w:val="0"/>
                <w:shd w:val="clear" w:color="auto" w:fill="FFFFFF"/>
              </w:rPr>
              <w:t>tīrīšanu</w:t>
            </w:r>
          </w:p>
          <w:p w14:paraId="5E0B7C12" w14:textId="1F53F566" w:rsidR="006719B0" w:rsidRPr="00426888" w:rsidRDefault="006719B0" w:rsidP="00852EDE">
            <w:pPr>
              <w:tabs>
                <w:tab w:val="left" w:pos="1156"/>
              </w:tabs>
              <w:spacing w:line="276" w:lineRule="auto"/>
              <w:ind w:left="164" w:hanging="164"/>
              <w:jc w:val="both"/>
            </w:pPr>
            <w:r w:rsidRPr="00426888">
              <w:t>10.1</w:t>
            </w:r>
            <w:r w:rsidR="00852EDE">
              <w:t>7</w:t>
            </w:r>
            <w:r w:rsidRPr="00426888">
              <w:t xml:space="preserve">.  </w:t>
            </w:r>
            <w:r w:rsidR="00852EDE">
              <w:t xml:space="preserve">   </w:t>
            </w:r>
            <w:r w:rsidRPr="00426888">
              <w:t>Veikt sadzīves tehnikas labošanu un remontēšanu saprāta un iemaņu līmenī;</w:t>
            </w:r>
            <w:r w:rsidRPr="00426888">
              <w:rPr>
                <w:color w:val="FF0000"/>
              </w:rPr>
              <w:t xml:space="preserve"> </w:t>
            </w:r>
          </w:p>
          <w:p w14:paraId="6997E055" w14:textId="693A4C7C" w:rsidR="00852EDE" w:rsidRDefault="006719B0" w:rsidP="00852EDE">
            <w:pPr>
              <w:tabs>
                <w:tab w:val="left" w:pos="1156"/>
              </w:tabs>
              <w:spacing w:line="276" w:lineRule="auto"/>
              <w:ind w:left="164" w:hanging="164"/>
              <w:jc w:val="both"/>
            </w:pPr>
            <w:r w:rsidRPr="00426888">
              <w:t>10.1</w:t>
            </w:r>
            <w:r w:rsidR="00852EDE">
              <w:t>7</w:t>
            </w:r>
            <w:r w:rsidRPr="00426888">
              <w:t xml:space="preserve">.  </w:t>
            </w:r>
            <w:r w:rsidR="00852EDE">
              <w:t xml:space="preserve">   </w:t>
            </w:r>
            <w:r w:rsidRPr="00426888">
              <w:t>Kopt un uzturēt kārtību un tīrību saimniecības palīgtelpās (garāža, pagrabs, pirts u.c.);</w:t>
            </w:r>
          </w:p>
          <w:p w14:paraId="176C6CA2" w14:textId="2EC2260B" w:rsidR="006719B0" w:rsidRPr="00852EDE" w:rsidRDefault="00852EDE" w:rsidP="00852EDE">
            <w:pPr>
              <w:tabs>
                <w:tab w:val="left" w:pos="1156"/>
              </w:tabs>
              <w:spacing w:line="276" w:lineRule="auto"/>
              <w:ind w:left="164" w:hanging="164"/>
              <w:jc w:val="both"/>
            </w:pPr>
            <w:r>
              <w:t xml:space="preserve">10.18.     </w:t>
            </w:r>
            <w:r w:rsidR="006719B0" w:rsidRPr="00852EDE">
              <w:t>Savākt un izvest/iznest atkritumus no teritorijas, virtuves, atkritumu urnām;</w:t>
            </w:r>
          </w:p>
          <w:p w14:paraId="35903DD2" w14:textId="306D0141" w:rsidR="006719B0" w:rsidRPr="00852EDE" w:rsidRDefault="006719B0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E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2E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2EDE">
              <w:rPr>
                <w:rFonts w:ascii="Times New Roman" w:hAnsi="Times New Roman"/>
                <w:sz w:val="24"/>
                <w:szCs w:val="24"/>
              </w:rPr>
              <w:t>Kopt, slaucīt ārējās  teritorijas trotuārus, laukumus atbilstoši sezonas laikam;</w:t>
            </w:r>
          </w:p>
          <w:p w14:paraId="48A6D02D" w14:textId="60C15983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Veikt zālāja pļaušanu, krūmu zāģēšanu;</w:t>
            </w:r>
          </w:p>
          <w:p w14:paraId="788276C6" w14:textId="18AC6120" w:rsidR="00852EDE" w:rsidRPr="008F15FF" w:rsidRDefault="006719B0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5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F15F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15FF">
              <w:rPr>
                <w:rFonts w:ascii="Times New Roman" w:hAnsi="Times New Roman"/>
                <w:sz w:val="24"/>
                <w:szCs w:val="24"/>
              </w:rPr>
              <w:t>Veikt zālāja  un puķu kopšanu, nepieciešamības gadījumā laistīšanu;</w:t>
            </w:r>
          </w:p>
          <w:p w14:paraId="237FCA12" w14:textId="2A369ABA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Veikt zāles un lapu sagrābšanu, savākšanu, utilizēšanu;</w:t>
            </w:r>
          </w:p>
          <w:p w14:paraId="1BC32F21" w14:textId="62C62447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Veikt sniega tīrīšanu, savākšanu, smilts</w:t>
            </w:r>
            <w:r w:rsidR="009A01F8">
              <w:rPr>
                <w:rFonts w:ascii="Times New Roman" w:hAnsi="Times New Roman"/>
                <w:sz w:val="24"/>
                <w:szCs w:val="24"/>
              </w:rPr>
              <w:t xml:space="preserve"> vai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 xml:space="preserve"> sāls kaisīšanu apledojošā teritorijā;</w:t>
            </w:r>
          </w:p>
          <w:p w14:paraId="13302C29" w14:textId="5B54B7CC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Ražas laikā palīdzēt klientiem novākt augļus un dārzeņus;</w:t>
            </w:r>
          </w:p>
          <w:p w14:paraId="685CB76C" w14:textId="183A0CA7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Palīdzēt klientiem uzturēt siltumnīcu, mazdārziņu;</w:t>
            </w:r>
          </w:p>
          <w:p w14:paraId="56B46FE6" w14:textId="5137D2CC" w:rsidR="00852EDE" w:rsidRPr="007D2210" w:rsidRDefault="006719B0" w:rsidP="00E2030E">
            <w:pPr>
              <w:pStyle w:val="Sarakstarindkopa"/>
              <w:numPr>
                <w:ilvl w:val="1"/>
                <w:numId w:val="31"/>
              </w:numPr>
              <w:tabs>
                <w:tab w:val="left" w:pos="873"/>
              </w:tabs>
              <w:spacing w:line="276" w:lineRule="auto"/>
              <w:ind w:left="873" w:hanging="8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10">
              <w:rPr>
                <w:rFonts w:ascii="Times New Roman" w:hAnsi="Times New Roman"/>
                <w:sz w:val="24"/>
                <w:szCs w:val="24"/>
              </w:rPr>
              <w:t>Veikt automobiļa vadītāja pienākumu pildīšana struktūrvienības vadītāja, saimniecības  pārziņa norādītajos nepieciešamības gadījumos;</w:t>
            </w:r>
          </w:p>
          <w:p w14:paraId="0656FAE7" w14:textId="33D3E3F7" w:rsidR="00E2030E" w:rsidRDefault="00E2030E" w:rsidP="00E2030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5FF">
              <w:rPr>
                <w:rFonts w:ascii="Times New Roman" w:hAnsi="Times New Roman"/>
                <w:sz w:val="24"/>
                <w:szCs w:val="24"/>
              </w:rPr>
              <w:t>Savlaicīgi iesniegt visus nepieciešamos un  attaisnojošos dokumentus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administrācijā;</w:t>
            </w:r>
          </w:p>
          <w:p w14:paraId="7E8F8CC0" w14:textId="71A0E49A" w:rsidR="00BB0975" w:rsidRPr="00D01F22" w:rsidRDefault="00D01F22" w:rsidP="00E2030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22">
              <w:rPr>
                <w:rFonts w:ascii="Times New Roman" w:hAnsi="Times New Roman"/>
                <w:sz w:val="24"/>
                <w:szCs w:val="24"/>
              </w:rPr>
              <w:t xml:space="preserve">Kopt un mazgāt  iestādes automašīnas, sekot to  kārtībai, tīrībai un </w:t>
            </w:r>
            <w:r w:rsidR="003D107F">
              <w:rPr>
                <w:rFonts w:ascii="Times New Roman" w:hAnsi="Times New Roman"/>
                <w:sz w:val="24"/>
                <w:szCs w:val="24"/>
              </w:rPr>
              <w:t xml:space="preserve">tā </w:t>
            </w:r>
            <w:r w:rsidRPr="00D01F22">
              <w:rPr>
                <w:rFonts w:ascii="Times New Roman" w:hAnsi="Times New Roman"/>
                <w:sz w:val="24"/>
                <w:szCs w:val="24"/>
              </w:rPr>
              <w:t>dezinfekcijas režīmam;</w:t>
            </w:r>
          </w:p>
          <w:p w14:paraId="7B59801E" w14:textId="6D28A500" w:rsidR="00852EDE" w:rsidRPr="008F15FF" w:rsidRDefault="006719B0" w:rsidP="008F15FF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ind w:left="873" w:hanging="8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5FF">
              <w:rPr>
                <w:rFonts w:ascii="Times New Roman" w:hAnsi="Times New Roman"/>
                <w:sz w:val="24"/>
                <w:szCs w:val="24"/>
              </w:rPr>
              <w:t>Ievērot apkalpojamo iekārtu un automašīnas ekspluatācijas, kontroles un apkopes  noteikumus, savstarpēji saistīto darba procesu izpildes secību, darba režīmus;</w:t>
            </w:r>
          </w:p>
          <w:p w14:paraId="0CD28E58" w14:textId="6D88A3B8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Ievērot ceļu satiksmes un kustības drošības noteikumus;</w:t>
            </w:r>
          </w:p>
          <w:p w14:paraId="02AF3516" w14:textId="720204F8" w:rsidR="00852EDE" w:rsidRPr="008F15FF" w:rsidRDefault="008F15FF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719B0" w:rsidRPr="008F15FF">
              <w:rPr>
                <w:rFonts w:ascii="Times New Roman" w:hAnsi="Times New Roman"/>
                <w:sz w:val="24"/>
                <w:szCs w:val="24"/>
              </w:rPr>
              <w:t>Pārzināt darbā tehnisko līdzekļu uzbūvi, darbības principus, lietošanas noteikumus;</w:t>
            </w:r>
          </w:p>
          <w:p w14:paraId="2265BCA1" w14:textId="09BCEC54" w:rsidR="00852EDE" w:rsidRPr="008F15FF" w:rsidRDefault="006719B0" w:rsidP="008F15FF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ind w:left="873" w:hanging="8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5FF">
              <w:rPr>
                <w:rFonts w:ascii="Times New Roman" w:hAnsi="Times New Roman"/>
                <w:sz w:val="24"/>
                <w:szCs w:val="24"/>
              </w:rPr>
              <w:t>Pārzināt savstarpēji saistīto darba procesu izpildes secību, to racionālu organizāciju darba režīmu;</w:t>
            </w:r>
          </w:p>
          <w:p w14:paraId="4266BCC1" w14:textId="022805F7" w:rsidR="009A01F8" w:rsidRPr="008F15FF" w:rsidRDefault="009A01F8" w:rsidP="00852EDE">
            <w:pPr>
              <w:pStyle w:val="Sarakstarindkopa"/>
              <w:numPr>
                <w:ilvl w:val="1"/>
                <w:numId w:val="31"/>
              </w:numPr>
              <w:tabs>
                <w:tab w:val="left" w:pos="892"/>
              </w:tabs>
              <w:spacing w:line="276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5FF">
              <w:rPr>
                <w:rFonts w:ascii="Times New Roman" w:hAnsi="Times New Roman"/>
                <w:sz w:val="24"/>
                <w:szCs w:val="24"/>
              </w:rPr>
              <w:t>Pildīt vadītāja, struktūrvienības vadītāja, saimniecības pārziņa uzdevumus un  rīkojumus;</w:t>
            </w:r>
          </w:p>
        </w:tc>
      </w:tr>
      <w:tr w:rsidR="0062199F" w:rsidRPr="009A1BBB" w14:paraId="7EAEE736" w14:textId="77777777" w:rsidTr="00314054">
        <w:tc>
          <w:tcPr>
            <w:tcW w:w="10040" w:type="dxa"/>
            <w:gridSpan w:val="5"/>
            <w:tcBorders>
              <w:bottom w:val="single" w:sz="4" w:space="0" w:color="auto"/>
            </w:tcBorders>
          </w:tcPr>
          <w:p w14:paraId="68C8E966" w14:textId="4D459890" w:rsidR="0062199F" w:rsidRPr="009A1BBB" w:rsidRDefault="00BA4CCB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lastRenderedPageBreak/>
              <w:t>11</w:t>
            </w:r>
            <w:r w:rsidR="0062199F">
              <w:rPr>
                <w:smallCaps/>
              </w:rPr>
              <w:t>.</w:t>
            </w:r>
            <w:r w:rsidR="0062199F" w:rsidRPr="009A1BBB">
              <w:rPr>
                <w:smallCaps/>
              </w:rPr>
              <w:t xml:space="preserve"> kompetences</w:t>
            </w:r>
          </w:p>
        </w:tc>
      </w:tr>
      <w:tr w:rsidR="008C475E" w:rsidRPr="009A1BBB" w14:paraId="3C1BFFD4" w14:textId="77777777" w:rsidTr="00745339">
        <w:trPr>
          <w:trHeight w:val="1690"/>
        </w:trPr>
        <w:tc>
          <w:tcPr>
            <w:tcW w:w="1004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CB87596" w14:textId="578A3497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11.1.  </w:t>
            </w:r>
            <w:r>
              <w:rPr>
                <w:bCs/>
                <w:lang w:eastAsia="en-US"/>
              </w:rPr>
              <w:t>Ētiskums</w:t>
            </w:r>
            <w:r w:rsidR="007204D7">
              <w:rPr>
                <w:bCs/>
                <w:lang w:eastAsia="en-US"/>
              </w:rPr>
              <w:t>;</w:t>
            </w:r>
          </w:p>
          <w:p w14:paraId="4BD31FB8" w14:textId="4248B85C" w:rsidR="008C475E" w:rsidRPr="00AE2061" w:rsidRDefault="008C475E" w:rsidP="00D24459">
            <w:pPr>
              <w:tabs>
                <w:tab w:val="left" w:pos="4536"/>
              </w:tabs>
              <w:rPr>
                <w:smallCaps/>
              </w:rPr>
            </w:pPr>
            <w:r w:rsidRPr="00AE2061">
              <w:rPr>
                <w:smallCaps/>
              </w:rPr>
              <w:t xml:space="preserve">11.2.  </w:t>
            </w:r>
            <w:r w:rsidR="002C24ED">
              <w:rPr>
                <w:bCs/>
              </w:rPr>
              <w:t>Augsta saskarsmes kultūra, atbildības sajūta un precizitāte;</w:t>
            </w:r>
          </w:p>
          <w:p w14:paraId="280BB87B" w14:textId="4C29DB85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11.3.  </w:t>
            </w:r>
            <w:r w:rsidRPr="00E222BB">
              <w:rPr>
                <w:bCs/>
              </w:rPr>
              <w:t xml:space="preserve">Darbs komandā </w:t>
            </w:r>
            <w:r w:rsidR="007204D7">
              <w:rPr>
                <w:bCs/>
              </w:rPr>
              <w:t>;</w:t>
            </w:r>
          </w:p>
          <w:p w14:paraId="6EE2EEFE" w14:textId="7CD762B1" w:rsidR="008C475E" w:rsidRPr="00B47B8B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11.4.  </w:t>
            </w:r>
            <w:r w:rsidRPr="00E222BB">
              <w:rPr>
                <w:bCs/>
              </w:rPr>
              <w:t>Plānošana un organizēšana</w:t>
            </w:r>
            <w:r w:rsidR="007204D7">
              <w:rPr>
                <w:bCs/>
              </w:rPr>
              <w:t>;</w:t>
            </w:r>
          </w:p>
          <w:p w14:paraId="01E7BFF3" w14:textId="4D107CB5" w:rsidR="008C475E" w:rsidRDefault="008C475E" w:rsidP="00D24459">
            <w:pPr>
              <w:tabs>
                <w:tab w:val="left" w:pos="4536"/>
              </w:tabs>
              <w:rPr>
                <w:bCs/>
                <w:lang w:eastAsia="en-US"/>
              </w:rPr>
            </w:pPr>
            <w:r>
              <w:rPr>
                <w:smallCaps/>
              </w:rPr>
              <w:t xml:space="preserve">11.5.  </w:t>
            </w:r>
            <w:r w:rsidRPr="008501E7">
              <w:rPr>
                <w:bCs/>
                <w:lang w:eastAsia="en-US"/>
              </w:rPr>
              <w:t>Rūpes</w:t>
            </w:r>
            <w:r w:rsidRPr="00E5455D">
              <w:rPr>
                <w:bCs/>
                <w:lang w:eastAsia="en-US"/>
              </w:rPr>
              <w:t xml:space="preserve"> par kārtību</w:t>
            </w:r>
            <w:r>
              <w:rPr>
                <w:bCs/>
                <w:lang w:eastAsia="en-US"/>
              </w:rPr>
              <w:t xml:space="preserve"> un </w:t>
            </w:r>
            <w:r w:rsidRPr="00E5455D">
              <w:rPr>
                <w:bCs/>
                <w:lang w:eastAsia="en-US"/>
              </w:rPr>
              <w:t>kvalitāti</w:t>
            </w:r>
            <w:r w:rsidR="002C24ED">
              <w:rPr>
                <w:bCs/>
                <w:lang w:eastAsia="en-US"/>
              </w:rPr>
              <w:t>;</w:t>
            </w:r>
          </w:p>
          <w:p w14:paraId="027776FA" w14:textId="18F28581" w:rsidR="00F729DA" w:rsidRPr="008C475E" w:rsidRDefault="00F729DA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bCs/>
              </w:rPr>
              <w:t xml:space="preserve">11.6. </w:t>
            </w:r>
            <w:r w:rsidR="00AB5D0F">
              <w:rPr>
                <w:bCs/>
              </w:rPr>
              <w:t xml:space="preserve"> </w:t>
            </w:r>
            <w:r>
              <w:rPr>
                <w:bCs/>
              </w:rPr>
              <w:t xml:space="preserve">Būt lojālam </w:t>
            </w:r>
            <w:r w:rsidRPr="00745339">
              <w:rPr>
                <w:rStyle w:val="Izclums"/>
                <w:i w:val="0"/>
                <w:iCs w:val="0"/>
              </w:rPr>
              <w:t xml:space="preserve">Latvijas Republikai un tās </w:t>
            </w:r>
            <w:hyperlink r:id="rId5" w:tgtFrame="_blank" w:history="1">
              <w:r w:rsidRPr="00745339">
                <w:rPr>
                  <w:rStyle w:val="Hipersaite"/>
                  <w:color w:val="auto"/>
                  <w:u w:val="none"/>
                </w:rPr>
                <w:t>Satversmei</w:t>
              </w:r>
            </w:hyperlink>
            <w:r w:rsidRPr="00745339">
              <w:rPr>
                <w:rStyle w:val="Izclums"/>
              </w:rPr>
              <w:t>.</w:t>
            </w:r>
          </w:p>
        </w:tc>
      </w:tr>
      <w:tr w:rsidR="0062199F" w:rsidRPr="009A1BBB" w14:paraId="0D064CD3" w14:textId="77777777" w:rsidTr="00314054">
        <w:tc>
          <w:tcPr>
            <w:tcW w:w="10040" w:type="dxa"/>
            <w:gridSpan w:val="5"/>
          </w:tcPr>
          <w:p w14:paraId="779E3FE6" w14:textId="17597CCA" w:rsidR="0062199F" w:rsidRPr="00E5455D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5455D">
              <w:rPr>
                <w:smallCaps/>
              </w:rPr>
              <w:t>1</w:t>
            </w:r>
            <w:r w:rsidR="00745339">
              <w:rPr>
                <w:smallCaps/>
              </w:rPr>
              <w:t>2</w:t>
            </w:r>
            <w:r w:rsidRPr="00E5455D">
              <w:rPr>
                <w:smallCaps/>
              </w:rPr>
              <w:t>. profesionālā kvalifikācija</w:t>
            </w:r>
          </w:p>
        </w:tc>
      </w:tr>
      <w:tr w:rsidR="0062199F" w:rsidRPr="009A1BBB" w14:paraId="7CEEB590" w14:textId="77777777" w:rsidTr="00314054">
        <w:tc>
          <w:tcPr>
            <w:tcW w:w="2403" w:type="dxa"/>
          </w:tcPr>
          <w:p w14:paraId="45BDEE47" w14:textId="46F7A01B" w:rsidR="0062199F" w:rsidRPr="002C24ED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2C24ED">
              <w:rPr>
                <w:smallCaps/>
              </w:rPr>
              <w:t>1</w:t>
            </w:r>
            <w:r w:rsidR="00745339" w:rsidRPr="002C24ED">
              <w:rPr>
                <w:smallCaps/>
              </w:rPr>
              <w:t>2</w:t>
            </w:r>
            <w:r w:rsidRPr="002C24ED">
              <w:rPr>
                <w:smallCaps/>
              </w:rPr>
              <w:t>.1. izglītība</w:t>
            </w:r>
          </w:p>
        </w:tc>
        <w:tc>
          <w:tcPr>
            <w:tcW w:w="7637" w:type="dxa"/>
            <w:gridSpan w:val="4"/>
          </w:tcPr>
          <w:p w14:paraId="226AF967" w14:textId="7AD57F27" w:rsidR="0062199F" w:rsidRPr="005918A3" w:rsidRDefault="00CA6C19" w:rsidP="00D24459">
            <w:pPr>
              <w:pStyle w:val="Komentrateksts"/>
              <w:jc w:val="both"/>
              <w:rPr>
                <w:sz w:val="24"/>
                <w:szCs w:val="24"/>
              </w:rPr>
            </w:pPr>
            <w:r w:rsidRPr="00E77EC7">
              <w:rPr>
                <w:sz w:val="24"/>
                <w:szCs w:val="24"/>
              </w:rPr>
              <w:t>Vispārējā vidējā  izglītība</w:t>
            </w:r>
          </w:p>
        </w:tc>
      </w:tr>
      <w:tr w:rsidR="002C24ED" w:rsidRPr="009A1BBB" w14:paraId="4FB2E79D" w14:textId="77777777" w:rsidTr="00314054">
        <w:tc>
          <w:tcPr>
            <w:tcW w:w="2403" w:type="dxa"/>
          </w:tcPr>
          <w:p w14:paraId="6C640644" w14:textId="16A518A9" w:rsidR="002C24ED" w:rsidRPr="002C24ED" w:rsidRDefault="002C24ED" w:rsidP="00D24459">
            <w:pPr>
              <w:tabs>
                <w:tab w:val="left" w:pos="4536"/>
              </w:tabs>
              <w:rPr>
                <w:smallCaps/>
              </w:rPr>
            </w:pPr>
            <w:r w:rsidRPr="002C24ED">
              <w:rPr>
                <w:smallCaps/>
              </w:rPr>
              <w:t>12.2. Profesionālā pieredze</w:t>
            </w:r>
          </w:p>
        </w:tc>
        <w:tc>
          <w:tcPr>
            <w:tcW w:w="7637" w:type="dxa"/>
            <w:gridSpan w:val="4"/>
          </w:tcPr>
          <w:p w14:paraId="5451583C" w14:textId="581824EB" w:rsidR="002C24ED" w:rsidRPr="00E77EC7" w:rsidRDefault="002C24ED" w:rsidP="00D24459">
            <w:pPr>
              <w:pStyle w:val="Komentrateks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Vēlama darba pieredze</w:t>
            </w:r>
          </w:p>
        </w:tc>
      </w:tr>
      <w:tr w:rsidR="0062199F" w:rsidRPr="009A1BBB" w14:paraId="22B84D82" w14:textId="77777777" w:rsidTr="00314054">
        <w:tc>
          <w:tcPr>
            <w:tcW w:w="2403" w:type="dxa"/>
          </w:tcPr>
          <w:p w14:paraId="6CB84AA6" w14:textId="797F246E" w:rsidR="0062199F" w:rsidRPr="002C24ED" w:rsidRDefault="00E9319E" w:rsidP="00D24459">
            <w:pPr>
              <w:tabs>
                <w:tab w:val="left" w:pos="4536"/>
              </w:tabs>
              <w:rPr>
                <w:smallCaps/>
              </w:rPr>
            </w:pPr>
            <w:r w:rsidRPr="002C24ED">
              <w:rPr>
                <w:smallCaps/>
              </w:rPr>
              <w:t>12.</w:t>
            </w:r>
            <w:r w:rsidR="002C24ED" w:rsidRPr="002C24ED">
              <w:rPr>
                <w:smallCaps/>
              </w:rPr>
              <w:t>3</w:t>
            </w:r>
            <w:r w:rsidRPr="002C24ED">
              <w:rPr>
                <w:smallCaps/>
              </w:rPr>
              <w:t xml:space="preserve">. </w:t>
            </w:r>
            <w:r w:rsidR="0062199F" w:rsidRPr="002C24ED">
              <w:rPr>
                <w:smallCaps/>
              </w:rPr>
              <w:t>profesionālās zināšanas un prasmes</w:t>
            </w:r>
          </w:p>
        </w:tc>
        <w:tc>
          <w:tcPr>
            <w:tcW w:w="7637" w:type="dxa"/>
            <w:gridSpan w:val="4"/>
          </w:tcPr>
          <w:p w14:paraId="3551EB30" w14:textId="5C9A797E" w:rsidR="0062199F" w:rsidRPr="008501E7" w:rsidRDefault="00085828" w:rsidP="00CA6C19">
            <w:pPr>
              <w:pStyle w:val="Pamatteksts2"/>
              <w:spacing w:after="0" w:line="240" w:lineRule="auto"/>
              <w:jc w:val="both"/>
            </w:pPr>
            <w:r w:rsidRPr="000170A3">
              <w:t xml:space="preserve">Apkures </w:t>
            </w:r>
            <w:proofErr w:type="spellStart"/>
            <w:r w:rsidRPr="000170A3">
              <w:t>katliekārtu</w:t>
            </w:r>
            <w:proofErr w:type="spellEnd"/>
            <w:r w:rsidRPr="000170A3">
              <w:t xml:space="preserve"> apliecība</w:t>
            </w:r>
          </w:p>
        </w:tc>
      </w:tr>
      <w:tr w:rsidR="0062199F" w:rsidRPr="009A1BBB" w14:paraId="1A0020AA" w14:textId="77777777" w:rsidTr="00314054">
        <w:tc>
          <w:tcPr>
            <w:tcW w:w="2403" w:type="dxa"/>
            <w:tcBorders>
              <w:bottom w:val="single" w:sz="4" w:space="0" w:color="auto"/>
            </w:tcBorders>
          </w:tcPr>
          <w:p w14:paraId="13822921" w14:textId="2C77AD14" w:rsidR="0062199F" w:rsidRPr="002C24ED" w:rsidRDefault="0062199F" w:rsidP="002C24ED">
            <w:pPr>
              <w:pStyle w:val="Sarakstarindkopa"/>
              <w:numPr>
                <w:ilvl w:val="1"/>
                <w:numId w:val="25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2C24ED">
              <w:rPr>
                <w:rFonts w:ascii="Times New Roman" w:hAnsi="Times New Roman"/>
                <w:smallCaps/>
                <w:sz w:val="24"/>
                <w:szCs w:val="24"/>
              </w:rPr>
              <w:t>Vispārējās zināšanas un prasmes</w:t>
            </w:r>
          </w:p>
        </w:tc>
        <w:tc>
          <w:tcPr>
            <w:tcW w:w="7637" w:type="dxa"/>
            <w:gridSpan w:val="4"/>
            <w:tcBorders>
              <w:bottom w:val="single" w:sz="4" w:space="0" w:color="auto"/>
            </w:tcBorders>
          </w:tcPr>
          <w:p w14:paraId="052D3A0F" w14:textId="66533F7C" w:rsidR="00CA6C19" w:rsidRPr="00E77EC7" w:rsidRDefault="00CA6C19" w:rsidP="00085828">
            <w:pPr>
              <w:pStyle w:val="Pamatteksts2"/>
              <w:numPr>
                <w:ilvl w:val="2"/>
                <w:numId w:val="25"/>
              </w:numPr>
              <w:spacing w:after="0" w:line="240" w:lineRule="auto"/>
              <w:jc w:val="both"/>
            </w:pPr>
            <w:r w:rsidRPr="00E77EC7">
              <w:t>Valsts valodā iegūta izglītība vai</w:t>
            </w:r>
            <w:r w:rsidRPr="00E77EC7">
              <w:rPr>
                <w:rStyle w:val="StyleSmallcaps"/>
                <w:b w:val="0"/>
              </w:rPr>
              <w:t xml:space="preserve"> </w:t>
            </w:r>
            <w:r w:rsidRPr="00E77EC7">
              <w:t xml:space="preserve">A līmeņa </w:t>
            </w:r>
            <w:r w:rsidR="00085828">
              <w:t>2</w:t>
            </w:r>
            <w:r w:rsidRPr="00E77EC7">
              <w:t>. pakāpei atbilstošas valodas prasmes;</w:t>
            </w:r>
          </w:p>
          <w:p w14:paraId="45F28B1E" w14:textId="77777777" w:rsidR="0062199F" w:rsidRPr="00085828" w:rsidRDefault="00CA6C19" w:rsidP="00085828">
            <w:pPr>
              <w:pStyle w:val="Pamatteksts2"/>
              <w:numPr>
                <w:ilvl w:val="2"/>
                <w:numId w:val="25"/>
              </w:numPr>
              <w:spacing w:after="0" w:line="240" w:lineRule="auto"/>
              <w:jc w:val="both"/>
            </w:pPr>
            <w:r w:rsidRPr="00E77EC7">
              <w:rPr>
                <w:bCs/>
                <w:lang w:eastAsia="lv-LV"/>
              </w:rPr>
              <w:t>Prasme organizēt darba gaitu.</w:t>
            </w:r>
          </w:p>
          <w:p w14:paraId="4EC295F8" w14:textId="334D59C3" w:rsidR="00085828" w:rsidRPr="00E9319E" w:rsidRDefault="00085828" w:rsidP="00085828">
            <w:pPr>
              <w:pStyle w:val="Pamatteksts2"/>
              <w:numPr>
                <w:ilvl w:val="2"/>
                <w:numId w:val="25"/>
              </w:numPr>
              <w:spacing w:after="0" w:line="240" w:lineRule="auto"/>
              <w:jc w:val="both"/>
            </w:pPr>
            <w:r w:rsidRPr="000170A3">
              <w:t>Vēlamas krievu valodas prasmes;</w:t>
            </w:r>
          </w:p>
        </w:tc>
      </w:tr>
    </w:tbl>
    <w:p w14:paraId="11F1DDDF" w14:textId="77777777" w:rsidR="0062199F" w:rsidRPr="0078738C" w:rsidRDefault="0062199F" w:rsidP="0062199F">
      <w:pPr>
        <w:rPr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62199F" w:rsidRPr="009A1BBB" w14:paraId="408DD04E" w14:textId="77777777" w:rsidTr="006D602B">
        <w:tc>
          <w:tcPr>
            <w:tcW w:w="10060" w:type="dxa"/>
          </w:tcPr>
          <w:p w14:paraId="06D96BC3" w14:textId="77777777" w:rsidR="0062199F" w:rsidRPr="00E9319E" w:rsidRDefault="0062199F" w:rsidP="00663BF8">
            <w:pPr>
              <w:numPr>
                <w:ilvl w:val="0"/>
                <w:numId w:val="18"/>
              </w:numPr>
              <w:jc w:val="both"/>
              <w:rPr>
                <w:smallCaps/>
              </w:rPr>
            </w:pPr>
            <w:r w:rsidRPr="00E9319E">
              <w:rPr>
                <w:smallCaps/>
              </w:rPr>
              <w:t xml:space="preserve">amata atbildība </w:t>
            </w:r>
          </w:p>
          <w:p w14:paraId="5E07D0B5" w14:textId="77777777" w:rsidR="0062199F" w:rsidRPr="00E9319E" w:rsidRDefault="0062199F" w:rsidP="00D24459">
            <w:pPr>
              <w:jc w:val="both"/>
            </w:pPr>
            <w:r w:rsidRPr="00E9319E">
              <w:t>Atbild par:</w:t>
            </w:r>
          </w:p>
          <w:p w14:paraId="764D738A" w14:textId="77777777" w:rsidR="00663BF8" w:rsidRDefault="00663BF8" w:rsidP="00663BF8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Pr="009A1BBB">
              <w:rPr>
                <w:lang w:eastAsia="ar-SA"/>
              </w:rPr>
              <w:t>ersonīgās higiēnas prasību ievērošanu, Centra darba kārtības noteikumu ievērošanu, darba aizsardzības un drošības tehnikas noteikumu un ugunsdrošības prasību ievērošanu darba vietā;</w:t>
            </w:r>
          </w:p>
          <w:p w14:paraId="145675B6" w14:textId="77777777" w:rsidR="00663BF8" w:rsidRDefault="00663BF8" w:rsidP="00663BF8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S</w:t>
            </w:r>
            <w:r w:rsidRPr="009A1BBB">
              <w:t>niegtās informācijas aktualitāti un pareizību;</w:t>
            </w:r>
          </w:p>
          <w:p w14:paraId="53EE9544" w14:textId="77777777" w:rsidR="00663BF8" w:rsidRDefault="00663BF8" w:rsidP="00663BF8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K</w:t>
            </w:r>
            <w:r w:rsidRPr="009A1BBB">
              <w:t>onfidenciālas informācijas saglabāšanu un neizpaušanu;</w:t>
            </w:r>
          </w:p>
          <w:p w14:paraId="02E13CDB" w14:textId="77777777" w:rsidR="00663BF8" w:rsidRDefault="00663BF8" w:rsidP="00663BF8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P</w:t>
            </w:r>
            <w:r w:rsidRPr="009A1BBB">
              <w:t>ieņemtajiem lēmumiem un rīcību sava amata kompetences un atbildības ietvaros;</w:t>
            </w:r>
          </w:p>
          <w:p w14:paraId="15E8474C" w14:textId="77777777" w:rsidR="00663BF8" w:rsidRDefault="00663BF8" w:rsidP="00663BF8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S</w:t>
            </w:r>
            <w:r w:rsidRPr="009A1BBB">
              <w:t>avu darbību vai bezdarbību, veicot amata pienākumus;</w:t>
            </w:r>
          </w:p>
          <w:p w14:paraId="0B03E8C2" w14:textId="77777777" w:rsidR="00663BF8" w:rsidRPr="009A1BBB" w:rsidRDefault="00663BF8" w:rsidP="00663BF8">
            <w:pPr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R</w:t>
            </w:r>
            <w:r w:rsidRPr="009A1BBB">
              <w:t>īcībā  nodoto materiālu saglabāšanu, materiālo resursu mērķtiecīgu izlietojumu;</w:t>
            </w:r>
          </w:p>
          <w:p w14:paraId="30052329" w14:textId="66A9CD73" w:rsidR="00663BF8" w:rsidRDefault="00663BF8" w:rsidP="00663BF8">
            <w:pPr>
              <w:numPr>
                <w:ilvl w:val="2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N</w:t>
            </w:r>
            <w:r w:rsidRPr="009A1BBB">
              <w:t>epiederošu personu uzturēšanos</w:t>
            </w:r>
            <w:r>
              <w:t xml:space="preserve"> </w:t>
            </w:r>
            <w:r w:rsidR="00E03A0E">
              <w:t>katlu mājas</w:t>
            </w:r>
            <w:r>
              <w:t xml:space="preserve"> telpās</w:t>
            </w:r>
            <w:r w:rsidRPr="009A1BBB">
              <w:t>;</w:t>
            </w:r>
          </w:p>
          <w:p w14:paraId="502296B6" w14:textId="77777777" w:rsidR="00663BF8" w:rsidRPr="009A1BBB" w:rsidRDefault="00663BF8" w:rsidP="00663BF8">
            <w:pPr>
              <w:numPr>
                <w:ilvl w:val="2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t>S</w:t>
            </w:r>
            <w:r w:rsidRPr="009A1BBB">
              <w:t>avlaicīgu informācijas nodošanu par avārijas un ārkārtas situācijām;</w:t>
            </w:r>
          </w:p>
          <w:p w14:paraId="59FCB482" w14:textId="77777777" w:rsidR="00663BF8" w:rsidRDefault="00663BF8" w:rsidP="00663BF8">
            <w:pPr>
              <w:pStyle w:val="Sarakstarindkopa"/>
              <w:numPr>
                <w:ilvl w:val="1"/>
                <w:numId w:val="18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9A1BBB">
              <w:rPr>
                <w:rFonts w:ascii="Times New Roman" w:eastAsia="Times New Roman" w:hAnsi="Times New Roman"/>
                <w:sz w:val="24"/>
                <w:szCs w:val="24"/>
              </w:rPr>
              <w:t>avu darbību vai bezdarbību, veicot amata pienākumus;</w:t>
            </w:r>
          </w:p>
          <w:p w14:paraId="4EA5CAC0" w14:textId="77777777" w:rsidR="00663BF8" w:rsidRPr="003A3374" w:rsidRDefault="00663BF8" w:rsidP="00663BF8">
            <w:pPr>
              <w:pStyle w:val="Sarakstarindkopa"/>
              <w:numPr>
                <w:ilvl w:val="1"/>
                <w:numId w:val="18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 xml:space="preserve">avlaicīgu un kvalitatīvu amata kompetencē esošo jautājumu risināšanu, pienākumu veikšanu, </w:t>
            </w:r>
            <w:r>
              <w:rPr>
                <w:rFonts w:ascii="Times New Roman" w:hAnsi="Times New Roman"/>
                <w:sz w:val="24"/>
                <w:szCs w:val="24"/>
              </w:rPr>
              <w:t>vadītāja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 xml:space="preserve"> rīkojumu,</w:t>
            </w:r>
            <w:r w:rsidRPr="003A33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struktūrvienības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 xml:space="preserve"> vadītāja norādījumu un uzdevumu izpildi;</w:t>
            </w:r>
          </w:p>
          <w:p w14:paraId="495FF454" w14:textId="77777777" w:rsidR="00663BF8" w:rsidRPr="003A3374" w:rsidRDefault="00663BF8" w:rsidP="00663BF8">
            <w:pPr>
              <w:pStyle w:val="Sarakstarindkopa"/>
              <w:numPr>
                <w:ilvl w:val="1"/>
                <w:numId w:val="18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>nterešu konflikta nepieļaušanu savā un citu darbinieku darbībā;</w:t>
            </w:r>
          </w:p>
          <w:p w14:paraId="70D899B6" w14:textId="012D066C" w:rsidR="0062199F" w:rsidRPr="00E9319E" w:rsidRDefault="00663BF8" w:rsidP="00663BF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A3374">
              <w:rPr>
                <w:rFonts w:ascii="Times New Roman" w:hAnsi="Times New Roman"/>
                <w:sz w:val="24"/>
                <w:szCs w:val="24"/>
              </w:rPr>
              <w:t>ersonas  datu aizsardzības prasību ievērošanu.</w:t>
            </w:r>
          </w:p>
        </w:tc>
      </w:tr>
      <w:tr w:rsidR="0062199F" w:rsidRPr="009A1BBB" w14:paraId="1EC3CCAD" w14:textId="77777777" w:rsidTr="006D602B">
        <w:tc>
          <w:tcPr>
            <w:tcW w:w="10060" w:type="dxa"/>
          </w:tcPr>
          <w:p w14:paraId="1B7D1D79" w14:textId="55561DE5" w:rsidR="0062199F" w:rsidRPr="00620428" w:rsidRDefault="0062199F" w:rsidP="00620428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20428">
              <w:rPr>
                <w:rFonts w:ascii="Times New Roman" w:hAnsi="Times New Roman"/>
                <w:smallCaps/>
                <w:sz w:val="24"/>
                <w:szCs w:val="24"/>
              </w:rPr>
              <w:t xml:space="preserve">amata tiesības </w:t>
            </w:r>
          </w:p>
          <w:p w14:paraId="5B7F8037" w14:textId="77777777" w:rsidR="00620428" w:rsidRPr="009A1BBB" w:rsidRDefault="00620428" w:rsidP="00620428">
            <w:pPr>
              <w:numPr>
                <w:ilvl w:val="1"/>
                <w:numId w:val="18"/>
              </w:numPr>
              <w:jc w:val="both"/>
              <w:rPr>
                <w:smallCaps/>
              </w:rPr>
            </w:pPr>
            <w:r w:rsidRPr="009A1BBB">
              <w:t>Pieprasīt un saņemt amata pienākumu un uzdevumu izpildei nepieciešamo informāciju;</w:t>
            </w:r>
          </w:p>
          <w:p w14:paraId="4566B198" w14:textId="77777777" w:rsidR="00620428" w:rsidRPr="000B0F02" w:rsidRDefault="00620428" w:rsidP="00620428">
            <w:pPr>
              <w:numPr>
                <w:ilvl w:val="1"/>
                <w:numId w:val="18"/>
              </w:numPr>
              <w:jc w:val="both"/>
              <w:rPr>
                <w:smallCaps/>
              </w:rPr>
            </w:pPr>
            <w:r>
              <w:lastRenderedPageBreak/>
              <w:t>I</w:t>
            </w:r>
            <w:r w:rsidRPr="009A1BBB">
              <w:t xml:space="preserve">esniegt </w:t>
            </w:r>
            <w:r>
              <w:t xml:space="preserve">struktūrvienības </w:t>
            </w:r>
            <w:r w:rsidRPr="009A1BBB">
              <w:t xml:space="preserve">vadītājam motivētus priekšlikumus </w:t>
            </w:r>
            <w:r>
              <w:t xml:space="preserve"> par </w:t>
            </w:r>
            <w:r w:rsidRPr="009A1BBB">
              <w:t>klientiem sniegtā</w:t>
            </w:r>
            <w:r>
              <w:t>s</w:t>
            </w:r>
            <w:r w:rsidRPr="009A1BBB">
              <w:t xml:space="preserve"> aprūpes pakalpojuma uzlabošanai;</w:t>
            </w:r>
          </w:p>
          <w:p w14:paraId="5C46AF66" w14:textId="0FB7F87A" w:rsidR="0062199F" w:rsidRPr="00B47B8B" w:rsidRDefault="00620428" w:rsidP="00620428">
            <w:pPr>
              <w:numPr>
                <w:ilvl w:val="1"/>
                <w:numId w:val="18"/>
              </w:numPr>
              <w:jc w:val="both"/>
              <w:rPr>
                <w:smallCaps/>
              </w:rPr>
            </w:pPr>
            <w:r>
              <w:t>P</w:t>
            </w:r>
            <w:r w:rsidRPr="009A1BBB">
              <w:t>aa</w:t>
            </w:r>
            <w:r>
              <w:t>u</w:t>
            </w:r>
            <w:r w:rsidRPr="009A1BBB">
              <w:t>gstināt profesionālo kvalifikāciju, piedaloties kursos, semināros u.c. apmācību programmās</w:t>
            </w:r>
          </w:p>
        </w:tc>
      </w:tr>
      <w:tr w:rsidR="0062199F" w:rsidRPr="009A1BBB" w14:paraId="6878EEB6" w14:textId="77777777" w:rsidTr="006D602B">
        <w:tblPrEx>
          <w:tblLook w:val="04A0" w:firstRow="1" w:lastRow="0" w:firstColumn="1" w:lastColumn="0" w:noHBand="0" w:noVBand="1"/>
        </w:tblPrEx>
        <w:tc>
          <w:tcPr>
            <w:tcW w:w="10060" w:type="dxa"/>
          </w:tcPr>
          <w:p w14:paraId="588FBC8C" w14:textId="77777777" w:rsidR="0062199F" w:rsidRPr="009A1BBB" w:rsidRDefault="0062199F" w:rsidP="00E9319E">
            <w:pPr>
              <w:numPr>
                <w:ilvl w:val="0"/>
                <w:numId w:val="18"/>
              </w:numPr>
              <w:rPr>
                <w:smallCaps/>
              </w:rPr>
            </w:pPr>
            <w:r>
              <w:rPr>
                <w:smallCaps/>
              </w:rPr>
              <w:lastRenderedPageBreak/>
              <w:t>C</w:t>
            </w:r>
            <w:r w:rsidRPr="009A1BBB">
              <w:rPr>
                <w:smallCaps/>
              </w:rPr>
              <w:t>ita  informācija</w:t>
            </w:r>
          </w:p>
          <w:p w14:paraId="1D412D70" w14:textId="77777777" w:rsidR="0062199F" w:rsidRPr="009A1BBB" w:rsidRDefault="0062199F" w:rsidP="00D24459">
            <w:pPr>
              <w:jc w:val="both"/>
              <w:rPr>
                <w:smallCaps/>
              </w:rPr>
            </w:pPr>
            <w:r w:rsidRPr="009A1BBB">
              <w:t xml:space="preserve">Jautājumus, kas nav noteikti amata aprakstā, citos saistošajos dokumentos, bet kuri skar visa iestādes intereses vai darbību, saskaņot ar </w:t>
            </w:r>
            <w:r>
              <w:t>struktūrvienības</w:t>
            </w:r>
            <w:r w:rsidRPr="009A1BBB">
              <w:t xml:space="preserve"> vadītāju un/vai iestādes vadītāju. </w:t>
            </w:r>
          </w:p>
        </w:tc>
      </w:tr>
      <w:tr w:rsidR="0062199F" w:rsidRPr="009A1BBB" w14:paraId="51F9BC48" w14:textId="77777777" w:rsidTr="006D602B">
        <w:tc>
          <w:tcPr>
            <w:tcW w:w="10060" w:type="dxa"/>
          </w:tcPr>
          <w:p w14:paraId="026AB1D5" w14:textId="77777777" w:rsidR="0062199F" w:rsidRPr="00DD0504" w:rsidRDefault="0062199F" w:rsidP="00D24459">
            <w:pPr>
              <w:rPr>
                <w:smallCaps/>
                <w:sz w:val="8"/>
                <w:szCs w:val="8"/>
              </w:rPr>
            </w:pPr>
          </w:p>
          <w:p w14:paraId="5234F991" w14:textId="77777777" w:rsidR="0062199F" w:rsidRPr="00DD0504" w:rsidRDefault="0062199F" w:rsidP="00D24459">
            <w:pPr>
              <w:rPr>
                <w:i/>
                <w:sz w:val="8"/>
                <w:szCs w:val="8"/>
              </w:rPr>
            </w:pPr>
          </w:p>
          <w:p w14:paraId="7FB2D639" w14:textId="1D1C0F4F" w:rsidR="006D602B" w:rsidRDefault="006D602B" w:rsidP="006D602B">
            <w:pPr>
              <w:rPr>
                <w:smallCaps/>
              </w:rPr>
            </w:pPr>
            <w:r>
              <w:rPr>
                <w:smallCaps/>
              </w:rPr>
              <w:t>Vadītāj</w:t>
            </w:r>
            <w:r w:rsidR="00373F9B">
              <w:rPr>
                <w:smallCaps/>
              </w:rPr>
              <w:t xml:space="preserve">a </w:t>
            </w:r>
            <w:r>
              <w:rPr>
                <w:smallCaps/>
              </w:rPr>
              <w:t xml:space="preserve"> </w:t>
            </w:r>
            <w:r w:rsidRPr="009A1BBB">
              <w:t>________________________/</w:t>
            </w:r>
            <w:r w:rsidR="00062263">
              <w:t xml:space="preserve">Jūlija </w:t>
            </w:r>
            <w:proofErr w:type="spellStart"/>
            <w:r w:rsidR="00062263">
              <w:t>Ņesterova</w:t>
            </w:r>
            <w:proofErr w:type="spellEnd"/>
            <w:r w:rsidR="00373F9B" w:rsidRPr="009A1BBB">
              <w:t xml:space="preserve"> </w:t>
            </w:r>
            <w:r w:rsidRPr="009A1BBB">
              <w:t>/</w:t>
            </w:r>
            <w:r>
              <w:t xml:space="preserve"> </w:t>
            </w:r>
            <w:r w:rsidRPr="009A1BBB">
              <w:t>_____________</w:t>
            </w:r>
          </w:p>
          <w:p w14:paraId="2865B462" w14:textId="77777777" w:rsidR="006D602B" w:rsidRDefault="006D602B" w:rsidP="00D24459">
            <w:pPr>
              <w:rPr>
                <w:smallCaps/>
              </w:rPr>
            </w:pPr>
          </w:p>
          <w:p w14:paraId="206FE50D" w14:textId="77777777" w:rsidR="006D602B" w:rsidRDefault="006D602B" w:rsidP="00D24459">
            <w:pPr>
              <w:rPr>
                <w:smallCaps/>
              </w:rPr>
            </w:pPr>
          </w:p>
          <w:p w14:paraId="55570A91" w14:textId="60C5D457" w:rsidR="0062199F" w:rsidRPr="009A1BBB" w:rsidRDefault="0062199F" w:rsidP="00D24459">
            <w:r w:rsidRPr="009A1BBB">
              <w:rPr>
                <w:smallCaps/>
              </w:rPr>
              <w:t>darbinieks</w:t>
            </w:r>
            <w:r w:rsidRPr="009A1BBB">
              <w:t xml:space="preserve"> ________________________/__________________/_____________</w:t>
            </w:r>
          </w:p>
          <w:p w14:paraId="073D33D2" w14:textId="77777777" w:rsidR="0062199F" w:rsidRPr="00DD0504" w:rsidRDefault="0062199F" w:rsidP="00D24459">
            <w:pPr>
              <w:rPr>
                <w:i/>
              </w:rPr>
            </w:pPr>
            <w:r w:rsidRPr="009A1BBB">
              <w:rPr>
                <w:i/>
              </w:rPr>
              <w:t xml:space="preserve">                                                         paraksts      vārds, uzvārds               datums</w:t>
            </w:r>
          </w:p>
        </w:tc>
      </w:tr>
    </w:tbl>
    <w:p w14:paraId="74B8EA73" w14:textId="77777777" w:rsidR="0062199F" w:rsidRDefault="0062199F" w:rsidP="0062199F">
      <w:pPr>
        <w:jc w:val="right"/>
      </w:pPr>
    </w:p>
    <w:p w14:paraId="750724E0" w14:textId="77777777" w:rsidR="0062199F" w:rsidRDefault="0062199F" w:rsidP="0062199F">
      <w:pPr>
        <w:jc w:val="right"/>
      </w:pPr>
    </w:p>
    <w:p w14:paraId="2E1EA32E" w14:textId="77777777" w:rsidR="0062199F" w:rsidRDefault="0062199F" w:rsidP="0062199F">
      <w:pPr>
        <w:jc w:val="right"/>
      </w:pPr>
    </w:p>
    <w:p w14:paraId="11699E39" w14:textId="77777777" w:rsidR="00D3208F" w:rsidRDefault="00D3208F"/>
    <w:sectPr w:rsidR="00D3208F" w:rsidSect="00F84C53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94"/>
    <w:multiLevelType w:val="multilevel"/>
    <w:tmpl w:val="BB68FD2C"/>
    <w:lvl w:ilvl="0">
      <w:start w:val="10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6CB5B59"/>
    <w:multiLevelType w:val="multilevel"/>
    <w:tmpl w:val="B2F8454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2" w15:restartNumberingAfterBreak="0">
    <w:nsid w:val="0FCE095C"/>
    <w:multiLevelType w:val="multilevel"/>
    <w:tmpl w:val="622247A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907774"/>
    <w:multiLevelType w:val="multilevel"/>
    <w:tmpl w:val="D0583EE2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B860C81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353ABC"/>
    <w:multiLevelType w:val="multilevel"/>
    <w:tmpl w:val="55DAEC1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8355D5"/>
    <w:multiLevelType w:val="multilevel"/>
    <w:tmpl w:val="19F4E86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8D56DF"/>
    <w:multiLevelType w:val="hybridMultilevel"/>
    <w:tmpl w:val="02664950"/>
    <w:lvl w:ilvl="0" w:tplc="F3F24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56B9"/>
    <w:multiLevelType w:val="multilevel"/>
    <w:tmpl w:val="7F6CE6A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C82C86"/>
    <w:multiLevelType w:val="multilevel"/>
    <w:tmpl w:val="A9A838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5D07AE"/>
    <w:multiLevelType w:val="hybridMultilevel"/>
    <w:tmpl w:val="A75E6536"/>
    <w:lvl w:ilvl="0" w:tplc="0809000F">
      <w:start w:val="1"/>
      <w:numFmt w:val="decimal"/>
      <w:lvlText w:val="%1.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326809E2"/>
    <w:multiLevelType w:val="multilevel"/>
    <w:tmpl w:val="C6B496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67763B"/>
    <w:multiLevelType w:val="multilevel"/>
    <w:tmpl w:val="FA0ADF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CC5B19"/>
    <w:multiLevelType w:val="multilevel"/>
    <w:tmpl w:val="1000296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3D223E"/>
    <w:multiLevelType w:val="multilevel"/>
    <w:tmpl w:val="E00811DE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74FE7"/>
    <w:multiLevelType w:val="multilevel"/>
    <w:tmpl w:val="FD00796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9A1855"/>
    <w:multiLevelType w:val="hybridMultilevel"/>
    <w:tmpl w:val="59988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6E51"/>
    <w:multiLevelType w:val="multilevel"/>
    <w:tmpl w:val="F08CF33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BF3794"/>
    <w:multiLevelType w:val="multilevel"/>
    <w:tmpl w:val="865AAF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62106D"/>
    <w:multiLevelType w:val="multilevel"/>
    <w:tmpl w:val="C52CBA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A7033D5"/>
    <w:multiLevelType w:val="hybridMultilevel"/>
    <w:tmpl w:val="833E7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268AE"/>
    <w:multiLevelType w:val="multilevel"/>
    <w:tmpl w:val="3982A2A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5DBE0504"/>
    <w:multiLevelType w:val="multilevel"/>
    <w:tmpl w:val="36A82B9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E17AFD"/>
    <w:multiLevelType w:val="multilevel"/>
    <w:tmpl w:val="0136B2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2D4D73"/>
    <w:multiLevelType w:val="multilevel"/>
    <w:tmpl w:val="02FCE9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375078"/>
    <w:multiLevelType w:val="multilevel"/>
    <w:tmpl w:val="A2A8990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2162DF"/>
    <w:multiLevelType w:val="hybridMultilevel"/>
    <w:tmpl w:val="9FA8929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53DFA"/>
    <w:multiLevelType w:val="multilevel"/>
    <w:tmpl w:val="A27AA104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7372EB"/>
    <w:multiLevelType w:val="multilevel"/>
    <w:tmpl w:val="E70691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C124B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0089500">
    <w:abstractNumId w:val="9"/>
  </w:num>
  <w:num w:numId="2" w16cid:durableId="304090964">
    <w:abstractNumId w:val="4"/>
  </w:num>
  <w:num w:numId="3" w16cid:durableId="1073620494">
    <w:abstractNumId w:val="22"/>
  </w:num>
  <w:num w:numId="4" w16cid:durableId="410397350">
    <w:abstractNumId w:val="13"/>
  </w:num>
  <w:num w:numId="5" w16cid:durableId="308175900">
    <w:abstractNumId w:val="3"/>
  </w:num>
  <w:num w:numId="6" w16cid:durableId="1430614207">
    <w:abstractNumId w:val="11"/>
  </w:num>
  <w:num w:numId="7" w16cid:durableId="1922637784">
    <w:abstractNumId w:val="21"/>
  </w:num>
  <w:num w:numId="8" w16cid:durableId="285233864">
    <w:abstractNumId w:val="30"/>
  </w:num>
  <w:num w:numId="9" w16cid:durableId="478809246">
    <w:abstractNumId w:val="20"/>
  </w:num>
  <w:num w:numId="10" w16cid:durableId="646741414">
    <w:abstractNumId w:val="19"/>
  </w:num>
  <w:num w:numId="11" w16cid:durableId="669718346">
    <w:abstractNumId w:val="1"/>
  </w:num>
  <w:num w:numId="12" w16cid:durableId="334462666">
    <w:abstractNumId w:val="0"/>
  </w:num>
  <w:num w:numId="13" w16cid:durableId="471488139">
    <w:abstractNumId w:val="2"/>
  </w:num>
  <w:num w:numId="14" w16cid:durableId="1797521851">
    <w:abstractNumId w:val="7"/>
  </w:num>
  <w:num w:numId="15" w16cid:durableId="2000184986">
    <w:abstractNumId w:val="10"/>
  </w:num>
  <w:num w:numId="16" w16cid:durableId="723794583">
    <w:abstractNumId w:val="27"/>
  </w:num>
  <w:num w:numId="17" w16cid:durableId="848639812">
    <w:abstractNumId w:val="26"/>
  </w:num>
  <w:num w:numId="18" w16cid:durableId="750783581">
    <w:abstractNumId w:val="23"/>
  </w:num>
  <w:num w:numId="19" w16cid:durableId="1916820579">
    <w:abstractNumId w:val="12"/>
  </w:num>
  <w:num w:numId="20" w16cid:durableId="2051150039">
    <w:abstractNumId w:val="17"/>
  </w:num>
  <w:num w:numId="21" w16cid:durableId="284237033">
    <w:abstractNumId w:val="25"/>
  </w:num>
  <w:num w:numId="22" w16cid:durableId="1562790018">
    <w:abstractNumId w:val="28"/>
  </w:num>
  <w:num w:numId="23" w16cid:durableId="1683242268">
    <w:abstractNumId w:val="8"/>
  </w:num>
  <w:num w:numId="24" w16cid:durableId="552428894">
    <w:abstractNumId w:val="16"/>
  </w:num>
  <w:num w:numId="25" w16cid:durableId="1802993381">
    <w:abstractNumId w:val="29"/>
  </w:num>
  <w:num w:numId="26" w16cid:durableId="1496720931">
    <w:abstractNumId w:val="5"/>
  </w:num>
  <w:num w:numId="27" w16cid:durableId="1550801986">
    <w:abstractNumId w:val="24"/>
  </w:num>
  <w:num w:numId="28" w16cid:durableId="2070570047">
    <w:abstractNumId w:val="15"/>
  </w:num>
  <w:num w:numId="29" w16cid:durableId="2043286105">
    <w:abstractNumId w:val="18"/>
  </w:num>
  <w:num w:numId="30" w16cid:durableId="230428052">
    <w:abstractNumId w:val="6"/>
  </w:num>
  <w:num w:numId="31" w16cid:durableId="762187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9F"/>
    <w:rsid w:val="00042A6B"/>
    <w:rsid w:val="00062263"/>
    <w:rsid w:val="00085828"/>
    <w:rsid w:val="000B7E38"/>
    <w:rsid w:val="000C4CF9"/>
    <w:rsid w:val="000D5550"/>
    <w:rsid w:val="000E481F"/>
    <w:rsid w:val="00103E22"/>
    <w:rsid w:val="00111F6A"/>
    <w:rsid w:val="00140ADD"/>
    <w:rsid w:val="00145F83"/>
    <w:rsid w:val="00166578"/>
    <w:rsid w:val="001D25B9"/>
    <w:rsid w:val="001D311C"/>
    <w:rsid w:val="001F21C3"/>
    <w:rsid w:val="002309DC"/>
    <w:rsid w:val="0025134B"/>
    <w:rsid w:val="00261168"/>
    <w:rsid w:val="002B54B5"/>
    <w:rsid w:val="002C24ED"/>
    <w:rsid w:val="002E7B86"/>
    <w:rsid w:val="002F1320"/>
    <w:rsid w:val="003100BD"/>
    <w:rsid w:val="00314054"/>
    <w:rsid w:val="00356217"/>
    <w:rsid w:val="00356986"/>
    <w:rsid w:val="00373F9B"/>
    <w:rsid w:val="003C364B"/>
    <w:rsid w:val="003D107F"/>
    <w:rsid w:val="003E0CC9"/>
    <w:rsid w:val="003E6808"/>
    <w:rsid w:val="003F5844"/>
    <w:rsid w:val="00411855"/>
    <w:rsid w:val="0042424D"/>
    <w:rsid w:val="00426888"/>
    <w:rsid w:val="00456659"/>
    <w:rsid w:val="00463271"/>
    <w:rsid w:val="004833DB"/>
    <w:rsid w:val="00491954"/>
    <w:rsid w:val="00495FE3"/>
    <w:rsid w:val="00497ED2"/>
    <w:rsid w:val="004D0238"/>
    <w:rsid w:val="00502017"/>
    <w:rsid w:val="00510D9F"/>
    <w:rsid w:val="00515942"/>
    <w:rsid w:val="00573438"/>
    <w:rsid w:val="005B2981"/>
    <w:rsid w:val="005C4A77"/>
    <w:rsid w:val="005C6112"/>
    <w:rsid w:val="005D3695"/>
    <w:rsid w:val="005E5DF8"/>
    <w:rsid w:val="006135F3"/>
    <w:rsid w:val="00614D63"/>
    <w:rsid w:val="00620428"/>
    <w:rsid w:val="0062199F"/>
    <w:rsid w:val="00645968"/>
    <w:rsid w:val="00656148"/>
    <w:rsid w:val="00657934"/>
    <w:rsid w:val="00663BF8"/>
    <w:rsid w:val="006719B0"/>
    <w:rsid w:val="00693B67"/>
    <w:rsid w:val="006D602B"/>
    <w:rsid w:val="006F570A"/>
    <w:rsid w:val="0070227D"/>
    <w:rsid w:val="007204D7"/>
    <w:rsid w:val="00745339"/>
    <w:rsid w:val="007619E9"/>
    <w:rsid w:val="00765E83"/>
    <w:rsid w:val="00772618"/>
    <w:rsid w:val="007B2666"/>
    <w:rsid w:val="007D2210"/>
    <w:rsid w:val="007F0C6D"/>
    <w:rsid w:val="00824456"/>
    <w:rsid w:val="008254A7"/>
    <w:rsid w:val="00837B29"/>
    <w:rsid w:val="00842C9E"/>
    <w:rsid w:val="00844573"/>
    <w:rsid w:val="00852EDE"/>
    <w:rsid w:val="008B513A"/>
    <w:rsid w:val="008C475E"/>
    <w:rsid w:val="008C63CF"/>
    <w:rsid w:val="008D3A59"/>
    <w:rsid w:val="008D6319"/>
    <w:rsid w:val="008D7146"/>
    <w:rsid w:val="008F15FF"/>
    <w:rsid w:val="009312CE"/>
    <w:rsid w:val="009A01F8"/>
    <w:rsid w:val="009C2E91"/>
    <w:rsid w:val="00A06CA2"/>
    <w:rsid w:val="00A5050E"/>
    <w:rsid w:val="00A70A65"/>
    <w:rsid w:val="00A72A1B"/>
    <w:rsid w:val="00A95A3A"/>
    <w:rsid w:val="00AB5D0F"/>
    <w:rsid w:val="00AE1BC7"/>
    <w:rsid w:val="00AE2061"/>
    <w:rsid w:val="00AF4AAD"/>
    <w:rsid w:val="00B23AF6"/>
    <w:rsid w:val="00B23D0B"/>
    <w:rsid w:val="00B81E91"/>
    <w:rsid w:val="00BA1678"/>
    <w:rsid w:val="00BA3C99"/>
    <w:rsid w:val="00BA4CCB"/>
    <w:rsid w:val="00BB0975"/>
    <w:rsid w:val="00BD127B"/>
    <w:rsid w:val="00BD731C"/>
    <w:rsid w:val="00BF2D35"/>
    <w:rsid w:val="00C16EB5"/>
    <w:rsid w:val="00C519CA"/>
    <w:rsid w:val="00C674D8"/>
    <w:rsid w:val="00C969C8"/>
    <w:rsid w:val="00CA6C19"/>
    <w:rsid w:val="00D0156D"/>
    <w:rsid w:val="00D01F22"/>
    <w:rsid w:val="00D30B38"/>
    <w:rsid w:val="00D3208F"/>
    <w:rsid w:val="00D34FD9"/>
    <w:rsid w:val="00DB099B"/>
    <w:rsid w:val="00E03A0E"/>
    <w:rsid w:val="00E2030E"/>
    <w:rsid w:val="00E42EE7"/>
    <w:rsid w:val="00E9319E"/>
    <w:rsid w:val="00EC56BE"/>
    <w:rsid w:val="00ED76EB"/>
    <w:rsid w:val="00F11BFC"/>
    <w:rsid w:val="00F412DB"/>
    <w:rsid w:val="00F45305"/>
    <w:rsid w:val="00F635EC"/>
    <w:rsid w:val="00F729DA"/>
    <w:rsid w:val="00F77C19"/>
    <w:rsid w:val="00F84C53"/>
    <w:rsid w:val="00F91DE9"/>
    <w:rsid w:val="00F947FE"/>
    <w:rsid w:val="00FB2FC7"/>
    <w:rsid w:val="00FB5C0A"/>
    <w:rsid w:val="00FE03C2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015"/>
  <w15:chartTrackingRefBased/>
  <w15:docId w15:val="{39AF918B-60BB-4B0D-9888-BB563532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199F"/>
    <w:pPr>
      <w:spacing w:line="240" w:lineRule="auto"/>
      <w:ind w:firstLine="0"/>
      <w:jc w:val="left"/>
    </w:pPr>
    <w:rPr>
      <w:rFonts w:eastAsia="Times New Roman"/>
      <w:kern w:val="0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199F"/>
    <w:pPr>
      <w:ind w:left="720"/>
    </w:pPr>
    <w:rPr>
      <w:rFonts w:ascii="Calibri" w:eastAsia="Calibri" w:hAnsi="Calibri"/>
      <w:sz w:val="22"/>
      <w:szCs w:val="22"/>
    </w:rPr>
  </w:style>
  <w:style w:type="paragraph" w:styleId="Pamatteksts2">
    <w:name w:val="Body Text 2"/>
    <w:basedOn w:val="Parasts"/>
    <w:link w:val="Pamatteksts2Rakstz"/>
    <w:rsid w:val="0062199F"/>
    <w:pPr>
      <w:spacing w:after="120" w:line="480" w:lineRule="auto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62199F"/>
    <w:rPr>
      <w:rFonts w:eastAsia="Times New Roman"/>
      <w:kern w:val="0"/>
      <w:lang w:val="lv-LV"/>
      <w14:ligatures w14:val="none"/>
    </w:rPr>
  </w:style>
  <w:style w:type="paragraph" w:styleId="Komentrateksts">
    <w:name w:val="annotation text"/>
    <w:basedOn w:val="Parasts"/>
    <w:link w:val="KomentratekstsRakstz"/>
    <w:rsid w:val="0062199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62199F"/>
    <w:rPr>
      <w:rFonts w:eastAsia="Times New Roman"/>
      <w:kern w:val="0"/>
      <w:sz w:val="20"/>
      <w:szCs w:val="20"/>
      <w:lang w:val="lv-LV" w:eastAsia="lv-LV"/>
      <w14:ligatures w14:val="none"/>
    </w:rPr>
  </w:style>
  <w:style w:type="character" w:customStyle="1" w:styleId="StyleSmallcaps">
    <w:name w:val="Style Small caps"/>
    <w:rsid w:val="0062199F"/>
    <w:rPr>
      <w:rFonts w:ascii="Times New Roman Bold" w:hAnsi="Times New Roman Bold"/>
      <w:b/>
      <w:sz w:val="24"/>
    </w:rPr>
  </w:style>
  <w:style w:type="character" w:styleId="Izclums">
    <w:name w:val="Emphasis"/>
    <w:basedOn w:val="Noklusjumarindkopasfonts"/>
    <w:uiPriority w:val="20"/>
    <w:qFormat/>
    <w:rsid w:val="00F729DA"/>
    <w:rPr>
      <w:i/>
      <w:iCs/>
    </w:rPr>
  </w:style>
  <w:style w:type="character" w:customStyle="1" w:styleId="object">
    <w:name w:val="object"/>
    <w:basedOn w:val="Noklusjumarindkopasfonts"/>
    <w:rsid w:val="00F729DA"/>
  </w:style>
  <w:style w:type="character" w:styleId="Hipersaite">
    <w:name w:val="Hyperlink"/>
    <w:basedOn w:val="Noklusjumarindkopasfonts"/>
    <w:uiPriority w:val="99"/>
    <w:semiHidden/>
    <w:unhideWhenUsed/>
    <w:rsid w:val="00F7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57980-latvijas-republikas-satvers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2025-09-30T08:47:00Z</cp:lastPrinted>
  <dcterms:created xsi:type="dcterms:W3CDTF">2024-05-16T08:05:00Z</dcterms:created>
  <dcterms:modified xsi:type="dcterms:W3CDTF">2026-03-23T09:49:00Z</dcterms:modified>
</cp:coreProperties>
</file>