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C56ED8" w:rsidRPr="00AE251C" w:rsidP="00C56ED8" w14:paraId="44504839" w14:textId="77777777">
      <w:pPr>
        <w:numPr>
          <w:ilvl w:val="0"/>
          <w:numId w:val="1"/>
        </w:numPr>
        <w:suppressAutoHyphens/>
        <w:spacing w:after="0" w:line="240" w:lineRule="auto"/>
        <w:ind w:right="-1192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AE251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Pielikums</w:t>
      </w:r>
    </w:p>
    <w:p w:rsidR="00C56ED8" w:rsidRPr="00C56ED8" w:rsidP="00C56ED8" w14:paraId="56EF7C83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kern w:val="0"/>
          <w:sz w:val="18"/>
          <w:szCs w:val="18"/>
          <w:lang w:eastAsia="ar-SA"/>
          <w14:ligatures w14:val="none"/>
        </w:rPr>
      </w:pPr>
    </w:p>
    <w:tbl>
      <w:tblPr>
        <w:tblW w:w="5985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717"/>
        <w:gridCol w:w="1834"/>
        <w:gridCol w:w="1135"/>
        <w:gridCol w:w="710"/>
        <w:gridCol w:w="564"/>
        <w:gridCol w:w="4963"/>
      </w:tblGrid>
      <w:tr w14:paraId="2C4C2FE3" w14:textId="77777777" w:rsidTr="00C037A4">
        <w:tblPrEx>
          <w:tblW w:w="5985" w:type="pct"/>
          <w:tblInd w:w="-150" w:type="dxa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28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C888435" w14:textId="77777777">
            <w:pPr>
              <w:suppressAutoHyphens/>
              <w:spacing w:before="100" w:beforeAutospacing="1" w:after="0" w:line="293" w:lineRule="atLeast"/>
              <w:ind w:left="252" w:hanging="2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Kultūras un Tūrisma pārvalde</w:t>
            </w:r>
          </w:p>
        </w:tc>
        <w:tc>
          <w:tcPr>
            <w:tcW w:w="121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5C44BE31" w14:textId="77777777">
            <w:pPr>
              <w:suppressAutoHyphens/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  <w:t>AMATA APRAKSTS</w:t>
            </w:r>
          </w:p>
        </w:tc>
        <w:tc>
          <w:tcPr>
            <w:tcW w:w="25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56ED8" w:rsidP="004803A2" w14:paraId="54414EF1" w14:textId="77777777">
            <w:pPr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  <w:t>APSTIPRINU</w:t>
            </w:r>
          </w:p>
          <w:p w:rsidR="004803A2" w:rsidP="004803A2" w14:paraId="3E133620" w14:textId="5DCEA606">
            <w:pPr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</w:pP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Ar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drošu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elektronisko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parakstu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dokumentu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parakstījusi</w:t>
            </w:r>
          </w:p>
          <w:p w:rsidR="004803A2" w:rsidRPr="004803A2" w:rsidP="004803A2" w14:paraId="796BF478" w14:textId="3283E178">
            <w:pPr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Kultūras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tūrisma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pārvaldes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vadītāja</w:t>
            </w:r>
          </w:p>
          <w:p w:rsidR="00C56ED8" w:rsidRPr="004803A2" w:rsidP="004803A2" w14:paraId="5203F4A3" w14:textId="4BC78AEA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803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Daiga </w:t>
            </w:r>
            <w:r w:rsidRPr="004803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Miščenko</w:t>
            </w:r>
          </w:p>
          <w:p w:rsidR="00C56ED8" w:rsidRPr="00AE251C" w:rsidP="004803A2" w14:paraId="5ADB5B58" w14:textId="5E6109F3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Rēzekne,</w:t>
            </w:r>
            <w:r w:rsidR="004803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Datums</w:t>
            </w:r>
            <w:r w:rsidR="004803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skatāms laika zīmogā</w:t>
            </w:r>
          </w:p>
        </w:tc>
      </w:tr>
      <w:tr w14:paraId="4578EE19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523"/>
        </w:trPr>
        <w:tc>
          <w:tcPr>
            <w:tcW w:w="221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01D5E70B" w14:textId="6EF2709E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en-US" w:eastAsia="lv-LV"/>
                <w14:ligatures w14:val="none"/>
              </w:rPr>
              <w:t>2. 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val="en-US" w:eastAsia="ar-SA"/>
                <w14:ligatures w14:val="none"/>
              </w:rPr>
              <w:t xml:space="preserve">Amata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val="en-US" w:eastAsia="ar-SA"/>
                <w14:ligatures w14:val="none"/>
              </w:rPr>
              <w:t>nosaukums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Bibliotēk</w:t>
            </w:r>
            <w:r w:rsidR="006D06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vadītājs</w:t>
            </w:r>
            <w:r w:rsid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r w:rsidR="00C61E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Griškānu</w:t>
            </w:r>
            <w:r w:rsidR="00B170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pagasta</w:t>
            </w:r>
            <w:r w:rsid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bibliotēk</w:t>
            </w:r>
            <w:r w:rsidR="006D06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</w:t>
            </w:r>
            <w:r w:rsid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278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060D40BB" w14:textId="77777777">
            <w:pPr>
              <w:suppressAutoHyphens/>
              <w:spacing w:after="0" w:line="254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2.1. 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Amata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statuss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darbinieks</w:t>
            </w:r>
          </w:p>
        </w:tc>
      </w:tr>
      <w:tr w14:paraId="4C338C1C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43"/>
        </w:trPr>
        <w:tc>
          <w:tcPr>
            <w:tcW w:w="500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4B530D56" w14:textId="7255EB99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en-US" w:eastAsia="lv-LV"/>
                <w14:ligatures w14:val="none"/>
              </w:rPr>
              <w:t>3. 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en-US" w:eastAsia="ar-SA"/>
                <w14:ligatures w14:val="none"/>
              </w:rPr>
              <w:t>Iestāde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en-US" w:eastAsia="ar-SA"/>
                <w14:ligatures w14:val="none"/>
              </w:rPr>
              <w:t xml:space="preserve"> 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Kultūras un Tūrisma pārvalde</w:t>
            </w:r>
            <w:r w:rsidR="00C61E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(turpmāk – Pārvalde)</w:t>
            </w:r>
          </w:p>
        </w:tc>
      </w:tr>
      <w:tr w14:paraId="20620DB3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21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092EF47" w14:textId="6A5DC6BA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4. 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Profesijas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kods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– </w:t>
            </w:r>
            <w:r w:rsidR="00DD6721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1349 32</w:t>
            </w:r>
          </w:p>
        </w:tc>
        <w:tc>
          <w:tcPr>
            <w:tcW w:w="278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4FF26037" w14:textId="4E2C6100">
            <w:pPr>
              <w:suppressAutoHyphens/>
              <w:spacing w:after="0" w:line="254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saime un līmenis 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20.2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apakšsaime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 “</w:t>
            </w:r>
            <w:r w:rsidRPr="00C56ED8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Bibliotēku pakalpojumi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”, II</w:t>
            </w:r>
            <w:r w:rsidR="003E3055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IA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 līmenis</w:t>
            </w:r>
          </w:p>
        </w:tc>
      </w:tr>
      <w:tr w14:paraId="5ED49DFC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21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6CB45F32" w14:textId="77777777">
            <w:pPr>
              <w:suppressAutoHyphens/>
              <w:spacing w:after="0" w:line="254" w:lineRule="auto"/>
              <w:ind w:left="260" w:hanging="2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6.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Tiešais vadītājs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vadītājs</w:t>
            </w:r>
          </w:p>
        </w:tc>
        <w:tc>
          <w:tcPr>
            <w:tcW w:w="278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5EB4F2D4" w14:textId="2AB351A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Funkcionālais vadītājs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Pārvaldes </w:t>
            </w:r>
            <w:r w:rsidR="00276D7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vadītāja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vietnieks </w:t>
            </w:r>
          </w:p>
        </w:tc>
      </w:tr>
      <w:tr w14:paraId="6DD0590E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21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DBDA6C3" w14:textId="77777777">
            <w:pPr>
              <w:suppressAutoHyphens/>
              <w:spacing w:after="0" w:line="254" w:lineRule="auto"/>
              <w:ind w:left="260" w:right="259" w:hanging="2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7.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Tiek aizvietots ar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  <w:tc>
          <w:tcPr>
            <w:tcW w:w="278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0FB354FE" w14:textId="77777777">
            <w:pPr>
              <w:suppressAutoHyphens/>
              <w:spacing w:after="0" w:line="254" w:lineRule="auto"/>
              <w:ind w:left="11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ar-SA"/>
                <w14:ligatures w14:val="none"/>
              </w:rPr>
              <w:t>Aizvieto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</w:tr>
      <w:tr w14:paraId="55A8C272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82"/>
        </w:trPr>
        <w:tc>
          <w:tcPr>
            <w:tcW w:w="221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6CF5648C" w14:textId="7D2246E1">
            <w:pPr>
              <w:suppressAutoHyphens/>
              <w:spacing w:after="0" w:line="254" w:lineRule="auto"/>
              <w:ind w:left="260" w:right="119" w:hanging="26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  <w:r w:rsidRPr="00C56ED8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Iekšējā sadarbība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– </w:t>
            </w:r>
            <w:r w:rsidR="003E30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ar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 vadītāju, Pārvaldes darbiniekiem, t.s. Pārvaldes struktūrvienību darbiniekiem</w:t>
            </w:r>
          </w:p>
        </w:tc>
        <w:tc>
          <w:tcPr>
            <w:tcW w:w="278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D1F2F72" w14:textId="2CAB7CC5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Ārējā sadarbība: </w:t>
            </w:r>
            <w:r w:rsidR="003E305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ar j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uridiskām un fiziskām personām, apvienību pārvaldēm,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bibliotēkas lietotājiem, citām bibliotēkām un saistīto profesiju speciālistiem</w:t>
            </w:r>
          </w:p>
          <w:p w:rsidR="00C56ED8" w:rsidRPr="00C56ED8" w:rsidP="00C56ED8" w14:paraId="506BE122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14:paraId="7FDC953E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46387B3C" w14:textId="77777777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9. 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mērķis - </w:t>
            </w:r>
            <w:r w:rsidRPr="00C56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 xml:space="preserve"> aktualizēt bibliotēku nozīmi valsts un pašvaldību infrastruktūrā, vietējo kopienu izaugsmē un ilgtspējīgas sabiedrības veicināšanā</w:t>
            </w:r>
          </w:p>
        </w:tc>
      </w:tr>
      <w:tr w14:paraId="2BA0429C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3"/>
        </w:trPr>
        <w:tc>
          <w:tcPr>
            <w:tcW w:w="500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4C5673AB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pienākumi:</w:t>
            </w:r>
          </w:p>
        </w:tc>
      </w:tr>
      <w:tr w14:paraId="3E5F94DE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1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E282C32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10.1.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634459E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lānot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vadīt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un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koordinēt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bibliotēk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darbu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nodrošinot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bibliotēkas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misijas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mērķu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un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uzdevumu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izpildi</w:t>
            </w:r>
          </w:p>
        </w:tc>
      </w:tr>
      <w:tr w14:paraId="7ED7C3AA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1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73DED3A6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10.2.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466A80B0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sniegt bibliotekāros un publiskus universālus informācijas pakalpojumus</w:t>
            </w:r>
          </w:p>
        </w:tc>
      </w:tr>
      <w:tr w14:paraId="7FEB6EFD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1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67A47E5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10.3.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0C24EED7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organizēt un pārvaldīt bibliotēkas krājumu</w:t>
            </w:r>
          </w:p>
        </w:tc>
      </w:tr>
      <w:tr w14:paraId="72307FAC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1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060DEBA8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10.4.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5F16365D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izmantot Bibliotēku informācijas sistēmu darba procesu nodrošināšanai</w:t>
            </w:r>
          </w:p>
        </w:tc>
      </w:tr>
      <w:tr w14:paraId="557EBFCF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1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499EED48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10.5.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101D079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popularizēt bibliotēku un tās piedāvājumus,</w:t>
            </w:r>
            <w:r w:rsidRPr="00C56ED8">
              <w:rPr>
                <w:rFonts w:ascii="Calibri" w:eastAsia="Calibri" w:hAnsi="Calibri" w:cs="Times New Roman"/>
                <w:color w:val="E36C0A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nodrošināt bibliotēkas, tās pakalpojumu </w:t>
            </w:r>
          </w:p>
          <w:p w:rsidR="00C56ED8" w:rsidRPr="00C56ED8" w:rsidP="00C56ED8" w14:paraId="6DA7B2AE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publicitāti un interešu pārstāvniecību</w:t>
            </w:r>
          </w:p>
        </w:tc>
      </w:tr>
      <w:tr w14:paraId="73D02F32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1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A91591D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10.6.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514A379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pārzināt un ievērot bibliotēkas darbu reglamentējošus normatīvos dokumentus</w:t>
            </w:r>
          </w:p>
        </w:tc>
      </w:tr>
      <w:tr w14:paraId="10C84F99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4AF93FE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10.8.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ECD3072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nodrošināt bibliotēkas bibliotekāro, bibliogrāfisko un informatīvo funkciju izpildi, tajā skaitā darbu ar bērniem un jauniešiem</w:t>
            </w:r>
          </w:p>
        </w:tc>
      </w:tr>
      <w:tr w14:paraId="11C7657F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6FA24D50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10.9.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407CE0C3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orientēties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bibliotēkzinātnes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informācijas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zinātnes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attīstības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tendencēs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pasaulē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Latvijā</w:t>
            </w:r>
          </w:p>
        </w:tc>
      </w:tr>
      <w:tr w14:paraId="699D454F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98D65A5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10.10.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08140BC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izstrādāt  bibliotēkas  gada darba plānu, budžeta pieprasījumu un iesniegt tiešajam vadītājam noteiktajā termiņā</w:t>
            </w:r>
          </w:p>
        </w:tc>
      </w:tr>
      <w:tr w14:paraId="139C800E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5178DFCF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10.11.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252EE88F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atspoguļot bibliotēkas darba rezultatīvos rādītājus</w:t>
            </w:r>
          </w:p>
        </w:tc>
      </w:tr>
      <w:tr w14:paraId="4F76100A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75E96536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10.12.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15DCB770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ievērot darba kārtību, darba disciplīnu un darba drošības tehnikas prasības</w:t>
            </w:r>
          </w:p>
        </w:tc>
      </w:tr>
      <w:tr w14:paraId="0329E2D1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7F522CFD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10.13.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0E94F28E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organizēt </w:t>
            </w: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pašvadīta</w:t>
            </w: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bibliotekārā un informācijas darba procesu      </w:t>
            </w:r>
          </w:p>
        </w:tc>
      </w:tr>
      <w:tr w14:paraId="0A85CDB9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8EF2C5C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11.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Kompetences</w:t>
            </w:r>
          </w:p>
        </w:tc>
      </w:tr>
      <w:tr w14:paraId="12B1EA10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4A31E5D5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11.1.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774AFBFC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spēja pieņemt lēmumus un uzņemties atbildību</w:t>
            </w:r>
          </w:p>
        </w:tc>
      </w:tr>
      <w:tr w14:paraId="3D3F0BB8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4E6D107F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11.2.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491ECA2D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plānošana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un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organizēšana</w:t>
            </w:r>
          </w:p>
        </w:tc>
      </w:tr>
      <w:tr w14:paraId="352EEDFC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36B176D9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11.3.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512936FA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iniciatīva</w:t>
            </w:r>
          </w:p>
        </w:tc>
      </w:tr>
      <w:tr w14:paraId="0E281B14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646CBC3A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11.4.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3A7DFB8D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ētiskums</w:t>
            </w:r>
          </w:p>
        </w:tc>
      </w:tr>
      <w:tr w14:paraId="5563E55C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33A3935A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11.5.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2558A94E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rezultātu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sasniegšana</w:t>
            </w:r>
          </w:p>
        </w:tc>
      </w:tr>
      <w:tr w14:paraId="0E6A6088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462D3F5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12. 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Profesionālā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kvalifikācija</w:t>
            </w:r>
          </w:p>
        </w:tc>
      </w:tr>
      <w:tr w14:paraId="1C5404B4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4"/>
        </w:trPr>
        <w:tc>
          <w:tcPr>
            <w:tcW w:w="1857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2060512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12.1.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Izglītība</w:t>
            </w: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5BFD37D6" w14:textId="7322CECA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augstākā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akadēmiskā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vai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profesionālā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vidējā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speciālā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izglītība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bibliotēku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darba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jomā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vai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cita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izglītība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un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tālākizglītības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kursu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beigšanas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sertifikāts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bibliotēku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darba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jomā</w:t>
            </w:r>
          </w:p>
        </w:tc>
      </w:tr>
      <w:tr w14:paraId="004BB3AF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C56ED8" w:rsidRPr="00C56ED8" w:rsidP="00C56ED8" w14:paraId="5E453FCF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bookmarkStart w:id="0" w:name="_Hlk125630112"/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12.2. 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Profesionālā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pieredze</w:t>
            </w:r>
          </w:p>
          <w:p w:rsidR="00C56ED8" w:rsidRPr="00C56ED8" w:rsidP="00C56ED8" w14:paraId="21ADE0E9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69A1606" w14:textId="77777777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12.2.1.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sp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ja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organiz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bibliot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sadarb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ar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cit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bibliot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strukt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rvien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bibliot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un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instit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cij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.</w:t>
            </w:r>
          </w:p>
        </w:tc>
      </w:tr>
      <w:tr w14:paraId="1717AC2E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:rsidR="00C56ED8" w:rsidRPr="00C56ED8" w:rsidP="00C56ED8" w14:paraId="7338E955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695C5AE3" w14:textId="77777777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12.2.2. spēja ar izpratni organizēt un sniegt daudzveidīgus bibliotekāros pakalpojumus sadarbībā ar vietējo kopienu un ārpus tās</w:t>
            </w:r>
          </w:p>
        </w:tc>
      </w:tr>
      <w:tr w14:paraId="158E888F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:rsidR="00C56ED8" w:rsidRPr="00C56ED8" w:rsidP="00C56ED8" w14:paraId="023521E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4B624F71" w14:textId="77777777">
            <w:pPr>
              <w:suppressAutoHyphens/>
              <w:spacing w:after="0" w:line="254" w:lineRule="auto"/>
              <w:ind w:left="116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12.2.3. spēja izvērtēt un izmantot publiski pieejamos elektroniskos informācijas resursus</w:t>
            </w:r>
          </w:p>
        </w:tc>
      </w:tr>
      <w:tr w14:paraId="4B7DB5C1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18198C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73586B6" w14:textId="77777777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12.2.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spēja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izmantot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informācijas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komunikācijas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tehnoloģijas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biroja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tehniku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darba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uzdevumu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veikšanai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.</w:t>
            </w:r>
          </w:p>
        </w:tc>
      </w:tr>
      <w:tr w14:paraId="2C2F77E5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:rsidR="00C56ED8" w:rsidRPr="00C56ED8" w:rsidP="00C56ED8" w14:paraId="30B28B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4C9C888D" w14:textId="77777777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12.2.5. spēja strādāt Bibliotēku informācijas sistēmā, izprast tās funkcionalitāti</w:t>
            </w:r>
          </w:p>
        </w:tc>
      </w:tr>
      <w:tr w14:paraId="338DC348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34174A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C93220A" w14:textId="77777777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12.2.6. spēja sagatavot racionālus priekšlikumus bibliotēkas attīstības plānošanai.</w:t>
            </w:r>
          </w:p>
        </w:tc>
      </w:tr>
      <w:tr w14:paraId="39563387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60897F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5ECD28D" w14:textId="77777777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12.2.7. spēja izvērtēt iegūtās zināšanas un prasmes un pastāvīgi pilnveidot profesionālo kvalifikāciju</w:t>
            </w:r>
          </w:p>
        </w:tc>
      </w:tr>
      <w:tr w14:paraId="033FC578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3B03A6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620CC06" w14:textId="77777777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12.2.8. spēja ievērot darba un vides aizsardzības normatīvo aktu prasības, elektrodrošības un ugunsdrošības noteikumus un sniegt pirmo palīdzību</w:t>
            </w:r>
          </w:p>
        </w:tc>
      </w:tr>
      <w:bookmarkEnd w:id="0"/>
      <w:tr w14:paraId="7DB539AA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C56ED8" w:rsidRPr="00C56ED8" w:rsidP="00C56ED8" w14:paraId="4087446A" w14:textId="77777777">
            <w:pPr>
              <w:suppressAutoHyphens/>
              <w:spacing w:after="0" w:line="254" w:lineRule="auto"/>
              <w:ind w:left="544" w:right="117" w:hanging="5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12.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Vispārējās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zināšanas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un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prasmes</w:t>
            </w: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0587CB7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12.3.1. pārzināt un pielietot bibliotēku nozares normatīvos dokumentus</w:t>
            </w:r>
          </w:p>
        </w:tc>
      </w:tr>
      <w:tr w14:paraId="678DB45C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2C7230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3A8A34E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12.3.2. plānot bibliotēkas darbu, sagatavot un īstenot darba plānošanas un organizēšanas dokumentus</w:t>
            </w:r>
          </w:p>
        </w:tc>
      </w:tr>
      <w:tr w14:paraId="3AFA96CE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424D23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449B6E8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12.3.3. nodrošināt bibliotēku krājuma veidošanu, papildināšanu, uzskaiti, uzturēšanu un informācijas dokumentu glabāšanu, pieejamību un izmantošanu bibliotēkas lietotājiem.</w:t>
            </w:r>
          </w:p>
        </w:tc>
      </w:tr>
      <w:tr w14:paraId="77241B3A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:rsidR="00C56ED8" w:rsidRPr="00C56ED8" w:rsidP="00C56ED8" w14:paraId="3A7843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32BC26AA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12.3.4. lietot valsts valodu saziņā ar bibliotēkas lietotājiem un profesionālajā vidē</w:t>
            </w:r>
          </w:p>
        </w:tc>
      </w:tr>
      <w:tr w14:paraId="28E8AA3A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3F3567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EC6BA5E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12.3.5.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veikt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bibliotēku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pakalpojumu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popularizēšanu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.</w:t>
            </w:r>
          </w:p>
        </w:tc>
      </w:tr>
      <w:tr w14:paraId="32E0AA6E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00D733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5AD184CE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12.3.6.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plānot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organizēt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īstenot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bibliotēkas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publiskos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pasākumus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un 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norises</w:t>
            </w:r>
          </w:p>
        </w:tc>
      </w:tr>
      <w:tr w14:paraId="4F32A62B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6FF709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3423D32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12.3.7.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izmantot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Latvijas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Nacionālo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digitālo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bibliotēku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digitālās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kolekcijas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interneta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resursus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.</w:t>
            </w:r>
          </w:p>
        </w:tc>
      </w:tr>
      <w:tr w14:paraId="08E75716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651D94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AE89D4D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12.3.8.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pārzināt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ievērot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autortiesības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ar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tām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saistītos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normatīvos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aktus</w:t>
            </w:r>
          </w:p>
        </w:tc>
      </w:tr>
      <w:tr w14:paraId="02B200DD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:rsidR="00C56ED8" w:rsidRPr="00C56ED8" w:rsidP="00C56ED8" w14:paraId="2E049E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024A97E6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12.3.9. veidot bibliotēkas vizuālo tēlu</w:t>
            </w:r>
          </w:p>
        </w:tc>
      </w:tr>
      <w:tr w14:paraId="70D64612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01D7DB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510CBDB2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12.3.10.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veikt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darbu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atbilstoši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darba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aizsardzības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ugunsdrošības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prasībām</w:t>
            </w:r>
          </w:p>
        </w:tc>
      </w:tr>
    </w:tbl>
    <w:p w:rsidR="00276D7F" w14:paraId="52049C3A" w14:textId="77777777">
      <w:r>
        <w:br w:type="page"/>
      </w:r>
    </w:p>
    <w:tbl>
      <w:tblPr>
        <w:tblW w:w="5985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718"/>
        <w:gridCol w:w="9205"/>
      </w:tblGrid>
      <w:tr w14:paraId="463A0188" w14:textId="77777777" w:rsidTr="004803A2">
        <w:tblPrEx>
          <w:tblW w:w="5985" w:type="pct"/>
          <w:tblInd w:w="-150" w:type="dxa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674B138D" w14:textId="227733A2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13. 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Amata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  <w:t>atbildība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  <w:t>:</w:t>
            </w:r>
          </w:p>
        </w:tc>
      </w:tr>
      <w:tr w14:paraId="696BA4BC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A599B2B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13.1.</w:t>
            </w:r>
          </w:p>
        </w:tc>
        <w:tc>
          <w:tcPr>
            <w:tcW w:w="46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AA29584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tiešā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vadītāja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savlaicīgu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kompetentu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pilnīgu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informēšanu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par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pienākumu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izpildes</w:t>
            </w:r>
          </w:p>
          <w:p w:rsidR="00C56ED8" w:rsidRPr="00C56ED8" w:rsidP="00C56ED8" w14:paraId="6A4EBB13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gaitu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vai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nepieciešamajām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izmaiņām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to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realizācijas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organizācijā</w:t>
            </w:r>
          </w:p>
        </w:tc>
      </w:tr>
      <w:tr w14:paraId="372A5C6C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619BC285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13.2.</w:t>
            </w:r>
          </w:p>
        </w:tc>
        <w:tc>
          <w:tcPr>
            <w:tcW w:w="46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F825CAE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par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savu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pien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kumu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kvalitat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vu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pild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īš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anu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iev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rojot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rvaldes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nolikumu</w:t>
            </w:r>
          </w:p>
        </w:tc>
      </w:tr>
      <w:tr w14:paraId="15B43A22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6F287393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13.3.</w:t>
            </w:r>
          </w:p>
        </w:tc>
        <w:tc>
          <w:tcPr>
            <w:tcW w:w="46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DE6AE28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interešu konflikta situāciju nepieļaušanu savā darbībā</w:t>
            </w:r>
          </w:p>
        </w:tc>
      </w:tr>
      <w:tr w14:paraId="2E961BC3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E26D8BC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13.4.</w:t>
            </w:r>
          </w:p>
        </w:tc>
        <w:tc>
          <w:tcPr>
            <w:tcW w:w="46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355687B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lietošanā nodoto biroju tehniku un materiālajām vērtībām</w:t>
            </w:r>
          </w:p>
        </w:tc>
      </w:tr>
      <w:tr w14:paraId="43195F8E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4FB3E30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14. 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  <w:t>Amata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  <w:t>tiesības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  <w:t>:</w:t>
            </w:r>
          </w:p>
        </w:tc>
      </w:tr>
      <w:tr w14:paraId="660BB464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F73A686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14.1.</w:t>
            </w:r>
          </w:p>
        </w:tc>
        <w:tc>
          <w:tcPr>
            <w:tcW w:w="46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52C837A6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saņemt savlaicīgi amata pienākumiem nepieciešamo informāciju no tiešā darba vadītāja</w:t>
            </w:r>
          </w:p>
        </w:tc>
      </w:tr>
      <w:tr w14:paraId="62708B4B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6A145F6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14.2.</w:t>
            </w:r>
          </w:p>
        </w:tc>
        <w:tc>
          <w:tcPr>
            <w:tcW w:w="46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A9CF505" w14:textId="77777777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pieprasīt informāciju no Pārvaldes struktūrvienībām un darbiniekiem</w:t>
            </w:r>
          </w:p>
        </w:tc>
      </w:tr>
      <w:tr w14:paraId="66AFB335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29CAB38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14.3.</w:t>
            </w:r>
          </w:p>
        </w:tc>
        <w:tc>
          <w:tcPr>
            <w:tcW w:w="46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F613732" w14:textId="77777777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saņemt atalgojumu atbilstoši noslēgtajam darba līgumam un sociālas garantijas atbilstoši </w:t>
            </w:r>
          </w:p>
          <w:p w:rsidR="00C56ED8" w:rsidRPr="00C56ED8" w:rsidP="00C56ED8" w14:paraId="6F8F4750" w14:textId="77777777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spēkā esošajiem normatīvajiem aktiem un darba līgumam</w:t>
            </w:r>
          </w:p>
        </w:tc>
      </w:tr>
      <w:tr w14:paraId="702A82BA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D7AEEDD" w14:textId="77777777">
            <w:pPr>
              <w:suppressAutoHyphens/>
              <w:spacing w:after="0" w:line="254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15.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Cita informācija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darbinieku var norīkot komandējumā saistībā ar amata aprakstā noteikto pienākuma veikšanai</w:t>
            </w:r>
          </w:p>
        </w:tc>
      </w:tr>
      <w:tr w14:paraId="4D0591B2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1912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14:paraId="3905A9B1" w14:textId="77777777" w:rsidTr="00276D7F">
              <w:tblPrEx>
                <w:tblW w:w="9664" w:type="dxa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29E60FE2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ar-SA"/>
                      <w14:ligatures w14:val="none"/>
                    </w:rPr>
                    <w:t>Vadītājs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ar-SA"/>
                      <w14:ligatures w14:val="none"/>
                    </w:rPr>
                    <w:t xml:space="preserve">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C56ED8" w:rsidRPr="00C56ED8" w:rsidP="00C56ED8" w14:paraId="79FC23BF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58F43DA3" w14:textId="77777777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:rsidR="00C56ED8" w:rsidRPr="00276D7F" w:rsidP="00276D7F" w14:paraId="2CED7BBF" w14:textId="06C44965">
                  <w:pPr>
                    <w:suppressAutoHyphens/>
                    <w:spacing w:before="195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D.Miščenko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2DB10696" w14:textId="77777777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C56ED8" w:rsidRPr="00C56ED8" w:rsidP="00C56ED8" w14:paraId="7B5664CE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3C663B81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  <w:tr w14:paraId="61495226" w14:textId="77777777" w:rsidTr="00D01DDA">
              <w:tblPrEx>
                <w:tblW w:w="9664" w:type="dxa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294BBF5F" w14:textId="77777777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59F971B5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paraksts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518C108F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056415B2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vārds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 xml:space="preserve">, 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uzvārds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6BA0F5AC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18FDC78A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datums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5ADCBCF1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</w:tbl>
          <w:p w:rsidR="00C56ED8" w:rsidRPr="00C56ED8" w:rsidP="00C56ED8" w14:paraId="54E16B86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val="ru-RU" w:eastAsia="lv-LV"/>
                <w14:ligatures w14:val="none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145"/>
              <w:gridCol w:w="1948"/>
              <w:gridCol w:w="269"/>
              <w:gridCol w:w="2443"/>
              <w:gridCol w:w="270"/>
              <w:gridCol w:w="2542"/>
              <w:gridCol w:w="1258"/>
            </w:tblGrid>
            <w:tr w14:paraId="7B57F628" w14:textId="77777777" w:rsidTr="00D01DDA">
              <w:tblPrEx>
                <w:tblW w:w="5000" w:type="pct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66E6C6D9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bCs/>
                      <w:kern w:val="0"/>
                      <w:sz w:val="25"/>
                      <w:szCs w:val="24"/>
                      <w:lang w:val="ru-RU" w:eastAsia="ar-SA"/>
                      <w14:ligatures w14:val="none"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C56ED8" w:rsidRPr="00C56ED8" w:rsidP="00C56ED8" w14:paraId="3E676480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1F874B08" w14:textId="77777777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C56ED8" w:rsidRPr="00C56ED8" w:rsidP="00C56ED8" w14:paraId="24564527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1CA7BB71" w14:textId="77777777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C56ED8" w:rsidRPr="00C56ED8" w:rsidP="00C56ED8" w14:paraId="69CEA275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373B5C7D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  <w:tr w14:paraId="198C76D0" w14:textId="77777777" w:rsidTr="00D01DDA">
              <w:tblPrEx>
                <w:tblW w:w="5000" w:type="pct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788B590F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14E49075" w14:textId="77777777">
                  <w:pPr>
                    <w:suppressAutoHyphens/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 xml:space="preserve">       (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paraksts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1F86A3A9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0B4144FE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vārds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 xml:space="preserve">, 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uzvārds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62007965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473E0F94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datums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32E86C38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</w:tbl>
          <w:p w:rsidR="00C56ED8" w:rsidRPr="00C56ED8" w:rsidP="00C56ED8" w14:paraId="3CB6D491" w14:textId="77777777">
            <w:pPr>
              <w:spacing w:after="0" w:line="254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:rsidR="00E85E05" w14:paraId="52106B96" w14:textId="77777777"/>
    <w:sectPr w:rsidSect="004803A2">
      <w:footerReference w:type="default" r:id="rId4"/>
      <w:footerReference w:type="first" r:id="rId5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AC0397F"/>
    <w:multiLevelType w:val="hybridMultilevel"/>
    <w:tmpl w:val="0A329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9F"/>
    <w:rsid w:val="000843C2"/>
    <w:rsid w:val="000E7104"/>
    <w:rsid w:val="00276D7F"/>
    <w:rsid w:val="0029235D"/>
    <w:rsid w:val="003E3055"/>
    <w:rsid w:val="0040642A"/>
    <w:rsid w:val="0043090E"/>
    <w:rsid w:val="004803A2"/>
    <w:rsid w:val="006D0620"/>
    <w:rsid w:val="00886F8F"/>
    <w:rsid w:val="00972FE3"/>
    <w:rsid w:val="009B33F0"/>
    <w:rsid w:val="00AE251C"/>
    <w:rsid w:val="00AF1346"/>
    <w:rsid w:val="00B17075"/>
    <w:rsid w:val="00BD55B0"/>
    <w:rsid w:val="00C037A4"/>
    <w:rsid w:val="00C56ED8"/>
    <w:rsid w:val="00C61ECD"/>
    <w:rsid w:val="00CA6FC0"/>
    <w:rsid w:val="00CE4CBD"/>
    <w:rsid w:val="00DD6721"/>
    <w:rsid w:val="00DF335A"/>
    <w:rsid w:val="00E85E05"/>
    <w:rsid w:val="00F07165"/>
    <w:rsid w:val="00F74FEE"/>
    <w:rsid w:val="00FB199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DCD81F"/>
  <w15:chartTrackingRefBased/>
  <w15:docId w15:val="{33D7FB90-57B9-434F-A192-DC33ACA9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3507</Words>
  <Characters>2000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Skrjaba</dc:creator>
  <cp:lastModifiedBy>Jelena Platpīre</cp:lastModifiedBy>
  <cp:revision>2</cp:revision>
  <cp:lastPrinted>2025-12-09T12:06:00Z</cp:lastPrinted>
  <dcterms:created xsi:type="dcterms:W3CDTF">2026-04-27T10:04:00Z</dcterms:created>
  <dcterms:modified xsi:type="dcterms:W3CDTF">2026-04-27T10:04:00Z</dcterms:modified>
</cp:coreProperties>
</file>