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5" w:type="dxa"/>
        <w:tblInd w:w="521" w:type="dxa"/>
        <w:tblLayout w:type="fixed"/>
        <w:tblCellMar>
          <w:top w:w="55" w:type="dxa"/>
          <w:left w:w="55" w:type="dxa"/>
          <w:bottom w:w="55" w:type="dxa"/>
          <w:right w:w="55" w:type="dxa"/>
        </w:tblCellMar>
        <w:tblLook w:val="04A0" w:firstRow="1" w:lastRow="0" w:firstColumn="1" w:lastColumn="0" w:noHBand="0" w:noVBand="1"/>
      </w:tblPr>
      <w:tblGrid>
        <w:gridCol w:w="2402"/>
        <w:gridCol w:w="6493"/>
      </w:tblGrid>
      <w:tr w:rsidR="00A72854" w14:paraId="39BB1315" w14:textId="77777777" w:rsidTr="00DA1149">
        <w:trPr>
          <w:trHeight w:hRule="exact" w:val="2607"/>
        </w:trPr>
        <w:tc>
          <w:tcPr>
            <w:tcW w:w="2402" w:type="dxa"/>
          </w:tcPr>
          <w:p w14:paraId="7329629B" w14:textId="77777777" w:rsidR="00C6346E" w:rsidRPr="00C6346E" w:rsidRDefault="00000000" w:rsidP="00C6346E">
            <w:pPr>
              <w:widowControl w:val="0"/>
              <w:suppressLineNumbers/>
              <w:jc w:val="center"/>
              <w:rPr>
                <w:rFonts w:eastAsia="Lucida Sans Unicode" w:cs="Tahoma"/>
                <w:b w:val="0"/>
                <w:color w:val="auto"/>
                <w:sz w:val="24"/>
                <w:szCs w:val="24"/>
                <w:lang w:eastAsia="ru-RU" w:bidi="ar-SA"/>
              </w:rPr>
            </w:pPr>
            <w:r w:rsidRPr="00C6346E">
              <w:rPr>
                <w:rFonts w:eastAsia="Lucida Sans Unicode" w:cs="Tahoma"/>
                <w:b w:val="0"/>
                <w:noProof/>
                <w:color w:val="auto"/>
                <w:sz w:val="24"/>
                <w:szCs w:val="24"/>
                <w:lang w:eastAsia="lv-LV" w:bidi="ar-SA"/>
              </w:rPr>
              <w:drawing>
                <wp:anchor distT="0" distB="0" distL="0" distR="0" simplePos="0" relativeHeight="251658240" behindDoc="0" locked="0" layoutInCell="1" allowOverlap="1" wp14:anchorId="446154A7" wp14:editId="64F973F1">
                  <wp:simplePos x="0" y="0"/>
                  <wp:positionH relativeFrom="column">
                    <wp:posOffset>210185</wp:posOffset>
                  </wp:positionH>
                  <wp:positionV relativeFrom="paragraph">
                    <wp:posOffset>-46990</wp:posOffset>
                  </wp:positionV>
                  <wp:extent cx="969010" cy="1140460"/>
                  <wp:effectExtent l="19050" t="0" r="2540" b="0"/>
                  <wp:wrapTopAndBottom/>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8" cstate="print"/>
                          <a:stretch>
                            <a:fillRect/>
                          </a:stretch>
                        </pic:blipFill>
                        <pic:spPr bwMode="auto">
                          <a:xfrm>
                            <a:off x="0" y="0"/>
                            <a:ext cx="969010" cy="1140460"/>
                          </a:xfrm>
                          <a:prstGeom prst="rect">
                            <a:avLst/>
                          </a:prstGeom>
                          <a:solidFill>
                            <a:srgbClr val="FFFFFF"/>
                          </a:solidFill>
                          <a:ln w="9525">
                            <a:noFill/>
                            <a:miter lim="800000"/>
                            <a:headEnd/>
                            <a:tailEnd/>
                          </a:ln>
                        </pic:spPr>
                      </pic:pic>
                    </a:graphicData>
                  </a:graphic>
                </wp:anchor>
              </w:drawing>
            </w:r>
          </w:p>
        </w:tc>
        <w:tc>
          <w:tcPr>
            <w:tcW w:w="6493" w:type="dxa"/>
          </w:tcPr>
          <w:p w14:paraId="15B8D005" w14:textId="77777777" w:rsidR="00C6346E" w:rsidRPr="00C6346E" w:rsidRDefault="00000000" w:rsidP="00C6346E">
            <w:pPr>
              <w:shd w:val="clear" w:color="auto" w:fill="FFFFFF"/>
              <w:tabs>
                <w:tab w:val="left" w:pos="720"/>
                <w:tab w:val="center" w:pos="4153"/>
                <w:tab w:val="right" w:pos="8306"/>
              </w:tabs>
              <w:suppressAutoHyphens w:val="0"/>
              <w:spacing w:line="276" w:lineRule="auto"/>
              <w:ind w:right="19"/>
              <w:jc w:val="center"/>
              <w:rPr>
                <w:rFonts w:ascii="Verdana" w:eastAsia="Calibri" w:hAnsi="Verdana" w:cs="Arial"/>
                <w:caps/>
                <w:color w:val="auto"/>
                <w:sz w:val="36"/>
                <w:szCs w:val="36"/>
                <w:lang w:eastAsia="ar-SA" w:bidi="ar-SA"/>
              </w:rPr>
            </w:pPr>
            <w:r w:rsidRPr="00C6346E">
              <w:rPr>
                <w:rFonts w:ascii="Verdana" w:eastAsia="Calibri" w:hAnsi="Verdana" w:cs="Arial"/>
                <w:caps/>
                <w:color w:val="auto"/>
                <w:sz w:val="36"/>
                <w:szCs w:val="36"/>
                <w:lang w:eastAsia="ar-SA" w:bidi="ar-SA"/>
              </w:rPr>
              <w:t>Rēzeknes novada dome</w:t>
            </w:r>
          </w:p>
          <w:p w14:paraId="6E10FF18" w14:textId="77777777" w:rsidR="00C6346E" w:rsidRPr="00C6346E" w:rsidRDefault="00000000" w:rsidP="00C6346E">
            <w:pPr>
              <w:shd w:val="clear" w:color="auto" w:fill="FFFFFF"/>
              <w:tabs>
                <w:tab w:val="left" w:pos="720"/>
                <w:tab w:val="center" w:pos="4153"/>
                <w:tab w:val="right" w:pos="8306"/>
              </w:tabs>
              <w:suppressAutoHyphens w:val="0"/>
              <w:snapToGrid w:val="0"/>
              <w:spacing w:before="119" w:after="113" w:line="276" w:lineRule="auto"/>
              <w:ind w:right="19"/>
              <w:jc w:val="center"/>
              <w:rPr>
                <w:rFonts w:ascii="Verdana" w:eastAsia="Calibri" w:hAnsi="Verdana" w:cs="Tahoma"/>
                <w:b w:val="0"/>
                <w:caps/>
                <w:color w:val="auto"/>
                <w:sz w:val="18"/>
                <w:szCs w:val="18"/>
                <w:lang w:eastAsia="ar-SA" w:bidi="ar-SA"/>
              </w:rPr>
            </w:pPr>
            <w:r w:rsidRPr="00C6346E">
              <w:rPr>
                <w:rFonts w:ascii="Verdana" w:eastAsia="Calibri" w:hAnsi="Verdana" w:cs="Tahoma"/>
                <w:b w:val="0"/>
                <w:caps/>
                <w:color w:val="auto"/>
                <w:sz w:val="18"/>
                <w:szCs w:val="18"/>
                <w:lang w:eastAsia="ar-SA" w:bidi="ar-SA"/>
              </w:rPr>
              <w:t>Reģ.Nr.90009112679</w:t>
            </w:r>
          </w:p>
          <w:p w14:paraId="1D172D2A" w14:textId="77777777" w:rsidR="00C6346E" w:rsidRPr="00C6346E" w:rsidRDefault="00000000"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Atbrīvošanas aleja 95A, Rēzekne, LV – 4601,</w:t>
            </w:r>
          </w:p>
          <w:p w14:paraId="1D2C5809" w14:textId="77777777" w:rsidR="00C6346E" w:rsidRPr="00C6346E" w:rsidRDefault="00000000"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Tel. 646 22238; 646 22231, Fax. 646 25935,</w:t>
            </w:r>
          </w:p>
          <w:p w14:paraId="493A1874" w14:textId="77777777" w:rsidR="00C6346E" w:rsidRPr="00C6346E" w:rsidRDefault="00000000"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 xml:space="preserve">e–pasts: </w:t>
            </w:r>
            <w:hyperlink r:id="rId9" w:history="1">
              <w:r w:rsidR="00C6346E" w:rsidRPr="00C6346E">
                <w:rPr>
                  <w:rFonts w:ascii="Verdana" w:eastAsia="Calibri" w:hAnsi="Verdana" w:cs="Tahoma"/>
                  <w:b w:val="0"/>
                  <w:color w:val="0000FF"/>
                  <w:sz w:val="18"/>
                  <w:szCs w:val="18"/>
                  <w:u w:val="single"/>
                  <w:lang w:eastAsia="en-US" w:bidi="ar-SA"/>
                </w:rPr>
                <w:t>info@rezeknesnovads.lv</w:t>
              </w:r>
            </w:hyperlink>
          </w:p>
          <w:p w14:paraId="54C8E30B" w14:textId="77777777" w:rsidR="00C6346E" w:rsidRPr="00C6346E" w:rsidRDefault="00000000" w:rsidP="00C6346E">
            <w:pPr>
              <w:shd w:val="clear" w:color="auto" w:fill="FFFFFF"/>
              <w:tabs>
                <w:tab w:val="left" w:pos="720"/>
                <w:tab w:val="center" w:pos="4153"/>
                <w:tab w:val="right" w:pos="8306"/>
              </w:tabs>
              <w:suppressAutoHyphens w:val="0"/>
              <w:spacing w:before="120" w:line="276" w:lineRule="auto"/>
              <w:ind w:right="19"/>
              <w:jc w:val="center"/>
              <w:rPr>
                <w:rFonts w:eastAsia="Calibri" w:cs="Tahoma"/>
                <w:b w:val="0"/>
                <w:color w:val="auto"/>
                <w:sz w:val="24"/>
                <w:szCs w:val="22"/>
                <w:lang w:eastAsia="en-US" w:bidi="ar-SA"/>
              </w:rPr>
            </w:pPr>
            <w:r>
              <w:rPr>
                <w:rFonts w:eastAsia="Calibri"/>
                <w:b w:val="0"/>
                <w:noProof/>
                <w:color w:val="auto"/>
                <w:sz w:val="24"/>
                <w:szCs w:val="22"/>
                <w:lang w:eastAsia="lv-LV" w:bidi="ar-SA"/>
              </w:rPr>
              <mc:AlternateContent>
                <mc:Choice Requires="wps">
                  <w:drawing>
                    <wp:anchor distT="0" distB="0" distL="114300" distR="114300" simplePos="0" relativeHeight="251659264" behindDoc="0" locked="0" layoutInCell="1" allowOverlap="1" wp14:anchorId="50E1C642" wp14:editId="007FA66D">
                      <wp:simplePos x="0" y="0"/>
                      <wp:positionH relativeFrom="column">
                        <wp:posOffset>-1959610</wp:posOffset>
                      </wp:positionH>
                      <wp:positionV relativeFrom="paragraph">
                        <wp:posOffset>363854</wp:posOffset>
                      </wp:positionV>
                      <wp:extent cx="5950585" cy="0"/>
                      <wp:effectExtent l="0" t="0" r="3111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C6346E">
              <w:rPr>
                <w:rFonts w:ascii="Verdana" w:eastAsia="Calibri" w:hAnsi="Verdana" w:cs="Tahoma"/>
                <w:b w:val="0"/>
                <w:color w:val="auto"/>
                <w:sz w:val="18"/>
                <w:szCs w:val="18"/>
                <w:lang w:eastAsia="ar-SA" w:bidi="ar-SA"/>
              </w:rPr>
              <w:t xml:space="preserve">Informācija internetā: </w:t>
            </w:r>
            <w:hyperlink r:id="rId10" w:history="1">
              <w:r w:rsidR="00C6346E" w:rsidRPr="00C6346E">
                <w:rPr>
                  <w:rFonts w:ascii="Verdana" w:eastAsia="Calibri" w:hAnsi="Verdana" w:cs="Tahoma"/>
                  <w:b w:val="0"/>
                  <w:color w:val="0000FF"/>
                  <w:sz w:val="18"/>
                  <w:szCs w:val="18"/>
                  <w:u w:val="single"/>
                  <w:lang w:eastAsia="en-US" w:bidi="ar-SA"/>
                </w:rPr>
                <w:t>http://www.rezeknesnovads.lv</w:t>
              </w:r>
            </w:hyperlink>
          </w:p>
        </w:tc>
      </w:tr>
    </w:tbl>
    <w:p w14:paraId="58D7F0A8" w14:textId="77777777" w:rsidR="00DA1149" w:rsidRDefault="00000000" w:rsidP="00DA1149">
      <w:pPr>
        <w:jc w:val="right"/>
        <w:rPr>
          <w:rFonts w:eastAsia="Calibri"/>
          <w:bCs/>
          <w:sz w:val="24"/>
          <w:szCs w:val="24"/>
        </w:rPr>
      </w:pPr>
      <w:r>
        <w:rPr>
          <w:rFonts w:eastAsia="Calibri"/>
          <w:bCs/>
          <w:sz w:val="24"/>
          <w:szCs w:val="24"/>
        </w:rPr>
        <w:t>APSTIPRINĀTI</w:t>
      </w:r>
    </w:p>
    <w:p w14:paraId="6F3849AD" w14:textId="77777777" w:rsidR="00DA1149" w:rsidRDefault="00000000" w:rsidP="00DA1149">
      <w:pPr>
        <w:jc w:val="right"/>
        <w:rPr>
          <w:rFonts w:eastAsia="Calibri"/>
          <w:b w:val="0"/>
          <w:bCs/>
          <w:sz w:val="24"/>
          <w:szCs w:val="24"/>
        </w:rPr>
      </w:pPr>
      <w:r>
        <w:rPr>
          <w:rFonts w:eastAsia="Calibri"/>
          <w:b w:val="0"/>
          <w:bCs/>
          <w:sz w:val="24"/>
          <w:szCs w:val="24"/>
        </w:rPr>
        <w:t xml:space="preserve">Rēzeknes novada domes </w:t>
      </w:r>
    </w:p>
    <w:p w14:paraId="5D6F5A39" w14:textId="77777777" w:rsidR="00DA1149" w:rsidRPr="00DA478F" w:rsidRDefault="00000000" w:rsidP="00DA1149">
      <w:pPr>
        <w:jc w:val="right"/>
        <w:rPr>
          <w:rFonts w:eastAsia="Calibri"/>
          <w:b w:val="0"/>
          <w:bCs/>
          <w:sz w:val="24"/>
          <w:szCs w:val="24"/>
        </w:rPr>
      </w:pPr>
      <w:r w:rsidRPr="00DA478F">
        <w:rPr>
          <w:rFonts w:eastAsia="Calibri"/>
          <w:b w:val="0"/>
          <w:bCs/>
          <w:sz w:val="24"/>
          <w:szCs w:val="24"/>
        </w:rPr>
        <w:t>202</w:t>
      </w:r>
      <w:r w:rsidR="003701AF">
        <w:rPr>
          <w:rFonts w:eastAsia="Calibri"/>
          <w:b w:val="0"/>
          <w:bCs/>
          <w:sz w:val="24"/>
          <w:szCs w:val="24"/>
        </w:rPr>
        <w:t>6</w:t>
      </w:r>
      <w:r w:rsidRPr="00DA478F">
        <w:rPr>
          <w:rFonts w:eastAsia="Calibri"/>
          <w:b w:val="0"/>
          <w:bCs/>
          <w:sz w:val="24"/>
          <w:szCs w:val="24"/>
        </w:rPr>
        <w:t xml:space="preserve">.gada </w:t>
      </w:r>
      <w:r w:rsidR="003A2746">
        <w:rPr>
          <w:rFonts w:eastAsia="Calibri"/>
          <w:b w:val="0"/>
          <w:bCs/>
          <w:sz w:val="24"/>
          <w:szCs w:val="24"/>
        </w:rPr>
        <w:t>16.jūlija</w:t>
      </w:r>
      <w:r w:rsidR="00A01247" w:rsidRPr="00DA478F">
        <w:rPr>
          <w:rFonts w:eastAsia="Calibri"/>
          <w:b w:val="0"/>
          <w:bCs/>
          <w:sz w:val="24"/>
          <w:szCs w:val="24"/>
        </w:rPr>
        <w:t xml:space="preserve"> </w:t>
      </w:r>
      <w:r w:rsidRPr="00DA478F">
        <w:rPr>
          <w:rFonts w:eastAsia="Calibri"/>
          <w:b w:val="0"/>
          <w:bCs/>
          <w:sz w:val="24"/>
          <w:szCs w:val="24"/>
        </w:rPr>
        <w:t>sēdē</w:t>
      </w:r>
    </w:p>
    <w:p w14:paraId="13E51799" w14:textId="77777777" w:rsidR="00DA1149" w:rsidRDefault="00000000" w:rsidP="00DA1149">
      <w:pPr>
        <w:jc w:val="right"/>
        <w:rPr>
          <w:rFonts w:eastAsia="Calibri"/>
          <w:b w:val="0"/>
          <w:bCs/>
          <w:sz w:val="24"/>
          <w:szCs w:val="24"/>
        </w:rPr>
      </w:pPr>
      <w:r w:rsidRPr="00DA478F">
        <w:rPr>
          <w:rFonts w:eastAsia="Calibri"/>
          <w:b w:val="0"/>
          <w:bCs/>
          <w:sz w:val="24"/>
          <w:szCs w:val="24"/>
        </w:rPr>
        <w:t>(prot</w:t>
      </w:r>
      <w:r w:rsidR="0018357A">
        <w:rPr>
          <w:rFonts w:eastAsia="Calibri"/>
          <w:b w:val="0"/>
          <w:bCs/>
          <w:sz w:val="24"/>
          <w:szCs w:val="24"/>
        </w:rPr>
        <w:t>.</w:t>
      </w:r>
      <w:r w:rsidRPr="00DA478F">
        <w:rPr>
          <w:rFonts w:eastAsia="Calibri"/>
          <w:b w:val="0"/>
          <w:bCs/>
          <w:sz w:val="24"/>
          <w:szCs w:val="24"/>
        </w:rPr>
        <w:t xml:space="preserve"> Nr</w:t>
      </w:r>
      <w:r w:rsidR="0018357A">
        <w:rPr>
          <w:rFonts w:eastAsia="Calibri"/>
          <w:b w:val="0"/>
          <w:bCs/>
          <w:sz w:val="24"/>
          <w:szCs w:val="24"/>
        </w:rPr>
        <w:t>.202</w:t>
      </w:r>
      <w:r w:rsidR="0031318A">
        <w:rPr>
          <w:rFonts w:eastAsia="Calibri"/>
          <w:b w:val="0"/>
          <w:bCs/>
          <w:sz w:val="24"/>
          <w:szCs w:val="24"/>
        </w:rPr>
        <w:t>6</w:t>
      </w:r>
      <w:r w:rsidR="0018357A">
        <w:rPr>
          <w:rFonts w:eastAsia="Calibri"/>
          <w:b w:val="0"/>
          <w:bCs/>
          <w:sz w:val="24"/>
          <w:szCs w:val="24"/>
        </w:rPr>
        <w:t>/DS-</w:t>
      </w:r>
      <w:r w:rsidR="00DF4D5E">
        <w:rPr>
          <w:rFonts w:eastAsia="Calibri"/>
          <w:b w:val="0"/>
          <w:bCs/>
          <w:sz w:val="24"/>
          <w:szCs w:val="24"/>
        </w:rPr>
        <w:t>16</w:t>
      </w:r>
      <w:r w:rsidR="0024737A" w:rsidRPr="00DA478F">
        <w:rPr>
          <w:rFonts w:eastAsia="Calibri"/>
          <w:b w:val="0"/>
          <w:bCs/>
          <w:sz w:val="24"/>
          <w:szCs w:val="24"/>
        </w:rPr>
        <w:t xml:space="preserve">, </w:t>
      </w:r>
      <w:r w:rsidR="00DF4D5E">
        <w:rPr>
          <w:rFonts w:eastAsia="Calibri"/>
          <w:b w:val="0"/>
          <w:bCs/>
          <w:sz w:val="24"/>
          <w:szCs w:val="24"/>
        </w:rPr>
        <w:t>1</w:t>
      </w:r>
      <w:r w:rsidRPr="00DA478F">
        <w:rPr>
          <w:rFonts w:eastAsia="Calibri"/>
          <w:b w:val="0"/>
          <w:bCs/>
          <w:sz w:val="24"/>
          <w:szCs w:val="24"/>
        </w:rPr>
        <w:t>.§,</w:t>
      </w:r>
      <w:r w:rsidR="0018357A">
        <w:rPr>
          <w:rFonts w:eastAsia="Calibri"/>
          <w:b w:val="0"/>
          <w:bCs/>
          <w:sz w:val="24"/>
          <w:szCs w:val="24"/>
        </w:rPr>
        <w:t xml:space="preserve"> </w:t>
      </w:r>
      <w:r w:rsidR="00AF0055">
        <w:rPr>
          <w:rFonts w:eastAsia="Calibri"/>
          <w:b w:val="0"/>
          <w:bCs/>
          <w:sz w:val="24"/>
          <w:szCs w:val="24"/>
        </w:rPr>
        <w:t>2</w:t>
      </w:r>
      <w:r w:rsidR="0018357A">
        <w:rPr>
          <w:rFonts w:eastAsia="Calibri"/>
          <w:b w:val="0"/>
          <w:bCs/>
          <w:sz w:val="24"/>
          <w:szCs w:val="24"/>
        </w:rPr>
        <w:t>.</w:t>
      </w:r>
      <w:r w:rsidR="0024737A" w:rsidRPr="00DA478F">
        <w:rPr>
          <w:rFonts w:eastAsia="Calibri"/>
          <w:b w:val="0"/>
          <w:bCs/>
          <w:sz w:val="24"/>
          <w:szCs w:val="24"/>
        </w:rPr>
        <w:t>punkts</w:t>
      </w:r>
      <w:r w:rsidRPr="00DA478F">
        <w:rPr>
          <w:rFonts w:eastAsia="Calibri"/>
          <w:b w:val="0"/>
          <w:bCs/>
          <w:sz w:val="24"/>
          <w:szCs w:val="24"/>
        </w:rPr>
        <w:t>)</w:t>
      </w:r>
    </w:p>
    <w:p w14:paraId="56C708B8" w14:textId="77777777" w:rsidR="000F31B9" w:rsidRPr="00DF5E5D" w:rsidRDefault="000F31B9" w:rsidP="00C6346E">
      <w:pPr>
        <w:suppressAutoHyphens w:val="0"/>
        <w:jc w:val="right"/>
        <w:rPr>
          <w:rFonts w:eastAsia="Calibri"/>
          <w:b w:val="0"/>
          <w:color w:val="auto"/>
          <w:sz w:val="24"/>
          <w:szCs w:val="24"/>
          <w:lang w:eastAsia="en-US" w:bidi="ar-SA"/>
        </w:rPr>
      </w:pPr>
    </w:p>
    <w:p w14:paraId="2CA66744" w14:textId="77777777" w:rsidR="004526D1" w:rsidRPr="004526D1" w:rsidRDefault="00000000" w:rsidP="004526D1">
      <w:pPr>
        <w:suppressAutoHyphens w:val="0"/>
        <w:jc w:val="center"/>
        <w:rPr>
          <w:color w:val="auto"/>
          <w:sz w:val="24"/>
          <w:szCs w:val="24"/>
          <w:lang w:eastAsia="lv-LV" w:bidi="ar-SA"/>
        </w:rPr>
      </w:pPr>
      <w:r w:rsidRPr="004526D1">
        <w:rPr>
          <w:color w:val="auto"/>
          <w:sz w:val="24"/>
          <w:szCs w:val="24"/>
          <w:lang w:eastAsia="lv-LV" w:bidi="ar-SA"/>
        </w:rPr>
        <w:t>Par Rēzeknes novada pašvaldībai piederošās kustamās mantas – kailcirtes cirsmas nekustamajā īpašumā “</w:t>
      </w:r>
      <w:proofErr w:type="spellStart"/>
      <w:r w:rsidRPr="004526D1">
        <w:rPr>
          <w:color w:val="auto"/>
          <w:sz w:val="24"/>
          <w:szCs w:val="24"/>
          <w:lang w:eastAsia="lv-LV" w:bidi="ar-SA"/>
        </w:rPr>
        <w:t>Vanadzeņi</w:t>
      </w:r>
      <w:proofErr w:type="spellEnd"/>
      <w:r w:rsidRPr="004526D1">
        <w:rPr>
          <w:color w:val="auto"/>
          <w:sz w:val="24"/>
          <w:szCs w:val="24"/>
          <w:lang w:eastAsia="lv-LV" w:bidi="ar-SA"/>
        </w:rPr>
        <w:t>”, Dricānu pagastā, un nekustamajos īpašumos “</w:t>
      </w:r>
      <w:proofErr w:type="spellStart"/>
      <w:r w:rsidRPr="004526D1">
        <w:rPr>
          <w:color w:val="auto"/>
          <w:sz w:val="24"/>
          <w:szCs w:val="24"/>
          <w:lang w:eastAsia="lv-LV" w:bidi="ar-SA"/>
        </w:rPr>
        <w:t>Ambumežs</w:t>
      </w:r>
      <w:proofErr w:type="spellEnd"/>
      <w:r w:rsidRPr="004526D1">
        <w:rPr>
          <w:color w:val="auto"/>
          <w:sz w:val="24"/>
          <w:szCs w:val="24"/>
          <w:lang w:eastAsia="lv-LV" w:bidi="ar-SA"/>
        </w:rPr>
        <w:t>”, “Mežirbes”, “</w:t>
      </w:r>
      <w:proofErr w:type="spellStart"/>
      <w:r w:rsidRPr="004526D1">
        <w:rPr>
          <w:color w:val="auto"/>
          <w:sz w:val="24"/>
          <w:szCs w:val="24"/>
          <w:lang w:eastAsia="lv-LV" w:bidi="ar-SA"/>
        </w:rPr>
        <w:t>Upmaļi</w:t>
      </w:r>
      <w:proofErr w:type="spellEnd"/>
      <w:r w:rsidRPr="004526D1">
        <w:rPr>
          <w:color w:val="auto"/>
          <w:sz w:val="24"/>
          <w:szCs w:val="24"/>
          <w:lang w:eastAsia="lv-LV" w:bidi="ar-SA"/>
        </w:rPr>
        <w:t xml:space="preserve"> 1”, Kantinieku pagastā, pārdošanu elektroniskā izsolē ar augšupejošu soli</w:t>
      </w:r>
    </w:p>
    <w:p w14:paraId="06D46F2D" w14:textId="77777777" w:rsidR="004526D1" w:rsidRDefault="004526D1" w:rsidP="00861D3F">
      <w:pPr>
        <w:jc w:val="center"/>
        <w:rPr>
          <w:sz w:val="24"/>
          <w:szCs w:val="24"/>
          <w:lang w:eastAsia="lv-LV"/>
        </w:rPr>
      </w:pPr>
    </w:p>
    <w:p w14:paraId="1EB9D22A" w14:textId="77777777" w:rsidR="00861D3F" w:rsidRPr="00DF5E5D" w:rsidRDefault="00000000" w:rsidP="00861D3F">
      <w:pPr>
        <w:jc w:val="center"/>
        <w:rPr>
          <w:sz w:val="24"/>
          <w:szCs w:val="24"/>
          <w:lang w:eastAsia="lv-LV"/>
        </w:rPr>
      </w:pPr>
      <w:r w:rsidRPr="00DF5E5D">
        <w:rPr>
          <w:sz w:val="24"/>
          <w:szCs w:val="24"/>
          <w:lang w:eastAsia="lv-LV"/>
        </w:rPr>
        <w:t>ELEKTRONISKĀS  IZSOLES NOTEIKUMI</w:t>
      </w:r>
    </w:p>
    <w:p w14:paraId="59C04D4E" w14:textId="77777777" w:rsidR="00861D3F" w:rsidRPr="00DF5E5D" w:rsidRDefault="00861D3F" w:rsidP="00861D3F">
      <w:pPr>
        <w:jc w:val="center"/>
        <w:rPr>
          <w:b w:val="0"/>
          <w:bCs/>
          <w:sz w:val="24"/>
          <w:szCs w:val="24"/>
          <w:lang w:eastAsia="lv-LV"/>
        </w:rPr>
      </w:pPr>
    </w:p>
    <w:p w14:paraId="41627E14" w14:textId="77777777" w:rsidR="00861D3F" w:rsidRPr="00DF5E5D" w:rsidRDefault="00000000" w:rsidP="00861D3F">
      <w:pPr>
        <w:numPr>
          <w:ilvl w:val="0"/>
          <w:numId w:val="1"/>
        </w:numPr>
        <w:suppressAutoHyphens w:val="0"/>
        <w:jc w:val="center"/>
        <w:rPr>
          <w:sz w:val="24"/>
          <w:szCs w:val="24"/>
          <w:lang w:eastAsia="lv-LV"/>
        </w:rPr>
      </w:pPr>
      <w:r w:rsidRPr="00DF5E5D">
        <w:rPr>
          <w:sz w:val="24"/>
          <w:szCs w:val="24"/>
          <w:lang w:eastAsia="lv-LV"/>
        </w:rPr>
        <w:t>Vispārīgie noteikumi</w:t>
      </w:r>
    </w:p>
    <w:p w14:paraId="7A8BAFCF" w14:textId="77777777" w:rsidR="005E19E7" w:rsidRPr="009D7642" w:rsidRDefault="00000000" w:rsidP="00246D5E">
      <w:pPr>
        <w:pStyle w:val="ListParagraph"/>
        <w:numPr>
          <w:ilvl w:val="1"/>
          <w:numId w:val="1"/>
        </w:numPr>
        <w:ind w:hanging="719"/>
        <w:jc w:val="both"/>
        <w:rPr>
          <w:b w:val="0"/>
          <w:bCs/>
          <w:sz w:val="24"/>
          <w:szCs w:val="24"/>
          <w:lang w:eastAsia="lv-LV"/>
        </w:rPr>
      </w:pPr>
      <w:r w:rsidRPr="00766A67">
        <w:rPr>
          <w:b w:val="0"/>
          <w:bCs/>
          <w:sz w:val="24"/>
          <w:szCs w:val="24"/>
          <w:lang w:eastAsia="lv-LV"/>
        </w:rPr>
        <w:t xml:space="preserve">Šie noteikumi paredz kārtību, kādā organizējama Rēzeknes novada pašvaldībai piederošās kustamās mantas </w:t>
      </w:r>
      <w:r w:rsidR="003701AF">
        <w:rPr>
          <w:b w:val="0"/>
          <w:bCs/>
          <w:sz w:val="24"/>
          <w:szCs w:val="24"/>
          <w:lang w:eastAsia="lv-LV"/>
        </w:rPr>
        <w:t>–</w:t>
      </w:r>
      <w:r w:rsidR="004132F0">
        <w:rPr>
          <w:b w:val="0"/>
          <w:bCs/>
          <w:sz w:val="24"/>
          <w:szCs w:val="24"/>
          <w:lang w:eastAsia="lv-LV"/>
        </w:rPr>
        <w:t xml:space="preserve"> </w:t>
      </w:r>
      <w:r w:rsidR="00546608" w:rsidRPr="00546608">
        <w:rPr>
          <w:b w:val="0"/>
          <w:bCs/>
          <w:sz w:val="24"/>
          <w:szCs w:val="24"/>
          <w:lang w:eastAsia="lv-LV"/>
        </w:rPr>
        <w:t>kailcirtes cirsm</w:t>
      </w:r>
      <w:r w:rsidR="00930372">
        <w:rPr>
          <w:b w:val="0"/>
          <w:bCs/>
          <w:sz w:val="24"/>
          <w:szCs w:val="24"/>
          <w:lang w:eastAsia="lv-LV"/>
        </w:rPr>
        <w:t>as</w:t>
      </w:r>
      <w:r w:rsidR="00546608" w:rsidRPr="00546608">
        <w:rPr>
          <w:b w:val="0"/>
          <w:bCs/>
          <w:sz w:val="24"/>
          <w:szCs w:val="24"/>
          <w:lang w:eastAsia="lv-LV"/>
        </w:rPr>
        <w:t>,</w:t>
      </w:r>
      <w:r w:rsidR="00030AF2" w:rsidRPr="00030AF2">
        <w:t xml:space="preserve"> </w:t>
      </w:r>
      <w:r w:rsidR="00030AF2" w:rsidRPr="00030AF2">
        <w:rPr>
          <w:b w:val="0"/>
          <w:bCs/>
          <w:sz w:val="24"/>
          <w:szCs w:val="24"/>
          <w:lang w:eastAsia="lv-LV"/>
        </w:rPr>
        <w:t>kas atrodas nekustam</w:t>
      </w:r>
      <w:r w:rsidR="00502A5F">
        <w:rPr>
          <w:b w:val="0"/>
          <w:bCs/>
          <w:sz w:val="24"/>
          <w:szCs w:val="24"/>
          <w:lang w:eastAsia="lv-LV"/>
        </w:rPr>
        <w:t>ajā</w:t>
      </w:r>
      <w:r w:rsidR="00030AF2" w:rsidRPr="00030AF2">
        <w:rPr>
          <w:b w:val="0"/>
          <w:bCs/>
          <w:sz w:val="24"/>
          <w:szCs w:val="24"/>
          <w:lang w:eastAsia="lv-LV"/>
        </w:rPr>
        <w:t xml:space="preserve"> īpašum</w:t>
      </w:r>
      <w:r w:rsidR="00502A5F">
        <w:rPr>
          <w:b w:val="0"/>
          <w:bCs/>
          <w:sz w:val="24"/>
          <w:szCs w:val="24"/>
          <w:lang w:eastAsia="lv-LV"/>
        </w:rPr>
        <w:t>ā</w:t>
      </w:r>
      <w:r w:rsidR="00030AF2" w:rsidRPr="00030AF2">
        <w:rPr>
          <w:b w:val="0"/>
          <w:bCs/>
          <w:sz w:val="24"/>
          <w:szCs w:val="24"/>
          <w:lang w:eastAsia="lv-LV"/>
        </w:rPr>
        <w:t xml:space="preserve"> “</w:t>
      </w:r>
      <w:proofErr w:type="spellStart"/>
      <w:r w:rsidR="00030AF2" w:rsidRPr="00030AF2">
        <w:rPr>
          <w:b w:val="0"/>
          <w:bCs/>
          <w:sz w:val="24"/>
          <w:szCs w:val="24"/>
          <w:lang w:eastAsia="lv-LV"/>
        </w:rPr>
        <w:t>Vanadzeņi</w:t>
      </w:r>
      <w:proofErr w:type="spellEnd"/>
      <w:r w:rsidR="00030AF2" w:rsidRPr="00030AF2">
        <w:rPr>
          <w:b w:val="0"/>
          <w:bCs/>
          <w:sz w:val="24"/>
          <w:szCs w:val="24"/>
          <w:lang w:eastAsia="lv-LV"/>
        </w:rPr>
        <w:t>”</w:t>
      </w:r>
      <w:r w:rsidR="00502A5F">
        <w:rPr>
          <w:b w:val="0"/>
          <w:bCs/>
          <w:sz w:val="24"/>
          <w:szCs w:val="24"/>
          <w:lang w:eastAsia="lv-LV"/>
        </w:rPr>
        <w:t>,</w:t>
      </w:r>
      <w:r w:rsidR="00030AF2" w:rsidRPr="00030AF2">
        <w:rPr>
          <w:b w:val="0"/>
          <w:bCs/>
          <w:sz w:val="24"/>
          <w:szCs w:val="24"/>
          <w:lang w:eastAsia="lv-LV"/>
        </w:rPr>
        <w:t xml:space="preserve"> </w:t>
      </w:r>
      <w:r w:rsidR="00502A5F" w:rsidRPr="00030AF2">
        <w:rPr>
          <w:b w:val="0"/>
          <w:bCs/>
          <w:sz w:val="24"/>
          <w:szCs w:val="24"/>
          <w:lang w:eastAsia="lv-LV"/>
        </w:rPr>
        <w:t xml:space="preserve">Dricānu pagastā, Rēzeknes novadā, </w:t>
      </w:r>
      <w:r w:rsidR="00030AF2" w:rsidRPr="00030AF2">
        <w:rPr>
          <w:b w:val="0"/>
          <w:bCs/>
          <w:sz w:val="24"/>
          <w:szCs w:val="24"/>
          <w:lang w:eastAsia="lv-LV"/>
        </w:rPr>
        <w:t>ar kadastra Nr.7850 007 0487 zemes vienības ar kadastra apzīmējumu 7850 007 0257 1. kvartāla meža nogabalos Nr. 1, 2, 3, 4, 5, 6, un nekustam</w:t>
      </w:r>
      <w:r w:rsidR="00502A5F">
        <w:rPr>
          <w:b w:val="0"/>
          <w:bCs/>
          <w:sz w:val="24"/>
          <w:szCs w:val="24"/>
          <w:lang w:eastAsia="lv-LV"/>
        </w:rPr>
        <w:t>ajā</w:t>
      </w:r>
      <w:r w:rsidR="00030AF2" w:rsidRPr="00030AF2">
        <w:rPr>
          <w:b w:val="0"/>
          <w:bCs/>
          <w:sz w:val="24"/>
          <w:szCs w:val="24"/>
          <w:lang w:eastAsia="lv-LV"/>
        </w:rPr>
        <w:t xml:space="preserve"> īpašum</w:t>
      </w:r>
      <w:r w:rsidR="00502A5F">
        <w:rPr>
          <w:b w:val="0"/>
          <w:bCs/>
          <w:sz w:val="24"/>
          <w:szCs w:val="24"/>
          <w:lang w:eastAsia="lv-LV"/>
        </w:rPr>
        <w:t>ā</w:t>
      </w:r>
      <w:r w:rsidR="00030AF2" w:rsidRPr="00030AF2">
        <w:rPr>
          <w:b w:val="0"/>
          <w:bCs/>
          <w:sz w:val="24"/>
          <w:szCs w:val="24"/>
          <w:lang w:eastAsia="lv-LV"/>
        </w:rPr>
        <w:t xml:space="preserve"> “</w:t>
      </w:r>
      <w:proofErr w:type="spellStart"/>
      <w:r w:rsidR="00030AF2" w:rsidRPr="00030AF2">
        <w:rPr>
          <w:b w:val="0"/>
          <w:bCs/>
          <w:sz w:val="24"/>
          <w:szCs w:val="24"/>
          <w:lang w:eastAsia="lv-LV"/>
        </w:rPr>
        <w:t>Ambumežs</w:t>
      </w:r>
      <w:proofErr w:type="spellEnd"/>
      <w:r w:rsidR="00030AF2" w:rsidRPr="00030AF2">
        <w:rPr>
          <w:b w:val="0"/>
          <w:bCs/>
          <w:sz w:val="24"/>
          <w:szCs w:val="24"/>
          <w:lang w:eastAsia="lv-LV"/>
        </w:rPr>
        <w:t xml:space="preserve">”, </w:t>
      </w:r>
      <w:r w:rsidR="00502A5F" w:rsidRPr="00030AF2">
        <w:rPr>
          <w:b w:val="0"/>
          <w:bCs/>
          <w:sz w:val="24"/>
          <w:szCs w:val="24"/>
          <w:lang w:eastAsia="lv-LV"/>
        </w:rPr>
        <w:t xml:space="preserve">Kantinieku pagastā, Rēzeknes novadā </w:t>
      </w:r>
      <w:r w:rsidR="00030AF2" w:rsidRPr="00030AF2">
        <w:rPr>
          <w:b w:val="0"/>
          <w:bCs/>
          <w:sz w:val="24"/>
          <w:szCs w:val="24"/>
          <w:lang w:eastAsia="lv-LV"/>
        </w:rPr>
        <w:t>ar kadastra Nr.7860 006 0187 zemes vienības ar kadastra apzīmējumu 7860 006 0543 1.kvartāla meža nogabalos Nr. 2, 4, nekustam</w:t>
      </w:r>
      <w:r w:rsidR="00502A5F">
        <w:rPr>
          <w:b w:val="0"/>
          <w:bCs/>
          <w:sz w:val="24"/>
          <w:szCs w:val="24"/>
          <w:lang w:eastAsia="lv-LV"/>
        </w:rPr>
        <w:t>ajā</w:t>
      </w:r>
      <w:r w:rsidR="00030AF2" w:rsidRPr="00030AF2">
        <w:rPr>
          <w:b w:val="0"/>
          <w:bCs/>
          <w:sz w:val="24"/>
          <w:szCs w:val="24"/>
          <w:lang w:eastAsia="lv-LV"/>
        </w:rPr>
        <w:t xml:space="preserve"> īpašum</w:t>
      </w:r>
      <w:r w:rsidR="00502A5F">
        <w:rPr>
          <w:b w:val="0"/>
          <w:bCs/>
          <w:sz w:val="24"/>
          <w:szCs w:val="24"/>
          <w:lang w:eastAsia="lv-LV"/>
        </w:rPr>
        <w:t>ā</w:t>
      </w:r>
      <w:r w:rsidR="00030AF2" w:rsidRPr="00030AF2">
        <w:rPr>
          <w:b w:val="0"/>
          <w:bCs/>
          <w:sz w:val="24"/>
          <w:szCs w:val="24"/>
          <w:lang w:eastAsia="lv-LV"/>
        </w:rPr>
        <w:t xml:space="preserve"> “Mežirbes”</w:t>
      </w:r>
      <w:r w:rsidR="00502A5F" w:rsidRPr="00502A5F">
        <w:rPr>
          <w:b w:val="0"/>
          <w:bCs/>
          <w:sz w:val="24"/>
          <w:szCs w:val="24"/>
          <w:lang w:eastAsia="lv-LV"/>
        </w:rPr>
        <w:t xml:space="preserve"> </w:t>
      </w:r>
      <w:r w:rsidR="00502A5F" w:rsidRPr="00030AF2">
        <w:rPr>
          <w:b w:val="0"/>
          <w:bCs/>
          <w:sz w:val="24"/>
          <w:szCs w:val="24"/>
          <w:lang w:eastAsia="lv-LV"/>
        </w:rPr>
        <w:t>Kantinieku pagastā, Rēzeknes novadā</w:t>
      </w:r>
      <w:r w:rsidR="00030AF2" w:rsidRPr="00030AF2">
        <w:rPr>
          <w:b w:val="0"/>
          <w:bCs/>
          <w:sz w:val="24"/>
          <w:szCs w:val="24"/>
          <w:lang w:eastAsia="lv-LV"/>
        </w:rPr>
        <w:t xml:space="preserve"> ar kadastra Nr. 7860 002 0197 zemes vienības ar kadastra apzīmējumu 7860 002 0092 1.kvartāla meža nogabalos Nr. 3, 5, nekustam</w:t>
      </w:r>
      <w:r w:rsidR="00502A5F">
        <w:rPr>
          <w:b w:val="0"/>
          <w:bCs/>
          <w:sz w:val="24"/>
          <w:szCs w:val="24"/>
          <w:lang w:eastAsia="lv-LV"/>
        </w:rPr>
        <w:t>ajā</w:t>
      </w:r>
      <w:r w:rsidR="00030AF2" w:rsidRPr="00030AF2">
        <w:rPr>
          <w:b w:val="0"/>
          <w:bCs/>
          <w:sz w:val="24"/>
          <w:szCs w:val="24"/>
          <w:lang w:eastAsia="lv-LV"/>
        </w:rPr>
        <w:t xml:space="preserve"> īpašum</w:t>
      </w:r>
      <w:r w:rsidR="00502A5F">
        <w:rPr>
          <w:b w:val="0"/>
          <w:bCs/>
          <w:sz w:val="24"/>
          <w:szCs w:val="24"/>
          <w:lang w:eastAsia="lv-LV"/>
        </w:rPr>
        <w:t>ā</w:t>
      </w:r>
      <w:r w:rsidR="00030AF2" w:rsidRPr="00030AF2">
        <w:rPr>
          <w:b w:val="0"/>
          <w:bCs/>
          <w:sz w:val="24"/>
          <w:szCs w:val="24"/>
          <w:lang w:eastAsia="lv-LV"/>
        </w:rPr>
        <w:t xml:space="preserve"> “</w:t>
      </w:r>
      <w:proofErr w:type="spellStart"/>
      <w:r w:rsidR="00030AF2" w:rsidRPr="00030AF2">
        <w:rPr>
          <w:b w:val="0"/>
          <w:bCs/>
          <w:sz w:val="24"/>
          <w:szCs w:val="24"/>
          <w:lang w:eastAsia="lv-LV"/>
        </w:rPr>
        <w:t>Upmaļi</w:t>
      </w:r>
      <w:proofErr w:type="spellEnd"/>
      <w:r w:rsidR="00030AF2" w:rsidRPr="00030AF2">
        <w:rPr>
          <w:b w:val="0"/>
          <w:bCs/>
          <w:sz w:val="24"/>
          <w:szCs w:val="24"/>
          <w:lang w:eastAsia="lv-LV"/>
        </w:rPr>
        <w:t xml:space="preserve"> 1”</w:t>
      </w:r>
      <w:r w:rsidR="00502A5F">
        <w:rPr>
          <w:b w:val="0"/>
          <w:bCs/>
          <w:sz w:val="24"/>
          <w:szCs w:val="24"/>
          <w:lang w:eastAsia="lv-LV"/>
        </w:rPr>
        <w:t xml:space="preserve">, </w:t>
      </w:r>
      <w:r w:rsidR="00502A5F" w:rsidRPr="00030AF2">
        <w:rPr>
          <w:b w:val="0"/>
          <w:bCs/>
          <w:sz w:val="24"/>
          <w:szCs w:val="24"/>
          <w:lang w:eastAsia="lv-LV"/>
        </w:rPr>
        <w:t>Kantinieku pagastā, Rēzeknes novadā</w:t>
      </w:r>
      <w:r w:rsidR="00030AF2" w:rsidRPr="00030AF2">
        <w:rPr>
          <w:b w:val="0"/>
          <w:bCs/>
          <w:sz w:val="24"/>
          <w:szCs w:val="24"/>
          <w:lang w:eastAsia="lv-LV"/>
        </w:rPr>
        <w:t xml:space="preserve"> ar kadastra Nr.7860 006 0130 zemes vienības ar kadastra apzīmējumu 7860 006 0583 1.kvartāla meža nogabalos Nr. 12, 14.</w:t>
      </w:r>
      <w:r w:rsidR="00030AF2">
        <w:rPr>
          <w:b w:val="0"/>
          <w:bCs/>
          <w:sz w:val="24"/>
          <w:szCs w:val="24"/>
          <w:lang w:eastAsia="lv-LV"/>
        </w:rPr>
        <w:t xml:space="preserve">, </w:t>
      </w:r>
      <w:r w:rsidRPr="00766A67">
        <w:rPr>
          <w:b w:val="0"/>
          <w:bCs/>
          <w:sz w:val="24"/>
          <w:szCs w:val="24"/>
          <w:lang w:eastAsia="lv-LV"/>
        </w:rPr>
        <w:t xml:space="preserve">atsavināšanas procedūra, pārdodot elektroniskā izsolē. Izsoli organizē atbilstoši Publiskas personas mantas atsavināšanas likumam, kas reglamentē jautājumus, kuri nav noteikti šajos noteikumos un Rēzeknes novada pašvaldības domes </w:t>
      </w:r>
      <w:r w:rsidRPr="009D7642">
        <w:rPr>
          <w:b w:val="0"/>
          <w:bCs/>
          <w:sz w:val="24"/>
          <w:szCs w:val="24"/>
          <w:lang w:eastAsia="lv-LV"/>
        </w:rPr>
        <w:t>202</w:t>
      </w:r>
      <w:r w:rsidR="003701AF">
        <w:rPr>
          <w:b w:val="0"/>
          <w:bCs/>
          <w:sz w:val="24"/>
          <w:szCs w:val="24"/>
          <w:lang w:eastAsia="lv-LV"/>
        </w:rPr>
        <w:t>6</w:t>
      </w:r>
      <w:r w:rsidRPr="009D7642">
        <w:rPr>
          <w:b w:val="0"/>
          <w:bCs/>
          <w:sz w:val="24"/>
          <w:szCs w:val="24"/>
          <w:lang w:eastAsia="lv-LV"/>
        </w:rPr>
        <w:t>.gada</w:t>
      </w:r>
      <w:r w:rsidR="00AE1D95" w:rsidRPr="009D7642">
        <w:rPr>
          <w:b w:val="0"/>
          <w:bCs/>
          <w:sz w:val="24"/>
          <w:szCs w:val="24"/>
          <w:lang w:eastAsia="lv-LV"/>
        </w:rPr>
        <w:t xml:space="preserve"> </w:t>
      </w:r>
      <w:r w:rsidR="003A2746">
        <w:rPr>
          <w:b w:val="0"/>
          <w:bCs/>
          <w:sz w:val="24"/>
          <w:szCs w:val="24"/>
          <w:lang w:eastAsia="lv-LV"/>
        </w:rPr>
        <w:t>16.jūlija</w:t>
      </w:r>
      <w:r w:rsidR="00AE1D95" w:rsidRPr="009D7642">
        <w:rPr>
          <w:b w:val="0"/>
          <w:bCs/>
          <w:sz w:val="24"/>
          <w:szCs w:val="24"/>
          <w:lang w:eastAsia="lv-LV"/>
        </w:rPr>
        <w:t xml:space="preserve"> l</w:t>
      </w:r>
      <w:r w:rsidRPr="009D7642">
        <w:rPr>
          <w:b w:val="0"/>
          <w:bCs/>
          <w:sz w:val="24"/>
          <w:szCs w:val="24"/>
          <w:lang w:eastAsia="lv-LV"/>
        </w:rPr>
        <w:t>ēmumā.</w:t>
      </w:r>
    </w:p>
    <w:p w14:paraId="5BE4A3A4" w14:textId="77777777" w:rsidR="00861D3F" w:rsidRPr="00DF5E5D" w:rsidRDefault="00000000" w:rsidP="00246D5E">
      <w:pPr>
        <w:numPr>
          <w:ilvl w:val="1"/>
          <w:numId w:val="1"/>
        </w:numPr>
        <w:suppressAutoHyphens w:val="0"/>
        <w:ind w:hanging="719"/>
        <w:jc w:val="both"/>
        <w:rPr>
          <w:b w:val="0"/>
          <w:bCs/>
          <w:color w:val="auto"/>
          <w:sz w:val="24"/>
          <w:szCs w:val="24"/>
          <w:lang w:eastAsia="lv-LV"/>
        </w:rPr>
      </w:pPr>
      <w:r w:rsidRPr="00DF5E5D">
        <w:rPr>
          <w:b w:val="0"/>
          <w:bCs/>
          <w:color w:val="auto"/>
          <w:sz w:val="24"/>
          <w:szCs w:val="24"/>
          <w:lang w:eastAsia="lv-LV"/>
        </w:rPr>
        <w:t>Izsoli organizē un vada Rēzeknes novada domes izveidotā izsoles komisija.</w:t>
      </w:r>
    </w:p>
    <w:p w14:paraId="6D66A5C3" w14:textId="77777777" w:rsidR="00FC3697" w:rsidRPr="00FC3697" w:rsidRDefault="00000000" w:rsidP="00246D5E">
      <w:pPr>
        <w:pStyle w:val="ListParagraph"/>
        <w:numPr>
          <w:ilvl w:val="1"/>
          <w:numId w:val="1"/>
        </w:numPr>
        <w:ind w:hanging="719"/>
        <w:jc w:val="both"/>
        <w:rPr>
          <w:color w:val="auto"/>
          <w:sz w:val="24"/>
          <w:szCs w:val="24"/>
          <w:lang w:eastAsia="lv-LV"/>
        </w:rPr>
      </w:pPr>
      <w:r w:rsidRPr="00766A67">
        <w:rPr>
          <w:b w:val="0"/>
          <w:bCs/>
          <w:color w:val="auto"/>
          <w:sz w:val="24"/>
          <w:szCs w:val="24"/>
          <w:lang w:eastAsia="lv-LV"/>
        </w:rPr>
        <w:t>Pašvaldības kustamās mantas</w:t>
      </w:r>
      <w:r w:rsidR="00C16B32" w:rsidRPr="00766A67">
        <w:rPr>
          <w:b w:val="0"/>
          <w:bCs/>
          <w:color w:val="auto"/>
          <w:sz w:val="24"/>
          <w:szCs w:val="24"/>
          <w:lang w:eastAsia="lv-LV"/>
        </w:rPr>
        <w:t xml:space="preserve"> -</w:t>
      </w:r>
      <w:r w:rsidR="003701AF">
        <w:rPr>
          <w:b w:val="0"/>
          <w:bCs/>
          <w:color w:val="auto"/>
          <w:sz w:val="24"/>
          <w:szCs w:val="24"/>
          <w:lang w:eastAsia="lv-LV"/>
        </w:rPr>
        <w:t xml:space="preserve"> </w:t>
      </w:r>
      <w:r w:rsidR="00C16B32" w:rsidRPr="00766A67">
        <w:rPr>
          <w:b w:val="0"/>
          <w:bCs/>
          <w:color w:val="auto"/>
          <w:sz w:val="24"/>
          <w:szCs w:val="24"/>
          <w:lang w:eastAsia="lv-LV"/>
        </w:rPr>
        <w:t>kailcirtes cirsm</w:t>
      </w:r>
      <w:r w:rsidR="00930372">
        <w:rPr>
          <w:b w:val="0"/>
          <w:bCs/>
          <w:color w:val="auto"/>
          <w:sz w:val="24"/>
          <w:szCs w:val="24"/>
          <w:lang w:eastAsia="lv-LV"/>
        </w:rPr>
        <w:t>as</w:t>
      </w:r>
      <w:r w:rsidR="00C16B32" w:rsidRPr="00766A67">
        <w:rPr>
          <w:b w:val="0"/>
          <w:bCs/>
          <w:color w:val="auto"/>
          <w:sz w:val="24"/>
          <w:szCs w:val="24"/>
          <w:lang w:eastAsia="lv-LV"/>
        </w:rPr>
        <w:t xml:space="preserve">, </w:t>
      </w:r>
      <w:r w:rsidR="00030AF2" w:rsidRPr="00030AF2">
        <w:rPr>
          <w:b w:val="0"/>
          <w:bCs/>
          <w:color w:val="auto"/>
          <w:sz w:val="24"/>
          <w:szCs w:val="24"/>
          <w:lang w:eastAsia="lv-LV"/>
        </w:rPr>
        <w:t>kas atrodas Dricānu pagastā, Rēzeknes novadā, nekustamā īpašuma “</w:t>
      </w:r>
      <w:proofErr w:type="spellStart"/>
      <w:r w:rsidR="00030AF2" w:rsidRPr="00030AF2">
        <w:rPr>
          <w:b w:val="0"/>
          <w:bCs/>
          <w:color w:val="auto"/>
          <w:sz w:val="24"/>
          <w:szCs w:val="24"/>
          <w:lang w:eastAsia="lv-LV"/>
        </w:rPr>
        <w:t>Vanadzeņi</w:t>
      </w:r>
      <w:proofErr w:type="spellEnd"/>
      <w:r w:rsidR="00030AF2" w:rsidRPr="00030AF2">
        <w:rPr>
          <w:b w:val="0"/>
          <w:bCs/>
          <w:color w:val="auto"/>
          <w:sz w:val="24"/>
          <w:szCs w:val="24"/>
          <w:lang w:eastAsia="lv-LV"/>
        </w:rPr>
        <w:t>” ar kadastra Nr. 7850 007 0487 zemes vienības ar kadastra apzīmējumu 7850 007 0257 1. kvartāla meža nogabalos Nr. 1, 2, 3, 4, 5, 6, un Kantinieku pagastā, Rēzeknes novadā, nekustamā īpašuma “</w:t>
      </w:r>
      <w:proofErr w:type="spellStart"/>
      <w:r w:rsidR="00030AF2" w:rsidRPr="00030AF2">
        <w:rPr>
          <w:b w:val="0"/>
          <w:bCs/>
          <w:color w:val="auto"/>
          <w:sz w:val="24"/>
          <w:szCs w:val="24"/>
          <w:lang w:eastAsia="lv-LV"/>
        </w:rPr>
        <w:t>Ambumežs</w:t>
      </w:r>
      <w:proofErr w:type="spellEnd"/>
      <w:r w:rsidR="00030AF2" w:rsidRPr="00030AF2">
        <w:rPr>
          <w:b w:val="0"/>
          <w:bCs/>
          <w:color w:val="auto"/>
          <w:sz w:val="24"/>
          <w:szCs w:val="24"/>
          <w:lang w:eastAsia="lv-LV"/>
        </w:rPr>
        <w:t>”, ar kadastra Nr. 7860 006 0187 zemes vienības ar kadastra apzīmējumu 7860 006 0543 1.kvartāla meža nogabalos Nr. 2, 4, nekustamā īpašuma “Mežirbes” ar kadastra Nr. 7860 002 0197 zemes vienības ar kadastra apzīmējumu 7860 002 0092 1.kvartāla meža nogabalos Nr. 3, 5, nekustamā īpašuma “</w:t>
      </w:r>
      <w:proofErr w:type="spellStart"/>
      <w:r w:rsidR="00030AF2" w:rsidRPr="00030AF2">
        <w:rPr>
          <w:b w:val="0"/>
          <w:bCs/>
          <w:color w:val="auto"/>
          <w:sz w:val="24"/>
          <w:szCs w:val="24"/>
          <w:lang w:eastAsia="lv-LV"/>
        </w:rPr>
        <w:t>Upmaļi</w:t>
      </w:r>
      <w:proofErr w:type="spellEnd"/>
      <w:r w:rsidR="00030AF2" w:rsidRPr="00030AF2">
        <w:rPr>
          <w:b w:val="0"/>
          <w:bCs/>
          <w:color w:val="auto"/>
          <w:sz w:val="24"/>
          <w:szCs w:val="24"/>
          <w:lang w:eastAsia="lv-LV"/>
        </w:rPr>
        <w:t xml:space="preserve"> 1” ar kadastra Nr. 7860 006 0130 zemes vienības ar kadastra apzīmējumu 7860 006 0583 1.kvartāla meža nogabalos Nr. 12, 14.</w:t>
      </w:r>
      <w:r w:rsidR="00030AF2">
        <w:rPr>
          <w:b w:val="0"/>
          <w:bCs/>
          <w:color w:val="auto"/>
          <w:sz w:val="24"/>
          <w:szCs w:val="24"/>
          <w:lang w:eastAsia="lv-LV"/>
        </w:rPr>
        <w:t xml:space="preserve">, </w:t>
      </w:r>
      <w:r w:rsidR="00030AF2" w:rsidRPr="00030AF2">
        <w:rPr>
          <w:rFonts w:eastAsia="Calibri"/>
          <w:bCs/>
          <w:color w:val="auto"/>
          <w:sz w:val="24"/>
          <w:szCs w:val="24"/>
          <w:lang w:eastAsia="en-US" w:bidi="ar-SA"/>
        </w:rPr>
        <w:t>EUR 58 000,00</w:t>
      </w:r>
      <w:r w:rsidR="00030AF2" w:rsidRPr="00030AF2">
        <w:rPr>
          <w:rFonts w:eastAsia="Calibri"/>
          <w:b w:val="0"/>
          <w:color w:val="auto"/>
          <w:sz w:val="24"/>
          <w:szCs w:val="24"/>
          <w:lang w:eastAsia="en-US" w:bidi="ar-SA"/>
        </w:rPr>
        <w:t xml:space="preserve">  (piecdesmit astoņi tūkstoši </w:t>
      </w:r>
      <w:proofErr w:type="spellStart"/>
      <w:r w:rsidR="00030AF2" w:rsidRPr="00030AF2">
        <w:rPr>
          <w:rFonts w:eastAsia="Calibri"/>
          <w:b w:val="0"/>
          <w:i/>
          <w:iCs/>
          <w:color w:val="auto"/>
          <w:sz w:val="24"/>
          <w:szCs w:val="24"/>
          <w:lang w:eastAsia="en-US" w:bidi="ar-SA"/>
        </w:rPr>
        <w:t>euro</w:t>
      </w:r>
      <w:proofErr w:type="spellEnd"/>
      <w:r w:rsidR="00030AF2" w:rsidRPr="00030AF2">
        <w:rPr>
          <w:rFonts w:eastAsia="Calibri"/>
          <w:b w:val="0"/>
          <w:i/>
          <w:iCs/>
          <w:color w:val="auto"/>
          <w:sz w:val="24"/>
          <w:szCs w:val="24"/>
          <w:lang w:eastAsia="en-US" w:bidi="ar-SA"/>
        </w:rPr>
        <w:t xml:space="preserve"> 00 </w:t>
      </w:r>
      <w:r w:rsidR="00030AF2" w:rsidRPr="00030AF2">
        <w:rPr>
          <w:rFonts w:eastAsia="Calibri"/>
          <w:b w:val="0"/>
          <w:i/>
          <w:iCs/>
          <w:color w:val="auto"/>
          <w:sz w:val="24"/>
          <w:szCs w:val="24"/>
          <w:lang w:eastAsia="en-US" w:bidi="ar-SA"/>
        </w:rPr>
        <w:lastRenderedPageBreak/>
        <w:t>centi</w:t>
      </w:r>
      <w:r w:rsidR="00030AF2" w:rsidRPr="00030AF2">
        <w:rPr>
          <w:rFonts w:eastAsia="Calibri"/>
          <w:b w:val="0"/>
          <w:color w:val="auto"/>
          <w:sz w:val="24"/>
          <w:szCs w:val="24"/>
          <w:lang w:eastAsia="en-US" w:bidi="ar-SA"/>
        </w:rPr>
        <w:t>)</w:t>
      </w:r>
      <w:r w:rsidR="00AE694C" w:rsidRPr="00AE694C">
        <w:rPr>
          <w:b w:val="0"/>
          <w:bCs/>
          <w:color w:val="auto"/>
          <w:sz w:val="24"/>
          <w:szCs w:val="24"/>
          <w:lang w:eastAsia="lv-LV"/>
        </w:rPr>
        <w:t>.</w:t>
      </w:r>
      <w:r w:rsidR="00AE694C">
        <w:rPr>
          <w:color w:val="auto"/>
          <w:sz w:val="24"/>
          <w:szCs w:val="24"/>
          <w:lang w:eastAsia="lv-LV"/>
        </w:rPr>
        <w:t xml:space="preserve"> </w:t>
      </w:r>
      <w:r w:rsidR="004141AB" w:rsidRPr="00766A67">
        <w:rPr>
          <w:b w:val="0"/>
          <w:bCs/>
          <w:sz w:val="24"/>
          <w:szCs w:val="24"/>
        </w:rPr>
        <w:t>PVN tiks piemērots atbilstoši</w:t>
      </w:r>
      <w:r w:rsidR="002E266C" w:rsidRPr="00766A67">
        <w:rPr>
          <w:b w:val="0"/>
          <w:bCs/>
          <w:sz w:val="24"/>
          <w:szCs w:val="24"/>
        </w:rPr>
        <w:t xml:space="preserve"> </w:t>
      </w:r>
      <w:r w:rsidR="004141AB" w:rsidRPr="00766A67">
        <w:rPr>
          <w:b w:val="0"/>
          <w:bCs/>
          <w:sz w:val="24"/>
          <w:szCs w:val="24"/>
        </w:rPr>
        <w:t>Pievienotā vērtības nodokļa likuma 141.panta nosacījumiem</w:t>
      </w:r>
      <w:r w:rsidR="005E12B0" w:rsidRPr="00766A67">
        <w:rPr>
          <w:b w:val="0"/>
          <w:bCs/>
          <w:sz w:val="24"/>
          <w:szCs w:val="24"/>
        </w:rPr>
        <w:t>.</w:t>
      </w:r>
      <w:r w:rsidR="004141AB" w:rsidRPr="00766A67">
        <w:rPr>
          <w:b w:val="0"/>
          <w:bCs/>
          <w:color w:val="auto"/>
          <w:sz w:val="24"/>
          <w:szCs w:val="24"/>
          <w:lang w:eastAsia="lv-LV"/>
        </w:rPr>
        <w:t xml:space="preserve"> </w:t>
      </w:r>
      <w:r w:rsidR="00861D3F" w:rsidRPr="00766A67">
        <w:rPr>
          <w:b w:val="0"/>
          <w:bCs/>
          <w:color w:val="auto"/>
          <w:sz w:val="24"/>
          <w:szCs w:val="24"/>
          <w:lang w:eastAsia="lv-LV"/>
        </w:rPr>
        <w:t>Visa nosolītā</w:t>
      </w:r>
      <w:r w:rsidR="00386CC7" w:rsidRPr="00766A67">
        <w:rPr>
          <w:sz w:val="24"/>
          <w:szCs w:val="24"/>
        </w:rPr>
        <w:t xml:space="preserve"> </w:t>
      </w:r>
      <w:r w:rsidR="00386CC7" w:rsidRPr="00766A67">
        <w:rPr>
          <w:b w:val="0"/>
          <w:bCs/>
          <w:color w:val="auto"/>
          <w:sz w:val="24"/>
          <w:szCs w:val="24"/>
          <w:lang w:eastAsia="lv-LV"/>
        </w:rPr>
        <w:t xml:space="preserve">kustamās mantas </w:t>
      </w:r>
      <w:r w:rsidR="00E11240">
        <w:rPr>
          <w:b w:val="0"/>
          <w:bCs/>
          <w:color w:val="auto"/>
          <w:sz w:val="24"/>
          <w:szCs w:val="24"/>
          <w:lang w:eastAsia="lv-LV"/>
        </w:rPr>
        <w:t>cena</w:t>
      </w:r>
      <w:r w:rsidR="00C16B32" w:rsidRPr="00766A67">
        <w:rPr>
          <w:b w:val="0"/>
          <w:bCs/>
          <w:color w:val="auto"/>
          <w:sz w:val="24"/>
          <w:szCs w:val="24"/>
          <w:lang w:eastAsia="lv-LV"/>
        </w:rPr>
        <w:t xml:space="preserve"> </w:t>
      </w:r>
      <w:r w:rsidR="00861D3F" w:rsidRPr="00766A67">
        <w:rPr>
          <w:b w:val="0"/>
          <w:bCs/>
          <w:color w:val="auto"/>
          <w:sz w:val="24"/>
          <w:szCs w:val="24"/>
          <w:lang w:eastAsia="lv-LV"/>
        </w:rPr>
        <w:t xml:space="preserve">tiek samaksāta </w:t>
      </w:r>
      <w:proofErr w:type="spellStart"/>
      <w:r w:rsidR="00861D3F" w:rsidRPr="00766A67">
        <w:rPr>
          <w:b w:val="0"/>
          <w:bCs/>
          <w:i/>
          <w:color w:val="auto"/>
          <w:sz w:val="24"/>
          <w:szCs w:val="24"/>
          <w:lang w:eastAsia="lv-LV"/>
        </w:rPr>
        <w:t>euro</w:t>
      </w:r>
      <w:proofErr w:type="spellEnd"/>
      <w:r w:rsidRPr="00766A67">
        <w:rPr>
          <w:b w:val="0"/>
          <w:bCs/>
          <w:color w:val="auto"/>
          <w:sz w:val="24"/>
          <w:szCs w:val="24"/>
          <w:lang w:eastAsia="lv-LV"/>
        </w:rPr>
        <w:t>.</w:t>
      </w:r>
    </w:p>
    <w:p w14:paraId="15F22C38" w14:textId="77777777" w:rsidR="002B2BBD" w:rsidRPr="002B2BBD" w:rsidRDefault="00000000" w:rsidP="00246D5E">
      <w:pPr>
        <w:pStyle w:val="ListParagraph"/>
        <w:numPr>
          <w:ilvl w:val="1"/>
          <w:numId w:val="1"/>
        </w:numPr>
        <w:ind w:hanging="719"/>
        <w:jc w:val="both"/>
        <w:rPr>
          <w:color w:val="auto"/>
          <w:sz w:val="24"/>
          <w:szCs w:val="24"/>
          <w:lang w:eastAsia="lv-LV"/>
        </w:rPr>
      </w:pPr>
      <w:r w:rsidRPr="00FC3697">
        <w:rPr>
          <w:b w:val="0"/>
          <w:bCs/>
          <w:sz w:val="24"/>
          <w:szCs w:val="24"/>
        </w:rPr>
        <w:t>Izsoles objekts ir</w:t>
      </w:r>
      <w:r w:rsidRPr="00FC3697">
        <w:rPr>
          <w:b w:val="0"/>
          <w:bCs/>
          <w:color w:val="auto"/>
          <w:sz w:val="24"/>
          <w:szCs w:val="24"/>
          <w:lang w:eastAsia="lv-LV"/>
        </w:rPr>
        <w:t xml:space="preserve"> pašvaldības kustamā manta</w:t>
      </w:r>
      <w:r w:rsidR="00C16B32" w:rsidRPr="00FC3697">
        <w:rPr>
          <w:b w:val="0"/>
          <w:bCs/>
          <w:color w:val="auto"/>
          <w:sz w:val="24"/>
          <w:szCs w:val="24"/>
          <w:lang w:eastAsia="lv-LV"/>
        </w:rPr>
        <w:t xml:space="preserve"> - kailcirtes cirsma</w:t>
      </w:r>
      <w:r w:rsidR="00030AF2">
        <w:rPr>
          <w:b w:val="0"/>
          <w:bCs/>
          <w:color w:val="auto"/>
          <w:sz w:val="24"/>
          <w:szCs w:val="24"/>
          <w:lang w:eastAsia="lv-LV"/>
        </w:rPr>
        <w:t>,</w:t>
      </w:r>
      <w:r w:rsidRPr="00FC3697">
        <w:rPr>
          <w:b w:val="0"/>
          <w:bCs/>
          <w:color w:val="auto"/>
          <w:sz w:val="24"/>
          <w:szCs w:val="24"/>
          <w:lang w:eastAsia="lv-LV"/>
        </w:rPr>
        <w:t xml:space="preserve"> </w:t>
      </w:r>
      <w:r w:rsidR="00030AF2" w:rsidRPr="00030AF2">
        <w:rPr>
          <w:b w:val="0"/>
          <w:bCs/>
          <w:color w:val="auto"/>
          <w:sz w:val="24"/>
          <w:szCs w:val="24"/>
          <w:lang w:eastAsia="lv-LV"/>
        </w:rPr>
        <w:t>kas atrodas Dricānu pagastā, Rēzeknes novadā, nekustamā īpašuma “</w:t>
      </w:r>
      <w:proofErr w:type="spellStart"/>
      <w:r w:rsidR="00030AF2" w:rsidRPr="00030AF2">
        <w:rPr>
          <w:b w:val="0"/>
          <w:bCs/>
          <w:color w:val="auto"/>
          <w:sz w:val="24"/>
          <w:szCs w:val="24"/>
          <w:lang w:eastAsia="lv-LV"/>
        </w:rPr>
        <w:t>Vanadzeņi</w:t>
      </w:r>
      <w:proofErr w:type="spellEnd"/>
      <w:r w:rsidR="00030AF2" w:rsidRPr="00030AF2">
        <w:rPr>
          <w:b w:val="0"/>
          <w:bCs/>
          <w:color w:val="auto"/>
          <w:sz w:val="24"/>
          <w:szCs w:val="24"/>
          <w:lang w:eastAsia="lv-LV"/>
        </w:rPr>
        <w:t>” ar kadastra Nr. 7850 007 0487 zemes vienības ar kadastra apzīmējumu 7850 007 0257 1. kvartāla meža nogabalos Nr. 1, 2, 3, 4, 5, 6, un Kantinieku pagastā, Rēzeknes novadā, nekustamā īpašuma “</w:t>
      </w:r>
      <w:proofErr w:type="spellStart"/>
      <w:r w:rsidR="00030AF2" w:rsidRPr="00030AF2">
        <w:rPr>
          <w:b w:val="0"/>
          <w:bCs/>
          <w:color w:val="auto"/>
          <w:sz w:val="24"/>
          <w:szCs w:val="24"/>
          <w:lang w:eastAsia="lv-LV"/>
        </w:rPr>
        <w:t>Ambumežs</w:t>
      </w:r>
      <w:proofErr w:type="spellEnd"/>
      <w:r w:rsidR="00030AF2" w:rsidRPr="00030AF2">
        <w:rPr>
          <w:b w:val="0"/>
          <w:bCs/>
          <w:color w:val="auto"/>
          <w:sz w:val="24"/>
          <w:szCs w:val="24"/>
          <w:lang w:eastAsia="lv-LV"/>
        </w:rPr>
        <w:t>”, ar kadastra Nr. 7860 006 0187 zemes vienības ar kadastra apzīmējumu 7860 006 0543 1.kvartāla meža nogabalos Nr. 2, 4, nekustamā īpašuma “Mežirbes” ar kadastra Nr. 7860 002 0197 zemes vienības ar kadastra apzīmējumu 7860 002 0092 1.kvartāla meža nogabalos Nr. 3, 5, nekustamā īpašuma “</w:t>
      </w:r>
      <w:proofErr w:type="spellStart"/>
      <w:r w:rsidR="00030AF2" w:rsidRPr="00030AF2">
        <w:rPr>
          <w:b w:val="0"/>
          <w:bCs/>
          <w:color w:val="auto"/>
          <w:sz w:val="24"/>
          <w:szCs w:val="24"/>
          <w:lang w:eastAsia="lv-LV"/>
        </w:rPr>
        <w:t>Upmaļi</w:t>
      </w:r>
      <w:proofErr w:type="spellEnd"/>
      <w:r w:rsidR="00030AF2" w:rsidRPr="00030AF2">
        <w:rPr>
          <w:b w:val="0"/>
          <w:bCs/>
          <w:color w:val="auto"/>
          <w:sz w:val="24"/>
          <w:szCs w:val="24"/>
          <w:lang w:eastAsia="lv-LV"/>
        </w:rPr>
        <w:t xml:space="preserve"> 1” ar kadastra Nr. 7860 006 0130 zemes vienības ar kadastra apzīmējumu 7860 006 0583 1.kvartāla meža nogabalos Nr. 12, 14.</w:t>
      </w:r>
    </w:p>
    <w:p w14:paraId="069715EC" w14:textId="77777777" w:rsidR="00936B2F" w:rsidRPr="00FC3697" w:rsidRDefault="00000000" w:rsidP="00246D5E">
      <w:pPr>
        <w:pStyle w:val="ListParagraph"/>
        <w:numPr>
          <w:ilvl w:val="1"/>
          <w:numId w:val="1"/>
        </w:numPr>
        <w:ind w:hanging="719"/>
        <w:jc w:val="both"/>
        <w:rPr>
          <w:color w:val="auto"/>
          <w:sz w:val="24"/>
          <w:szCs w:val="24"/>
          <w:lang w:eastAsia="lv-LV"/>
        </w:rPr>
      </w:pPr>
      <w:r w:rsidRPr="00FC3697">
        <w:rPr>
          <w:b w:val="0"/>
          <w:bCs/>
          <w:color w:val="auto"/>
          <w:sz w:val="24"/>
          <w:szCs w:val="24"/>
          <w:lang w:eastAsia="lv-LV"/>
        </w:rPr>
        <w:t xml:space="preserve">APLIECINĀJUMS </w:t>
      </w:r>
      <w:r w:rsidRPr="00AE694C">
        <w:rPr>
          <w:b w:val="0"/>
          <w:bCs/>
          <w:color w:val="auto"/>
          <w:sz w:val="24"/>
          <w:szCs w:val="24"/>
          <w:lang w:eastAsia="lv-LV"/>
        </w:rPr>
        <w:t>NR.</w:t>
      </w:r>
      <w:r w:rsidR="00AE694C" w:rsidRPr="00AE694C">
        <w:rPr>
          <w:color w:val="auto"/>
        </w:rPr>
        <w:t xml:space="preserve"> </w:t>
      </w:r>
      <w:r w:rsidR="0075753D">
        <w:rPr>
          <w:b w:val="0"/>
          <w:bCs/>
          <w:color w:val="auto"/>
          <w:sz w:val="24"/>
          <w:szCs w:val="24"/>
          <w:lang w:eastAsia="lv-LV"/>
        </w:rPr>
        <w:t>448513158</w:t>
      </w:r>
      <w:r w:rsidR="00F968FB" w:rsidRPr="00AE694C">
        <w:rPr>
          <w:b w:val="0"/>
          <w:bCs/>
          <w:color w:val="auto"/>
          <w:sz w:val="24"/>
          <w:szCs w:val="24"/>
          <w:lang w:eastAsia="lv-LV"/>
        </w:rPr>
        <w:t xml:space="preserve"> </w:t>
      </w:r>
      <w:r w:rsidRPr="00AE694C">
        <w:rPr>
          <w:b w:val="0"/>
          <w:bCs/>
          <w:color w:val="auto"/>
          <w:sz w:val="24"/>
          <w:szCs w:val="24"/>
          <w:lang w:eastAsia="lv-LV"/>
        </w:rPr>
        <w:t xml:space="preserve"> </w:t>
      </w:r>
      <w:r w:rsidRPr="00FC3697">
        <w:rPr>
          <w:b w:val="0"/>
          <w:bCs/>
          <w:color w:val="auto"/>
          <w:sz w:val="24"/>
          <w:szCs w:val="24"/>
          <w:lang w:eastAsia="lv-LV"/>
        </w:rPr>
        <w:t>KOKU CIRŠANAI</w:t>
      </w:r>
      <w:r w:rsidR="00610996" w:rsidRPr="00FC3697">
        <w:rPr>
          <w:b w:val="0"/>
          <w:bCs/>
          <w:color w:val="auto"/>
          <w:sz w:val="24"/>
          <w:szCs w:val="24"/>
          <w:lang w:eastAsia="lv-LV"/>
        </w:rPr>
        <w:t>: (</w:t>
      </w:r>
      <w:r w:rsidRPr="00FC3697">
        <w:rPr>
          <w:b w:val="0"/>
          <w:bCs/>
          <w:color w:val="auto"/>
          <w:sz w:val="24"/>
          <w:szCs w:val="24"/>
          <w:lang w:eastAsia="lv-LV"/>
        </w:rPr>
        <w:t xml:space="preserve">Apliecinājums derīgs no </w:t>
      </w:r>
      <w:r w:rsidRPr="00AE694C">
        <w:rPr>
          <w:b w:val="0"/>
          <w:bCs/>
          <w:color w:val="auto"/>
          <w:sz w:val="24"/>
          <w:szCs w:val="24"/>
          <w:lang w:eastAsia="lv-LV"/>
        </w:rPr>
        <w:t>202</w:t>
      </w:r>
      <w:r w:rsidR="00930372" w:rsidRPr="00AE694C">
        <w:rPr>
          <w:b w:val="0"/>
          <w:bCs/>
          <w:color w:val="auto"/>
          <w:sz w:val="24"/>
          <w:szCs w:val="24"/>
          <w:lang w:eastAsia="lv-LV"/>
        </w:rPr>
        <w:t>6</w:t>
      </w:r>
      <w:r w:rsidRPr="00AE694C">
        <w:rPr>
          <w:b w:val="0"/>
          <w:bCs/>
          <w:color w:val="auto"/>
          <w:sz w:val="24"/>
          <w:szCs w:val="24"/>
          <w:lang w:eastAsia="lv-LV"/>
        </w:rPr>
        <w:t xml:space="preserve">.gada </w:t>
      </w:r>
      <w:r w:rsidR="0075753D">
        <w:rPr>
          <w:b w:val="0"/>
          <w:bCs/>
          <w:color w:val="auto"/>
          <w:sz w:val="24"/>
          <w:szCs w:val="24"/>
          <w:lang w:eastAsia="lv-LV"/>
        </w:rPr>
        <w:t>9</w:t>
      </w:r>
      <w:r w:rsidRPr="00AE694C">
        <w:rPr>
          <w:b w:val="0"/>
          <w:bCs/>
          <w:color w:val="auto"/>
          <w:sz w:val="24"/>
          <w:szCs w:val="24"/>
          <w:lang w:eastAsia="lv-LV"/>
        </w:rPr>
        <w:t>.ma</w:t>
      </w:r>
      <w:r w:rsidR="0075753D">
        <w:rPr>
          <w:b w:val="0"/>
          <w:bCs/>
          <w:color w:val="auto"/>
          <w:sz w:val="24"/>
          <w:szCs w:val="24"/>
          <w:lang w:eastAsia="lv-LV"/>
        </w:rPr>
        <w:t>rta</w:t>
      </w:r>
      <w:r w:rsidRPr="00AE694C">
        <w:rPr>
          <w:b w:val="0"/>
          <w:bCs/>
          <w:color w:val="auto"/>
          <w:sz w:val="24"/>
          <w:szCs w:val="24"/>
          <w:lang w:eastAsia="lv-LV"/>
        </w:rPr>
        <w:t xml:space="preserve"> </w:t>
      </w:r>
      <w:r w:rsidRPr="00FC3697">
        <w:rPr>
          <w:b w:val="0"/>
          <w:bCs/>
          <w:color w:val="auto"/>
          <w:sz w:val="24"/>
          <w:szCs w:val="24"/>
          <w:lang w:eastAsia="lv-LV"/>
        </w:rPr>
        <w:t>līdz 202</w:t>
      </w:r>
      <w:r w:rsidR="007E1718">
        <w:rPr>
          <w:b w:val="0"/>
          <w:bCs/>
          <w:color w:val="auto"/>
          <w:sz w:val="24"/>
          <w:szCs w:val="24"/>
          <w:lang w:eastAsia="lv-LV"/>
        </w:rPr>
        <w:t>8</w:t>
      </w:r>
      <w:r w:rsidRPr="00FC3697">
        <w:rPr>
          <w:b w:val="0"/>
          <w:bCs/>
          <w:color w:val="auto"/>
          <w:sz w:val="24"/>
          <w:szCs w:val="24"/>
          <w:lang w:eastAsia="lv-LV"/>
        </w:rPr>
        <w:t>.gada 31.decembrim</w:t>
      </w:r>
      <w:r w:rsidR="00610996" w:rsidRPr="00FC3697">
        <w:rPr>
          <w:b w:val="0"/>
          <w:bCs/>
          <w:color w:val="auto"/>
          <w:sz w:val="24"/>
          <w:szCs w:val="24"/>
          <w:lang w:eastAsia="lv-LV"/>
        </w:rPr>
        <w:t>)</w:t>
      </w:r>
      <w:r w:rsidR="00FC3697" w:rsidRPr="00FC3697">
        <w:rPr>
          <w:b w:val="0"/>
          <w:bCs/>
          <w:color w:val="auto"/>
          <w:sz w:val="24"/>
          <w:szCs w:val="24"/>
          <w:lang w:eastAsia="lv-LV"/>
        </w:rPr>
        <w:t>.</w:t>
      </w:r>
      <w:r w:rsidR="00F968FB" w:rsidRPr="00F968FB">
        <w:t xml:space="preserve"> </w:t>
      </w:r>
      <w:r w:rsidR="0040352A">
        <w:rPr>
          <w:b w:val="0"/>
          <w:bCs/>
          <w:color w:val="auto"/>
          <w:sz w:val="24"/>
          <w:szCs w:val="24"/>
          <w:lang w:eastAsia="lv-LV"/>
        </w:rPr>
        <w:t>N</w:t>
      </w:r>
      <w:r w:rsidR="0040352A" w:rsidRPr="00F968FB">
        <w:rPr>
          <w:b w:val="0"/>
          <w:bCs/>
          <w:color w:val="auto"/>
          <w:sz w:val="24"/>
          <w:szCs w:val="24"/>
          <w:lang w:eastAsia="lv-LV"/>
        </w:rPr>
        <w:t>ekustama</w:t>
      </w:r>
      <w:r w:rsidR="0040352A">
        <w:rPr>
          <w:b w:val="0"/>
          <w:bCs/>
          <w:color w:val="auto"/>
          <w:sz w:val="24"/>
          <w:szCs w:val="24"/>
          <w:lang w:eastAsia="lv-LV"/>
        </w:rPr>
        <w:t>i</w:t>
      </w:r>
      <w:r w:rsidR="0040352A" w:rsidRPr="00F968FB">
        <w:rPr>
          <w:b w:val="0"/>
          <w:bCs/>
          <w:color w:val="auto"/>
          <w:sz w:val="24"/>
          <w:szCs w:val="24"/>
          <w:lang w:eastAsia="lv-LV"/>
        </w:rPr>
        <w:t>s</w:t>
      </w:r>
      <w:r w:rsidR="00F968FB" w:rsidRPr="00F968FB">
        <w:rPr>
          <w:b w:val="0"/>
          <w:bCs/>
          <w:color w:val="auto"/>
          <w:sz w:val="24"/>
          <w:szCs w:val="24"/>
          <w:lang w:eastAsia="lv-LV"/>
        </w:rPr>
        <w:t xml:space="preserve"> īpašum</w:t>
      </w:r>
      <w:r w:rsidR="0040352A">
        <w:rPr>
          <w:b w:val="0"/>
          <w:bCs/>
          <w:color w:val="auto"/>
          <w:sz w:val="24"/>
          <w:szCs w:val="24"/>
          <w:lang w:eastAsia="lv-LV"/>
        </w:rPr>
        <w:t>s</w:t>
      </w:r>
      <w:r w:rsidR="00F968FB" w:rsidRPr="00F968FB">
        <w:t xml:space="preserve"> </w:t>
      </w:r>
      <w:r w:rsidR="0075753D" w:rsidRPr="0075753D">
        <w:rPr>
          <w:b w:val="0"/>
          <w:bCs/>
          <w:color w:val="auto"/>
          <w:sz w:val="24"/>
          <w:szCs w:val="24"/>
          <w:lang w:eastAsia="lv-LV"/>
        </w:rPr>
        <w:t xml:space="preserve"> “</w:t>
      </w:r>
      <w:proofErr w:type="spellStart"/>
      <w:r w:rsidR="0075753D" w:rsidRPr="0075753D">
        <w:rPr>
          <w:b w:val="0"/>
          <w:bCs/>
          <w:color w:val="auto"/>
          <w:sz w:val="24"/>
          <w:szCs w:val="24"/>
          <w:lang w:eastAsia="lv-LV"/>
        </w:rPr>
        <w:t>Vanadzeņi</w:t>
      </w:r>
      <w:proofErr w:type="spellEnd"/>
      <w:r w:rsidR="0075753D" w:rsidRPr="0075753D">
        <w:rPr>
          <w:b w:val="0"/>
          <w:bCs/>
          <w:color w:val="auto"/>
          <w:sz w:val="24"/>
          <w:szCs w:val="24"/>
          <w:lang w:eastAsia="lv-LV"/>
        </w:rPr>
        <w:t>” ar kadastra Nr. 7850 007 0487</w:t>
      </w:r>
      <w:r w:rsidR="0040352A">
        <w:rPr>
          <w:b w:val="0"/>
          <w:bCs/>
          <w:color w:val="auto"/>
          <w:sz w:val="24"/>
          <w:szCs w:val="24"/>
          <w:lang w:eastAsia="lv-LV"/>
        </w:rPr>
        <w:t>.</w:t>
      </w:r>
    </w:p>
    <w:p w14:paraId="6D30AD56" w14:textId="77777777" w:rsidR="000E5C80" w:rsidRDefault="00000000" w:rsidP="00B514E7">
      <w:pPr>
        <w:suppressAutoHyphens w:val="0"/>
        <w:jc w:val="center"/>
        <w:rPr>
          <w:b w:val="0"/>
          <w:bCs/>
          <w:color w:val="auto"/>
          <w:sz w:val="24"/>
          <w:szCs w:val="24"/>
          <w:lang w:eastAsia="lv-LV"/>
        </w:rPr>
      </w:pPr>
      <w:r w:rsidRPr="0075753D">
        <w:rPr>
          <w:b w:val="0"/>
          <w:bCs/>
          <w:noProof/>
          <w:color w:val="auto"/>
          <w:sz w:val="24"/>
          <w:szCs w:val="24"/>
          <w:lang w:eastAsia="lv-LV"/>
        </w:rPr>
        <w:drawing>
          <wp:inline distT="0" distB="0" distL="0" distR="0" wp14:anchorId="3C204BE9" wp14:editId="3E0CF8D8">
            <wp:extent cx="6179820" cy="2453640"/>
            <wp:effectExtent l="0" t="0" r="0" b="3810"/>
            <wp:docPr id="680692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692971" name=""/>
                    <pic:cNvPicPr/>
                  </pic:nvPicPr>
                  <pic:blipFill>
                    <a:blip r:embed="rId11"/>
                    <a:stretch>
                      <a:fillRect/>
                    </a:stretch>
                  </pic:blipFill>
                  <pic:spPr>
                    <a:xfrm>
                      <a:off x="0" y="0"/>
                      <a:ext cx="6179820" cy="2453640"/>
                    </a:xfrm>
                    <a:prstGeom prst="rect">
                      <a:avLst/>
                    </a:prstGeom>
                  </pic:spPr>
                </pic:pic>
              </a:graphicData>
            </a:graphic>
          </wp:inline>
        </w:drawing>
      </w:r>
    </w:p>
    <w:p w14:paraId="7F76BBB1" w14:textId="77777777" w:rsidR="00202FCA" w:rsidRDefault="00202FCA" w:rsidP="00B514E7">
      <w:pPr>
        <w:suppressAutoHyphens w:val="0"/>
        <w:jc w:val="center"/>
        <w:rPr>
          <w:b w:val="0"/>
          <w:bCs/>
          <w:color w:val="auto"/>
          <w:sz w:val="24"/>
          <w:szCs w:val="24"/>
          <w:lang w:eastAsia="lv-LV"/>
        </w:rPr>
      </w:pPr>
    </w:p>
    <w:p w14:paraId="090B7475" w14:textId="77777777" w:rsidR="00F968FB" w:rsidRPr="00F968FB" w:rsidRDefault="00000000" w:rsidP="0029744E">
      <w:pPr>
        <w:pStyle w:val="ListParagraph"/>
        <w:numPr>
          <w:ilvl w:val="1"/>
          <w:numId w:val="7"/>
        </w:numPr>
        <w:jc w:val="both"/>
        <w:rPr>
          <w:b w:val="0"/>
          <w:bCs/>
          <w:color w:val="auto"/>
          <w:sz w:val="24"/>
          <w:szCs w:val="24"/>
          <w:lang w:eastAsia="lv-LV"/>
        </w:rPr>
      </w:pPr>
      <w:r w:rsidRPr="00F968FB">
        <w:rPr>
          <w:b w:val="0"/>
          <w:bCs/>
          <w:color w:val="auto"/>
          <w:sz w:val="24"/>
          <w:szCs w:val="24"/>
          <w:lang w:eastAsia="lv-LV"/>
        </w:rPr>
        <w:t>1. APLIECINĀJUMS NR.</w:t>
      </w:r>
      <w:r w:rsidR="0029744E">
        <w:rPr>
          <w:b w:val="0"/>
          <w:bCs/>
          <w:color w:val="auto"/>
          <w:sz w:val="24"/>
          <w:szCs w:val="24"/>
          <w:lang w:eastAsia="lv-LV"/>
        </w:rPr>
        <w:t xml:space="preserve"> 660991481</w:t>
      </w:r>
      <w:r w:rsidRPr="00F968FB">
        <w:rPr>
          <w:b w:val="0"/>
          <w:bCs/>
          <w:color w:val="auto"/>
          <w:sz w:val="24"/>
          <w:szCs w:val="24"/>
          <w:lang w:eastAsia="lv-LV"/>
        </w:rPr>
        <w:t xml:space="preserve"> KOKU CIRŠANAI: (Apliecinājums derīgs no 2026.gada </w:t>
      </w:r>
      <w:r w:rsidR="0029744E">
        <w:rPr>
          <w:b w:val="0"/>
          <w:bCs/>
          <w:color w:val="auto"/>
          <w:sz w:val="24"/>
          <w:szCs w:val="24"/>
          <w:lang w:eastAsia="lv-LV"/>
        </w:rPr>
        <w:t>21</w:t>
      </w:r>
      <w:r w:rsidRPr="00F968FB">
        <w:rPr>
          <w:b w:val="0"/>
          <w:bCs/>
          <w:color w:val="auto"/>
          <w:sz w:val="24"/>
          <w:szCs w:val="24"/>
          <w:lang w:eastAsia="lv-LV"/>
        </w:rPr>
        <w:t>.</w:t>
      </w:r>
      <w:r w:rsidR="0029744E">
        <w:rPr>
          <w:b w:val="0"/>
          <w:bCs/>
          <w:color w:val="auto"/>
          <w:sz w:val="24"/>
          <w:szCs w:val="24"/>
          <w:lang w:eastAsia="lv-LV"/>
        </w:rPr>
        <w:t>aprīļa</w:t>
      </w:r>
      <w:r w:rsidRPr="00F968FB">
        <w:rPr>
          <w:b w:val="0"/>
          <w:bCs/>
          <w:color w:val="auto"/>
          <w:sz w:val="24"/>
          <w:szCs w:val="24"/>
          <w:lang w:eastAsia="lv-LV"/>
        </w:rPr>
        <w:t xml:space="preserve"> līdz 2028.gada 31.decembrim).</w:t>
      </w:r>
      <w:r w:rsidR="0040352A" w:rsidRPr="0040352A">
        <w:t xml:space="preserve"> </w:t>
      </w:r>
      <w:r w:rsidR="0040352A" w:rsidRPr="0040352A">
        <w:rPr>
          <w:b w:val="0"/>
          <w:bCs/>
          <w:color w:val="auto"/>
          <w:sz w:val="24"/>
          <w:szCs w:val="24"/>
          <w:lang w:eastAsia="lv-LV"/>
        </w:rPr>
        <w:t xml:space="preserve">Nekustamais īpašums </w:t>
      </w:r>
      <w:r w:rsidR="0029744E" w:rsidRPr="00030AF2">
        <w:rPr>
          <w:b w:val="0"/>
          <w:bCs/>
          <w:color w:val="auto"/>
          <w:sz w:val="24"/>
          <w:szCs w:val="24"/>
          <w:lang w:eastAsia="lv-LV"/>
        </w:rPr>
        <w:t>“</w:t>
      </w:r>
      <w:proofErr w:type="spellStart"/>
      <w:r w:rsidR="0029744E" w:rsidRPr="00030AF2">
        <w:rPr>
          <w:b w:val="0"/>
          <w:bCs/>
          <w:color w:val="auto"/>
          <w:sz w:val="24"/>
          <w:szCs w:val="24"/>
          <w:lang w:eastAsia="lv-LV"/>
        </w:rPr>
        <w:t>Ambumežs</w:t>
      </w:r>
      <w:proofErr w:type="spellEnd"/>
      <w:r w:rsidR="0029744E" w:rsidRPr="00030AF2">
        <w:rPr>
          <w:b w:val="0"/>
          <w:bCs/>
          <w:color w:val="auto"/>
          <w:sz w:val="24"/>
          <w:szCs w:val="24"/>
          <w:lang w:eastAsia="lv-LV"/>
        </w:rPr>
        <w:t>”, ar kadastra Nr. 7860 006 0187</w:t>
      </w:r>
      <w:r w:rsidR="0040352A">
        <w:rPr>
          <w:b w:val="0"/>
          <w:bCs/>
          <w:color w:val="auto"/>
          <w:sz w:val="24"/>
          <w:szCs w:val="24"/>
          <w:lang w:eastAsia="lv-LV"/>
        </w:rPr>
        <w:t>.</w:t>
      </w:r>
    </w:p>
    <w:p w14:paraId="177F696C" w14:textId="77777777" w:rsidR="00F968FB" w:rsidRPr="00F968FB" w:rsidRDefault="00000000" w:rsidP="00F968FB">
      <w:pPr>
        <w:suppressAutoHyphens w:val="0"/>
        <w:jc w:val="both"/>
        <w:rPr>
          <w:b w:val="0"/>
          <w:bCs/>
          <w:color w:val="auto"/>
          <w:sz w:val="24"/>
          <w:szCs w:val="24"/>
          <w:lang w:eastAsia="lv-LV"/>
        </w:rPr>
      </w:pPr>
      <w:r>
        <w:rPr>
          <w:b w:val="0"/>
          <w:bCs/>
          <w:noProof/>
          <w:color w:val="auto"/>
          <w:sz w:val="24"/>
          <w:szCs w:val="24"/>
          <w:lang w:eastAsia="lv-LV"/>
        </w:rPr>
        <w:t xml:space="preserve">                                                                                    </w:t>
      </w:r>
      <w:r w:rsidRPr="0029744E">
        <w:rPr>
          <w:b w:val="0"/>
          <w:bCs/>
          <w:noProof/>
          <w:color w:val="auto"/>
          <w:sz w:val="24"/>
          <w:szCs w:val="24"/>
          <w:lang w:eastAsia="lv-LV"/>
        </w:rPr>
        <w:drawing>
          <wp:inline distT="0" distB="0" distL="0" distR="0" wp14:anchorId="12B35B8D" wp14:editId="05CBE4FA">
            <wp:extent cx="6316980" cy="1508760"/>
            <wp:effectExtent l="0" t="0" r="7620" b="0"/>
            <wp:docPr id="1939968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968858" name=""/>
                    <pic:cNvPicPr/>
                  </pic:nvPicPr>
                  <pic:blipFill>
                    <a:blip r:embed="rId12"/>
                    <a:stretch>
                      <a:fillRect/>
                    </a:stretch>
                  </pic:blipFill>
                  <pic:spPr>
                    <a:xfrm>
                      <a:off x="0" y="0"/>
                      <a:ext cx="6316980" cy="1508760"/>
                    </a:xfrm>
                    <a:prstGeom prst="rect">
                      <a:avLst/>
                    </a:prstGeom>
                  </pic:spPr>
                </pic:pic>
              </a:graphicData>
            </a:graphic>
          </wp:inline>
        </w:drawing>
      </w:r>
    </w:p>
    <w:p w14:paraId="0DFC2190" w14:textId="77777777" w:rsidR="00F041D6" w:rsidRPr="0040352A" w:rsidRDefault="00F041D6" w:rsidP="00422631">
      <w:pPr>
        <w:suppressAutoHyphens w:val="0"/>
        <w:rPr>
          <w:b w:val="0"/>
          <w:bCs/>
          <w:color w:val="auto"/>
          <w:sz w:val="24"/>
          <w:szCs w:val="24"/>
          <w:lang w:eastAsia="lv-LV"/>
        </w:rPr>
      </w:pPr>
    </w:p>
    <w:p w14:paraId="1CA0562D" w14:textId="77777777" w:rsidR="00D576F7" w:rsidRPr="00D576F7" w:rsidRDefault="00000000" w:rsidP="00422631">
      <w:pPr>
        <w:suppressAutoHyphens w:val="0"/>
        <w:ind w:left="426"/>
        <w:jc w:val="both"/>
        <w:rPr>
          <w:b w:val="0"/>
          <w:bCs/>
          <w:color w:val="auto"/>
          <w:sz w:val="24"/>
          <w:szCs w:val="24"/>
          <w:lang w:eastAsia="lv-LV"/>
        </w:rPr>
      </w:pPr>
      <w:r w:rsidRPr="00D576F7">
        <w:rPr>
          <w:b w:val="0"/>
          <w:bCs/>
          <w:color w:val="auto"/>
          <w:sz w:val="24"/>
          <w:szCs w:val="24"/>
          <w:lang w:eastAsia="lv-LV"/>
        </w:rPr>
        <w:t>1.5.</w:t>
      </w:r>
      <w:r w:rsidR="00AE694C">
        <w:rPr>
          <w:b w:val="0"/>
          <w:bCs/>
          <w:color w:val="auto"/>
          <w:sz w:val="24"/>
          <w:szCs w:val="24"/>
          <w:lang w:eastAsia="lv-LV"/>
        </w:rPr>
        <w:t>2</w:t>
      </w:r>
      <w:r w:rsidRPr="00D576F7">
        <w:rPr>
          <w:b w:val="0"/>
          <w:bCs/>
          <w:color w:val="auto"/>
          <w:sz w:val="24"/>
          <w:szCs w:val="24"/>
          <w:lang w:eastAsia="lv-LV"/>
        </w:rPr>
        <w:t xml:space="preserve">. APLIECINĀJUMS NR. </w:t>
      </w:r>
      <w:r w:rsidR="00422631" w:rsidRPr="00422631">
        <w:rPr>
          <w:b w:val="0"/>
          <w:bCs/>
          <w:color w:val="auto"/>
          <w:sz w:val="24"/>
          <w:szCs w:val="24"/>
          <w:lang w:eastAsia="lv-LV"/>
        </w:rPr>
        <w:t>567102419</w:t>
      </w:r>
      <w:r w:rsidRPr="00D576F7">
        <w:rPr>
          <w:b w:val="0"/>
          <w:bCs/>
          <w:color w:val="auto"/>
          <w:sz w:val="24"/>
          <w:szCs w:val="24"/>
          <w:lang w:eastAsia="lv-LV"/>
        </w:rPr>
        <w:t xml:space="preserve"> KOKU CIRŠANAI: (Apliecinājums derīgs no </w:t>
      </w:r>
    </w:p>
    <w:p w14:paraId="4E16AD0D" w14:textId="77777777" w:rsidR="00422631" w:rsidRDefault="00000000" w:rsidP="00422631">
      <w:pPr>
        <w:suppressAutoHyphens w:val="0"/>
        <w:jc w:val="both"/>
        <w:rPr>
          <w:b w:val="0"/>
          <w:bCs/>
          <w:color w:val="auto"/>
          <w:sz w:val="24"/>
          <w:szCs w:val="24"/>
          <w:lang w:eastAsia="lv-LV"/>
        </w:rPr>
      </w:pPr>
      <w:r>
        <w:rPr>
          <w:b w:val="0"/>
          <w:bCs/>
          <w:color w:val="auto"/>
          <w:sz w:val="24"/>
          <w:szCs w:val="24"/>
          <w:lang w:eastAsia="lv-LV"/>
        </w:rPr>
        <w:t xml:space="preserve">            </w:t>
      </w:r>
      <w:r w:rsidRPr="00D576F7">
        <w:rPr>
          <w:b w:val="0"/>
          <w:bCs/>
          <w:color w:val="auto"/>
          <w:sz w:val="24"/>
          <w:szCs w:val="24"/>
          <w:lang w:eastAsia="lv-LV"/>
        </w:rPr>
        <w:t xml:space="preserve"> 202</w:t>
      </w:r>
      <w:r>
        <w:rPr>
          <w:b w:val="0"/>
          <w:bCs/>
          <w:color w:val="auto"/>
          <w:sz w:val="24"/>
          <w:szCs w:val="24"/>
          <w:lang w:eastAsia="lv-LV"/>
        </w:rPr>
        <w:t>6</w:t>
      </w:r>
      <w:r w:rsidRPr="00D576F7">
        <w:rPr>
          <w:b w:val="0"/>
          <w:bCs/>
          <w:color w:val="auto"/>
          <w:sz w:val="24"/>
          <w:szCs w:val="24"/>
          <w:lang w:eastAsia="lv-LV"/>
        </w:rPr>
        <w:t xml:space="preserve">.gada </w:t>
      </w:r>
      <w:r w:rsidRPr="00422631">
        <w:rPr>
          <w:b w:val="0"/>
          <w:bCs/>
          <w:color w:val="auto"/>
          <w:sz w:val="24"/>
          <w:szCs w:val="24"/>
          <w:lang w:eastAsia="lv-LV"/>
        </w:rPr>
        <w:t>23.februāra</w:t>
      </w:r>
      <w:r>
        <w:rPr>
          <w:b w:val="0"/>
          <w:bCs/>
          <w:color w:val="auto"/>
          <w:sz w:val="24"/>
          <w:szCs w:val="24"/>
          <w:lang w:eastAsia="lv-LV"/>
        </w:rPr>
        <w:t xml:space="preserve"> </w:t>
      </w:r>
      <w:r w:rsidRPr="00D576F7">
        <w:rPr>
          <w:b w:val="0"/>
          <w:bCs/>
          <w:color w:val="auto"/>
          <w:sz w:val="24"/>
          <w:szCs w:val="24"/>
          <w:lang w:eastAsia="lv-LV"/>
        </w:rPr>
        <w:t>līdz 202</w:t>
      </w:r>
      <w:r>
        <w:rPr>
          <w:b w:val="0"/>
          <w:bCs/>
          <w:color w:val="auto"/>
          <w:sz w:val="24"/>
          <w:szCs w:val="24"/>
          <w:lang w:eastAsia="lv-LV"/>
        </w:rPr>
        <w:t>8</w:t>
      </w:r>
      <w:r w:rsidRPr="00D576F7">
        <w:rPr>
          <w:b w:val="0"/>
          <w:bCs/>
          <w:color w:val="auto"/>
          <w:sz w:val="24"/>
          <w:szCs w:val="24"/>
          <w:lang w:eastAsia="lv-LV"/>
        </w:rPr>
        <w:t xml:space="preserve">.gada 31.decembrim). Nekustamais īpašums </w:t>
      </w:r>
    </w:p>
    <w:p w14:paraId="56F9A81C" w14:textId="77777777" w:rsidR="00D576F7" w:rsidRDefault="00000000" w:rsidP="00422631">
      <w:pPr>
        <w:suppressAutoHyphens w:val="0"/>
        <w:rPr>
          <w:b w:val="0"/>
          <w:bCs/>
          <w:color w:val="auto"/>
          <w:sz w:val="24"/>
          <w:szCs w:val="24"/>
          <w:lang w:eastAsia="lv-LV"/>
        </w:rPr>
      </w:pPr>
      <w:r>
        <w:rPr>
          <w:b w:val="0"/>
          <w:bCs/>
          <w:color w:val="auto"/>
          <w:sz w:val="24"/>
          <w:szCs w:val="24"/>
          <w:lang w:eastAsia="lv-LV"/>
        </w:rPr>
        <w:t xml:space="preserve">              </w:t>
      </w:r>
      <w:r w:rsidR="0029744E" w:rsidRPr="00030AF2">
        <w:rPr>
          <w:b w:val="0"/>
          <w:bCs/>
          <w:color w:val="auto"/>
          <w:sz w:val="24"/>
          <w:szCs w:val="24"/>
          <w:lang w:eastAsia="lv-LV"/>
        </w:rPr>
        <w:t xml:space="preserve">“Mežirbes” </w:t>
      </w:r>
      <w:r w:rsidR="0029744E">
        <w:rPr>
          <w:b w:val="0"/>
          <w:bCs/>
          <w:color w:val="auto"/>
          <w:sz w:val="24"/>
          <w:szCs w:val="24"/>
          <w:lang w:eastAsia="lv-LV"/>
        </w:rPr>
        <w:t xml:space="preserve"> </w:t>
      </w:r>
      <w:r w:rsidR="0029744E" w:rsidRPr="00030AF2">
        <w:rPr>
          <w:b w:val="0"/>
          <w:bCs/>
          <w:color w:val="auto"/>
          <w:sz w:val="24"/>
          <w:szCs w:val="24"/>
          <w:lang w:eastAsia="lv-LV"/>
        </w:rPr>
        <w:t>ar kadastra Nr. 7860 002 0197</w:t>
      </w:r>
      <w:r w:rsidRPr="00D576F7">
        <w:rPr>
          <w:b w:val="0"/>
          <w:bCs/>
          <w:color w:val="auto"/>
          <w:sz w:val="24"/>
          <w:szCs w:val="24"/>
          <w:lang w:eastAsia="lv-LV"/>
        </w:rPr>
        <w:t>.</w:t>
      </w:r>
    </w:p>
    <w:p w14:paraId="42B31296" w14:textId="77777777" w:rsidR="005F1C37" w:rsidRDefault="00000000" w:rsidP="00D576F7">
      <w:pPr>
        <w:suppressAutoHyphens w:val="0"/>
        <w:jc w:val="both"/>
        <w:rPr>
          <w:b w:val="0"/>
          <w:bCs/>
          <w:noProof/>
          <w:color w:val="auto"/>
          <w:sz w:val="24"/>
          <w:szCs w:val="24"/>
          <w:lang w:eastAsia="lv-LV"/>
        </w:rPr>
      </w:pPr>
      <w:r>
        <w:rPr>
          <w:b w:val="0"/>
          <w:bCs/>
          <w:noProof/>
          <w:color w:val="auto"/>
          <w:sz w:val="24"/>
          <w:szCs w:val="24"/>
          <w:lang w:eastAsia="lv-LV"/>
        </w:rPr>
        <w:t xml:space="preserve">                                                                                    </w:t>
      </w:r>
    </w:p>
    <w:p w14:paraId="6ADCEB37" w14:textId="77777777" w:rsidR="005F1C37" w:rsidRDefault="005F1C37" w:rsidP="00D576F7">
      <w:pPr>
        <w:suppressAutoHyphens w:val="0"/>
        <w:jc w:val="both"/>
        <w:rPr>
          <w:b w:val="0"/>
          <w:bCs/>
          <w:noProof/>
          <w:color w:val="auto"/>
          <w:sz w:val="24"/>
          <w:szCs w:val="24"/>
          <w:lang w:eastAsia="lv-LV"/>
        </w:rPr>
      </w:pPr>
    </w:p>
    <w:p w14:paraId="38389E4F" w14:textId="77777777" w:rsidR="005F1C37" w:rsidRDefault="005F1C37" w:rsidP="00D576F7">
      <w:pPr>
        <w:suppressAutoHyphens w:val="0"/>
        <w:jc w:val="both"/>
        <w:rPr>
          <w:b w:val="0"/>
          <w:bCs/>
          <w:noProof/>
          <w:color w:val="auto"/>
          <w:sz w:val="24"/>
          <w:szCs w:val="24"/>
          <w:lang w:eastAsia="lv-LV"/>
        </w:rPr>
      </w:pPr>
    </w:p>
    <w:p w14:paraId="6F1E03F4" w14:textId="77777777" w:rsidR="005F1C37" w:rsidRDefault="005F1C37" w:rsidP="00D576F7">
      <w:pPr>
        <w:suppressAutoHyphens w:val="0"/>
        <w:jc w:val="both"/>
        <w:rPr>
          <w:b w:val="0"/>
          <w:bCs/>
          <w:noProof/>
          <w:color w:val="auto"/>
          <w:sz w:val="24"/>
          <w:szCs w:val="24"/>
          <w:lang w:eastAsia="lv-LV"/>
        </w:rPr>
      </w:pPr>
    </w:p>
    <w:p w14:paraId="6D8A9DE0" w14:textId="77777777" w:rsidR="00D576F7" w:rsidRDefault="00000000" w:rsidP="00D576F7">
      <w:pPr>
        <w:suppressAutoHyphens w:val="0"/>
        <w:jc w:val="both"/>
        <w:rPr>
          <w:b w:val="0"/>
          <w:bCs/>
          <w:noProof/>
          <w:color w:val="auto"/>
          <w:sz w:val="24"/>
          <w:szCs w:val="24"/>
          <w:lang w:eastAsia="lv-LV"/>
        </w:rPr>
      </w:pPr>
      <w:r w:rsidRPr="00422631">
        <w:rPr>
          <w:b w:val="0"/>
          <w:bCs/>
          <w:noProof/>
          <w:color w:val="auto"/>
          <w:sz w:val="24"/>
          <w:szCs w:val="24"/>
          <w:lang w:eastAsia="lv-LV"/>
        </w:rPr>
        <w:drawing>
          <wp:inline distT="0" distB="0" distL="0" distR="0" wp14:anchorId="7A1BF97F" wp14:editId="1E3F838F">
            <wp:extent cx="5759450" cy="1577340"/>
            <wp:effectExtent l="0" t="0" r="0" b="3810"/>
            <wp:docPr id="615755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755556" name=""/>
                    <pic:cNvPicPr/>
                  </pic:nvPicPr>
                  <pic:blipFill>
                    <a:blip r:embed="rId13"/>
                    <a:stretch>
                      <a:fillRect/>
                    </a:stretch>
                  </pic:blipFill>
                  <pic:spPr>
                    <a:xfrm>
                      <a:off x="0" y="0"/>
                      <a:ext cx="5759450" cy="1577340"/>
                    </a:xfrm>
                    <a:prstGeom prst="rect">
                      <a:avLst/>
                    </a:prstGeom>
                  </pic:spPr>
                </pic:pic>
              </a:graphicData>
            </a:graphic>
          </wp:inline>
        </w:drawing>
      </w:r>
      <w:r>
        <w:rPr>
          <w:b w:val="0"/>
          <w:bCs/>
          <w:noProof/>
          <w:color w:val="auto"/>
          <w:sz w:val="24"/>
          <w:szCs w:val="24"/>
          <w:lang w:eastAsia="lv-LV"/>
        </w:rPr>
        <w:t xml:space="preserve"> </w:t>
      </w:r>
    </w:p>
    <w:p w14:paraId="79D78C7D" w14:textId="77777777" w:rsidR="005F1C37" w:rsidRPr="005F1C37" w:rsidRDefault="00000000" w:rsidP="005F1C37">
      <w:pPr>
        <w:suppressAutoHyphens w:val="0"/>
        <w:jc w:val="both"/>
        <w:rPr>
          <w:b w:val="0"/>
          <w:bCs/>
          <w:noProof/>
          <w:color w:val="auto"/>
          <w:sz w:val="24"/>
          <w:szCs w:val="24"/>
          <w:lang w:eastAsia="lv-LV"/>
        </w:rPr>
      </w:pPr>
      <w:r w:rsidRPr="005F1C37">
        <w:rPr>
          <w:b w:val="0"/>
          <w:bCs/>
          <w:noProof/>
          <w:color w:val="auto"/>
          <w:sz w:val="24"/>
          <w:szCs w:val="24"/>
          <w:lang w:eastAsia="lv-LV"/>
        </w:rPr>
        <w:t>1.5.</w:t>
      </w:r>
      <w:r>
        <w:rPr>
          <w:b w:val="0"/>
          <w:bCs/>
          <w:noProof/>
          <w:color w:val="auto"/>
          <w:sz w:val="24"/>
          <w:szCs w:val="24"/>
          <w:lang w:eastAsia="lv-LV"/>
        </w:rPr>
        <w:t>3</w:t>
      </w:r>
      <w:r w:rsidRPr="005F1C37">
        <w:rPr>
          <w:b w:val="0"/>
          <w:bCs/>
          <w:noProof/>
          <w:color w:val="auto"/>
          <w:sz w:val="24"/>
          <w:szCs w:val="24"/>
          <w:lang w:eastAsia="lv-LV"/>
        </w:rPr>
        <w:t xml:space="preserve">. APLIECINĀJUMS NR. 285258362 KOKU CIRŠANAI: (Apliecinājums derīgs no </w:t>
      </w:r>
    </w:p>
    <w:p w14:paraId="5D3589D3" w14:textId="77777777" w:rsidR="005F1C37" w:rsidRPr="005F1C37" w:rsidRDefault="00000000" w:rsidP="005F1C37">
      <w:pPr>
        <w:suppressAutoHyphens w:val="0"/>
        <w:jc w:val="both"/>
        <w:rPr>
          <w:b w:val="0"/>
          <w:bCs/>
          <w:noProof/>
          <w:color w:val="auto"/>
          <w:sz w:val="24"/>
          <w:szCs w:val="24"/>
          <w:lang w:eastAsia="lv-LV"/>
        </w:rPr>
      </w:pPr>
      <w:r w:rsidRPr="005F1C37">
        <w:rPr>
          <w:b w:val="0"/>
          <w:bCs/>
          <w:noProof/>
          <w:color w:val="auto"/>
          <w:sz w:val="24"/>
          <w:szCs w:val="24"/>
          <w:lang w:eastAsia="lv-LV"/>
        </w:rPr>
        <w:t xml:space="preserve">             2026.gada 23.februāra līdz 2028.gada 31.decembrim). Nekustamais īpašums </w:t>
      </w:r>
    </w:p>
    <w:p w14:paraId="69F54B93" w14:textId="77777777" w:rsidR="005F1C37" w:rsidRDefault="00000000" w:rsidP="005F1C37">
      <w:pPr>
        <w:suppressAutoHyphens w:val="0"/>
        <w:jc w:val="both"/>
        <w:rPr>
          <w:b w:val="0"/>
          <w:bCs/>
          <w:noProof/>
          <w:color w:val="auto"/>
          <w:sz w:val="24"/>
          <w:szCs w:val="24"/>
          <w:lang w:eastAsia="lv-LV"/>
        </w:rPr>
      </w:pPr>
      <w:r w:rsidRPr="005F1C37">
        <w:rPr>
          <w:b w:val="0"/>
          <w:bCs/>
          <w:noProof/>
          <w:color w:val="auto"/>
          <w:sz w:val="24"/>
          <w:szCs w:val="24"/>
          <w:lang w:eastAsia="lv-LV"/>
        </w:rPr>
        <w:t xml:space="preserve">             </w:t>
      </w:r>
      <w:r w:rsidRPr="00030AF2">
        <w:rPr>
          <w:b w:val="0"/>
          <w:bCs/>
          <w:color w:val="auto"/>
          <w:sz w:val="24"/>
          <w:szCs w:val="24"/>
          <w:lang w:eastAsia="lv-LV"/>
        </w:rPr>
        <w:t>“</w:t>
      </w:r>
      <w:proofErr w:type="spellStart"/>
      <w:r w:rsidRPr="00030AF2">
        <w:rPr>
          <w:b w:val="0"/>
          <w:bCs/>
          <w:color w:val="auto"/>
          <w:sz w:val="24"/>
          <w:szCs w:val="24"/>
          <w:lang w:eastAsia="lv-LV"/>
        </w:rPr>
        <w:t>Upmaļi</w:t>
      </w:r>
      <w:proofErr w:type="spellEnd"/>
      <w:r w:rsidRPr="00030AF2">
        <w:rPr>
          <w:b w:val="0"/>
          <w:bCs/>
          <w:color w:val="auto"/>
          <w:sz w:val="24"/>
          <w:szCs w:val="24"/>
          <w:lang w:eastAsia="lv-LV"/>
        </w:rPr>
        <w:t xml:space="preserve"> 1” ar kadastra Nr. 7860 006 0130</w:t>
      </w:r>
      <w:r w:rsidRPr="005F1C37">
        <w:rPr>
          <w:b w:val="0"/>
          <w:bCs/>
          <w:noProof/>
          <w:color w:val="auto"/>
          <w:sz w:val="24"/>
          <w:szCs w:val="24"/>
          <w:lang w:eastAsia="lv-LV"/>
        </w:rPr>
        <w:t>.</w:t>
      </w:r>
    </w:p>
    <w:p w14:paraId="02614423" w14:textId="77777777" w:rsidR="005F1C37" w:rsidRDefault="00000000" w:rsidP="005F1C37">
      <w:pPr>
        <w:suppressAutoHyphens w:val="0"/>
        <w:jc w:val="both"/>
        <w:rPr>
          <w:b w:val="0"/>
          <w:bCs/>
          <w:noProof/>
          <w:color w:val="auto"/>
          <w:sz w:val="24"/>
          <w:szCs w:val="24"/>
          <w:lang w:eastAsia="lv-LV"/>
        </w:rPr>
      </w:pPr>
      <w:r>
        <w:rPr>
          <w:b w:val="0"/>
          <w:bCs/>
          <w:noProof/>
          <w:color w:val="auto"/>
          <w:sz w:val="24"/>
          <w:szCs w:val="24"/>
          <w:lang w:eastAsia="lv-LV"/>
        </w:rPr>
        <w:t xml:space="preserve">                                                                            </w:t>
      </w:r>
      <w:r w:rsidRPr="005F1C37">
        <w:rPr>
          <w:b w:val="0"/>
          <w:bCs/>
          <w:noProof/>
          <w:color w:val="auto"/>
          <w:sz w:val="24"/>
          <w:szCs w:val="24"/>
          <w:lang w:eastAsia="lv-LV"/>
        </w:rPr>
        <w:drawing>
          <wp:inline distT="0" distB="0" distL="0" distR="0" wp14:anchorId="05A6D9B2" wp14:editId="6CFA45D9">
            <wp:extent cx="5759450" cy="1645920"/>
            <wp:effectExtent l="0" t="0" r="0" b="0"/>
            <wp:docPr id="862749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749312" name=""/>
                    <pic:cNvPicPr/>
                  </pic:nvPicPr>
                  <pic:blipFill>
                    <a:blip r:embed="rId14"/>
                    <a:stretch>
                      <a:fillRect/>
                    </a:stretch>
                  </pic:blipFill>
                  <pic:spPr>
                    <a:xfrm>
                      <a:off x="0" y="0"/>
                      <a:ext cx="5759450" cy="1645920"/>
                    </a:xfrm>
                    <a:prstGeom prst="rect">
                      <a:avLst/>
                    </a:prstGeom>
                  </pic:spPr>
                </pic:pic>
              </a:graphicData>
            </a:graphic>
          </wp:inline>
        </w:drawing>
      </w:r>
      <w:r>
        <w:rPr>
          <w:b w:val="0"/>
          <w:bCs/>
          <w:noProof/>
          <w:color w:val="auto"/>
          <w:sz w:val="24"/>
          <w:szCs w:val="24"/>
          <w:lang w:eastAsia="lv-LV"/>
        </w:rPr>
        <w:t xml:space="preserve"> </w:t>
      </w:r>
    </w:p>
    <w:p w14:paraId="687F9E3F" w14:textId="77777777" w:rsidR="005F1C37" w:rsidRPr="00D576F7" w:rsidRDefault="00000000" w:rsidP="00D576F7">
      <w:pPr>
        <w:suppressAutoHyphens w:val="0"/>
        <w:jc w:val="both"/>
        <w:rPr>
          <w:b w:val="0"/>
          <w:bCs/>
          <w:noProof/>
          <w:color w:val="auto"/>
          <w:sz w:val="24"/>
          <w:szCs w:val="24"/>
          <w:lang w:eastAsia="lv-LV"/>
        </w:rPr>
      </w:pPr>
      <w:r>
        <w:rPr>
          <w:b w:val="0"/>
          <w:bCs/>
          <w:noProof/>
          <w:color w:val="auto"/>
          <w:sz w:val="24"/>
          <w:szCs w:val="24"/>
          <w:lang w:eastAsia="lv-LV"/>
        </w:rPr>
        <w:t xml:space="preserve">                                                                             </w:t>
      </w:r>
    </w:p>
    <w:p w14:paraId="02E6C530" w14:textId="77777777" w:rsidR="000D1319" w:rsidRPr="003B3A3D" w:rsidRDefault="00000000" w:rsidP="00487DE6">
      <w:pPr>
        <w:pStyle w:val="ListParagraph"/>
        <w:numPr>
          <w:ilvl w:val="1"/>
          <w:numId w:val="7"/>
        </w:numPr>
        <w:suppressAutoHyphens w:val="0"/>
        <w:jc w:val="both"/>
        <w:rPr>
          <w:b w:val="0"/>
          <w:bCs/>
          <w:color w:val="auto"/>
          <w:sz w:val="24"/>
          <w:szCs w:val="24"/>
          <w:lang w:eastAsia="lv-LV"/>
        </w:rPr>
      </w:pPr>
      <w:r w:rsidRPr="003B3A3D">
        <w:rPr>
          <w:b w:val="0"/>
          <w:bCs/>
          <w:color w:val="auto"/>
          <w:sz w:val="24"/>
          <w:szCs w:val="24"/>
          <w:lang w:eastAsia="lv-LV"/>
        </w:rPr>
        <w:t xml:space="preserve">Izsoles solis – EUR </w:t>
      </w:r>
      <w:r w:rsidR="003701AF">
        <w:rPr>
          <w:b w:val="0"/>
          <w:bCs/>
          <w:color w:val="auto"/>
          <w:sz w:val="24"/>
          <w:szCs w:val="24"/>
          <w:lang w:eastAsia="lv-LV"/>
        </w:rPr>
        <w:t>20</w:t>
      </w:r>
      <w:r w:rsidR="00F450EE">
        <w:rPr>
          <w:b w:val="0"/>
          <w:bCs/>
          <w:color w:val="auto"/>
          <w:sz w:val="24"/>
          <w:szCs w:val="24"/>
          <w:lang w:eastAsia="lv-LV"/>
        </w:rPr>
        <w:t>00</w:t>
      </w:r>
      <w:r w:rsidR="003B3A3D" w:rsidRPr="003B3A3D">
        <w:rPr>
          <w:b w:val="0"/>
          <w:bCs/>
          <w:color w:val="auto"/>
          <w:sz w:val="24"/>
          <w:szCs w:val="24"/>
          <w:lang w:eastAsia="lv-LV"/>
        </w:rPr>
        <w:t>,00</w:t>
      </w:r>
      <w:r w:rsidR="005F42BB" w:rsidRPr="003B3A3D">
        <w:rPr>
          <w:b w:val="0"/>
          <w:bCs/>
          <w:color w:val="auto"/>
          <w:sz w:val="24"/>
          <w:szCs w:val="24"/>
          <w:lang w:eastAsia="lv-LV"/>
        </w:rPr>
        <w:t xml:space="preserve">  (</w:t>
      </w:r>
      <w:r w:rsidR="003701AF">
        <w:rPr>
          <w:b w:val="0"/>
          <w:bCs/>
          <w:color w:val="auto"/>
          <w:sz w:val="24"/>
          <w:szCs w:val="24"/>
          <w:lang w:eastAsia="lv-LV"/>
        </w:rPr>
        <w:t>divi</w:t>
      </w:r>
      <w:r w:rsidR="00F450EE">
        <w:rPr>
          <w:b w:val="0"/>
          <w:bCs/>
          <w:color w:val="auto"/>
          <w:sz w:val="24"/>
          <w:szCs w:val="24"/>
          <w:lang w:eastAsia="lv-LV"/>
        </w:rPr>
        <w:t xml:space="preserve"> tūksto</w:t>
      </w:r>
      <w:r w:rsidR="003701AF">
        <w:rPr>
          <w:b w:val="0"/>
          <w:bCs/>
          <w:color w:val="auto"/>
          <w:sz w:val="24"/>
          <w:szCs w:val="24"/>
          <w:lang w:eastAsia="lv-LV"/>
        </w:rPr>
        <w:t>ši</w:t>
      </w:r>
      <w:r w:rsidR="00F450EE">
        <w:rPr>
          <w:b w:val="0"/>
          <w:bCs/>
          <w:color w:val="auto"/>
          <w:sz w:val="24"/>
          <w:szCs w:val="24"/>
          <w:lang w:eastAsia="lv-LV"/>
        </w:rPr>
        <w:t xml:space="preserve"> </w:t>
      </w:r>
      <w:proofErr w:type="spellStart"/>
      <w:r w:rsidR="00546608" w:rsidRPr="003B3A3D">
        <w:rPr>
          <w:b w:val="0"/>
          <w:bCs/>
          <w:i/>
          <w:iCs/>
          <w:color w:val="auto"/>
          <w:sz w:val="24"/>
          <w:szCs w:val="24"/>
          <w:lang w:eastAsia="lv-LV"/>
        </w:rPr>
        <w:t>euro</w:t>
      </w:r>
      <w:proofErr w:type="spellEnd"/>
      <w:r w:rsidR="005F42BB" w:rsidRPr="003B3A3D">
        <w:rPr>
          <w:b w:val="0"/>
          <w:bCs/>
          <w:color w:val="auto"/>
          <w:sz w:val="24"/>
          <w:szCs w:val="24"/>
          <w:lang w:eastAsia="lv-LV"/>
        </w:rPr>
        <w:t>, 00 centi)</w:t>
      </w:r>
      <w:r w:rsidR="00FC3697">
        <w:rPr>
          <w:b w:val="0"/>
          <w:bCs/>
          <w:color w:val="auto"/>
          <w:sz w:val="24"/>
          <w:szCs w:val="24"/>
          <w:lang w:eastAsia="lv-LV"/>
        </w:rPr>
        <w:t>.</w:t>
      </w:r>
    </w:p>
    <w:p w14:paraId="6A2774F0" w14:textId="77777777" w:rsidR="00804F80" w:rsidRPr="00AE1D95" w:rsidRDefault="00000000" w:rsidP="0081204C">
      <w:pPr>
        <w:pStyle w:val="ListParagraph"/>
        <w:numPr>
          <w:ilvl w:val="1"/>
          <w:numId w:val="7"/>
        </w:numPr>
        <w:suppressAutoHyphens w:val="0"/>
        <w:jc w:val="both"/>
        <w:rPr>
          <w:b w:val="0"/>
          <w:color w:val="auto"/>
          <w:sz w:val="24"/>
          <w:szCs w:val="24"/>
          <w:lang w:eastAsia="lv-LV"/>
        </w:rPr>
      </w:pPr>
      <w:r w:rsidRPr="009D7642">
        <w:rPr>
          <w:b w:val="0"/>
          <w:color w:val="auto"/>
          <w:sz w:val="24"/>
          <w:szCs w:val="24"/>
          <w:lang w:eastAsia="lv-LV"/>
        </w:rPr>
        <w:t xml:space="preserve">Nodrošinājuma nauda – 10 % no nekustamā īpašuma nosacītās cenas, t.i. </w:t>
      </w:r>
      <w:r w:rsidR="00FC3697" w:rsidRPr="003B3A3D">
        <w:rPr>
          <w:b w:val="0"/>
          <w:bCs/>
          <w:color w:val="auto"/>
          <w:sz w:val="24"/>
          <w:szCs w:val="24"/>
          <w:lang w:eastAsia="lv-LV"/>
        </w:rPr>
        <w:t xml:space="preserve">EUR </w:t>
      </w:r>
      <w:r w:rsidR="005F1C37">
        <w:rPr>
          <w:b w:val="0"/>
          <w:bCs/>
          <w:color w:val="auto"/>
          <w:sz w:val="24"/>
          <w:szCs w:val="24"/>
          <w:lang w:eastAsia="lv-LV"/>
        </w:rPr>
        <w:t>5 80</w:t>
      </w:r>
      <w:r w:rsidR="00FC3697" w:rsidRPr="003B3A3D">
        <w:rPr>
          <w:b w:val="0"/>
          <w:bCs/>
          <w:color w:val="auto"/>
          <w:sz w:val="24"/>
          <w:szCs w:val="24"/>
          <w:lang w:eastAsia="lv-LV"/>
        </w:rPr>
        <w:t>0,00  (</w:t>
      </w:r>
      <w:r w:rsidR="005F1C37">
        <w:rPr>
          <w:b w:val="0"/>
          <w:bCs/>
          <w:color w:val="auto"/>
          <w:sz w:val="24"/>
          <w:szCs w:val="24"/>
          <w:lang w:eastAsia="lv-LV"/>
        </w:rPr>
        <w:t>pieci</w:t>
      </w:r>
      <w:r w:rsidR="006301C4" w:rsidRPr="003B3A3D">
        <w:rPr>
          <w:b w:val="0"/>
          <w:bCs/>
          <w:color w:val="auto"/>
          <w:sz w:val="24"/>
          <w:szCs w:val="24"/>
          <w:lang w:eastAsia="lv-LV"/>
        </w:rPr>
        <w:t xml:space="preserve"> </w:t>
      </w:r>
      <w:r w:rsidR="006301C4">
        <w:rPr>
          <w:b w:val="0"/>
          <w:bCs/>
          <w:color w:val="auto"/>
          <w:sz w:val="24"/>
          <w:szCs w:val="24"/>
          <w:lang w:eastAsia="lv-LV"/>
        </w:rPr>
        <w:t>tūkstoši</w:t>
      </w:r>
      <w:r w:rsidR="006301C4" w:rsidRPr="003B3A3D">
        <w:rPr>
          <w:b w:val="0"/>
          <w:bCs/>
          <w:color w:val="auto"/>
          <w:sz w:val="24"/>
          <w:szCs w:val="24"/>
          <w:lang w:eastAsia="lv-LV"/>
        </w:rPr>
        <w:t xml:space="preserve"> </w:t>
      </w:r>
      <w:r w:rsidR="005F1C37">
        <w:rPr>
          <w:b w:val="0"/>
          <w:bCs/>
          <w:color w:val="auto"/>
          <w:sz w:val="24"/>
          <w:szCs w:val="24"/>
          <w:lang w:eastAsia="lv-LV"/>
        </w:rPr>
        <w:t>astoņi</w:t>
      </w:r>
      <w:r w:rsidR="006301C4">
        <w:rPr>
          <w:b w:val="0"/>
          <w:bCs/>
          <w:color w:val="auto"/>
          <w:sz w:val="24"/>
          <w:szCs w:val="24"/>
          <w:lang w:eastAsia="lv-LV"/>
        </w:rPr>
        <w:t xml:space="preserve"> simti </w:t>
      </w:r>
      <w:proofErr w:type="spellStart"/>
      <w:r w:rsidR="00FC3697" w:rsidRPr="003B3A3D">
        <w:rPr>
          <w:b w:val="0"/>
          <w:bCs/>
          <w:i/>
          <w:iCs/>
          <w:color w:val="auto"/>
          <w:sz w:val="24"/>
          <w:szCs w:val="24"/>
          <w:lang w:eastAsia="lv-LV"/>
        </w:rPr>
        <w:t>euro</w:t>
      </w:r>
      <w:proofErr w:type="spellEnd"/>
      <w:r w:rsidR="00FC3697" w:rsidRPr="003B3A3D">
        <w:rPr>
          <w:b w:val="0"/>
          <w:bCs/>
          <w:color w:val="auto"/>
          <w:sz w:val="24"/>
          <w:szCs w:val="24"/>
          <w:lang w:eastAsia="lv-LV"/>
        </w:rPr>
        <w:t>, 00 centi)</w:t>
      </w:r>
      <w:r w:rsidRPr="00DF5E5D">
        <w:rPr>
          <w:b w:val="0"/>
          <w:bCs/>
          <w:color w:val="auto"/>
          <w:sz w:val="24"/>
          <w:szCs w:val="24"/>
          <w:lang w:eastAsia="lv-LV"/>
        </w:rPr>
        <w:t>,</w:t>
      </w:r>
      <w:r w:rsidR="00217C91" w:rsidRPr="00DF5E5D">
        <w:rPr>
          <w:b w:val="0"/>
          <w:bCs/>
          <w:color w:val="auto"/>
          <w:sz w:val="24"/>
          <w:szCs w:val="24"/>
          <w:lang w:eastAsia="lv-LV"/>
        </w:rPr>
        <w:t xml:space="preserve"> ieskaitāma</w:t>
      </w:r>
      <w:r w:rsidR="00BA31EA">
        <w:rPr>
          <w:b w:val="0"/>
          <w:bCs/>
          <w:color w:val="auto"/>
          <w:sz w:val="24"/>
          <w:szCs w:val="24"/>
          <w:lang w:eastAsia="lv-LV"/>
        </w:rPr>
        <w:t xml:space="preserve"> </w:t>
      </w:r>
      <w:r w:rsidR="003008FF" w:rsidRPr="003008FF">
        <w:rPr>
          <w:b w:val="0"/>
          <w:bCs/>
          <w:color w:val="auto"/>
          <w:sz w:val="24"/>
          <w:szCs w:val="24"/>
        </w:rPr>
        <w:t>Rēzeknes novada pašvaldība</w:t>
      </w:r>
      <w:r w:rsidR="00BA31EA">
        <w:rPr>
          <w:b w:val="0"/>
          <w:bCs/>
          <w:color w:val="auto"/>
          <w:sz w:val="24"/>
          <w:szCs w:val="24"/>
        </w:rPr>
        <w:t>s</w:t>
      </w:r>
      <w:r w:rsidR="003008FF" w:rsidRPr="003008FF">
        <w:rPr>
          <w:b w:val="0"/>
          <w:bCs/>
          <w:color w:val="auto"/>
          <w:sz w:val="24"/>
          <w:szCs w:val="24"/>
        </w:rPr>
        <w:t>, Atbrīvošanas aleja 95a, Rēzekne, Reģ.</w:t>
      </w:r>
      <w:r w:rsidR="005F1C37">
        <w:rPr>
          <w:b w:val="0"/>
          <w:bCs/>
          <w:color w:val="auto"/>
          <w:sz w:val="24"/>
          <w:szCs w:val="24"/>
        </w:rPr>
        <w:t xml:space="preserve"> </w:t>
      </w:r>
      <w:r w:rsidR="003008FF" w:rsidRPr="003008FF">
        <w:rPr>
          <w:b w:val="0"/>
          <w:bCs/>
          <w:color w:val="auto"/>
          <w:sz w:val="24"/>
          <w:szCs w:val="24"/>
        </w:rPr>
        <w:t xml:space="preserve">Nr.90009112679, </w:t>
      </w:r>
      <w:r w:rsidR="00330D95" w:rsidRPr="00AE1D95">
        <w:rPr>
          <w:b w:val="0"/>
          <w:bCs/>
          <w:color w:val="auto"/>
          <w:sz w:val="24"/>
          <w:szCs w:val="24"/>
        </w:rPr>
        <w:t>k</w:t>
      </w:r>
      <w:r w:rsidR="003008FF" w:rsidRPr="00AE1D95">
        <w:rPr>
          <w:b w:val="0"/>
          <w:bCs/>
          <w:color w:val="auto"/>
          <w:sz w:val="24"/>
          <w:szCs w:val="24"/>
        </w:rPr>
        <w:t>ont</w:t>
      </w:r>
      <w:r w:rsidR="00BA31EA" w:rsidRPr="00AE1D95">
        <w:rPr>
          <w:b w:val="0"/>
          <w:bCs/>
          <w:color w:val="auto"/>
          <w:sz w:val="24"/>
          <w:szCs w:val="24"/>
        </w:rPr>
        <w:t>ā</w:t>
      </w:r>
      <w:r w:rsidR="003008FF" w:rsidRPr="00AE1D95">
        <w:rPr>
          <w:b w:val="0"/>
          <w:bCs/>
          <w:color w:val="auto"/>
          <w:sz w:val="24"/>
          <w:szCs w:val="24"/>
        </w:rPr>
        <w:t xml:space="preserve"> Nr.</w:t>
      </w:r>
      <w:r w:rsidR="005F1C37">
        <w:rPr>
          <w:b w:val="0"/>
          <w:bCs/>
          <w:color w:val="auto"/>
          <w:sz w:val="24"/>
          <w:szCs w:val="24"/>
        </w:rPr>
        <w:t xml:space="preserve"> </w:t>
      </w:r>
      <w:r w:rsidR="003008FF" w:rsidRPr="00AE1D95">
        <w:rPr>
          <w:b w:val="0"/>
          <w:bCs/>
          <w:color w:val="auto"/>
          <w:sz w:val="24"/>
          <w:szCs w:val="24"/>
        </w:rPr>
        <w:t>LV79TREL980257006400B, Valsts Kase, TRELLV22</w:t>
      </w:r>
      <w:r w:rsidR="00B06673" w:rsidRPr="00AE1D95">
        <w:rPr>
          <w:b w:val="0"/>
          <w:bCs/>
          <w:color w:val="auto"/>
          <w:sz w:val="24"/>
          <w:szCs w:val="24"/>
        </w:rPr>
        <w:t>.</w:t>
      </w:r>
      <w:r w:rsidR="002B1070" w:rsidRPr="00AE1D95">
        <w:rPr>
          <w:b w:val="0"/>
          <w:bCs/>
          <w:color w:val="auto"/>
          <w:sz w:val="24"/>
          <w:szCs w:val="24"/>
        </w:rPr>
        <w:t xml:space="preserve"> </w:t>
      </w:r>
      <w:r w:rsidRPr="00AE1D95">
        <w:rPr>
          <w:b w:val="0"/>
          <w:bCs/>
          <w:color w:val="auto"/>
          <w:sz w:val="24"/>
          <w:szCs w:val="24"/>
          <w:lang w:eastAsia="lv-LV"/>
        </w:rPr>
        <w:t xml:space="preserve">Nodrošinājums uzskatāms par iesniegtu, ja attiecīgā naudas summa ir ieskaitīta norādītajā bankas kontā. </w:t>
      </w:r>
    </w:p>
    <w:p w14:paraId="06BE055E" w14:textId="77777777" w:rsidR="00557CE2" w:rsidRPr="00DF5E5D" w:rsidRDefault="00000000" w:rsidP="00804F80">
      <w:pPr>
        <w:pStyle w:val="ListParagraph"/>
        <w:numPr>
          <w:ilvl w:val="1"/>
          <w:numId w:val="7"/>
        </w:numPr>
        <w:suppressAutoHyphens w:val="0"/>
        <w:jc w:val="both"/>
        <w:rPr>
          <w:b w:val="0"/>
          <w:color w:val="auto"/>
          <w:sz w:val="24"/>
          <w:szCs w:val="24"/>
          <w:lang w:eastAsia="lv-LV"/>
        </w:rPr>
      </w:pPr>
      <w:r w:rsidRPr="00804F80">
        <w:rPr>
          <w:b w:val="0"/>
          <w:bCs/>
          <w:color w:val="auto"/>
          <w:sz w:val="24"/>
          <w:szCs w:val="24"/>
          <w:lang w:eastAsia="lv-LV"/>
        </w:rPr>
        <w:t xml:space="preserve">Maksa par dalību e-izsolē </w:t>
      </w:r>
      <w:r w:rsidRPr="00DF5E5D">
        <w:rPr>
          <w:b w:val="0"/>
          <w:bCs/>
          <w:color w:val="auto"/>
          <w:sz w:val="24"/>
          <w:szCs w:val="24"/>
          <w:lang w:eastAsia="lv-LV"/>
        </w:rPr>
        <w:t xml:space="preserve">– EUR 20,00 (divdesmit </w:t>
      </w:r>
      <w:proofErr w:type="spellStart"/>
      <w:r w:rsidRPr="00DF5E5D">
        <w:rPr>
          <w:b w:val="0"/>
          <w:bCs/>
          <w:color w:val="auto"/>
          <w:sz w:val="24"/>
          <w:szCs w:val="24"/>
          <w:lang w:eastAsia="lv-LV"/>
        </w:rPr>
        <w:t>euro</w:t>
      </w:r>
      <w:proofErr w:type="spellEnd"/>
      <w:r w:rsidRPr="00DF5E5D">
        <w:rPr>
          <w:b w:val="0"/>
          <w:bCs/>
          <w:color w:val="auto"/>
          <w:sz w:val="24"/>
          <w:szCs w:val="24"/>
          <w:lang w:eastAsia="lv-LV"/>
        </w:rPr>
        <w:t>, 00 centi), kas jāieskaita Tiesu administrācijas norēķinu kontā</w:t>
      </w:r>
      <w:r w:rsidR="00DF3BBE">
        <w:rPr>
          <w:b w:val="0"/>
          <w:bCs/>
          <w:color w:val="auto"/>
          <w:sz w:val="24"/>
          <w:szCs w:val="24"/>
          <w:lang w:eastAsia="lv-LV"/>
        </w:rPr>
        <w:t>.</w:t>
      </w:r>
    </w:p>
    <w:p w14:paraId="42E09A06" w14:textId="77777777" w:rsidR="008B39E4" w:rsidRPr="00771C02" w:rsidRDefault="00000000" w:rsidP="0081204C">
      <w:pPr>
        <w:numPr>
          <w:ilvl w:val="1"/>
          <w:numId w:val="7"/>
        </w:numPr>
        <w:suppressAutoHyphens w:val="0"/>
        <w:jc w:val="both"/>
        <w:rPr>
          <w:b w:val="0"/>
          <w:bCs/>
          <w:color w:val="auto"/>
          <w:sz w:val="24"/>
          <w:szCs w:val="24"/>
          <w:lang w:eastAsia="lv-LV"/>
        </w:rPr>
      </w:pPr>
      <w:r w:rsidRPr="00DF5E5D">
        <w:rPr>
          <w:b w:val="0"/>
          <w:bCs/>
          <w:color w:val="auto"/>
          <w:sz w:val="24"/>
          <w:szCs w:val="24"/>
          <w:lang w:eastAsia="lv-LV"/>
        </w:rPr>
        <w:t xml:space="preserve"> Sludinājumi par</w:t>
      </w:r>
      <w:r w:rsidR="00155000">
        <w:rPr>
          <w:b w:val="0"/>
          <w:bCs/>
          <w:color w:val="auto"/>
          <w:sz w:val="24"/>
          <w:szCs w:val="24"/>
          <w:lang w:eastAsia="lv-LV"/>
        </w:rPr>
        <w:t xml:space="preserve"> šajos noteikumos minēto</w:t>
      </w:r>
      <w:r w:rsidRPr="00DF5E5D">
        <w:rPr>
          <w:b w:val="0"/>
          <w:bCs/>
          <w:color w:val="auto"/>
          <w:sz w:val="24"/>
          <w:szCs w:val="24"/>
          <w:lang w:eastAsia="lv-LV"/>
        </w:rPr>
        <w:t xml:space="preserve"> </w:t>
      </w:r>
      <w:r w:rsidRPr="00771C02">
        <w:rPr>
          <w:b w:val="0"/>
          <w:bCs/>
          <w:color w:val="auto"/>
          <w:sz w:val="24"/>
          <w:szCs w:val="24"/>
          <w:lang w:eastAsia="lv-LV"/>
        </w:rPr>
        <w:t>izsoli publicējami laikrakstā „Latvijas Vēstnesis”</w:t>
      </w:r>
      <w:r w:rsidR="001F6276">
        <w:rPr>
          <w:b w:val="0"/>
          <w:bCs/>
          <w:color w:val="auto"/>
          <w:sz w:val="24"/>
          <w:szCs w:val="24"/>
          <w:lang w:eastAsia="lv-LV"/>
        </w:rPr>
        <w:t xml:space="preserve">, </w:t>
      </w:r>
      <w:r w:rsidRPr="00771C02">
        <w:rPr>
          <w:b w:val="0"/>
          <w:bCs/>
          <w:color w:val="auto"/>
          <w:sz w:val="24"/>
          <w:szCs w:val="24"/>
          <w:lang w:eastAsia="lv-LV"/>
        </w:rPr>
        <w:t xml:space="preserve">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14:paraId="3D81BED5" w14:textId="77777777" w:rsidR="000467B4" w:rsidRDefault="00000000" w:rsidP="00376470">
      <w:pPr>
        <w:numPr>
          <w:ilvl w:val="1"/>
          <w:numId w:val="7"/>
        </w:numPr>
        <w:suppressAutoHyphens w:val="0"/>
        <w:ind w:left="851" w:hanging="567"/>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15" w:history="1">
        <w:r w:rsidR="000467B4"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16" w:history="1">
        <w:r w:rsidR="000467B4"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14:paraId="3582C560" w14:textId="77777777" w:rsidR="008B39E4" w:rsidRPr="008B25B7" w:rsidRDefault="00000000" w:rsidP="000467B4">
      <w:pPr>
        <w:numPr>
          <w:ilvl w:val="1"/>
          <w:numId w:val="7"/>
        </w:numPr>
        <w:suppressAutoHyphens w:val="0"/>
        <w:ind w:left="709" w:hanging="567"/>
        <w:jc w:val="both"/>
        <w:rPr>
          <w:b w:val="0"/>
          <w:bCs/>
          <w:sz w:val="24"/>
          <w:szCs w:val="24"/>
          <w:lang w:eastAsia="lv-LV"/>
        </w:rPr>
      </w:pPr>
      <w:r w:rsidRPr="000467B4">
        <w:rPr>
          <w:b w:val="0"/>
          <w:bCs/>
          <w:sz w:val="24"/>
          <w:szCs w:val="24"/>
          <w:lang w:eastAsia="lv-LV"/>
        </w:rPr>
        <w:t xml:space="preserve">Izsoles rezultātus </w:t>
      </w:r>
      <w:r w:rsidRPr="008B25B7">
        <w:rPr>
          <w:b w:val="0"/>
          <w:bCs/>
          <w:sz w:val="24"/>
          <w:szCs w:val="24"/>
          <w:lang w:eastAsia="lv-LV"/>
        </w:rPr>
        <w:t>apstiprina Rēzeknes novada dome.</w:t>
      </w:r>
    </w:p>
    <w:p w14:paraId="74DABF1A" w14:textId="77777777" w:rsidR="008B39E4" w:rsidRPr="008B25B7" w:rsidRDefault="00000000" w:rsidP="000467B4">
      <w:pPr>
        <w:numPr>
          <w:ilvl w:val="1"/>
          <w:numId w:val="7"/>
        </w:numPr>
        <w:suppressAutoHyphens w:val="0"/>
        <w:ind w:left="709" w:hanging="567"/>
        <w:jc w:val="both"/>
        <w:rPr>
          <w:b w:val="0"/>
          <w:bCs/>
          <w:sz w:val="24"/>
          <w:szCs w:val="24"/>
          <w:lang w:eastAsia="lv-LV"/>
        </w:rPr>
      </w:pPr>
      <w:r w:rsidRPr="008B25B7">
        <w:rPr>
          <w:b w:val="0"/>
          <w:bCs/>
          <w:sz w:val="24"/>
          <w:szCs w:val="24"/>
        </w:rPr>
        <w:t>Lēmumu par atkārtotu izsoli vai atsavināšanas procesa pārtraukšanu pieņem Rēzeknes novada dome.</w:t>
      </w:r>
    </w:p>
    <w:p w14:paraId="06E23060" w14:textId="77777777" w:rsidR="00DD5A08" w:rsidRPr="00C30CD7" w:rsidRDefault="00DD5A08" w:rsidP="00861D3F">
      <w:pPr>
        <w:jc w:val="both"/>
        <w:rPr>
          <w:b w:val="0"/>
          <w:bCs/>
          <w:sz w:val="24"/>
          <w:szCs w:val="24"/>
          <w:lang w:eastAsia="lv-LV"/>
        </w:rPr>
      </w:pPr>
    </w:p>
    <w:p w14:paraId="2E6683F4" w14:textId="77777777" w:rsidR="00861D3F" w:rsidRPr="00A0422A" w:rsidRDefault="00000000" w:rsidP="002A73EE">
      <w:pPr>
        <w:numPr>
          <w:ilvl w:val="0"/>
          <w:numId w:val="7"/>
        </w:numPr>
        <w:suppressAutoHyphens w:val="0"/>
        <w:jc w:val="center"/>
        <w:rPr>
          <w:sz w:val="24"/>
          <w:szCs w:val="24"/>
          <w:lang w:eastAsia="lv-LV"/>
        </w:rPr>
      </w:pPr>
      <w:r w:rsidRPr="00A0422A">
        <w:rPr>
          <w:sz w:val="24"/>
          <w:szCs w:val="24"/>
          <w:lang w:eastAsia="lv-LV"/>
        </w:rPr>
        <w:t>Nekustamā īpašuma raksturojums</w:t>
      </w:r>
    </w:p>
    <w:p w14:paraId="2DE10082" w14:textId="77777777" w:rsidR="0064217D" w:rsidRPr="0064217D" w:rsidRDefault="00000000" w:rsidP="0064217D">
      <w:pPr>
        <w:pStyle w:val="ListParagraph"/>
        <w:numPr>
          <w:ilvl w:val="1"/>
          <w:numId w:val="9"/>
        </w:numPr>
        <w:suppressAutoHyphens w:val="0"/>
        <w:ind w:left="426" w:hanging="426"/>
        <w:jc w:val="both"/>
        <w:rPr>
          <w:b w:val="0"/>
          <w:bCs/>
          <w:color w:val="auto"/>
          <w:sz w:val="24"/>
          <w:szCs w:val="24"/>
          <w:lang w:eastAsia="lv-LV"/>
        </w:rPr>
      </w:pPr>
      <w:bookmarkStart w:id="0" w:name="_Hlk42783434"/>
      <w:r w:rsidRPr="0064217D">
        <w:rPr>
          <w:b w:val="0"/>
          <w:bCs/>
          <w:sz w:val="24"/>
          <w:szCs w:val="24"/>
          <w:lang w:eastAsia="lv-LV"/>
        </w:rPr>
        <w:t>Pašvaldības kustamā manta</w:t>
      </w:r>
      <w:r w:rsidR="00840A8B" w:rsidRPr="0064217D">
        <w:rPr>
          <w:b w:val="0"/>
          <w:bCs/>
          <w:sz w:val="24"/>
          <w:szCs w:val="24"/>
          <w:lang w:eastAsia="lv-LV"/>
        </w:rPr>
        <w:t xml:space="preserve"> -</w:t>
      </w:r>
      <w:r w:rsidR="008B1465" w:rsidRPr="0064217D">
        <w:rPr>
          <w:b w:val="0"/>
          <w:bCs/>
          <w:sz w:val="24"/>
          <w:szCs w:val="24"/>
          <w:lang w:eastAsia="lv-LV"/>
        </w:rPr>
        <w:t xml:space="preserve"> </w:t>
      </w:r>
      <w:r w:rsidR="00B22315" w:rsidRPr="0064217D">
        <w:rPr>
          <w:b w:val="0"/>
          <w:bCs/>
          <w:sz w:val="24"/>
          <w:szCs w:val="24"/>
          <w:lang w:eastAsia="lv-LV"/>
        </w:rPr>
        <w:t xml:space="preserve">kailcirtes cirsma, </w:t>
      </w:r>
      <w:bookmarkStart w:id="1" w:name="_Hlk38379838"/>
      <w:bookmarkEnd w:id="0"/>
      <w:r w:rsidR="009D1C65" w:rsidRPr="009D1C65">
        <w:rPr>
          <w:b w:val="0"/>
          <w:bCs/>
          <w:sz w:val="24"/>
          <w:szCs w:val="24"/>
          <w:lang w:eastAsia="lv-LV"/>
        </w:rPr>
        <w:t>kas atrodas Dricānu pagastā, Rēzeknes novadā, nekustamā īpašuma “</w:t>
      </w:r>
      <w:proofErr w:type="spellStart"/>
      <w:r w:rsidR="009D1C65" w:rsidRPr="009D1C65">
        <w:rPr>
          <w:b w:val="0"/>
          <w:bCs/>
          <w:sz w:val="24"/>
          <w:szCs w:val="24"/>
          <w:lang w:eastAsia="lv-LV"/>
        </w:rPr>
        <w:t>Vanadzeņi</w:t>
      </w:r>
      <w:proofErr w:type="spellEnd"/>
      <w:r w:rsidR="009D1C65" w:rsidRPr="009D1C65">
        <w:rPr>
          <w:b w:val="0"/>
          <w:bCs/>
          <w:sz w:val="24"/>
          <w:szCs w:val="24"/>
          <w:lang w:eastAsia="lv-LV"/>
        </w:rPr>
        <w:t>” ar kadastra Nr.7850 007 0487 zemes vienības ar kadastra apzīmējumu 7850 007 0257 1. kvartāla meža nogabalos Nr. 1, 2, 3, 4, 5, 6, un Kantinieku pagastā, Rēzeknes novadā, nekustamā īpašuma “</w:t>
      </w:r>
      <w:proofErr w:type="spellStart"/>
      <w:r w:rsidR="009D1C65" w:rsidRPr="009D1C65">
        <w:rPr>
          <w:b w:val="0"/>
          <w:bCs/>
          <w:sz w:val="24"/>
          <w:szCs w:val="24"/>
          <w:lang w:eastAsia="lv-LV"/>
        </w:rPr>
        <w:t>Ambumežs</w:t>
      </w:r>
      <w:proofErr w:type="spellEnd"/>
      <w:r w:rsidR="009D1C65" w:rsidRPr="009D1C65">
        <w:rPr>
          <w:b w:val="0"/>
          <w:bCs/>
          <w:sz w:val="24"/>
          <w:szCs w:val="24"/>
          <w:lang w:eastAsia="lv-LV"/>
        </w:rPr>
        <w:t xml:space="preserve">”, ar kadastra Nr.7860 006 0187 zemes vienības ar kadastra apzīmējumu 7860 006 0543 1.kvartāla meža nogabalos Nr. 2, 4, nekustamā īpašuma “Mežirbes” ar kadastra Nr.7860 002 0197 zemes vienības ar kadastra apzīmējumu 7860 002 0092 1.kvartāla meža nogabalos Nr. 3, 5, </w:t>
      </w:r>
      <w:r w:rsidR="009D1C65" w:rsidRPr="009D1C65">
        <w:rPr>
          <w:b w:val="0"/>
          <w:bCs/>
          <w:sz w:val="24"/>
          <w:szCs w:val="24"/>
          <w:lang w:eastAsia="lv-LV"/>
        </w:rPr>
        <w:lastRenderedPageBreak/>
        <w:t>nekustamā īpašuma “</w:t>
      </w:r>
      <w:proofErr w:type="spellStart"/>
      <w:r w:rsidR="009D1C65" w:rsidRPr="009D1C65">
        <w:rPr>
          <w:b w:val="0"/>
          <w:bCs/>
          <w:sz w:val="24"/>
          <w:szCs w:val="24"/>
          <w:lang w:eastAsia="lv-LV"/>
        </w:rPr>
        <w:t>Upmaļi</w:t>
      </w:r>
      <w:proofErr w:type="spellEnd"/>
      <w:r w:rsidR="009D1C65" w:rsidRPr="009D1C65">
        <w:rPr>
          <w:b w:val="0"/>
          <w:bCs/>
          <w:sz w:val="24"/>
          <w:szCs w:val="24"/>
          <w:lang w:eastAsia="lv-LV"/>
        </w:rPr>
        <w:t xml:space="preserve"> 1” ar kadastra Nr.7860 006 0130 zemes vienības ar kadastra apzīmējumu 7860 006 0583 1.kvartāla meža nogabalos Nr. 12, 14.</w:t>
      </w:r>
    </w:p>
    <w:p w14:paraId="2BDD3F0A" w14:textId="77777777" w:rsidR="00861D3F" w:rsidRPr="0064217D" w:rsidRDefault="00000000" w:rsidP="0064217D">
      <w:pPr>
        <w:pStyle w:val="ListParagraph"/>
        <w:numPr>
          <w:ilvl w:val="1"/>
          <w:numId w:val="9"/>
        </w:numPr>
        <w:suppressAutoHyphens w:val="0"/>
        <w:ind w:left="426" w:hanging="426"/>
        <w:jc w:val="both"/>
        <w:rPr>
          <w:b w:val="0"/>
          <w:bCs/>
          <w:color w:val="auto"/>
          <w:sz w:val="24"/>
          <w:szCs w:val="24"/>
          <w:lang w:eastAsia="lv-LV"/>
        </w:rPr>
      </w:pPr>
      <w:r w:rsidRPr="0064217D">
        <w:rPr>
          <w:b w:val="0"/>
          <w:bCs/>
          <w:iCs/>
          <w:color w:val="auto"/>
          <w:sz w:val="24"/>
          <w:szCs w:val="24"/>
          <w:lang w:eastAsia="lv-LV"/>
        </w:rPr>
        <w:t xml:space="preserve">Izsoles objekta apskate saskaņojama pa tālruni </w:t>
      </w:r>
      <w:bookmarkStart w:id="2" w:name="_Hlk38373275"/>
      <w:r w:rsidR="00FC3697" w:rsidRPr="0064217D">
        <w:rPr>
          <w:b w:val="0"/>
          <w:bCs/>
          <w:iCs/>
          <w:color w:val="auto"/>
          <w:sz w:val="24"/>
          <w:szCs w:val="24"/>
          <w:lang w:eastAsia="lv-LV"/>
        </w:rPr>
        <w:t>2</w:t>
      </w:r>
      <w:r w:rsidR="009D1C65">
        <w:rPr>
          <w:b w:val="0"/>
          <w:bCs/>
          <w:iCs/>
          <w:color w:val="auto"/>
          <w:sz w:val="24"/>
          <w:szCs w:val="24"/>
          <w:lang w:eastAsia="lv-LV"/>
        </w:rPr>
        <w:t>9492864</w:t>
      </w:r>
      <w:r w:rsidR="00187EF3" w:rsidRPr="0064217D">
        <w:rPr>
          <w:b w:val="0"/>
          <w:bCs/>
          <w:iCs/>
          <w:color w:val="auto"/>
          <w:sz w:val="24"/>
          <w:szCs w:val="24"/>
          <w:lang w:eastAsia="lv-LV"/>
        </w:rPr>
        <w:t xml:space="preserve"> </w:t>
      </w:r>
      <w:r w:rsidR="0048734C" w:rsidRPr="0064217D">
        <w:rPr>
          <w:b w:val="0"/>
          <w:bCs/>
          <w:iCs/>
          <w:color w:val="auto"/>
          <w:sz w:val="24"/>
          <w:szCs w:val="24"/>
          <w:lang w:eastAsia="lv-LV"/>
        </w:rPr>
        <w:t>(</w:t>
      </w:r>
      <w:r w:rsidR="009D1C65">
        <w:rPr>
          <w:b w:val="0"/>
          <w:bCs/>
          <w:iCs/>
          <w:color w:val="auto"/>
          <w:sz w:val="24"/>
          <w:szCs w:val="24"/>
          <w:lang w:eastAsia="lv-LV"/>
        </w:rPr>
        <w:t>Guntis Rasims</w:t>
      </w:r>
      <w:r w:rsidR="0048734C" w:rsidRPr="0064217D">
        <w:rPr>
          <w:b w:val="0"/>
          <w:bCs/>
          <w:iCs/>
          <w:color w:val="auto"/>
          <w:sz w:val="24"/>
          <w:szCs w:val="24"/>
          <w:lang w:eastAsia="lv-LV"/>
        </w:rPr>
        <w:t>).</w:t>
      </w:r>
      <w:r w:rsidR="00F022E2" w:rsidRPr="0064217D">
        <w:rPr>
          <w:b w:val="0"/>
          <w:bCs/>
          <w:color w:val="auto"/>
          <w:sz w:val="24"/>
          <w:szCs w:val="24"/>
          <w:lang w:eastAsia="lv-LV"/>
        </w:rPr>
        <w:t xml:space="preserve"> </w:t>
      </w:r>
    </w:p>
    <w:bookmarkEnd w:id="1"/>
    <w:bookmarkEnd w:id="2"/>
    <w:p w14:paraId="61C824DE" w14:textId="77777777" w:rsidR="00861D3F" w:rsidRPr="00C30CD7" w:rsidRDefault="00861D3F" w:rsidP="00861D3F">
      <w:pPr>
        <w:jc w:val="both"/>
        <w:rPr>
          <w:b w:val="0"/>
          <w:bCs/>
          <w:sz w:val="24"/>
          <w:szCs w:val="24"/>
          <w:lang w:eastAsia="lv-LV"/>
        </w:rPr>
      </w:pPr>
    </w:p>
    <w:p w14:paraId="563B485E" w14:textId="77777777" w:rsidR="00BC5310" w:rsidRPr="008161BD" w:rsidRDefault="00000000" w:rsidP="00BC5310">
      <w:pPr>
        <w:numPr>
          <w:ilvl w:val="0"/>
          <w:numId w:val="2"/>
        </w:numPr>
        <w:jc w:val="center"/>
        <w:rPr>
          <w:sz w:val="24"/>
          <w:szCs w:val="24"/>
          <w:lang w:eastAsia="lv-LV"/>
        </w:rPr>
      </w:pPr>
      <w:r w:rsidRPr="008161BD">
        <w:rPr>
          <w:sz w:val="24"/>
          <w:szCs w:val="24"/>
          <w:lang w:eastAsia="lv-LV"/>
        </w:rPr>
        <w:t>Izsoles dalībnieki</w:t>
      </w:r>
    </w:p>
    <w:p w14:paraId="3B541152" w14:textId="77777777" w:rsidR="00041CF5" w:rsidRDefault="00000000" w:rsidP="00246D5E">
      <w:pPr>
        <w:pStyle w:val="Default"/>
        <w:numPr>
          <w:ilvl w:val="1"/>
          <w:numId w:val="8"/>
        </w:numPr>
        <w:tabs>
          <w:tab w:val="clear" w:pos="435"/>
          <w:tab w:val="num" w:pos="851"/>
        </w:tabs>
        <w:jc w:val="both"/>
        <w:rPr>
          <w:color w:val="auto"/>
        </w:rPr>
      </w:pPr>
      <w:r>
        <w:t xml:space="preserve">Par izsoles dalībnieku var kļūt jebkura fiziska vai juridiska persona, kurai ir tiesības iegūt Latvijas </w:t>
      </w:r>
      <w:r>
        <w:rPr>
          <w:color w:val="auto"/>
        </w:rPr>
        <w:t>Republikā nekustamo īpašumu, un kura līdz reģistrācijas brīdim ir iemaksājusi šo noteikumu 1.</w:t>
      </w:r>
      <w:r w:rsidR="00246D5E">
        <w:rPr>
          <w:color w:val="auto"/>
        </w:rPr>
        <w:t>6</w:t>
      </w:r>
      <w:r>
        <w:rPr>
          <w:color w:val="auto"/>
        </w:rPr>
        <w:t>.punktā minēto nodrošinājumu un autorizēta dalībai izsolē.</w:t>
      </w:r>
    </w:p>
    <w:p w14:paraId="23294218" w14:textId="77777777" w:rsidR="00041CF5" w:rsidRDefault="00000000" w:rsidP="00246D5E">
      <w:pPr>
        <w:pStyle w:val="Default"/>
        <w:numPr>
          <w:ilvl w:val="1"/>
          <w:numId w:val="8"/>
        </w:numPr>
        <w:tabs>
          <w:tab w:val="clear" w:pos="435"/>
          <w:tab w:val="num" w:pos="851"/>
        </w:tabs>
        <w:jc w:val="both"/>
        <w:rPr>
          <w:color w:val="auto"/>
        </w:rPr>
      </w:pPr>
      <w:r>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14:paraId="00D95B41" w14:textId="77777777" w:rsidR="00041CF5" w:rsidRDefault="00000000" w:rsidP="00246D5E">
      <w:pPr>
        <w:pStyle w:val="Default"/>
        <w:numPr>
          <w:ilvl w:val="1"/>
          <w:numId w:val="8"/>
        </w:numPr>
        <w:tabs>
          <w:tab w:val="clear" w:pos="435"/>
          <w:tab w:val="num" w:pos="851"/>
        </w:tabs>
        <w:jc w:val="both"/>
        <w:rPr>
          <w:color w:val="auto"/>
        </w:rPr>
      </w:pPr>
      <w:r>
        <w:t xml:space="preserve">Izsoles dalībnieks tiek izslēgts no dalības Izsolē kurš (vai juridiskās personas valdes vai padomes loceklis, patiesā labuma guvējs, </w:t>
      </w:r>
      <w:proofErr w:type="spellStart"/>
      <w:r>
        <w:t>pārstāvēttiesīgā</w:t>
      </w:r>
      <w:proofErr w:type="spellEnd"/>
      <w:r>
        <w:t xml:space="preserve"> persona vai prokūrists, vai persona, kura ir pilnvarota pārstāvēt juridisko personu darbībās, kas saistītas ar filiāli) ir iekļauts Apvienoto Nāciju Organizācijas vai Eiropas Savienības, vai citas starptautiskās organizācijas, kuras dalībvalsts ir Latvijas Republika, sankciju sarakstos un uz to tiek piemērotas sankcijas Latvijas Republikas normatīvajos aktos noteiktajā kārtībā.</w:t>
      </w:r>
    </w:p>
    <w:p w14:paraId="2D8E797F" w14:textId="77777777" w:rsidR="00BC5310" w:rsidRPr="00C30CD7" w:rsidRDefault="00BC5310" w:rsidP="00BC5310">
      <w:pPr>
        <w:ind w:left="851" w:hanging="425"/>
        <w:rPr>
          <w:b w:val="0"/>
          <w:bCs/>
          <w:sz w:val="24"/>
          <w:szCs w:val="24"/>
          <w:lang w:eastAsia="lv-LV"/>
        </w:rPr>
      </w:pPr>
    </w:p>
    <w:p w14:paraId="4DD7CF69" w14:textId="77777777" w:rsidR="00BC5310" w:rsidRPr="00DF5E5D" w:rsidRDefault="00000000" w:rsidP="00BC5310">
      <w:pPr>
        <w:numPr>
          <w:ilvl w:val="0"/>
          <w:numId w:val="2"/>
        </w:numPr>
        <w:suppressAutoHyphens w:val="0"/>
        <w:ind w:left="851" w:hanging="425"/>
        <w:jc w:val="center"/>
        <w:rPr>
          <w:sz w:val="24"/>
          <w:szCs w:val="24"/>
          <w:lang w:eastAsia="lv-LV"/>
        </w:rPr>
      </w:pPr>
      <w:r>
        <w:rPr>
          <w:sz w:val="24"/>
          <w:szCs w:val="24"/>
          <w:lang w:eastAsia="lv-LV"/>
        </w:rPr>
        <w:t xml:space="preserve">Izsoles </w:t>
      </w:r>
      <w:r w:rsidRPr="00DF5E5D">
        <w:rPr>
          <w:sz w:val="24"/>
          <w:szCs w:val="24"/>
          <w:lang w:eastAsia="lv-LV"/>
        </w:rPr>
        <w:t>pretendentu reģistrācija Izsoļu dalībnieku reģistrā</w:t>
      </w:r>
    </w:p>
    <w:p w14:paraId="6B3CBF0E" w14:textId="77777777" w:rsidR="006F7197" w:rsidRDefault="00000000" w:rsidP="006F7197">
      <w:pPr>
        <w:pStyle w:val="Default"/>
        <w:numPr>
          <w:ilvl w:val="1"/>
          <w:numId w:val="2"/>
        </w:numPr>
        <w:tabs>
          <w:tab w:val="clear" w:pos="435"/>
        </w:tabs>
        <w:ind w:left="851" w:hanging="425"/>
        <w:jc w:val="both"/>
      </w:pPr>
      <w:r w:rsidRPr="00DF5E5D">
        <w:t xml:space="preserve">Pretendentu pieteikšanās </w:t>
      </w:r>
      <w:r w:rsidRPr="00DF5E5D">
        <w:rPr>
          <w:color w:val="auto"/>
        </w:rPr>
        <w:t xml:space="preserve">notiek </w:t>
      </w:r>
      <w:bookmarkStart w:id="3" w:name="_Hlk42890522"/>
      <w:r w:rsidR="00CC6BFA" w:rsidRPr="003E0303">
        <w:rPr>
          <w:color w:val="auto"/>
        </w:rPr>
        <w:t xml:space="preserve">no </w:t>
      </w:r>
      <w:r w:rsidR="001D26DC" w:rsidRPr="008C0DBA">
        <w:rPr>
          <w:color w:val="auto"/>
        </w:rPr>
        <w:t>202</w:t>
      </w:r>
      <w:r w:rsidR="004928D1" w:rsidRPr="008C0DBA">
        <w:rPr>
          <w:color w:val="auto"/>
        </w:rPr>
        <w:t>6</w:t>
      </w:r>
      <w:r w:rsidR="001D26DC" w:rsidRPr="008C0DBA">
        <w:rPr>
          <w:color w:val="auto"/>
        </w:rPr>
        <w:t xml:space="preserve">.gada </w:t>
      </w:r>
      <w:r w:rsidR="008C0DBA">
        <w:rPr>
          <w:color w:val="auto"/>
        </w:rPr>
        <w:t xml:space="preserve">27.jūlijā </w:t>
      </w:r>
      <w:r w:rsidR="001D26DC" w:rsidRPr="008C0DBA">
        <w:rPr>
          <w:color w:val="auto"/>
        </w:rPr>
        <w:t>plkst. 13:00 līdz 202</w:t>
      </w:r>
      <w:r w:rsidR="004928D1" w:rsidRPr="008C0DBA">
        <w:rPr>
          <w:color w:val="auto"/>
        </w:rPr>
        <w:t>6</w:t>
      </w:r>
      <w:r w:rsidR="001D26DC" w:rsidRPr="008C0DBA">
        <w:rPr>
          <w:color w:val="auto"/>
        </w:rPr>
        <w:t xml:space="preserve">.gada  </w:t>
      </w:r>
      <w:r w:rsidR="008C0DBA">
        <w:rPr>
          <w:color w:val="auto"/>
        </w:rPr>
        <w:t>16.augustam</w:t>
      </w:r>
      <w:r w:rsidR="001D26DC" w:rsidRPr="008C0DBA">
        <w:rPr>
          <w:color w:val="auto"/>
        </w:rPr>
        <w:t xml:space="preserve"> plkst.23:59</w:t>
      </w:r>
      <w:r w:rsidR="00CC6BFA" w:rsidRPr="008C0DBA">
        <w:rPr>
          <w:color w:val="auto"/>
        </w:rPr>
        <w:t xml:space="preserve"> elektronisko izsoļ</w:t>
      </w:r>
      <w:r w:rsidR="00CC6BFA" w:rsidRPr="0039059C">
        <w:t>u vietnē</w:t>
      </w:r>
      <w:bookmarkEnd w:id="3"/>
      <w:r w:rsidR="00CC6BFA" w:rsidRPr="0039059C">
        <w:t xml:space="preserve"> </w:t>
      </w:r>
      <w:hyperlink r:id="rId17" w:history="1">
        <w:r w:rsidR="006F7197" w:rsidRPr="00BB5AE6">
          <w:rPr>
            <w:rStyle w:val="Hyperlink"/>
          </w:rPr>
          <w:t>https://izsoles.ta.gov.lv</w:t>
        </w:r>
      </w:hyperlink>
      <w:r>
        <w:t xml:space="preserve"> </w:t>
      </w:r>
      <w:r w:rsidRPr="0039059C">
        <w:t xml:space="preserve">uzturētā izsoļu dalībnieku reģistrā pēc oficiāla paziņojuma par izsoli publicēšanas Latvijas Republikas oficiālajā izdevumā “Latvijas Vēstnesis” tīmekļa vietnē </w:t>
      </w:r>
      <w:hyperlink r:id="rId18" w:history="1">
        <w:r w:rsidR="006F7197" w:rsidRPr="00BB5AE6">
          <w:rPr>
            <w:rStyle w:val="Hyperlink"/>
          </w:rPr>
          <w:t>www.vestnesis.lv</w:t>
        </w:r>
      </w:hyperlink>
      <w:r>
        <w:t xml:space="preserve"> </w:t>
      </w:r>
      <w:r w:rsidRPr="0039059C">
        <w:t xml:space="preserve"> </w:t>
      </w:r>
    </w:p>
    <w:p w14:paraId="147A5E65" w14:textId="77777777" w:rsidR="00BC5310" w:rsidRDefault="00000000" w:rsidP="00BC5310">
      <w:pPr>
        <w:pStyle w:val="Default"/>
        <w:numPr>
          <w:ilvl w:val="1"/>
          <w:numId w:val="2"/>
        </w:numPr>
        <w:tabs>
          <w:tab w:val="clear" w:pos="435"/>
        </w:tabs>
        <w:ind w:left="851" w:hanging="425"/>
        <w:jc w:val="both"/>
      </w:pPr>
      <w:r w:rsidRPr="0039059C">
        <w:t>Izsoles pretendenti</w:t>
      </w:r>
      <w:r w:rsidR="00B22315">
        <w:t xml:space="preserve"> </w:t>
      </w:r>
      <w:r w:rsidRPr="0039059C">
        <w:t xml:space="preserve">- fiziskas personas, kuras vēlas savā vai cita vārdā vai juridiskās personas vārdā pieteikties izsolei, elektronisko izsoļu vietnē </w:t>
      </w:r>
      <w:hyperlink r:id="rId19" w:history="1">
        <w:r w:rsidR="00BC5310" w:rsidRPr="00BB5AE6">
          <w:rPr>
            <w:rStyle w:val="Hyperlink"/>
          </w:rPr>
          <w:t>https://izsoles.ta.gov.lv</w:t>
        </w:r>
      </w:hyperlink>
      <w:r>
        <w:t xml:space="preserve"> </w:t>
      </w:r>
      <w:r w:rsidRPr="0039059C">
        <w:t xml:space="preserve"> norāda: </w:t>
      </w:r>
    </w:p>
    <w:p w14:paraId="35840828" w14:textId="77777777" w:rsidR="00BC5310" w:rsidRDefault="00000000" w:rsidP="007103C0">
      <w:pPr>
        <w:pStyle w:val="Default"/>
        <w:numPr>
          <w:ilvl w:val="2"/>
          <w:numId w:val="2"/>
        </w:numPr>
        <w:tabs>
          <w:tab w:val="clear" w:pos="720"/>
        </w:tabs>
        <w:ind w:left="1134" w:hanging="283"/>
        <w:jc w:val="both"/>
      </w:pPr>
      <w:r w:rsidRPr="0039059C">
        <w:t xml:space="preserve">Fiziska persona: </w:t>
      </w:r>
    </w:p>
    <w:p w14:paraId="2539BA9A" w14:textId="77777777" w:rsidR="00BC5310" w:rsidRDefault="00000000" w:rsidP="007103C0">
      <w:pPr>
        <w:pStyle w:val="Default"/>
        <w:numPr>
          <w:ilvl w:val="3"/>
          <w:numId w:val="2"/>
        </w:numPr>
        <w:tabs>
          <w:tab w:val="clear" w:pos="720"/>
          <w:tab w:val="num" w:pos="1571"/>
        </w:tabs>
        <w:ind w:left="1134" w:hanging="283"/>
        <w:jc w:val="both"/>
      </w:pPr>
      <w:r w:rsidRPr="0039059C">
        <w:t xml:space="preserve">Vārdu, uzvārdu; </w:t>
      </w:r>
    </w:p>
    <w:p w14:paraId="32B87825"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Personas kodu vai dzimšanas datumu (persona, kurai nav piešķirts personas kods); </w:t>
      </w:r>
    </w:p>
    <w:p w14:paraId="69E5E0E1" w14:textId="77777777" w:rsidR="00BC5310" w:rsidRDefault="00000000" w:rsidP="007103C0">
      <w:pPr>
        <w:pStyle w:val="Default"/>
        <w:numPr>
          <w:ilvl w:val="3"/>
          <w:numId w:val="2"/>
        </w:numPr>
        <w:tabs>
          <w:tab w:val="clear" w:pos="720"/>
          <w:tab w:val="num" w:pos="1571"/>
        </w:tabs>
        <w:ind w:left="1134" w:hanging="283"/>
        <w:jc w:val="both"/>
      </w:pPr>
      <w:r w:rsidRPr="0039059C">
        <w:t xml:space="preserve">Kontaktadresi; </w:t>
      </w:r>
    </w:p>
    <w:p w14:paraId="32F115D8"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Personu apliecinoša dokumenta veidu un numuru; </w:t>
      </w:r>
    </w:p>
    <w:p w14:paraId="65DFCDD7" w14:textId="77777777" w:rsidR="00BC5310" w:rsidRDefault="00000000" w:rsidP="007103C0">
      <w:pPr>
        <w:pStyle w:val="Default"/>
        <w:numPr>
          <w:ilvl w:val="3"/>
          <w:numId w:val="2"/>
        </w:numPr>
        <w:tabs>
          <w:tab w:val="clear" w:pos="720"/>
          <w:tab w:val="num" w:pos="1571"/>
        </w:tabs>
        <w:ind w:left="1134" w:hanging="283"/>
        <w:jc w:val="both"/>
      </w:pPr>
      <w:r w:rsidRPr="0039059C">
        <w:t xml:space="preserve">Norēķinu rekvizītus (kredītiestādes konta numurs, uz kuru personai atmaksājama nodrošinājuma summa); </w:t>
      </w:r>
    </w:p>
    <w:p w14:paraId="55E8B128"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Personas papildu kontaktinformāciju – elektroniskā pasta adresi un tālruņa numuru (ja tāds ir). </w:t>
      </w:r>
    </w:p>
    <w:p w14:paraId="5AE135A1" w14:textId="77777777" w:rsidR="00BC5310" w:rsidRDefault="00000000" w:rsidP="007103C0">
      <w:pPr>
        <w:pStyle w:val="Default"/>
        <w:numPr>
          <w:ilvl w:val="2"/>
          <w:numId w:val="2"/>
        </w:numPr>
        <w:tabs>
          <w:tab w:val="clear" w:pos="720"/>
        </w:tabs>
        <w:ind w:left="1134" w:hanging="283"/>
        <w:jc w:val="both"/>
      </w:pPr>
      <w:r w:rsidRPr="0039059C">
        <w:t xml:space="preserve"> Fiziska persona, kura pārstāv citu fizisku vai juridisku personu, papildus punktā</w:t>
      </w:r>
      <w:r>
        <w:t xml:space="preserve"> </w:t>
      </w:r>
      <w:r w:rsidRPr="0039059C">
        <w:t xml:space="preserve">norādītajam, sniedz informāciju par: </w:t>
      </w:r>
    </w:p>
    <w:p w14:paraId="0CD34320" w14:textId="77777777" w:rsidR="00BC5310" w:rsidRDefault="00000000" w:rsidP="006D2891">
      <w:pPr>
        <w:pStyle w:val="Default"/>
        <w:numPr>
          <w:ilvl w:val="3"/>
          <w:numId w:val="2"/>
        </w:numPr>
        <w:tabs>
          <w:tab w:val="clear" w:pos="720"/>
        </w:tabs>
        <w:ind w:left="1560" w:hanging="283"/>
        <w:jc w:val="both"/>
      </w:pPr>
      <w:r w:rsidRPr="0039059C">
        <w:t xml:space="preserve">Pārstāvamās personas veidu; </w:t>
      </w:r>
    </w:p>
    <w:p w14:paraId="1FC2C9BD" w14:textId="77777777" w:rsidR="006D2891" w:rsidRDefault="00000000" w:rsidP="006D2891">
      <w:pPr>
        <w:pStyle w:val="Default"/>
        <w:numPr>
          <w:ilvl w:val="3"/>
          <w:numId w:val="2"/>
        </w:numPr>
        <w:tabs>
          <w:tab w:val="clear" w:pos="720"/>
        </w:tabs>
        <w:ind w:left="1560" w:hanging="283"/>
        <w:jc w:val="both"/>
      </w:pPr>
      <w:r w:rsidRPr="0039059C">
        <w:t xml:space="preserve">Vārdu, uzvārdu fiziskai personai vai nosaukumu juridiskai personai; </w:t>
      </w:r>
    </w:p>
    <w:p w14:paraId="0EC22A76" w14:textId="77777777" w:rsidR="00BC5310" w:rsidRDefault="00000000" w:rsidP="006D2891">
      <w:pPr>
        <w:pStyle w:val="Default"/>
        <w:numPr>
          <w:ilvl w:val="3"/>
          <w:numId w:val="2"/>
        </w:numPr>
        <w:tabs>
          <w:tab w:val="clear" w:pos="720"/>
        </w:tabs>
        <w:ind w:left="1560" w:hanging="283"/>
        <w:jc w:val="both"/>
      </w:pPr>
      <w:r w:rsidRPr="0039059C">
        <w:t xml:space="preserve">Personas kodu vai dzimšanas datumu (ārzemniekam) fiziskai personai </w:t>
      </w:r>
      <w:r w:rsidR="006D2891">
        <w:t xml:space="preserve">   </w:t>
      </w:r>
      <w:r w:rsidRPr="0039059C">
        <w:t xml:space="preserve">vai reģistrācijas numuru juridiskai personai; </w:t>
      </w:r>
    </w:p>
    <w:p w14:paraId="49E39954" w14:textId="77777777" w:rsidR="00BC5310" w:rsidRDefault="00000000" w:rsidP="007103C0">
      <w:pPr>
        <w:pStyle w:val="Default"/>
        <w:numPr>
          <w:ilvl w:val="3"/>
          <w:numId w:val="2"/>
        </w:numPr>
        <w:tabs>
          <w:tab w:val="clear" w:pos="720"/>
          <w:tab w:val="num" w:pos="1571"/>
        </w:tabs>
        <w:ind w:left="1134" w:hanging="283"/>
        <w:jc w:val="both"/>
      </w:pPr>
      <w:r w:rsidRPr="0039059C">
        <w:t xml:space="preserve">Kontaktadresi; </w:t>
      </w:r>
    </w:p>
    <w:p w14:paraId="3B7E08A7"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Personu apliecinoša dokumenta veidu un numuru fiziskai personai; </w:t>
      </w:r>
    </w:p>
    <w:p w14:paraId="6D1EC00A" w14:textId="77777777" w:rsidR="00BC5310" w:rsidRDefault="00000000" w:rsidP="007103C0">
      <w:pPr>
        <w:pStyle w:val="Default"/>
        <w:numPr>
          <w:ilvl w:val="3"/>
          <w:numId w:val="2"/>
        </w:numPr>
        <w:tabs>
          <w:tab w:val="clear" w:pos="720"/>
          <w:tab w:val="num" w:pos="1571"/>
        </w:tabs>
        <w:ind w:left="1134" w:hanging="283"/>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FBA2383" w14:textId="77777777" w:rsidR="00BC5310" w:rsidRDefault="00000000" w:rsidP="00B83FA7">
      <w:pPr>
        <w:pStyle w:val="Default"/>
        <w:numPr>
          <w:ilvl w:val="3"/>
          <w:numId w:val="2"/>
        </w:numPr>
        <w:tabs>
          <w:tab w:val="clear" w:pos="720"/>
        </w:tabs>
        <w:ind w:left="1985" w:hanging="709"/>
        <w:jc w:val="both"/>
      </w:pPr>
      <w:r w:rsidRPr="0039059C">
        <w:t xml:space="preserve">Informāciju par pilnvarojuma apjomu (pārstāvības tiesības konkrētai izsolei, vairākām konkrētām izsolēm, uz noteiktu laiku, pastāvīgi); </w:t>
      </w:r>
    </w:p>
    <w:p w14:paraId="32F13760" w14:textId="77777777" w:rsidR="00BC5310" w:rsidRDefault="00000000" w:rsidP="00B83FA7">
      <w:pPr>
        <w:pStyle w:val="Default"/>
        <w:numPr>
          <w:ilvl w:val="3"/>
          <w:numId w:val="2"/>
        </w:numPr>
        <w:tabs>
          <w:tab w:val="clear" w:pos="720"/>
        </w:tabs>
        <w:ind w:left="1985" w:hanging="709"/>
        <w:jc w:val="both"/>
      </w:pPr>
      <w:r w:rsidRPr="0039059C">
        <w:lastRenderedPageBreak/>
        <w:t xml:space="preserve">Attiecīgās lēmējinstitūcijas lēmumu par nekustamā īpašuma iegādi juridiskajai personai. </w:t>
      </w:r>
    </w:p>
    <w:p w14:paraId="6AE62F18" w14:textId="77777777" w:rsidR="00BC5310" w:rsidRDefault="00000000" w:rsidP="00BC5310">
      <w:pPr>
        <w:pStyle w:val="Default"/>
        <w:numPr>
          <w:ilvl w:val="1"/>
          <w:numId w:val="2"/>
        </w:numPr>
        <w:tabs>
          <w:tab w:val="clear" w:pos="435"/>
        </w:tabs>
        <w:ind w:left="851" w:hanging="425"/>
        <w:jc w:val="both"/>
      </w:pPr>
      <w:r w:rsidRPr="0039059C">
        <w:t xml:space="preserve">Reģistrējoties Izsoļu dalībnieku reģistrā, persona iepazīstas ar elektronisko izsoļu vietnes lietošanas noteikumiem un apliecina noteikumu ievērošanu, kā arī par sevi sniegto datu pareizību. </w:t>
      </w:r>
    </w:p>
    <w:p w14:paraId="1BA9A807" w14:textId="77777777" w:rsidR="00BC5310" w:rsidRDefault="00000000" w:rsidP="00BC5310">
      <w:pPr>
        <w:pStyle w:val="Default"/>
        <w:numPr>
          <w:ilvl w:val="1"/>
          <w:numId w:val="2"/>
        </w:numPr>
        <w:tabs>
          <w:tab w:val="clear" w:pos="435"/>
        </w:tabs>
        <w:ind w:left="851" w:hanging="425"/>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20" w:history="1">
        <w:r w:rsidR="00BC5310" w:rsidRPr="00BB5AE6">
          <w:rPr>
            <w:rStyle w:val="Hyperlink"/>
          </w:rPr>
          <w:t>www.latvija.lv</w:t>
        </w:r>
      </w:hyperlink>
      <w:r>
        <w:t xml:space="preserve"> </w:t>
      </w:r>
      <w:r w:rsidRPr="0039059C">
        <w:t xml:space="preserve"> piedāvātajiem identifikācijas līdzekļiem. </w:t>
      </w:r>
    </w:p>
    <w:p w14:paraId="569FD534" w14:textId="77777777" w:rsidR="00BC5310" w:rsidRDefault="00000000" w:rsidP="00BC5310">
      <w:pPr>
        <w:pStyle w:val="Default"/>
        <w:numPr>
          <w:ilvl w:val="1"/>
          <w:numId w:val="2"/>
        </w:numPr>
        <w:tabs>
          <w:tab w:val="clear" w:pos="435"/>
        </w:tabs>
        <w:ind w:left="851" w:hanging="425"/>
        <w:jc w:val="both"/>
      </w:pPr>
      <w:r w:rsidRPr="0039059C">
        <w:t xml:space="preserve">Reģistrēts lietotājs, kurš vēlas piedalīties izsludinātajā izsolē, elektronisko izsoļu vietnē </w:t>
      </w:r>
      <w:proofErr w:type="spellStart"/>
      <w:r w:rsidRPr="0039059C">
        <w:t>nosūta</w:t>
      </w:r>
      <w:proofErr w:type="spellEnd"/>
      <w:r w:rsidRPr="0039059C">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14:paraId="4CC322BA"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14:paraId="7518168E"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 xml:space="preserve">Informāciju par autorizēšanu dalībai izsolē izsoles rīkotājs reģistrētam lietotājam </w:t>
      </w:r>
      <w:proofErr w:type="spellStart"/>
      <w:r w:rsidRPr="00076982">
        <w:rPr>
          <w:color w:val="auto"/>
        </w:rPr>
        <w:t>nosūta</w:t>
      </w:r>
      <w:proofErr w:type="spellEnd"/>
      <w:r w:rsidRPr="00076982">
        <w:rPr>
          <w:color w:val="auto"/>
        </w:rPr>
        <w:t xml:space="preserve"> elektroniski uz elektronisko izsoļu vietnē reģistrētam lietotājam izveidoto kontu.</w:t>
      </w:r>
    </w:p>
    <w:p w14:paraId="38262F63"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Autorizējot personu izsolei, katram solītājam elektronisko izsoļu vietnes sistēma automātiski izveido unikālu identifikatoru.</w:t>
      </w:r>
    </w:p>
    <w:p w14:paraId="2BF4AEBA"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 xml:space="preserve"> Izsoles pretendents netiek reģistrēts, ja:</w:t>
      </w:r>
    </w:p>
    <w:p w14:paraId="64DFCD2A" w14:textId="77777777" w:rsidR="00BC5310" w:rsidRPr="00076982" w:rsidRDefault="00000000" w:rsidP="007103C0">
      <w:pPr>
        <w:pStyle w:val="Default"/>
        <w:numPr>
          <w:ilvl w:val="2"/>
          <w:numId w:val="2"/>
        </w:numPr>
        <w:tabs>
          <w:tab w:val="clear" w:pos="720"/>
        </w:tabs>
        <w:ind w:left="1276" w:hanging="425"/>
        <w:jc w:val="both"/>
        <w:rPr>
          <w:color w:val="auto"/>
        </w:rPr>
      </w:pPr>
      <w:r w:rsidRPr="00076982">
        <w:rPr>
          <w:color w:val="auto"/>
        </w:rPr>
        <w:t>nav vēl iestājies vai ir beidzies pretendentu reģistrācijas termiņš;</w:t>
      </w:r>
    </w:p>
    <w:p w14:paraId="78CEBBEA" w14:textId="77777777" w:rsidR="00BC5310" w:rsidRPr="00076982" w:rsidRDefault="00000000" w:rsidP="007103C0">
      <w:pPr>
        <w:pStyle w:val="Default"/>
        <w:numPr>
          <w:ilvl w:val="2"/>
          <w:numId w:val="2"/>
        </w:numPr>
        <w:tabs>
          <w:tab w:val="clear" w:pos="720"/>
        </w:tabs>
        <w:ind w:left="1276" w:hanging="425"/>
        <w:jc w:val="both"/>
        <w:rPr>
          <w:color w:val="auto"/>
        </w:rPr>
      </w:pPr>
      <w:r w:rsidRPr="00076982">
        <w:rPr>
          <w:color w:val="auto"/>
        </w:rPr>
        <w:t>ja nav izpildīti visi šo noteikumu 4.2.1.punktā vai 4.2.2.punktā minētie norādījumi;</w:t>
      </w:r>
    </w:p>
    <w:p w14:paraId="2E0C0349" w14:textId="77777777" w:rsidR="00BC5310" w:rsidRPr="00076982" w:rsidRDefault="00000000" w:rsidP="007103C0">
      <w:pPr>
        <w:pStyle w:val="Default"/>
        <w:numPr>
          <w:ilvl w:val="2"/>
          <w:numId w:val="2"/>
        </w:numPr>
        <w:tabs>
          <w:tab w:val="clear" w:pos="720"/>
        </w:tabs>
        <w:ind w:left="1276" w:hanging="425"/>
        <w:jc w:val="both"/>
        <w:rPr>
          <w:color w:val="auto"/>
        </w:rPr>
      </w:pPr>
      <w:r w:rsidRPr="00076982">
        <w:rPr>
          <w:color w:val="auto"/>
        </w:rPr>
        <w:t>konstatēts, ka pretendentam ir izsoles noteikumu 3.1.punktā minētās parādsaistības;</w:t>
      </w:r>
    </w:p>
    <w:p w14:paraId="1DE6C3FD" w14:textId="77777777" w:rsidR="00BC5310" w:rsidRDefault="00000000" w:rsidP="007103C0">
      <w:pPr>
        <w:pStyle w:val="Default"/>
        <w:numPr>
          <w:ilvl w:val="2"/>
          <w:numId w:val="2"/>
        </w:numPr>
        <w:tabs>
          <w:tab w:val="clear" w:pos="720"/>
        </w:tabs>
        <w:ind w:left="1276" w:hanging="425"/>
        <w:jc w:val="both"/>
        <w:rPr>
          <w:color w:val="auto"/>
        </w:rPr>
      </w:pPr>
      <w:r w:rsidRPr="00076982">
        <w:rPr>
          <w:color w:val="auto"/>
        </w:rPr>
        <w:t>fiziskā vai juridiskā persona saskaņā ar spēkā esošajiem normatīvajiem aktiem nevar iegūt savā īpašumā zemi.</w:t>
      </w:r>
    </w:p>
    <w:p w14:paraId="38F98ACA" w14:textId="77777777" w:rsidR="008B39E4" w:rsidRDefault="00000000" w:rsidP="007103C0">
      <w:pPr>
        <w:pStyle w:val="Default"/>
        <w:numPr>
          <w:ilvl w:val="1"/>
          <w:numId w:val="2"/>
        </w:numPr>
        <w:tabs>
          <w:tab w:val="clear" w:pos="435"/>
        </w:tabs>
        <w:ind w:left="1276" w:hanging="567"/>
        <w:jc w:val="both"/>
        <w:rPr>
          <w:color w:val="auto"/>
        </w:rPr>
      </w:pPr>
      <w:r w:rsidRPr="001545C2">
        <w:rPr>
          <w:color w:val="auto"/>
        </w:rPr>
        <w:t>Izsoles rīkotāji nav tiesīgi līdz izsoles sākumam sniegt informāciju par izsoles pretendentiem.</w:t>
      </w:r>
    </w:p>
    <w:p w14:paraId="584E44F8" w14:textId="77777777" w:rsidR="00A54BE1" w:rsidRPr="00A54BE1" w:rsidRDefault="00000000" w:rsidP="0064217D">
      <w:pPr>
        <w:numPr>
          <w:ilvl w:val="1"/>
          <w:numId w:val="9"/>
        </w:numPr>
        <w:suppressAutoHyphens w:val="0"/>
        <w:jc w:val="both"/>
        <w:rPr>
          <w:b w:val="0"/>
          <w:color w:val="auto"/>
          <w:sz w:val="24"/>
          <w:szCs w:val="24"/>
          <w:lang w:eastAsia="lv-LV"/>
        </w:rPr>
      </w:pPr>
      <w:r w:rsidRPr="00A54BE1">
        <w:rPr>
          <w:b w:val="0"/>
          <w:color w:val="auto"/>
          <w:sz w:val="24"/>
          <w:szCs w:val="24"/>
        </w:rPr>
        <w:t xml:space="preserve">Izsoles pretendentam pirms reģistrācijas izsolei ir tiesības iepazīties ar </w:t>
      </w:r>
      <w:r w:rsidR="003F683E" w:rsidRPr="00A54BE1">
        <w:rPr>
          <w:b w:val="0"/>
          <w:color w:val="auto"/>
          <w:sz w:val="24"/>
          <w:szCs w:val="24"/>
        </w:rPr>
        <w:t xml:space="preserve">kustamās mantas – cirsmas apskati </w:t>
      </w:r>
      <w:r w:rsidRPr="00A54BE1">
        <w:rPr>
          <w:b w:val="0"/>
          <w:color w:val="auto"/>
          <w:sz w:val="24"/>
          <w:szCs w:val="24"/>
        </w:rPr>
        <w:t>un</w:t>
      </w:r>
      <w:r w:rsidR="00E2275B" w:rsidRPr="00A54BE1">
        <w:rPr>
          <w:b w:val="0"/>
          <w:color w:val="auto"/>
          <w:sz w:val="24"/>
          <w:szCs w:val="24"/>
        </w:rPr>
        <w:t xml:space="preserve"> izsoles dokumentiem, kas</w:t>
      </w:r>
      <w:r w:rsidRPr="00A54BE1">
        <w:rPr>
          <w:b w:val="0"/>
          <w:color w:val="auto"/>
          <w:sz w:val="24"/>
          <w:szCs w:val="24"/>
        </w:rPr>
        <w:t xml:space="preserve"> ir izsoles rīkotāja rīcībā, iepriekš sazinoties</w:t>
      </w:r>
      <w:r w:rsidR="009C41EE" w:rsidRPr="009C41EE">
        <w:rPr>
          <w:b w:val="0"/>
          <w:color w:val="auto"/>
          <w:sz w:val="24"/>
          <w:szCs w:val="24"/>
        </w:rPr>
        <w:t xml:space="preserve">29492864 </w:t>
      </w:r>
      <w:r w:rsidR="00FC3697" w:rsidRPr="00501970">
        <w:rPr>
          <w:b w:val="0"/>
          <w:bCs/>
          <w:iCs/>
          <w:color w:val="auto"/>
          <w:sz w:val="24"/>
          <w:szCs w:val="24"/>
          <w:lang w:eastAsia="lv-LV"/>
        </w:rPr>
        <w:t>(</w:t>
      </w:r>
      <w:r w:rsidR="009C41EE">
        <w:rPr>
          <w:b w:val="0"/>
          <w:bCs/>
          <w:iCs/>
          <w:color w:val="auto"/>
          <w:sz w:val="24"/>
          <w:szCs w:val="24"/>
          <w:lang w:eastAsia="lv-LV"/>
        </w:rPr>
        <w:t>Guntis Rasims</w:t>
      </w:r>
      <w:r w:rsidR="00FC3697" w:rsidRPr="00501970">
        <w:rPr>
          <w:b w:val="0"/>
          <w:bCs/>
          <w:iCs/>
          <w:color w:val="auto"/>
          <w:sz w:val="24"/>
          <w:szCs w:val="24"/>
          <w:lang w:eastAsia="lv-LV"/>
        </w:rPr>
        <w:t>)</w:t>
      </w:r>
      <w:r w:rsidR="009C47AB" w:rsidRPr="009C47AB">
        <w:rPr>
          <w:b w:val="0"/>
          <w:iCs/>
          <w:color w:val="auto"/>
          <w:sz w:val="24"/>
          <w:szCs w:val="24"/>
          <w:lang w:eastAsia="lv-LV"/>
        </w:rPr>
        <w:t>.</w:t>
      </w:r>
    </w:p>
    <w:p w14:paraId="4DB8B2E9" w14:textId="77777777" w:rsidR="00134FF1" w:rsidRPr="008B39E4" w:rsidRDefault="00134FF1" w:rsidP="004F23BA">
      <w:pPr>
        <w:pStyle w:val="Default"/>
        <w:jc w:val="both"/>
        <w:rPr>
          <w:color w:val="auto"/>
        </w:rPr>
      </w:pPr>
    </w:p>
    <w:p w14:paraId="41B48629" w14:textId="77777777" w:rsidR="00BC5310" w:rsidRPr="00A0422A" w:rsidRDefault="00000000" w:rsidP="00BC5310">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14:paraId="458BB3DA" w14:textId="77777777" w:rsidR="001D26DC" w:rsidRPr="001701FA" w:rsidRDefault="00000000" w:rsidP="001D26DC">
      <w:pPr>
        <w:pStyle w:val="Default"/>
        <w:numPr>
          <w:ilvl w:val="1"/>
          <w:numId w:val="2"/>
        </w:numPr>
        <w:tabs>
          <w:tab w:val="clear" w:pos="435"/>
        </w:tabs>
        <w:ind w:left="851" w:hanging="425"/>
        <w:jc w:val="both"/>
        <w:rPr>
          <w:color w:val="auto"/>
        </w:rPr>
      </w:pPr>
      <w:r w:rsidRPr="00A06758">
        <w:t xml:space="preserve">Izsole sākas elektronisko izsoļu vietnē </w:t>
      </w:r>
      <w:hyperlink r:id="rId21" w:history="1">
        <w:r w:rsidR="00CC6BFA" w:rsidRPr="00A06758">
          <w:rPr>
            <w:rStyle w:val="Hyperlink"/>
          </w:rPr>
          <w:t>https://izsoles.ta.gov.lv</w:t>
        </w:r>
      </w:hyperlink>
      <w:r w:rsidRPr="00A06758">
        <w:t xml:space="preserve"> </w:t>
      </w:r>
      <w:r w:rsidRPr="001701FA">
        <w:rPr>
          <w:color w:val="auto"/>
        </w:rPr>
        <w:t>202</w:t>
      </w:r>
      <w:r w:rsidR="00041CF5" w:rsidRPr="001701FA">
        <w:rPr>
          <w:color w:val="auto"/>
        </w:rPr>
        <w:t>6</w:t>
      </w:r>
      <w:r w:rsidRPr="001701FA">
        <w:rPr>
          <w:color w:val="auto"/>
        </w:rPr>
        <w:t>.gada</w:t>
      </w:r>
      <w:r w:rsidR="001701FA" w:rsidRPr="001701FA">
        <w:rPr>
          <w:color w:val="auto"/>
        </w:rPr>
        <w:t xml:space="preserve"> 27.jūlijā </w:t>
      </w:r>
      <w:r w:rsidRPr="001701FA">
        <w:rPr>
          <w:color w:val="auto"/>
        </w:rPr>
        <w:t>plkst.13:00 un noslēdzas 202</w:t>
      </w:r>
      <w:r w:rsidR="00041CF5" w:rsidRPr="001701FA">
        <w:rPr>
          <w:color w:val="auto"/>
        </w:rPr>
        <w:t>6</w:t>
      </w:r>
      <w:r w:rsidRPr="001701FA">
        <w:rPr>
          <w:color w:val="auto"/>
        </w:rPr>
        <w:t>.gada</w:t>
      </w:r>
      <w:r w:rsidR="009D1C65" w:rsidRPr="001701FA">
        <w:rPr>
          <w:color w:val="auto"/>
        </w:rPr>
        <w:t xml:space="preserve"> </w:t>
      </w:r>
      <w:r w:rsidR="001701FA" w:rsidRPr="001701FA">
        <w:rPr>
          <w:color w:val="auto"/>
        </w:rPr>
        <w:t>26.augustā</w:t>
      </w:r>
      <w:r w:rsidRPr="001701FA">
        <w:rPr>
          <w:color w:val="auto"/>
        </w:rPr>
        <w:t xml:space="preserve"> plkst.13:00. </w:t>
      </w:r>
    </w:p>
    <w:p w14:paraId="1B7F8DAF" w14:textId="77777777" w:rsidR="00BC5310" w:rsidRPr="001D26DC" w:rsidRDefault="00000000" w:rsidP="00BC5310">
      <w:pPr>
        <w:pStyle w:val="Default"/>
        <w:numPr>
          <w:ilvl w:val="1"/>
          <w:numId w:val="2"/>
        </w:numPr>
        <w:tabs>
          <w:tab w:val="clear" w:pos="435"/>
        </w:tabs>
        <w:ind w:left="851" w:hanging="425"/>
        <w:jc w:val="both"/>
        <w:rPr>
          <w:color w:val="FF0000"/>
        </w:rPr>
      </w:pPr>
      <w:r w:rsidRPr="00DF5E5D">
        <w:t>Izsolei autorizētie dalībnieki drīkst izdarīt s</w:t>
      </w:r>
      <w:r w:rsidRPr="00E65EC0">
        <w:t xml:space="preserve">olījumus visā izsoles norises laikā. </w:t>
      </w:r>
    </w:p>
    <w:p w14:paraId="076B441A"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Ja pēdējo piecu minūšu laikā pirms izsoles noslēgšanai noteiktā laika tiek reģistrēts solījums, izsoles laiks automātiski tiek pagarināts par 5 (piecām) minūtēm. </w:t>
      </w:r>
    </w:p>
    <w:p w14:paraId="39203E89"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14:paraId="250BE43D"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Pēc izsoles noslēgšanas solījumus nereģistrē un elektronisko izsoļu vietnē tiek norādīts izsoles n</w:t>
      </w:r>
      <w:r w:rsidR="002E254C">
        <w:t>oslēguma</w:t>
      </w:r>
      <w:r w:rsidRPr="00E65EC0">
        <w:t xml:space="preserve"> datums, laiks un pēdējais izdarītais solījums. </w:t>
      </w:r>
    </w:p>
    <w:p w14:paraId="543FC32A"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lastRenderedPageBreak/>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D2EF548"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14:paraId="7D848885" w14:textId="77777777" w:rsidR="00BC5310" w:rsidRPr="003E0470" w:rsidRDefault="00000000" w:rsidP="00BC5310">
      <w:pPr>
        <w:pStyle w:val="Default"/>
        <w:numPr>
          <w:ilvl w:val="1"/>
          <w:numId w:val="2"/>
        </w:numPr>
        <w:tabs>
          <w:tab w:val="clear" w:pos="435"/>
          <w:tab w:val="num" w:pos="709"/>
        </w:tabs>
        <w:ind w:left="851" w:hanging="425"/>
        <w:jc w:val="both"/>
        <w:rPr>
          <w:color w:val="FF0000"/>
        </w:rPr>
      </w:pPr>
      <w:r w:rsidRPr="00E65EC0">
        <w:t xml:space="preserve">Izsoles dalībniekiem, kuri piedalījušies izsolē, bet nav nosolījuši izsoles Objektu, </w:t>
      </w:r>
      <w:r w:rsidR="001A18A3">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14:paraId="60764D73"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 Izsole tiek atzīta par nenotikušu un nodrošinājums netiek atmaksāts nevienam no izsoles dalībniekiem, ja neviens no viņiem nav pārsolījis izsoles sākumcenu.</w:t>
      </w:r>
    </w:p>
    <w:p w14:paraId="35862DCA" w14:textId="77777777" w:rsidR="00861D3F" w:rsidRPr="00C30CD7" w:rsidRDefault="00861D3F" w:rsidP="00861D3F">
      <w:pPr>
        <w:jc w:val="both"/>
        <w:rPr>
          <w:b w:val="0"/>
          <w:bCs/>
          <w:sz w:val="24"/>
          <w:szCs w:val="24"/>
          <w:lang w:eastAsia="lv-LV"/>
        </w:rPr>
      </w:pPr>
    </w:p>
    <w:p w14:paraId="77975F45" w14:textId="77777777" w:rsidR="008B39E4" w:rsidRPr="00A0422A" w:rsidRDefault="00000000" w:rsidP="008B39E4">
      <w:pPr>
        <w:numPr>
          <w:ilvl w:val="0"/>
          <w:numId w:val="2"/>
        </w:numPr>
        <w:suppressAutoHyphens w:val="0"/>
        <w:jc w:val="center"/>
        <w:rPr>
          <w:sz w:val="24"/>
          <w:szCs w:val="24"/>
          <w:lang w:eastAsia="lv-LV"/>
        </w:rPr>
      </w:pPr>
      <w:r>
        <w:rPr>
          <w:sz w:val="24"/>
          <w:szCs w:val="24"/>
          <w:lang w:eastAsia="lv-LV"/>
        </w:rPr>
        <w:t>Izsoles rezultātu apstiprināšana un līguma noslēgšana</w:t>
      </w:r>
    </w:p>
    <w:p w14:paraId="052EBF73" w14:textId="77777777" w:rsidR="008B39E4" w:rsidRDefault="00000000" w:rsidP="008B39E4">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14:paraId="6D73491C" w14:textId="77777777" w:rsidR="00A92DD2" w:rsidRDefault="00000000" w:rsidP="00A92DD2">
      <w:pPr>
        <w:pStyle w:val="Default"/>
        <w:numPr>
          <w:ilvl w:val="1"/>
          <w:numId w:val="2"/>
        </w:numPr>
        <w:jc w:val="both"/>
      </w:pPr>
      <w:r w:rsidRPr="006D6C77">
        <w:t xml:space="preserve">Izsoles dalībniekam, kurš nosolījis augstāko cenu, pēc paziņojuma saņemšanas </w:t>
      </w:r>
      <w:r>
        <w:t xml:space="preserve">līdz </w:t>
      </w:r>
      <w:r w:rsidRPr="00B439F5">
        <w:t>202</w:t>
      </w:r>
      <w:r w:rsidR="00041CF5">
        <w:t>6</w:t>
      </w:r>
      <w:r w:rsidRPr="00B439F5">
        <w:t>.</w:t>
      </w:r>
      <w:r w:rsidRPr="00B439F5">
        <w:rPr>
          <w:color w:val="auto"/>
        </w:rPr>
        <w:t>gada</w:t>
      </w:r>
      <w:r w:rsidR="001701FA">
        <w:rPr>
          <w:color w:val="auto"/>
        </w:rPr>
        <w:t xml:space="preserve"> 7.septembrim</w:t>
      </w:r>
      <w:r w:rsidRPr="009D1C65">
        <w:rPr>
          <w:color w:val="EE0000"/>
        </w:rPr>
        <w:t xml:space="preserve"> </w:t>
      </w:r>
      <w:r w:rsidRPr="00B439F5">
        <w:rPr>
          <w:color w:val="auto"/>
        </w:rPr>
        <w:t xml:space="preserve">jāpārskaita norādītajā kontā pirkuma summu, kas atbilst starpībai starp augstāko nosolīto cenu un </w:t>
      </w:r>
      <w:r w:rsidRPr="00B439F5">
        <w:t>iemaksāto nodrošinājumu. Pēc maksājumu veikšanas maksājumu apliecinošie</w:t>
      </w:r>
      <w:r w:rsidRPr="006D6C77">
        <w:t xml:space="preserv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22" w:history="1">
        <w:r w:rsidR="00B439F5" w:rsidRPr="00A737EE">
          <w:rPr>
            <w:rStyle w:val="Hyperlink"/>
          </w:rPr>
          <w:t>izsoles@rezeknesnovads.lv</w:t>
        </w:r>
      </w:hyperlink>
      <w:r w:rsidRPr="006D6C77">
        <w:t xml:space="preserve">. </w:t>
      </w:r>
    </w:p>
    <w:p w14:paraId="7AC8A90F" w14:textId="77777777" w:rsidR="008B39E4" w:rsidRDefault="00000000" w:rsidP="00E2275B">
      <w:pPr>
        <w:pStyle w:val="Default"/>
        <w:numPr>
          <w:ilvl w:val="1"/>
          <w:numId w:val="2"/>
        </w:numPr>
        <w:jc w:val="both"/>
      </w:pPr>
      <w:r w:rsidRPr="006D6C77">
        <w:t xml:space="preserve">Ja </w:t>
      </w:r>
      <w:r w:rsidR="00E2275B" w:rsidRPr="00E2275B">
        <w:t>kustamās mantas</w:t>
      </w:r>
      <w:r w:rsidRPr="006D6C77">
        <w:t xml:space="preserve"> nosolījušais izsoles dalībnieks šo noteikumu 6.2.punktā noteiktajā termiņā nav norēķinājies šajos noteikumos minētajā kārtībā, viņš za</w:t>
      </w:r>
      <w:r w:rsidR="00E2275B">
        <w:t>udē tiesības uz nosolīto cirsmu</w:t>
      </w:r>
      <w:r w:rsidRPr="006D6C77">
        <w:t xml:space="preserve">. Izsoles nodrošinājums attiecīgajam dalībniekam netiek atmaksāts. </w:t>
      </w:r>
    </w:p>
    <w:p w14:paraId="7F0AA83F" w14:textId="77777777" w:rsidR="008B39E4" w:rsidRDefault="00000000" w:rsidP="008B39E4">
      <w:pPr>
        <w:pStyle w:val="Default"/>
        <w:numPr>
          <w:ilvl w:val="1"/>
          <w:numId w:val="2"/>
        </w:numPr>
        <w:jc w:val="both"/>
      </w:pPr>
      <w:r w:rsidRPr="006D6C77">
        <w:t>Ja nosolītājs noteiktajā laikā nav samaksājis nosolīto cenu, par to informē izsoles dalībnieku, kurš nosolījis nākamo augstāko cenu un šim izsoles dalībniekam ir tiesības divu nedēļu laikā no paziņojuma saņemšanas dienas paziņ</w:t>
      </w:r>
      <w:r w:rsidR="00E2275B">
        <w:t>ot izsoles rīkotājam par cirsmas (kustamās mantas)</w:t>
      </w:r>
      <w:r w:rsidRPr="006D6C77">
        <w:t xml:space="preserve"> pirkšanu par paša solīto augstāko cenu. </w:t>
      </w:r>
    </w:p>
    <w:p w14:paraId="56E56635" w14:textId="77777777" w:rsidR="008B39E4" w:rsidRDefault="00000000" w:rsidP="00E2275B">
      <w:pPr>
        <w:pStyle w:val="Default"/>
        <w:numPr>
          <w:ilvl w:val="1"/>
          <w:numId w:val="2"/>
        </w:numPr>
        <w:jc w:val="both"/>
      </w:pPr>
      <w:r w:rsidRPr="006D6C77">
        <w:t>Ja 6.4.punktā noteiktais izsoles dalībnieks no</w:t>
      </w:r>
      <w:r w:rsidR="00E2275B" w:rsidRPr="00E2275B">
        <w:t xml:space="preserve"> kustamās mantas </w:t>
      </w:r>
      <w:r w:rsidRPr="006D6C77">
        <w:t>pirkuma atsakās vai norādītajā termiņā nenorēķinās par pirkumu, izsole tiek uzskatīta par nenotikušu.</w:t>
      </w:r>
    </w:p>
    <w:p w14:paraId="398ED9B1" w14:textId="77777777" w:rsidR="008B39E4" w:rsidRDefault="00000000" w:rsidP="008B39E4">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14:paraId="38423E5B" w14:textId="77777777" w:rsidR="008B39E4" w:rsidRDefault="00000000" w:rsidP="008B39E4">
      <w:pPr>
        <w:pStyle w:val="Default"/>
        <w:numPr>
          <w:ilvl w:val="1"/>
          <w:numId w:val="2"/>
        </w:numPr>
        <w:jc w:val="both"/>
      </w:pPr>
      <w:r w:rsidRPr="006D6C77">
        <w:t xml:space="preserve">Pirkuma līgumu pašvaldības vārdā paraksta </w:t>
      </w:r>
      <w:r>
        <w:t>Rēzeknes</w:t>
      </w:r>
      <w:r w:rsidRPr="006D6C77">
        <w:t xml:space="preserve"> novada domes pilnvarota persona.</w:t>
      </w:r>
    </w:p>
    <w:p w14:paraId="605F07D7" w14:textId="77777777" w:rsidR="008B39E4" w:rsidRPr="006D6C77" w:rsidRDefault="008B39E4" w:rsidP="008B39E4">
      <w:pPr>
        <w:pStyle w:val="Default"/>
        <w:ind w:left="360"/>
        <w:jc w:val="both"/>
        <w:rPr>
          <w:color w:val="auto"/>
        </w:rPr>
      </w:pPr>
    </w:p>
    <w:p w14:paraId="38BCBAB1" w14:textId="77777777" w:rsidR="008B39E4" w:rsidRPr="00A0422A" w:rsidRDefault="00000000" w:rsidP="008B39E4">
      <w:pPr>
        <w:numPr>
          <w:ilvl w:val="0"/>
          <w:numId w:val="2"/>
        </w:numPr>
        <w:suppressAutoHyphens w:val="0"/>
        <w:jc w:val="center"/>
        <w:rPr>
          <w:sz w:val="24"/>
          <w:szCs w:val="24"/>
          <w:lang w:eastAsia="lv-LV"/>
        </w:rPr>
      </w:pPr>
      <w:r w:rsidRPr="00A0422A">
        <w:rPr>
          <w:sz w:val="24"/>
          <w:szCs w:val="24"/>
          <w:lang w:eastAsia="lv-LV"/>
        </w:rPr>
        <w:t>Nenotikusi izsole</w:t>
      </w:r>
    </w:p>
    <w:p w14:paraId="3B52EE3F" w14:textId="77777777" w:rsidR="008B39E4" w:rsidRDefault="00000000" w:rsidP="008B39E4">
      <w:pPr>
        <w:pStyle w:val="Default"/>
        <w:numPr>
          <w:ilvl w:val="1"/>
          <w:numId w:val="2"/>
        </w:numPr>
        <w:jc w:val="both"/>
      </w:pPr>
      <w:r w:rsidRPr="004B1E9F">
        <w:t xml:space="preserve">Izsoles komisija pieņem lēmumu par izsoles atzīšanu par nenotikušu: </w:t>
      </w:r>
    </w:p>
    <w:p w14:paraId="778AA779" w14:textId="77777777" w:rsidR="008B39E4" w:rsidRDefault="00000000" w:rsidP="008B39E4">
      <w:pPr>
        <w:pStyle w:val="Default"/>
        <w:numPr>
          <w:ilvl w:val="2"/>
          <w:numId w:val="2"/>
        </w:numPr>
        <w:tabs>
          <w:tab w:val="clear" w:pos="720"/>
        </w:tabs>
        <w:ind w:left="993" w:hanging="578"/>
        <w:jc w:val="both"/>
      </w:pPr>
      <w:r w:rsidRPr="004B1E9F">
        <w:t xml:space="preserve">ja uz izsoli nav autorizēts neviens izsoles dalībnieks; </w:t>
      </w:r>
    </w:p>
    <w:p w14:paraId="1D47BCD4" w14:textId="77777777" w:rsidR="008B39E4" w:rsidRDefault="00000000" w:rsidP="008B39E4">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14:paraId="6423CBD5" w14:textId="77777777" w:rsidR="008B39E4" w:rsidRDefault="00000000" w:rsidP="008B39E4">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w:t>
      </w:r>
      <w:proofErr w:type="spellStart"/>
      <w:r w:rsidRPr="004B1E9F">
        <w:t>pārsolījums</w:t>
      </w:r>
      <w:proofErr w:type="spellEnd"/>
      <w:r w:rsidRPr="004B1E9F">
        <w:t xml:space="preserve">; </w:t>
      </w:r>
    </w:p>
    <w:p w14:paraId="4C4F9AC5" w14:textId="77777777" w:rsidR="008B39E4" w:rsidRDefault="00000000" w:rsidP="008B39E4">
      <w:pPr>
        <w:pStyle w:val="Default"/>
        <w:numPr>
          <w:ilvl w:val="2"/>
          <w:numId w:val="2"/>
        </w:numPr>
        <w:tabs>
          <w:tab w:val="clear" w:pos="720"/>
        </w:tabs>
        <w:ind w:left="993" w:hanging="578"/>
        <w:jc w:val="both"/>
      </w:pPr>
      <w:r w:rsidRPr="004B1E9F">
        <w:t xml:space="preserve">ja neviens izsoles dalībnieks nav pārsolījis izsoles sākumcenu; </w:t>
      </w:r>
    </w:p>
    <w:p w14:paraId="24F16317" w14:textId="77777777" w:rsidR="008B39E4" w:rsidRDefault="00000000" w:rsidP="008B39E4">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14:paraId="5B7335EE" w14:textId="77777777" w:rsidR="008B39E4" w:rsidRDefault="00000000" w:rsidP="008B39E4">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14:paraId="6DE8DDB9" w14:textId="77777777" w:rsidR="00BA51D6" w:rsidRPr="00684586" w:rsidRDefault="00000000" w:rsidP="00684586">
      <w:pPr>
        <w:pStyle w:val="Default"/>
        <w:numPr>
          <w:ilvl w:val="2"/>
          <w:numId w:val="2"/>
        </w:numPr>
        <w:tabs>
          <w:tab w:val="clear" w:pos="720"/>
        </w:tabs>
        <w:ind w:left="993" w:hanging="578"/>
        <w:jc w:val="both"/>
      </w:pPr>
      <w:r w:rsidRPr="004B1E9F">
        <w:t>ja izsolāmo mantu nopirkusi persona, kurai nav bijušas tiesības piedalīties izsolē.</w:t>
      </w:r>
    </w:p>
    <w:p w14:paraId="198F027D" w14:textId="77777777" w:rsidR="008B39E4" w:rsidRDefault="008B39E4" w:rsidP="008B39E4">
      <w:pPr>
        <w:jc w:val="both"/>
        <w:rPr>
          <w:b w:val="0"/>
          <w:bCs/>
          <w:sz w:val="24"/>
          <w:szCs w:val="24"/>
          <w:lang w:eastAsia="lv-LV"/>
        </w:rPr>
      </w:pPr>
    </w:p>
    <w:p w14:paraId="1E5F27B0" w14:textId="77777777" w:rsidR="008B39E4" w:rsidRPr="00A0422A" w:rsidRDefault="00000000" w:rsidP="008B39E4">
      <w:pPr>
        <w:numPr>
          <w:ilvl w:val="0"/>
          <w:numId w:val="2"/>
        </w:numPr>
        <w:suppressAutoHyphens w:val="0"/>
        <w:jc w:val="center"/>
        <w:rPr>
          <w:sz w:val="24"/>
          <w:szCs w:val="24"/>
          <w:lang w:eastAsia="lv-LV"/>
        </w:rPr>
      </w:pPr>
      <w:r>
        <w:rPr>
          <w:sz w:val="24"/>
          <w:szCs w:val="24"/>
          <w:lang w:eastAsia="lv-LV"/>
        </w:rPr>
        <w:t>Izsoles rezultātu apstrīdēšanu</w:t>
      </w:r>
    </w:p>
    <w:p w14:paraId="43826035" w14:textId="77777777" w:rsidR="002E254C" w:rsidRPr="004F23BA" w:rsidRDefault="00000000" w:rsidP="00DC66A0">
      <w:pPr>
        <w:pStyle w:val="ListParagraph"/>
        <w:numPr>
          <w:ilvl w:val="1"/>
          <w:numId w:val="2"/>
        </w:numPr>
        <w:jc w:val="both"/>
        <w:rPr>
          <w:b w:val="0"/>
          <w:bCs/>
          <w:sz w:val="24"/>
          <w:szCs w:val="24"/>
          <w:lang w:eastAsia="lv-LV"/>
        </w:rPr>
      </w:pPr>
      <w:r w:rsidRPr="00947DE2">
        <w:rPr>
          <w:b w:val="0"/>
          <w:bCs/>
          <w:sz w:val="24"/>
          <w:szCs w:val="24"/>
        </w:rPr>
        <w:t xml:space="preserve">Izsoles rezultātus var </w:t>
      </w:r>
      <w:r w:rsidRPr="00947DE2">
        <w:rPr>
          <w:b w:val="0"/>
          <w:bCs/>
          <w:color w:val="auto"/>
          <w:sz w:val="24"/>
          <w:szCs w:val="24"/>
        </w:rPr>
        <w:t>apstrīdēt Rēzeknes novada pašvaldībā 7 (septiņu) dienu laikā pēc tam, kad izsoles komisija ir apstiprinājusi izsoles protokolu</w:t>
      </w:r>
      <w:r w:rsidRPr="00947DE2">
        <w:rPr>
          <w:b w:val="0"/>
          <w:bCs/>
          <w:sz w:val="24"/>
          <w:szCs w:val="24"/>
        </w:rPr>
        <w:t>.</w:t>
      </w:r>
    </w:p>
    <w:p w14:paraId="7BB19FDA" w14:textId="77777777" w:rsidR="00AF0055" w:rsidRDefault="00AF0055" w:rsidP="00E66BB7">
      <w:pPr>
        <w:jc w:val="both"/>
        <w:rPr>
          <w:b w:val="0"/>
          <w:bCs/>
          <w:sz w:val="24"/>
          <w:szCs w:val="24"/>
          <w:lang w:eastAsia="lv-LV"/>
        </w:rPr>
      </w:pPr>
    </w:p>
    <w:p w14:paraId="684E5CCA" w14:textId="77777777" w:rsidR="00AF0055" w:rsidRDefault="00AF0055" w:rsidP="00E66BB7">
      <w:pPr>
        <w:jc w:val="both"/>
        <w:rPr>
          <w:b w:val="0"/>
          <w:bCs/>
          <w:sz w:val="24"/>
          <w:szCs w:val="24"/>
          <w:lang w:eastAsia="lv-LV"/>
        </w:rPr>
      </w:pPr>
    </w:p>
    <w:p w14:paraId="214A8F1F" w14:textId="77777777" w:rsidR="00604197" w:rsidRDefault="00000000" w:rsidP="00E66BB7">
      <w:pPr>
        <w:jc w:val="both"/>
        <w:rPr>
          <w:rFonts w:eastAsia="TimesNewRoman"/>
          <w:b w:val="0"/>
          <w:bCs/>
          <w:sz w:val="24"/>
          <w:szCs w:val="24"/>
        </w:rPr>
      </w:pPr>
      <w:r>
        <w:rPr>
          <w:b w:val="0"/>
          <w:bCs/>
          <w:sz w:val="24"/>
          <w:szCs w:val="24"/>
          <w:lang w:eastAsia="lv-LV"/>
        </w:rPr>
        <w:t>Domes priekšsēdētāj</w:t>
      </w:r>
      <w:r w:rsidR="00235C0A">
        <w:rPr>
          <w:b w:val="0"/>
          <w:bCs/>
          <w:sz w:val="24"/>
          <w:szCs w:val="24"/>
          <w:lang w:eastAsia="lv-LV"/>
        </w:rPr>
        <w:t xml:space="preserve">a vietnieks </w:t>
      </w:r>
      <w:r w:rsidR="00235C0A">
        <w:rPr>
          <w:b w:val="0"/>
          <w:bCs/>
          <w:sz w:val="24"/>
          <w:szCs w:val="24"/>
          <w:lang w:eastAsia="lv-LV"/>
        </w:rPr>
        <w:tab/>
      </w:r>
      <w:r w:rsidR="00235C0A">
        <w:rPr>
          <w:b w:val="0"/>
          <w:bCs/>
          <w:sz w:val="24"/>
          <w:szCs w:val="24"/>
          <w:lang w:eastAsia="lv-LV"/>
        </w:rPr>
        <w:tab/>
      </w:r>
      <w:r w:rsidR="00235C0A">
        <w:rPr>
          <w:b w:val="0"/>
          <w:bCs/>
          <w:sz w:val="24"/>
          <w:szCs w:val="24"/>
          <w:lang w:eastAsia="lv-LV"/>
        </w:rPr>
        <w:tab/>
      </w:r>
      <w:r w:rsidR="00235C0A">
        <w:rPr>
          <w:b w:val="0"/>
          <w:bCs/>
          <w:sz w:val="24"/>
          <w:szCs w:val="24"/>
          <w:lang w:eastAsia="lv-LV"/>
        </w:rPr>
        <w:tab/>
      </w:r>
      <w:r w:rsidR="00235C0A">
        <w:rPr>
          <w:b w:val="0"/>
          <w:bCs/>
          <w:sz w:val="24"/>
          <w:szCs w:val="24"/>
          <w:lang w:eastAsia="lv-LV"/>
        </w:rPr>
        <w:tab/>
      </w:r>
      <w:r w:rsidR="00235C0A">
        <w:rPr>
          <w:b w:val="0"/>
          <w:bCs/>
          <w:sz w:val="24"/>
          <w:szCs w:val="24"/>
          <w:lang w:eastAsia="lv-LV"/>
        </w:rPr>
        <w:tab/>
        <w:t xml:space="preserve">Georgijs </w:t>
      </w:r>
      <w:proofErr w:type="spellStart"/>
      <w:r w:rsidR="00235C0A">
        <w:rPr>
          <w:b w:val="0"/>
          <w:bCs/>
          <w:sz w:val="24"/>
          <w:szCs w:val="24"/>
          <w:lang w:eastAsia="lv-LV"/>
        </w:rPr>
        <w:t>Jevsikovs</w:t>
      </w:r>
      <w:proofErr w:type="spellEnd"/>
    </w:p>
    <w:sectPr w:rsidR="00604197" w:rsidSect="0064217D">
      <w:footerReference w:type="default" r:id="rId23"/>
      <w:footerReference w:type="first" r:id="rId24"/>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E8CAA" w14:textId="77777777" w:rsidR="008D26FB" w:rsidRDefault="008D26FB">
      <w:r>
        <w:separator/>
      </w:r>
    </w:p>
  </w:endnote>
  <w:endnote w:type="continuationSeparator" w:id="0">
    <w:p w14:paraId="1323D674" w14:textId="77777777" w:rsidR="008D26FB" w:rsidRDefault="008D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729090"/>
      <w:docPartObj>
        <w:docPartGallery w:val="Page Numbers (Bottom of Page)"/>
        <w:docPartUnique/>
      </w:docPartObj>
    </w:sdtPr>
    <w:sdtEndPr>
      <w:rPr>
        <w:b w:val="0"/>
        <w:noProof/>
        <w:sz w:val="16"/>
        <w:szCs w:val="16"/>
      </w:rPr>
    </w:sdtEndPr>
    <w:sdtContent>
      <w:p w14:paraId="172BC7C6" w14:textId="77777777" w:rsidR="00C957AA" w:rsidRPr="00D528C3" w:rsidRDefault="00000000">
        <w:pPr>
          <w:pStyle w:val="Footer"/>
          <w:jc w:val="center"/>
          <w:rPr>
            <w:b w:val="0"/>
            <w:sz w:val="16"/>
            <w:szCs w:val="16"/>
          </w:rPr>
        </w:pPr>
        <w:r w:rsidRPr="00D528C3">
          <w:rPr>
            <w:b w:val="0"/>
            <w:sz w:val="16"/>
            <w:szCs w:val="16"/>
          </w:rPr>
          <w:fldChar w:fldCharType="begin"/>
        </w:r>
        <w:r w:rsidRPr="00D528C3">
          <w:rPr>
            <w:b w:val="0"/>
            <w:sz w:val="16"/>
            <w:szCs w:val="16"/>
          </w:rPr>
          <w:instrText xml:space="preserve"> PAGE   \* MERGEFORMAT </w:instrText>
        </w:r>
        <w:r w:rsidRPr="00D528C3">
          <w:rPr>
            <w:b w:val="0"/>
            <w:sz w:val="16"/>
            <w:szCs w:val="16"/>
          </w:rPr>
          <w:fldChar w:fldCharType="separate"/>
        </w:r>
        <w:r w:rsidR="00174F47">
          <w:rPr>
            <w:b w:val="0"/>
            <w:noProof/>
            <w:sz w:val="16"/>
            <w:szCs w:val="16"/>
          </w:rPr>
          <w:t>4</w:t>
        </w:r>
        <w:r w:rsidRPr="00D528C3">
          <w:rPr>
            <w:b w:val="0"/>
            <w:noProof/>
            <w:sz w:val="16"/>
            <w:szCs w:val="16"/>
          </w:rPr>
          <w:fldChar w:fldCharType="end"/>
        </w:r>
      </w:p>
    </w:sdtContent>
  </w:sdt>
  <w:p w14:paraId="059BC815" w14:textId="77777777" w:rsidR="00C957AA" w:rsidRDefault="00C957AA">
    <w:pPr>
      <w:pStyle w:val="Footer"/>
    </w:pPr>
  </w:p>
  <w:p w14:paraId="4457763D" w14:textId="77777777" w:rsidR="00A937A4" w:rsidRDefault="00000000">
    <w:r>
      <w:t xml:space="preserve">          </w:t>
    </w:r>
  </w:p>
  <w:p w14:paraId="6A5FED3B" w14:textId="77777777" w:rsidR="00A72854" w:rsidRDefault="00000000">
    <w:pPr>
      <w:jc w:val="center"/>
    </w:pPr>
    <w:r>
      <w:rPr>
        <w:rFonts w:ascii="Calibri" w:eastAsia="Calibri" w:hAnsi="Calibri" w:cs="Calibri"/>
        <w:b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6BBA" w14:textId="77777777" w:rsidR="00A937A4" w:rsidRDefault="00000000">
    <w:r>
      <w:t xml:space="preserve">          </w:t>
    </w:r>
    <w:r>
      <w:t>Šis dokuments ir parakstīts ar drošu elektronisko parakstu un satur laika zīmogu</w:t>
    </w:r>
  </w:p>
  <w:p w14:paraId="187C9650" w14:textId="77777777" w:rsidR="001D38B3"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279D3" w14:textId="77777777" w:rsidR="008D26FB" w:rsidRDefault="008D26FB">
      <w:r>
        <w:separator/>
      </w:r>
    </w:p>
  </w:footnote>
  <w:footnote w:type="continuationSeparator" w:id="0">
    <w:p w14:paraId="7104A26E" w14:textId="77777777" w:rsidR="008D26FB" w:rsidRDefault="008D2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7633C"/>
    <w:multiLevelType w:val="multilevel"/>
    <w:tmpl w:val="A64E9924"/>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23FD4807"/>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2AB21A49"/>
    <w:multiLevelType w:val="multilevel"/>
    <w:tmpl w:val="0D282518"/>
    <w:lvl w:ilvl="0">
      <w:start w:val="2"/>
      <w:numFmt w:val="decimal"/>
      <w:lvlText w:val="%1."/>
      <w:lvlJc w:val="left"/>
      <w:pPr>
        <w:ind w:left="360" w:hanging="360"/>
      </w:pPr>
      <w:rPr>
        <w:rFonts w:hint="default"/>
        <w:color w:val="000000"/>
      </w:rPr>
    </w:lvl>
    <w:lvl w:ilvl="1">
      <w:start w:val="1"/>
      <w:numFmt w:val="decimal"/>
      <w:lvlText w:val="%1.%2."/>
      <w:lvlJc w:val="left"/>
      <w:pPr>
        <w:ind w:left="1146" w:hanging="360"/>
      </w:pPr>
      <w:rPr>
        <w:rFonts w:hint="default"/>
        <w:color w:val="000000"/>
      </w:rPr>
    </w:lvl>
    <w:lvl w:ilvl="2">
      <w:start w:val="1"/>
      <w:numFmt w:val="decimal"/>
      <w:lvlText w:val="%1.%2.%3."/>
      <w:lvlJc w:val="left"/>
      <w:pPr>
        <w:ind w:left="2292" w:hanging="720"/>
      </w:pPr>
      <w:rPr>
        <w:rFonts w:hint="default"/>
        <w:color w:val="000000"/>
      </w:rPr>
    </w:lvl>
    <w:lvl w:ilvl="3">
      <w:start w:val="1"/>
      <w:numFmt w:val="decimal"/>
      <w:lvlText w:val="%1.%2.%3.%4."/>
      <w:lvlJc w:val="left"/>
      <w:pPr>
        <w:ind w:left="3078" w:hanging="720"/>
      </w:pPr>
      <w:rPr>
        <w:rFonts w:hint="default"/>
        <w:color w:val="000000"/>
      </w:rPr>
    </w:lvl>
    <w:lvl w:ilvl="4">
      <w:start w:val="1"/>
      <w:numFmt w:val="decimal"/>
      <w:lvlText w:val="%1.%2.%3.%4.%5."/>
      <w:lvlJc w:val="left"/>
      <w:pPr>
        <w:ind w:left="4224" w:hanging="1080"/>
      </w:pPr>
      <w:rPr>
        <w:rFonts w:hint="default"/>
        <w:color w:val="000000"/>
      </w:rPr>
    </w:lvl>
    <w:lvl w:ilvl="5">
      <w:start w:val="1"/>
      <w:numFmt w:val="decimal"/>
      <w:lvlText w:val="%1.%2.%3.%4.%5.%6."/>
      <w:lvlJc w:val="left"/>
      <w:pPr>
        <w:ind w:left="5010" w:hanging="1080"/>
      </w:pPr>
      <w:rPr>
        <w:rFonts w:hint="default"/>
        <w:color w:val="000000"/>
      </w:rPr>
    </w:lvl>
    <w:lvl w:ilvl="6">
      <w:start w:val="1"/>
      <w:numFmt w:val="decimal"/>
      <w:lvlText w:val="%1.%2.%3.%4.%5.%6.%7."/>
      <w:lvlJc w:val="left"/>
      <w:pPr>
        <w:ind w:left="6156" w:hanging="1440"/>
      </w:pPr>
      <w:rPr>
        <w:rFonts w:hint="default"/>
        <w:color w:val="000000"/>
      </w:rPr>
    </w:lvl>
    <w:lvl w:ilvl="7">
      <w:start w:val="1"/>
      <w:numFmt w:val="decimal"/>
      <w:lvlText w:val="%1.%2.%3.%4.%5.%6.%7.%8."/>
      <w:lvlJc w:val="left"/>
      <w:pPr>
        <w:ind w:left="6942" w:hanging="1440"/>
      </w:pPr>
      <w:rPr>
        <w:rFonts w:hint="default"/>
        <w:color w:val="000000"/>
      </w:rPr>
    </w:lvl>
    <w:lvl w:ilvl="8">
      <w:start w:val="1"/>
      <w:numFmt w:val="decimal"/>
      <w:lvlText w:val="%1.%2.%3.%4.%5.%6.%7.%8.%9."/>
      <w:lvlJc w:val="left"/>
      <w:pPr>
        <w:ind w:left="8088" w:hanging="1800"/>
      </w:pPr>
      <w:rPr>
        <w:rFonts w:hint="default"/>
        <w:color w:val="000000"/>
      </w:rPr>
    </w:lvl>
  </w:abstractNum>
  <w:abstractNum w:abstractNumId="3" w15:restartNumberingAfterBreak="0">
    <w:nsid w:val="309D21F5"/>
    <w:multiLevelType w:val="multilevel"/>
    <w:tmpl w:val="520E487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5C5C021E"/>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861"/>
        </w:tabs>
        <w:ind w:left="861"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6FB370C7"/>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725B5724"/>
    <w:multiLevelType w:val="hybridMultilevel"/>
    <w:tmpl w:val="04522CC8"/>
    <w:lvl w:ilvl="0" w:tplc="16EC9B66">
      <w:start w:val="1"/>
      <w:numFmt w:val="decimal"/>
      <w:lvlText w:val="%1."/>
      <w:lvlJc w:val="left"/>
      <w:pPr>
        <w:ind w:left="720" w:hanging="360"/>
      </w:pPr>
      <w:rPr>
        <w:rFonts w:hint="default"/>
        <w:color w:val="auto"/>
      </w:rPr>
    </w:lvl>
    <w:lvl w:ilvl="1" w:tplc="46A0F72C" w:tentative="1">
      <w:start w:val="1"/>
      <w:numFmt w:val="lowerLetter"/>
      <w:lvlText w:val="%2."/>
      <w:lvlJc w:val="left"/>
      <w:pPr>
        <w:ind w:left="1440" w:hanging="360"/>
      </w:pPr>
    </w:lvl>
    <w:lvl w:ilvl="2" w:tplc="106C6DDA" w:tentative="1">
      <w:start w:val="1"/>
      <w:numFmt w:val="lowerRoman"/>
      <w:lvlText w:val="%3."/>
      <w:lvlJc w:val="right"/>
      <w:pPr>
        <w:ind w:left="2160" w:hanging="180"/>
      </w:pPr>
    </w:lvl>
    <w:lvl w:ilvl="3" w:tplc="AE125FB2" w:tentative="1">
      <w:start w:val="1"/>
      <w:numFmt w:val="decimal"/>
      <w:lvlText w:val="%4."/>
      <w:lvlJc w:val="left"/>
      <w:pPr>
        <w:ind w:left="2880" w:hanging="360"/>
      </w:pPr>
    </w:lvl>
    <w:lvl w:ilvl="4" w:tplc="A73C1A82" w:tentative="1">
      <w:start w:val="1"/>
      <w:numFmt w:val="lowerLetter"/>
      <w:lvlText w:val="%5."/>
      <w:lvlJc w:val="left"/>
      <w:pPr>
        <w:ind w:left="3600" w:hanging="360"/>
      </w:pPr>
    </w:lvl>
    <w:lvl w:ilvl="5" w:tplc="7458E5D2" w:tentative="1">
      <w:start w:val="1"/>
      <w:numFmt w:val="lowerRoman"/>
      <w:lvlText w:val="%6."/>
      <w:lvlJc w:val="right"/>
      <w:pPr>
        <w:ind w:left="4320" w:hanging="180"/>
      </w:pPr>
    </w:lvl>
    <w:lvl w:ilvl="6" w:tplc="47249B1A" w:tentative="1">
      <w:start w:val="1"/>
      <w:numFmt w:val="decimal"/>
      <w:lvlText w:val="%7."/>
      <w:lvlJc w:val="left"/>
      <w:pPr>
        <w:ind w:left="5040" w:hanging="360"/>
      </w:pPr>
    </w:lvl>
    <w:lvl w:ilvl="7" w:tplc="D0946134" w:tentative="1">
      <w:start w:val="1"/>
      <w:numFmt w:val="lowerLetter"/>
      <w:lvlText w:val="%8."/>
      <w:lvlJc w:val="left"/>
      <w:pPr>
        <w:ind w:left="5760" w:hanging="360"/>
      </w:pPr>
    </w:lvl>
    <w:lvl w:ilvl="8" w:tplc="A024FC6A" w:tentative="1">
      <w:start w:val="1"/>
      <w:numFmt w:val="lowerRoman"/>
      <w:lvlText w:val="%9."/>
      <w:lvlJc w:val="right"/>
      <w:pPr>
        <w:ind w:left="6480" w:hanging="180"/>
      </w:pPr>
    </w:lvl>
  </w:abstractNum>
  <w:num w:numId="1" w16cid:durableId="755901493">
    <w:abstractNumId w:val="5"/>
  </w:num>
  <w:num w:numId="2" w16cid:durableId="937327571">
    <w:abstractNumId w:val="3"/>
  </w:num>
  <w:num w:numId="3" w16cid:durableId="311561541">
    <w:abstractNumId w:val="7"/>
  </w:num>
  <w:num w:numId="4" w16cid:durableId="803549103">
    <w:abstractNumId w:val="1"/>
  </w:num>
  <w:num w:numId="5" w16cid:durableId="825247447">
    <w:abstractNumId w:val="4"/>
  </w:num>
  <w:num w:numId="6" w16cid:durableId="403988676">
    <w:abstractNumId w:val="6"/>
  </w:num>
  <w:num w:numId="7" w16cid:durableId="1284966427">
    <w:abstractNumId w:val="0"/>
  </w:num>
  <w:num w:numId="8" w16cid:durableId="3481825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7166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D3F"/>
    <w:rsid w:val="00010065"/>
    <w:rsid w:val="00025D36"/>
    <w:rsid w:val="00030AF2"/>
    <w:rsid w:val="00035AF5"/>
    <w:rsid w:val="00036915"/>
    <w:rsid w:val="00041CF5"/>
    <w:rsid w:val="00045ED8"/>
    <w:rsid w:val="000467B4"/>
    <w:rsid w:val="000532C1"/>
    <w:rsid w:val="000544A3"/>
    <w:rsid w:val="00070338"/>
    <w:rsid w:val="00071E56"/>
    <w:rsid w:val="00073196"/>
    <w:rsid w:val="00076537"/>
    <w:rsid w:val="00076982"/>
    <w:rsid w:val="000827A8"/>
    <w:rsid w:val="0008449E"/>
    <w:rsid w:val="00085072"/>
    <w:rsid w:val="000974D7"/>
    <w:rsid w:val="000A0199"/>
    <w:rsid w:val="000A2EF6"/>
    <w:rsid w:val="000A33EA"/>
    <w:rsid w:val="000B499E"/>
    <w:rsid w:val="000D1319"/>
    <w:rsid w:val="000D4617"/>
    <w:rsid w:val="000D4911"/>
    <w:rsid w:val="000E46BF"/>
    <w:rsid w:val="000E49B7"/>
    <w:rsid w:val="000E5C80"/>
    <w:rsid w:val="000F31B9"/>
    <w:rsid w:val="001064B0"/>
    <w:rsid w:val="00117D65"/>
    <w:rsid w:val="00134FF1"/>
    <w:rsid w:val="00136199"/>
    <w:rsid w:val="00153440"/>
    <w:rsid w:val="001545C2"/>
    <w:rsid w:val="00155000"/>
    <w:rsid w:val="001701FA"/>
    <w:rsid w:val="00174F47"/>
    <w:rsid w:val="0018357A"/>
    <w:rsid w:val="001842EF"/>
    <w:rsid w:val="00187EF3"/>
    <w:rsid w:val="001916F9"/>
    <w:rsid w:val="001A100D"/>
    <w:rsid w:val="001A18A3"/>
    <w:rsid w:val="001A3369"/>
    <w:rsid w:val="001B3192"/>
    <w:rsid w:val="001B4594"/>
    <w:rsid w:val="001D26DC"/>
    <w:rsid w:val="001D38B3"/>
    <w:rsid w:val="001E3938"/>
    <w:rsid w:val="001F5845"/>
    <w:rsid w:val="001F6276"/>
    <w:rsid w:val="00202FCA"/>
    <w:rsid w:val="002057C5"/>
    <w:rsid w:val="00215480"/>
    <w:rsid w:val="00217C91"/>
    <w:rsid w:val="00221818"/>
    <w:rsid w:val="00221A64"/>
    <w:rsid w:val="00227C1C"/>
    <w:rsid w:val="00231A07"/>
    <w:rsid w:val="00235C0A"/>
    <w:rsid w:val="00246D5E"/>
    <w:rsid w:val="0024737A"/>
    <w:rsid w:val="00255179"/>
    <w:rsid w:val="00255742"/>
    <w:rsid w:val="00261670"/>
    <w:rsid w:val="00275011"/>
    <w:rsid w:val="00285F85"/>
    <w:rsid w:val="002878E5"/>
    <w:rsid w:val="0029352F"/>
    <w:rsid w:val="0029542A"/>
    <w:rsid w:val="0029744E"/>
    <w:rsid w:val="002A73EE"/>
    <w:rsid w:val="002A7E4F"/>
    <w:rsid w:val="002B0140"/>
    <w:rsid w:val="002B1070"/>
    <w:rsid w:val="002B2BBD"/>
    <w:rsid w:val="002E254C"/>
    <w:rsid w:val="002E266C"/>
    <w:rsid w:val="002E2C02"/>
    <w:rsid w:val="003008FF"/>
    <w:rsid w:val="0031318A"/>
    <w:rsid w:val="003175E9"/>
    <w:rsid w:val="00325AE4"/>
    <w:rsid w:val="00327F18"/>
    <w:rsid w:val="00330739"/>
    <w:rsid w:val="0033097E"/>
    <w:rsid w:val="00330D95"/>
    <w:rsid w:val="0033571F"/>
    <w:rsid w:val="00351721"/>
    <w:rsid w:val="0035617A"/>
    <w:rsid w:val="003701AF"/>
    <w:rsid w:val="00376470"/>
    <w:rsid w:val="003842EB"/>
    <w:rsid w:val="00386CC7"/>
    <w:rsid w:val="0038730F"/>
    <w:rsid w:val="0038734D"/>
    <w:rsid w:val="0039059C"/>
    <w:rsid w:val="0039491D"/>
    <w:rsid w:val="003A043E"/>
    <w:rsid w:val="003A0B7F"/>
    <w:rsid w:val="003A2746"/>
    <w:rsid w:val="003A6427"/>
    <w:rsid w:val="003A6B83"/>
    <w:rsid w:val="003A6E34"/>
    <w:rsid w:val="003A7589"/>
    <w:rsid w:val="003B3A3D"/>
    <w:rsid w:val="003B430F"/>
    <w:rsid w:val="003B7C34"/>
    <w:rsid w:val="003C1BA6"/>
    <w:rsid w:val="003D401E"/>
    <w:rsid w:val="003E0303"/>
    <w:rsid w:val="003E0470"/>
    <w:rsid w:val="003E0716"/>
    <w:rsid w:val="003E0B49"/>
    <w:rsid w:val="003E20EA"/>
    <w:rsid w:val="003E4BDF"/>
    <w:rsid w:val="003F2148"/>
    <w:rsid w:val="003F61A7"/>
    <w:rsid w:val="003F683E"/>
    <w:rsid w:val="003F7286"/>
    <w:rsid w:val="0040352A"/>
    <w:rsid w:val="00404590"/>
    <w:rsid w:val="00407116"/>
    <w:rsid w:val="004132F0"/>
    <w:rsid w:val="004141AB"/>
    <w:rsid w:val="00422631"/>
    <w:rsid w:val="00430F9A"/>
    <w:rsid w:val="0043229A"/>
    <w:rsid w:val="0043256D"/>
    <w:rsid w:val="00435994"/>
    <w:rsid w:val="00435B47"/>
    <w:rsid w:val="004362EE"/>
    <w:rsid w:val="00437641"/>
    <w:rsid w:val="004417EC"/>
    <w:rsid w:val="004526D1"/>
    <w:rsid w:val="00456622"/>
    <w:rsid w:val="0046313F"/>
    <w:rsid w:val="004663B9"/>
    <w:rsid w:val="00480D28"/>
    <w:rsid w:val="0048206C"/>
    <w:rsid w:val="0048406E"/>
    <w:rsid w:val="0048734C"/>
    <w:rsid w:val="00487DE6"/>
    <w:rsid w:val="004928D1"/>
    <w:rsid w:val="00495D5C"/>
    <w:rsid w:val="004A16FD"/>
    <w:rsid w:val="004B1E9F"/>
    <w:rsid w:val="004B1EF8"/>
    <w:rsid w:val="004B2B2E"/>
    <w:rsid w:val="004C68AF"/>
    <w:rsid w:val="004D0680"/>
    <w:rsid w:val="004D4E9B"/>
    <w:rsid w:val="004E05FF"/>
    <w:rsid w:val="004F0ECE"/>
    <w:rsid w:val="004F23BA"/>
    <w:rsid w:val="004F3E49"/>
    <w:rsid w:val="00500058"/>
    <w:rsid w:val="00500385"/>
    <w:rsid w:val="005014BE"/>
    <w:rsid w:val="00501970"/>
    <w:rsid w:val="00502A5F"/>
    <w:rsid w:val="00505109"/>
    <w:rsid w:val="005069DF"/>
    <w:rsid w:val="00510112"/>
    <w:rsid w:val="005134E3"/>
    <w:rsid w:val="00513C1F"/>
    <w:rsid w:val="00516B0E"/>
    <w:rsid w:val="005227C9"/>
    <w:rsid w:val="00541EB6"/>
    <w:rsid w:val="00545244"/>
    <w:rsid w:val="00546608"/>
    <w:rsid w:val="005469AE"/>
    <w:rsid w:val="0055261F"/>
    <w:rsid w:val="0055386D"/>
    <w:rsid w:val="00557CE2"/>
    <w:rsid w:val="00561DC4"/>
    <w:rsid w:val="00574877"/>
    <w:rsid w:val="0057678C"/>
    <w:rsid w:val="005774F5"/>
    <w:rsid w:val="00577B60"/>
    <w:rsid w:val="005A1B27"/>
    <w:rsid w:val="005A522B"/>
    <w:rsid w:val="005B0623"/>
    <w:rsid w:val="005B603A"/>
    <w:rsid w:val="005B69AD"/>
    <w:rsid w:val="005C0C18"/>
    <w:rsid w:val="005C1619"/>
    <w:rsid w:val="005E12B0"/>
    <w:rsid w:val="005E19E7"/>
    <w:rsid w:val="005E1AD9"/>
    <w:rsid w:val="005F1C37"/>
    <w:rsid w:val="005F1F3F"/>
    <w:rsid w:val="005F42BB"/>
    <w:rsid w:val="005F488D"/>
    <w:rsid w:val="0060149A"/>
    <w:rsid w:val="00601A28"/>
    <w:rsid w:val="00604197"/>
    <w:rsid w:val="00607D51"/>
    <w:rsid w:val="00610996"/>
    <w:rsid w:val="00616C6C"/>
    <w:rsid w:val="006301C4"/>
    <w:rsid w:val="006345BB"/>
    <w:rsid w:val="006358CE"/>
    <w:rsid w:val="006373DC"/>
    <w:rsid w:val="0064114C"/>
    <w:rsid w:val="0064217D"/>
    <w:rsid w:val="00652EA1"/>
    <w:rsid w:val="0066726B"/>
    <w:rsid w:val="006716AB"/>
    <w:rsid w:val="00673DBE"/>
    <w:rsid w:val="0067639D"/>
    <w:rsid w:val="00680ABE"/>
    <w:rsid w:val="00684586"/>
    <w:rsid w:val="00692EDA"/>
    <w:rsid w:val="00695DE4"/>
    <w:rsid w:val="006A76CE"/>
    <w:rsid w:val="006B0DEC"/>
    <w:rsid w:val="006C1A3E"/>
    <w:rsid w:val="006D2891"/>
    <w:rsid w:val="006D5249"/>
    <w:rsid w:val="006D6C77"/>
    <w:rsid w:val="006F3797"/>
    <w:rsid w:val="006F7197"/>
    <w:rsid w:val="007022AC"/>
    <w:rsid w:val="007103C0"/>
    <w:rsid w:val="00713F73"/>
    <w:rsid w:val="00730633"/>
    <w:rsid w:val="00742413"/>
    <w:rsid w:val="00746B2F"/>
    <w:rsid w:val="00750737"/>
    <w:rsid w:val="007515D2"/>
    <w:rsid w:val="0075753D"/>
    <w:rsid w:val="0076534F"/>
    <w:rsid w:val="00766A67"/>
    <w:rsid w:val="00771C02"/>
    <w:rsid w:val="00773415"/>
    <w:rsid w:val="007736CA"/>
    <w:rsid w:val="00775AF7"/>
    <w:rsid w:val="007A1119"/>
    <w:rsid w:val="007A5075"/>
    <w:rsid w:val="007B3C22"/>
    <w:rsid w:val="007B4E8F"/>
    <w:rsid w:val="007B6413"/>
    <w:rsid w:val="007B6813"/>
    <w:rsid w:val="007C24C9"/>
    <w:rsid w:val="007C6FE4"/>
    <w:rsid w:val="007D078E"/>
    <w:rsid w:val="007D20C3"/>
    <w:rsid w:val="007D345D"/>
    <w:rsid w:val="007E1718"/>
    <w:rsid w:val="007E567A"/>
    <w:rsid w:val="007F00C7"/>
    <w:rsid w:val="007F59D1"/>
    <w:rsid w:val="0080072E"/>
    <w:rsid w:val="00804F80"/>
    <w:rsid w:val="00810B08"/>
    <w:rsid w:val="0081204C"/>
    <w:rsid w:val="008161BD"/>
    <w:rsid w:val="008319BB"/>
    <w:rsid w:val="008333FA"/>
    <w:rsid w:val="00840A8B"/>
    <w:rsid w:val="00842F25"/>
    <w:rsid w:val="00857360"/>
    <w:rsid w:val="00861D3F"/>
    <w:rsid w:val="00862F6C"/>
    <w:rsid w:val="008665F0"/>
    <w:rsid w:val="0086740F"/>
    <w:rsid w:val="008723F9"/>
    <w:rsid w:val="0087256B"/>
    <w:rsid w:val="0087392D"/>
    <w:rsid w:val="00875140"/>
    <w:rsid w:val="00890447"/>
    <w:rsid w:val="008946FB"/>
    <w:rsid w:val="008A1053"/>
    <w:rsid w:val="008A1A20"/>
    <w:rsid w:val="008B0BC0"/>
    <w:rsid w:val="008B1465"/>
    <w:rsid w:val="008B25B7"/>
    <w:rsid w:val="008B39E4"/>
    <w:rsid w:val="008C0DBA"/>
    <w:rsid w:val="008C226D"/>
    <w:rsid w:val="008C4A16"/>
    <w:rsid w:val="008D26FB"/>
    <w:rsid w:val="008E0F97"/>
    <w:rsid w:val="008E6DDC"/>
    <w:rsid w:val="008F5CAC"/>
    <w:rsid w:val="009026FF"/>
    <w:rsid w:val="0090761D"/>
    <w:rsid w:val="009152F0"/>
    <w:rsid w:val="009159B4"/>
    <w:rsid w:val="009159ED"/>
    <w:rsid w:val="00915C43"/>
    <w:rsid w:val="00930372"/>
    <w:rsid w:val="00931FB1"/>
    <w:rsid w:val="00932A44"/>
    <w:rsid w:val="00936B2F"/>
    <w:rsid w:val="009471D5"/>
    <w:rsid w:val="00947DE2"/>
    <w:rsid w:val="0095536D"/>
    <w:rsid w:val="00960151"/>
    <w:rsid w:val="00960703"/>
    <w:rsid w:val="00962206"/>
    <w:rsid w:val="009625E8"/>
    <w:rsid w:val="0096344F"/>
    <w:rsid w:val="00970007"/>
    <w:rsid w:val="00984153"/>
    <w:rsid w:val="009973AC"/>
    <w:rsid w:val="00997A5F"/>
    <w:rsid w:val="009A2CF1"/>
    <w:rsid w:val="009A7B50"/>
    <w:rsid w:val="009B0C6B"/>
    <w:rsid w:val="009B5687"/>
    <w:rsid w:val="009C04EC"/>
    <w:rsid w:val="009C41EE"/>
    <w:rsid w:val="009C423F"/>
    <w:rsid w:val="009C47AB"/>
    <w:rsid w:val="009C7146"/>
    <w:rsid w:val="009D1C65"/>
    <w:rsid w:val="009D7642"/>
    <w:rsid w:val="009E7639"/>
    <w:rsid w:val="009F2186"/>
    <w:rsid w:val="009F5F8E"/>
    <w:rsid w:val="00A01247"/>
    <w:rsid w:val="00A0422A"/>
    <w:rsid w:val="00A06758"/>
    <w:rsid w:val="00A1477A"/>
    <w:rsid w:val="00A20059"/>
    <w:rsid w:val="00A2170F"/>
    <w:rsid w:val="00A22928"/>
    <w:rsid w:val="00A304BD"/>
    <w:rsid w:val="00A305DE"/>
    <w:rsid w:val="00A45F7E"/>
    <w:rsid w:val="00A4705C"/>
    <w:rsid w:val="00A47261"/>
    <w:rsid w:val="00A5285A"/>
    <w:rsid w:val="00A54BE1"/>
    <w:rsid w:val="00A7086A"/>
    <w:rsid w:val="00A72854"/>
    <w:rsid w:val="00A73633"/>
    <w:rsid w:val="00A737EE"/>
    <w:rsid w:val="00A8220E"/>
    <w:rsid w:val="00A83261"/>
    <w:rsid w:val="00A8421C"/>
    <w:rsid w:val="00A921E6"/>
    <w:rsid w:val="00A92DD2"/>
    <w:rsid w:val="00A937A4"/>
    <w:rsid w:val="00A96C4D"/>
    <w:rsid w:val="00AA0CE6"/>
    <w:rsid w:val="00AA5D06"/>
    <w:rsid w:val="00AA60F1"/>
    <w:rsid w:val="00AB0F84"/>
    <w:rsid w:val="00AB2A35"/>
    <w:rsid w:val="00AB429B"/>
    <w:rsid w:val="00AB5619"/>
    <w:rsid w:val="00AC2A83"/>
    <w:rsid w:val="00AC5181"/>
    <w:rsid w:val="00AC6E7C"/>
    <w:rsid w:val="00AD3269"/>
    <w:rsid w:val="00AE1D95"/>
    <w:rsid w:val="00AE30EC"/>
    <w:rsid w:val="00AE519A"/>
    <w:rsid w:val="00AE5E89"/>
    <w:rsid w:val="00AE694C"/>
    <w:rsid w:val="00AE6EF1"/>
    <w:rsid w:val="00AF0055"/>
    <w:rsid w:val="00B06673"/>
    <w:rsid w:val="00B0684F"/>
    <w:rsid w:val="00B10F84"/>
    <w:rsid w:val="00B178CA"/>
    <w:rsid w:val="00B22315"/>
    <w:rsid w:val="00B2622B"/>
    <w:rsid w:val="00B2625F"/>
    <w:rsid w:val="00B3296B"/>
    <w:rsid w:val="00B439F5"/>
    <w:rsid w:val="00B514E7"/>
    <w:rsid w:val="00B63C8D"/>
    <w:rsid w:val="00B649A6"/>
    <w:rsid w:val="00B705EC"/>
    <w:rsid w:val="00B77776"/>
    <w:rsid w:val="00B83FA7"/>
    <w:rsid w:val="00B840D1"/>
    <w:rsid w:val="00BA113A"/>
    <w:rsid w:val="00BA2468"/>
    <w:rsid w:val="00BA31EA"/>
    <w:rsid w:val="00BA51D6"/>
    <w:rsid w:val="00BB5AE6"/>
    <w:rsid w:val="00BB65D6"/>
    <w:rsid w:val="00BC1E9F"/>
    <w:rsid w:val="00BC3C21"/>
    <w:rsid w:val="00BC5310"/>
    <w:rsid w:val="00BC632D"/>
    <w:rsid w:val="00BD0CE8"/>
    <w:rsid w:val="00BD29C2"/>
    <w:rsid w:val="00BD5454"/>
    <w:rsid w:val="00BF5513"/>
    <w:rsid w:val="00C00C6B"/>
    <w:rsid w:val="00C04B7A"/>
    <w:rsid w:val="00C0664F"/>
    <w:rsid w:val="00C163FB"/>
    <w:rsid w:val="00C16B32"/>
    <w:rsid w:val="00C21224"/>
    <w:rsid w:val="00C30CD7"/>
    <w:rsid w:val="00C3396A"/>
    <w:rsid w:val="00C36925"/>
    <w:rsid w:val="00C40C71"/>
    <w:rsid w:val="00C4596A"/>
    <w:rsid w:val="00C544B3"/>
    <w:rsid w:val="00C550A7"/>
    <w:rsid w:val="00C62E6B"/>
    <w:rsid w:val="00C6346E"/>
    <w:rsid w:val="00C646C6"/>
    <w:rsid w:val="00C67B7C"/>
    <w:rsid w:val="00C82523"/>
    <w:rsid w:val="00C841F1"/>
    <w:rsid w:val="00C957AA"/>
    <w:rsid w:val="00C96B27"/>
    <w:rsid w:val="00CA4ABF"/>
    <w:rsid w:val="00CA5CF6"/>
    <w:rsid w:val="00CB25CD"/>
    <w:rsid w:val="00CC0ED7"/>
    <w:rsid w:val="00CC6BFA"/>
    <w:rsid w:val="00CD0584"/>
    <w:rsid w:val="00CD0BF0"/>
    <w:rsid w:val="00CD2242"/>
    <w:rsid w:val="00CD2F63"/>
    <w:rsid w:val="00CD6051"/>
    <w:rsid w:val="00CE1BED"/>
    <w:rsid w:val="00CF2D1F"/>
    <w:rsid w:val="00CF2E7B"/>
    <w:rsid w:val="00CF362A"/>
    <w:rsid w:val="00CF6872"/>
    <w:rsid w:val="00CF75A0"/>
    <w:rsid w:val="00D03AEB"/>
    <w:rsid w:val="00D07004"/>
    <w:rsid w:val="00D12445"/>
    <w:rsid w:val="00D140DE"/>
    <w:rsid w:val="00D21013"/>
    <w:rsid w:val="00D337E6"/>
    <w:rsid w:val="00D455BD"/>
    <w:rsid w:val="00D45C84"/>
    <w:rsid w:val="00D45DCE"/>
    <w:rsid w:val="00D528C3"/>
    <w:rsid w:val="00D54227"/>
    <w:rsid w:val="00D5512F"/>
    <w:rsid w:val="00D576F7"/>
    <w:rsid w:val="00D642EB"/>
    <w:rsid w:val="00D7707F"/>
    <w:rsid w:val="00D827B3"/>
    <w:rsid w:val="00D844B1"/>
    <w:rsid w:val="00D90B97"/>
    <w:rsid w:val="00DA0698"/>
    <w:rsid w:val="00DA0D4D"/>
    <w:rsid w:val="00DA1149"/>
    <w:rsid w:val="00DA3E12"/>
    <w:rsid w:val="00DA478F"/>
    <w:rsid w:val="00DC0B45"/>
    <w:rsid w:val="00DC66A0"/>
    <w:rsid w:val="00DD5730"/>
    <w:rsid w:val="00DD5A08"/>
    <w:rsid w:val="00DD6CD9"/>
    <w:rsid w:val="00DE5486"/>
    <w:rsid w:val="00DF3BBE"/>
    <w:rsid w:val="00DF4D5E"/>
    <w:rsid w:val="00DF5E5D"/>
    <w:rsid w:val="00E0174A"/>
    <w:rsid w:val="00E04A9C"/>
    <w:rsid w:val="00E10479"/>
    <w:rsid w:val="00E11240"/>
    <w:rsid w:val="00E2275B"/>
    <w:rsid w:val="00E40597"/>
    <w:rsid w:val="00E4067F"/>
    <w:rsid w:val="00E446E8"/>
    <w:rsid w:val="00E52CC2"/>
    <w:rsid w:val="00E65EC0"/>
    <w:rsid w:val="00E66BB7"/>
    <w:rsid w:val="00E71B96"/>
    <w:rsid w:val="00E819FC"/>
    <w:rsid w:val="00E97417"/>
    <w:rsid w:val="00EA658F"/>
    <w:rsid w:val="00EB041C"/>
    <w:rsid w:val="00EB4CA0"/>
    <w:rsid w:val="00EB5290"/>
    <w:rsid w:val="00EB6921"/>
    <w:rsid w:val="00ED11C7"/>
    <w:rsid w:val="00EE5890"/>
    <w:rsid w:val="00EF1650"/>
    <w:rsid w:val="00EF1E49"/>
    <w:rsid w:val="00EF30B7"/>
    <w:rsid w:val="00F009AD"/>
    <w:rsid w:val="00F022E2"/>
    <w:rsid w:val="00F041D6"/>
    <w:rsid w:val="00F16DDD"/>
    <w:rsid w:val="00F30B96"/>
    <w:rsid w:val="00F34DD3"/>
    <w:rsid w:val="00F450EE"/>
    <w:rsid w:val="00F62712"/>
    <w:rsid w:val="00F6616F"/>
    <w:rsid w:val="00F71F55"/>
    <w:rsid w:val="00F80648"/>
    <w:rsid w:val="00F92019"/>
    <w:rsid w:val="00F968FB"/>
    <w:rsid w:val="00FA1CB7"/>
    <w:rsid w:val="00FA28E0"/>
    <w:rsid w:val="00FA5221"/>
    <w:rsid w:val="00FB1033"/>
    <w:rsid w:val="00FB33B6"/>
    <w:rsid w:val="00FB3641"/>
    <w:rsid w:val="00FB7A9D"/>
    <w:rsid w:val="00FC3697"/>
    <w:rsid w:val="00FD00D3"/>
    <w:rsid w:val="00FE279F"/>
    <w:rsid w:val="00FF1A70"/>
    <w:rsid w:val="00FF249B"/>
    <w:rsid w:val="00FF520C"/>
    <w:rsid w:val="00FF75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A4CF6"/>
  <w15:docId w15:val="{4ED160F9-964D-4813-A3AD-445559FD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D3F"/>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D3F"/>
    <w:pPr>
      <w:widowControl w:val="0"/>
      <w:tabs>
        <w:tab w:val="center" w:pos="4153"/>
        <w:tab w:val="right" w:pos="8306"/>
      </w:tabs>
      <w:ind w:left="284" w:hanging="284"/>
    </w:pPr>
    <w:rPr>
      <w:rFonts w:eastAsia="Lucida Sans Unicode" w:cs="Tahoma"/>
      <w:b w:val="0"/>
      <w:color w:val="auto"/>
      <w:sz w:val="24"/>
      <w:szCs w:val="24"/>
      <w:lang w:eastAsia="ar-SA" w:bidi="ar-SA"/>
    </w:rPr>
  </w:style>
  <w:style w:type="character" w:customStyle="1" w:styleId="HeaderChar">
    <w:name w:val="Header Char"/>
    <w:basedOn w:val="DefaultParagraphFont"/>
    <w:link w:val="Header"/>
    <w:rsid w:val="00861D3F"/>
    <w:rPr>
      <w:rFonts w:ascii="Times New Roman" w:eastAsia="Lucida Sans Unicode" w:hAnsi="Times New Roman" w:cs="Tahoma"/>
      <w:sz w:val="24"/>
      <w:szCs w:val="24"/>
      <w:lang w:eastAsia="ar-SA"/>
    </w:rPr>
  </w:style>
  <w:style w:type="paragraph" w:styleId="BalloonText">
    <w:name w:val="Balloon Text"/>
    <w:basedOn w:val="Normal"/>
    <w:link w:val="BalloonTextChar"/>
    <w:uiPriority w:val="99"/>
    <w:semiHidden/>
    <w:unhideWhenUsed/>
    <w:rsid w:val="00DC0B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B45"/>
    <w:rPr>
      <w:rFonts w:ascii="Segoe UI" w:eastAsia="Times New Roman" w:hAnsi="Segoe UI" w:cs="Segoe UI"/>
      <w:b/>
      <w:color w:val="000000"/>
      <w:sz w:val="18"/>
      <w:szCs w:val="18"/>
      <w:lang w:eastAsia="ar-QA" w:bidi="ar-QA"/>
    </w:rPr>
  </w:style>
  <w:style w:type="paragraph" w:styleId="Footer">
    <w:name w:val="footer"/>
    <w:basedOn w:val="Normal"/>
    <w:link w:val="FooterChar"/>
    <w:uiPriority w:val="99"/>
    <w:unhideWhenUsed/>
    <w:rsid w:val="00C6346E"/>
    <w:pPr>
      <w:tabs>
        <w:tab w:val="center" w:pos="4153"/>
        <w:tab w:val="right" w:pos="8306"/>
      </w:tabs>
    </w:pPr>
  </w:style>
  <w:style w:type="character" w:customStyle="1" w:styleId="FooterChar">
    <w:name w:val="Footer Char"/>
    <w:basedOn w:val="DefaultParagraphFont"/>
    <w:link w:val="Footer"/>
    <w:uiPriority w:val="99"/>
    <w:rsid w:val="00C6346E"/>
    <w:rPr>
      <w:rFonts w:ascii="Times New Roman" w:eastAsia="Times New Roman" w:hAnsi="Times New Roman" w:cs="Times New Roman"/>
      <w:b/>
      <w:color w:val="000000"/>
      <w:sz w:val="28"/>
      <w:szCs w:val="28"/>
      <w:lang w:eastAsia="ar-QA" w:bidi="ar-QA"/>
    </w:rPr>
  </w:style>
  <w:style w:type="character" w:styleId="Hyperlink">
    <w:name w:val="Hyperlink"/>
    <w:uiPriority w:val="99"/>
    <w:unhideWhenUsed/>
    <w:rsid w:val="00BC5310"/>
    <w:rPr>
      <w:color w:val="0000FF"/>
      <w:u w:val="single"/>
    </w:rPr>
  </w:style>
  <w:style w:type="character" w:styleId="FollowedHyperlink">
    <w:name w:val="FollowedHyperlink"/>
    <w:basedOn w:val="DefaultParagraphFont"/>
    <w:uiPriority w:val="99"/>
    <w:semiHidden/>
    <w:unhideWhenUsed/>
    <w:rsid w:val="00BC5310"/>
    <w:rPr>
      <w:color w:val="954F72" w:themeColor="followedHyperlink"/>
      <w:u w:val="single"/>
    </w:rPr>
  </w:style>
  <w:style w:type="paragraph" w:customStyle="1" w:styleId="Default">
    <w:name w:val="Default"/>
    <w:rsid w:val="00BC531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styleId="TableGrid">
    <w:name w:val="Table Grid"/>
    <w:basedOn w:val="TableNormal"/>
    <w:uiPriority w:val="39"/>
    <w:rsid w:val="00386CC7"/>
    <w:pPr>
      <w:suppressAutoHyphens/>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73EE"/>
    <w:pPr>
      <w:ind w:left="720"/>
      <w:contextualSpacing/>
    </w:pPr>
  </w:style>
  <w:style w:type="table" w:customStyle="1" w:styleId="Reatabula1">
    <w:name w:val="Režģa tabula1"/>
    <w:basedOn w:val="TableNormal"/>
    <w:next w:val="TableGrid"/>
    <w:uiPriority w:val="39"/>
    <w:rsid w:val="00936B2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BA31E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0D461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39"/>
    <w:rsid w:val="005F42B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39"/>
    <w:rsid w:val="0029352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43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www.vestnesis.l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zsoles.ta.gov.lv"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hyperlink" Target="http://www.latvija.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ezeknesnovads.lv" TargetMode="External"/><Relationship Id="rId23" Type="http://schemas.openxmlformats.org/officeDocument/2006/relationships/footer" Target="footer1.xml"/><Relationship Id="rId10" Type="http://schemas.openxmlformats.org/officeDocument/2006/relationships/hyperlink" Target="http://www.rezeknesnovads.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image" Target="media/image5.png"/><Relationship Id="rId22" Type="http://schemas.openxmlformats.org/officeDocument/2006/relationships/hyperlink" Target="mailto:izsoles@rezekn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AD684-D51E-4453-95DF-A28C7009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10375</Words>
  <Characters>5915</Characters>
  <Application>Microsoft Office Word</Application>
  <DocSecurity>0</DocSecurity>
  <Lines>49</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Gramatvediba</dc:creator>
  <cp:lastModifiedBy>Darbinieks</cp:lastModifiedBy>
  <cp:revision>2</cp:revision>
  <cp:lastPrinted>2021-09-09T13:24:00Z</cp:lastPrinted>
  <dcterms:created xsi:type="dcterms:W3CDTF">2026-07-21T11:33:00Z</dcterms:created>
  <dcterms:modified xsi:type="dcterms:W3CDTF">2026-07-21T11:33:00Z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99defae7-f1bb-4e43-86ea-5078c6a7e476</vt:lpwstr>
  </property>
</Properties>
</file>