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F351E" w:rsidP="0029500E" w14:paraId="4D19E8F2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>APSTIPRINU</w:t>
      </w:r>
    </w:p>
    <w:p w:rsidR="0029500E" w:rsidRPr="00AF351E" w:rsidP="0029500E" w14:paraId="760A5B69" w14:textId="77777777">
      <w:pPr>
        <w:pStyle w:val="BodyText"/>
        <w:spacing w:before="9"/>
        <w:jc w:val="right"/>
        <w:rPr>
          <w:sz w:val="24"/>
          <w:szCs w:val="24"/>
        </w:rPr>
      </w:pPr>
      <w:r w:rsidRPr="00AF351E">
        <w:rPr>
          <w:sz w:val="24"/>
          <w:szCs w:val="24"/>
        </w:rPr>
        <w:t>Ar drošu elektroni</w:t>
      </w:r>
      <w:r>
        <w:rPr>
          <w:sz w:val="24"/>
          <w:szCs w:val="24"/>
        </w:rPr>
        <w:t>s</w:t>
      </w:r>
      <w:r w:rsidRPr="00AF351E">
        <w:rPr>
          <w:sz w:val="24"/>
          <w:szCs w:val="24"/>
        </w:rPr>
        <w:t xml:space="preserve">ko parakstu dokumentu parakstījusi </w:t>
      </w:r>
    </w:p>
    <w:p w:rsidR="0029500E" w:rsidRPr="00BB1E44" w:rsidP="0029500E" w14:paraId="0661C0A3" w14:textId="77777777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AF351E">
        <w:rPr>
          <w:sz w:val="24"/>
          <w:szCs w:val="24"/>
        </w:rPr>
        <w:t xml:space="preserve"> iestādes</w:t>
      </w:r>
      <w:r w:rsidRPr="00BB1E44">
        <w:rPr>
          <w:sz w:val="24"/>
          <w:szCs w:val="24"/>
        </w:rPr>
        <w:t xml:space="preserve"> </w:t>
      </w:r>
    </w:p>
    <w:p w:rsidR="0029500E" w:rsidRPr="00BB1E44" w:rsidP="0029500E" w14:paraId="6F27D97F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:rsidR="0029500E" w:rsidRPr="00825A0B" w:rsidP="0029500E" w14:paraId="66CFC463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825A0B">
        <w:rPr>
          <w:b/>
          <w:bCs/>
          <w:sz w:val="24"/>
          <w:szCs w:val="24"/>
        </w:rPr>
        <w:t>Daiga Miščenko</w:t>
      </w:r>
    </w:p>
    <w:p w:rsidR="0029500E" w:rsidRPr="00BB1E44" w:rsidP="0029500E" w14:paraId="4BADEF7E" w14:textId="7E9BF019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AF351E">
        <w:rPr>
          <w:sz w:val="24"/>
          <w:szCs w:val="24"/>
        </w:rPr>
        <w:t>Datums skatām</w:t>
      </w:r>
      <w:r w:rsidR="00C651E5">
        <w:rPr>
          <w:sz w:val="24"/>
          <w:szCs w:val="24"/>
        </w:rPr>
        <w:t>s</w:t>
      </w:r>
      <w:r w:rsidR="00AF351E">
        <w:rPr>
          <w:sz w:val="24"/>
          <w:szCs w:val="24"/>
        </w:rPr>
        <w:t xml:space="preserve"> laika zīmogā</w:t>
      </w:r>
    </w:p>
    <w:p w:rsidR="0029500E" w:rsidRPr="00BB1E44" w:rsidP="0029500E" w14:paraId="6AC99355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 w14:paraId="5226068F" w14:textId="6CDB94F6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05302E">
        <w:rPr>
          <w:b/>
          <w:bCs/>
          <w:sz w:val="24"/>
          <w:szCs w:val="24"/>
        </w:rPr>
        <w:t xml:space="preserve">iestādes </w:t>
      </w:r>
      <w:r w:rsidR="00C40A2B">
        <w:rPr>
          <w:b/>
          <w:bCs/>
          <w:sz w:val="24"/>
          <w:szCs w:val="24"/>
        </w:rPr>
        <w:t>“</w:t>
      </w:r>
      <w:r w:rsidRPr="00BB1E44">
        <w:rPr>
          <w:b/>
          <w:bCs/>
          <w:sz w:val="24"/>
          <w:szCs w:val="24"/>
        </w:rPr>
        <w:t>Kultūras un tūrisma pārvalde</w:t>
      </w:r>
      <w:r w:rsidR="00C40A2B">
        <w:rPr>
          <w:b/>
          <w:bCs/>
          <w:sz w:val="24"/>
          <w:szCs w:val="24"/>
        </w:rPr>
        <w:t xml:space="preserve">” </w:t>
      </w:r>
      <w:r w:rsidR="000B44EC">
        <w:rPr>
          <w:b/>
          <w:bCs/>
          <w:sz w:val="24"/>
          <w:szCs w:val="24"/>
        </w:rPr>
        <w:t>muzeja vadītāja</w:t>
      </w:r>
      <w:r w:rsidRPr="00BB1E44">
        <w:rPr>
          <w:b/>
          <w:bCs/>
          <w:sz w:val="24"/>
          <w:szCs w:val="24"/>
        </w:rPr>
        <w:t xml:space="preserve"> </w:t>
      </w:r>
      <w:r w:rsidR="00C40A2B">
        <w:rPr>
          <w:b/>
          <w:bCs/>
          <w:sz w:val="24"/>
          <w:szCs w:val="24"/>
        </w:rPr>
        <w:t>(struktūrvienībā “</w:t>
      </w:r>
      <w:r w:rsidR="000B44EC">
        <w:rPr>
          <w:b/>
          <w:bCs/>
          <w:sz w:val="24"/>
          <w:szCs w:val="24"/>
        </w:rPr>
        <w:t>Maltas vēstures muzejs</w:t>
      </w:r>
      <w:r w:rsidR="00C40A2B">
        <w:rPr>
          <w:b/>
          <w:bCs/>
          <w:sz w:val="24"/>
          <w:szCs w:val="24"/>
        </w:rPr>
        <w:t xml:space="preserve">”)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1AB94950" w14:textId="77777777">
      <w:pPr>
        <w:pStyle w:val="BodyText"/>
        <w:rPr>
          <w:b/>
          <w:sz w:val="24"/>
          <w:szCs w:val="24"/>
        </w:rPr>
      </w:pPr>
    </w:p>
    <w:p w:rsidR="0029500E" w:rsidRPr="00BB1E44" w:rsidP="0029500E" w14:paraId="513E5203" w14:textId="0CE2AEC5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</w:t>
      </w:r>
      <w:r w:rsidRPr="00BB1E44" w:rsidR="00FA70ED">
        <w:rPr>
          <w:sz w:val="24"/>
          <w:szCs w:val="24"/>
        </w:rPr>
        <w:t>iestāde</w:t>
      </w:r>
      <w:r w:rsidRPr="00BB1E44" w:rsidR="0023581B">
        <w:rPr>
          <w:sz w:val="24"/>
          <w:szCs w:val="24"/>
        </w:rPr>
        <w:t>s</w:t>
      </w:r>
      <w:r w:rsidRPr="00BB1E44" w:rsidR="00FA70ED">
        <w:rPr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Kultūras un tūrisma pārvalde</w:t>
      </w:r>
      <w:r w:rsidRPr="00BB1E44" w:rsidR="00C70149">
        <w:rPr>
          <w:w w:val="105"/>
          <w:sz w:val="24"/>
          <w:szCs w:val="24"/>
        </w:rPr>
        <w:t xml:space="preserve"> (turpmāk – </w:t>
      </w:r>
      <w:r w:rsidR="00F53E19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</w:t>
      </w:r>
      <w:r w:rsidRPr="00BB1E44" w:rsidR="00C70149">
        <w:rPr>
          <w:w w:val="105"/>
          <w:sz w:val="24"/>
          <w:szCs w:val="24"/>
        </w:rPr>
        <w:t>)</w:t>
      </w:r>
      <w:r w:rsidRPr="00BB1E44">
        <w:rPr>
          <w:w w:val="105"/>
          <w:sz w:val="24"/>
          <w:szCs w:val="24"/>
        </w:rPr>
        <w:t xml:space="preserve"> </w:t>
      </w:r>
      <w:r w:rsidR="000B44EC">
        <w:rPr>
          <w:w w:val="105"/>
          <w:sz w:val="24"/>
          <w:szCs w:val="24"/>
        </w:rPr>
        <w:t>muzeja vadītāja</w:t>
      </w:r>
      <w:r w:rsidR="000A116C">
        <w:rPr>
          <w:w w:val="105"/>
          <w:sz w:val="24"/>
          <w:szCs w:val="24"/>
        </w:rPr>
        <w:t xml:space="preserve"> (struktūrvienībā “</w:t>
      </w:r>
      <w:r w:rsidR="000B44EC">
        <w:rPr>
          <w:w w:val="105"/>
          <w:sz w:val="24"/>
          <w:szCs w:val="24"/>
        </w:rPr>
        <w:t xml:space="preserve"> Maltas vēstures muzejs</w:t>
      </w:r>
      <w:r w:rsidR="000A116C">
        <w:rPr>
          <w:w w:val="105"/>
          <w:sz w:val="24"/>
          <w:szCs w:val="24"/>
        </w:rPr>
        <w:t>”)</w:t>
      </w:r>
      <w:r w:rsidR="00114335"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:rsidR="008C2C15" w:rsidRPr="008C2C15" w:rsidP="008C2C15" w14:paraId="5EDD0FA9" w14:textId="4E1863B9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0A116C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467AAE">
        <w:rPr>
          <w:w w:val="105"/>
          <w:sz w:val="24"/>
          <w:szCs w:val="24"/>
        </w:rPr>
        <w:t>muzeja vadītāja</w:t>
      </w:r>
      <w:r w:rsidR="00114335">
        <w:rPr>
          <w:w w:val="105"/>
          <w:sz w:val="24"/>
          <w:szCs w:val="24"/>
        </w:rPr>
        <w:t xml:space="preserve"> </w:t>
      </w:r>
      <w:r w:rsidR="005B3E71">
        <w:rPr>
          <w:w w:val="105"/>
          <w:sz w:val="24"/>
          <w:szCs w:val="24"/>
        </w:rPr>
        <w:t>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8C2C15" w:rsidP="008C2C15" w14:paraId="61AEA6AD" w14:textId="29218131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8C2C15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8C2C15">
        <w:rPr>
          <w:b/>
          <w:w w:val="105"/>
          <w:sz w:val="24"/>
          <w:szCs w:val="24"/>
        </w:rPr>
        <w:t xml:space="preserve">. gada </w:t>
      </w:r>
      <w:r w:rsidR="00644D7E">
        <w:rPr>
          <w:b/>
          <w:w w:val="105"/>
          <w:sz w:val="24"/>
          <w:szCs w:val="24"/>
        </w:rPr>
        <w:t>2</w:t>
      </w:r>
      <w:r w:rsidR="00467AAE">
        <w:rPr>
          <w:b/>
          <w:w w:val="105"/>
          <w:sz w:val="24"/>
          <w:szCs w:val="24"/>
        </w:rPr>
        <w:t>3</w:t>
      </w:r>
      <w:r w:rsidR="000D2CE8">
        <w:rPr>
          <w:b/>
          <w:w w:val="105"/>
          <w:sz w:val="24"/>
          <w:szCs w:val="24"/>
        </w:rPr>
        <w:t>. jū</w:t>
      </w:r>
      <w:r w:rsidR="00467AAE">
        <w:rPr>
          <w:b/>
          <w:w w:val="105"/>
          <w:sz w:val="24"/>
          <w:szCs w:val="24"/>
        </w:rPr>
        <w:t>l</w:t>
      </w:r>
      <w:r w:rsidR="000D2CE8">
        <w:rPr>
          <w:b/>
          <w:w w:val="105"/>
          <w:sz w:val="24"/>
          <w:szCs w:val="24"/>
        </w:rPr>
        <w:t>ijs.</w:t>
      </w:r>
      <w:r w:rsidRPr="000B0C1D">
        <w:rPr>
          <w:b/>
          <w:w w:val="105"/>
          <w:sz w:val="24"/>
          <w:szCs w:val="24"/>
        </w:rPr>
        <w:t xml:space="preserve"> </w:t>
      </w:r>
    </w:p>
    <w:p w:rsidR="0029500E" w:rsidRPr="00BB1E44" w:rsidP="0029500E" w14:paraId="043D245A" w14:textId="77777777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C54681" w:rsidRPr="00825A0B" w:rsidP="00C54681" w14:paraId="38A83A95" w14:textId="475B8509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Kontaktpersona detalizētākas informācijas saņemšanai –</w:t>
      </w:r>
      <w:bookmarkStart w:id="0" w:name="_Hlk206512508"/>
      <w:r w:rsidR="007B2126">
        <w:rPr>
          <w:w w:val="105"/>
          <w:sz w:val="24"/>
          <w:szCs w:val="24"/>
        </w:rPr>
        <w:t xml:space="preserve"> </w:t>
      </w:r>
      <w:r w:rsidR="00756B05">
        <w:rPr>
          <w:w w:val="105"/>
          <w:sz w:val="24"/>
          <w:szCs w:val="24"/>
        </w:rPr>
        <w:t>K</w:t>
      </w:r>
      <w:r w:rsidR="00D62A17"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 w:rsidR="00DD538A">
        <w:rPr>
          <w:w w:val="105"/>
          <w:sz w:val="24"/>
          <w:szCs w:val="24"/>
        </w:rPr>
        <w:t>personāla speciāliste</w:t>
      </w:r>
      <w:r w:rsidR="009F5573">
        <w:rPr>
          <w:w w:val="105"/>
          <w:sz w:val="24"/>
          <w:szCs w:val="24"/>
        </w:rPr>
        <w:t xml:space="preserve"> </w:t>
      </w:r>
      <w:r w:rsidR="007B2126">
        <w:rPr>
          <w:w w:val="105"/>
          <w:sz w:val="24"/>
          <w:szCs w:val="24"/>
        </w:rPr>
        <w:t>Jeļena Platpīre</w:t>
      </w:r>
      <w:r w:rsidRPr="00BB1E44" w:rsidR="00C70149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Pr="00BB1E44" w:rsidR="00C70149">
        <w:rPr>
          <w:w w:val="105"/>
          <w:sz w:val="24"/>
          <w:szCs w:val="24"/>
        </w:rPr>
        <w:t xml:space="preserve"> </w:t>
      </w:r>
      <w:r w:rsidRPr="00DD538A" w:rsid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6" w:history="1">
        <w:r w:rsidRPr="003658E4" w:rsidR="006F55FA">
          <w:rPr>
            <w:rStyle w:val="Hyperlink"/>
          </w:rPr>
          <w:t>jelena.platpire@rezeknesnovads.lv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:rsidR="00EA1436" w:rsidRPr="00EA1436" w:rsidP="00C54681" w14:paraId="3B0EDE8D" w14:textId="77777777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EA1436">
        <w:rPr>
          <w:b/>
          <w:bCs/>
          <w:w w:val="105"/>
          <w:sz w:val="24"/>
          <w:szCs w:val="24"/>
        </w:rPr>
        <w:t xml:space="preserve">Darba vietas adrese: </w:t>
      </w:r>
      <w:r w:rsidRPr="00EA1436">
        <w:rPr>
          <w:w w:val="105"/>
          <w:sz w:val="24"/>
          <w:szCs w:val="24"/>
        </w:rPr>
        <w:t xml:space="preserve">Parka iela 8, Malta, Maltas pag., Rēzeknes nov., LV-4630 </w:t>
      </w:r>
    </w:p>
    <w:p w:rsidR="00217771" w:rsidRPr="003A216F" w:rsidP="00C54681" w14:paraId="7C8E9ECB" w14:textId="4872DDD0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>
        <w:rPr>
          <w:w w:val="105"/>
          <w:sz w:val="24"/>
          <w:szCs w:val="24"/>
        </w:rPr>
        <w:t>Muzeja vadītāja</w:t>
      </w:r>
      <w:r w:rsidRPr="00EA1436">
        <w:rPr>
          <w:w w:val="105"/>
          <w:sz w:val="24"/>
          <w:szCs w:val="24"/>
        </w:rPr>
        <w:t xml:space="preserve"> galvenie pienākumi:</w:t>
      </w:r>
    </w:p>
    <w:p w:rsidR="003A216F" w:rsidP="003A216F" w14:paraId="5D1B7E2F" w14:textId="35F6574B">
      <w:pPr>
        <w:pStyle w:val="ListParagraph"/>
        <w:tabs>
          <w:tab w:val="left" w:pos="533"/>
        </w:tabs>
        <w:spacing w:before="4" w:line="249" w:lineRule="auto"/>
        <w:ind w:right="152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7.1. </w:t>
      </w:r>
      <w:r w:rsidRPr="003A216F">
        <w:rPr>
          <w:w w:val="105"/>
          <w:sz w:val="24"/>
          <w:szCs w:val="24"/>
        </w:rPr>
        <w:t>vadīt muzeja darbu, plānot un organizēt darbinieku pienākumu izpildi;</w:t>
      </w:r>
    </w:p>
    <w:p w:rsidR="003A216F" w:rsidP="003A216F" w14:paraId="73DF4B7D" w14:textId="3743F229">
      <w:pPr>
        <w:pStyle w:val="ListParagraph"/>
        <w:tabs>
          <w:tab w:val="left" w:pos="533"/>
        </w:tabs>
        <w:spacing w:before="4" w:line="249" w:lineRule="auto"/>
        <w:ind w:right="152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7.2. </w:t>
      </w:r>
      <w:r w:rsidRPr="003A216F">
        <w:rPr>
          <w:w w:val="105"/>
          <w:sz w:val="24"/>
          <w:szCs w:val="24"/>
        </w:rPr>
        <w:t>vadīt muzeja darbības stratēģijas, krājuma, pētniecības un komunikācijas politikas izstrādi un īstenošanu;</w:t>
      </w:r>
    </w:p>
    <w:p w:rsidR="003A216F" w:rsidP="003A216F" w14:paraId="5C118523" w14:textId="1A821361">
      <w:pPr>
        <w:pStyle w:val="ListParagraph"/>
        <w:tabs>
          <w:tab w:val="left" w:pos="533"/>
        </w:tabs>
        <w:spacing w:before="4" w:line="249" w:lineRule="auto"/>
        <w:ind w:right="152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7.3. </w:t>
      </w:r>
      <w:r w:rsidRPr="003A216F">
        <w:rPr>
          <w:w w:val="105"/>
          <w:sz w:val="24"/>
          <w:szCs w:val="24"/>
        </w:rPr>
        <w:t>organizēt un vadīt muzeja krājuma komplektēšanu, uzskaiti, saglabāšanu, izpēti, di</w:t>
      </w:r>
      <w:r>
        <w:rPr>
          <w:w w:val="105"/>
          <w:sz w:val="24"/>
          <w:szCs w:val="24"/>
        </w:rPr>
        <w:t>g</w:t>
      </w:r>
      <w:r w:rsidRPr="003A216F">
        <w:rPr>
          <w:w w:val="105"/>
          <w:sz w:val="24"/>
          <w:szCs w:val="24"/>
        </w:rPr>
        <w:t>italizāciju un pieejamības nodrošināšanu;</w:t>
      </w:r>
    </w:p>
    <w:p w:rsidR="003A216F" w:rsidP="003A216F" w14:paraId="3497958B" w14:textId="0A7C05A4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w w:val="105"/>
          <w:sz w:val="24"/>
          <w:szCs w:val="24"/>
        </w:rPr>
        <w:t xml:space="preserve">7.4. </w:t>
      </w:r>
      <w:r w:rsidRPr="00181FCE">
        <w:rPr>
          <w:sz w:val="24"/>
          <w:szCs w:val="24"/>
          <w:lang w:eastAsia="ar-SA"/>
        </w:rPr>
        <w:t>vadīt muzeja pētniecisko, izglītojošo, komunikācijas un sabiedrības iesaistes darbu</w:t>
      </w:r>
      <w:r>
        <w:rPr>
          <w:sz w:val="24"/>
          <w:szCs w:val="24"/>
          <w:lang w:eastAsia="ar-SA"/>
        </w:rPr>
        <w:t>;</w:t>
      </w:r>
    </w:p>
    <w:p w:rsidR="00C27E0C" w:rsidP="003A216F" w14:paraId="43EFA424" w14:textId="6CA7178D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7.5. </w:t>
      </w:r>
      <w:r w:rsidRPr="00181FCE">
        <w:rPr>
          <w:sz w:val="24"/>
          <w:szCs w:val="24"/>
          <w:lang w:eastAsia="ar-SA"/>
        </w:rPr>
        <w:t>organizēt izstāžu, ekspozīciju, izglītojošo programmu, pasākumu un citu muzeja aktivitāšu izstrādi un īstenošanu;</w:t>
      </w:r>
    </w:p>
    <w:p w:rsidR="00C27E0C" w:rsidP="003A216F" w14:paraId="45B3262A" w14:textId="7A6CA5CA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7.6. </w:t>
      </w:r>
      <w:r w:rsidRPr="00C27E0C">
        <w:rPr>
          <w:sz w:val="24"/>
          <w:szCs w:val="24"/>
          <w:lang w:eastAsia="ar-SA"/>
        </w:rPr>
        <w:t>nodrošināt muzeja projektu izstrādi, finansējuma piesaisti, projektu īstenošanu un uzraudzību;</w:t>
      </w:r>
    </w:p>
    <w:p w:rsidR="00C27E0C" w:rsidP="003A216F" w14:paraId="568B466A" w14:textId="169735B5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7.7. </w:t>
      </w:r>
      <w:r w:rsidRPr="00181FCE">
        <w:rPr>
          <w:sz w:val="24"/>
          <w:szCs w:val="24"/>
          <w:lang w:eastAsia="ar-SA"/>
        </w:rPr>
        <w:t>nodrošināt muzeja darbinieku profesionālo pilnveidi, zināšanu un pieredzes pārnesi</w:t>
      </w:r>
      <w:r>
        <w:rPr>
          <w:sz w:val="24"/>
          <w:szCs w:val="24"/>
          <w:lang w:eastAsia="ar-SA"/>
        </w:rPr>
        <w:t xml:space="preserve">, </w:t>
      </w:r>
      <w:r w:rsidRPr="00181FCE">
        <w:rPr>
          <w:sz w:val="24"/>
          <w:szCs w:val="24"/>
          <w:lang w:eastAsia="ar-SA"/>
        </w:rPr>
        <w:t>muzeju nozares, kultūrvēsturiskā mantojuma un krājuma darba jautājumos;</w:t>
      </w:r>
    </w:p>
    <w:p w:rsidR="00C27E0C" w:rsidP="003A216F" w14:paraId="3D226850" w14:textId="18DB13EF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7.8. </w:t>
      </w:r>
      <w:r w:rsidRPr="00181FCE">
        <w:rPr>
          <w:sz w:val="24"/>
          <w:szCs w:val="24"/>
          <w:lang w:eastAsia="ar-SA"/>
        </w:rPr>
        <w:t>organizēt sadarbību ar muzejiem, izglītības iestādēm, zinātniskajām institūcijām, valsts un pašvaldību iestādēm;</w:t>
      </w:r>
    </w:p>
    <w:p w:rsidR="00C27E0C" w:rsidP="003A216F" w14:paraId="11DD2B5E" w14:textId="0DEA7500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7.9. </w:t>
      </w:r>
      <w:r w:rsidRPr="00181FCE">
        <w:rPr>
          <w:sz w:val="24"/>
          <w:szCs w:val="24"/>
          <w:lang w:eastAsia="ar-SA"/>
        </w:rPr>
        <w:t>sagatavot muzeja darbības plānus, pārskatus, budžeta pieprasījumus un attīstības priekšlikumus;</w:t>
      </w:r>
    </w:p>
    <w:p w:rsidR="00C27E0C" w:rsidP="003A216F" w14:paraId="2DC9A922" w14:textId="72D56206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7.10. </w:t>
      </w:r>
      <w:r w:rsidRPr="00181FCE">
        <w:rPr>
          <w:sz w:val="24"/>
          <w:szCs w:val="24"/>
          <w:lang w:eastAsia="ar-SA"/>
        </w:rPr>
        <w:t>pārstāvēt muzeju profesionālajās organizācijās, sadarbības tīklos un publiskos pasākumos;</w:t>
      </w:r>
    </w:p>
    <w:p w:rsidR="00C27E0C" w:rsidP="003A216F" w14:paraId="7101FA4A" w14:textId="535F3C4A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7.11. </w:t>
      </w:r>
      <w:r w:rsidRPr="00181FCE">
        <w:rPr>
          <w:sz w:val="24"/>
          <w:szCs w:val="24"/>
          <w:lang w:eastAsia="ar-SA"/>
        </w:rPr>
        <w:t>nodrošināt normatīvo aktu, muzeju nozares standartu un profesionālās ētikas prasību ievērošanu</w:t>
      </w:r>
      <w:r>
        <w:rPr>
          <w:sz w:val="24"/>
          <w:szCs w:val="24"/>
          <w:lang w:eastAsia="ar-SA"/>
        </w:rPr>
        <w:t>.</w:t>
      </w:r>
    </w:p>
    <w:p w:rsidR="00C27E0C" w:rsidP="003A216F" w14:paraId="72A76879" w14:textId="77777777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  <w:lang w:eastAsia="ar-SA"/>
        </w:rPr>
      </w:pPr>
    </w:p>
    <w:p w:rsidR="003A216F" w:rsidRPr="00EA1436" w:rsidP="003A216F" w14:paraId="077F33E4" w14:textId="77777777">
      <w:pPr>
        <w:pStyle w:val="ListParagraph"/>
        <w:tabs>
          <w:tab w:val="left" w:pos="533"/>
        </w:tabs>
        <w:spacing w:before="4" w:line="249" w:lineRule="auto"/>
        <w:ind w:right="152" w:firstLine="0"/>
        <w:rPr>
          <w:sz w:val="24"/>
          <w:szCs w:val="24"/>
        </w:rPr>
      </w:pPr>
    </w:p>
    <w:p w:rsidR="0029500E" w:rsidRPr="00A1517F" w:rsidP="0029500E" w14:paraId="21E59D6B" w14:textId="77777777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A1517F" w:rsidP="00A1517F" w14:paraId="2FEE5862" w14:textId="3521870C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pacing w:val="-2"/>
          <w:w w:val="105"/>
          <w:sz w:val="24"/>
          <w:szCs w:val="24"/>
        </w:rPr>
        <w:t xml:space="preserve">8.1. </w:t>
      </w:r>
      <w:bookmarkStart w:id="1" w:name="_Hlk135401224"/>
      <w:r>
        <w:rPr>
          <w:sz w:val="24"/>
          <w:szCs w:val="24"/>
          <w:lang w:eastAsia="ar-SA"/>
        </w:rPr>
        <w:t>augstāka</w:t>
      </w:r>
      <w:r w:rsidRPr="00F96BAF">
        <w:rPr>
          <w:sz w:val="24"/>
          <w:szCs w:val="24"/>
          <w:lang w:eastAsia="ar-SA"/>
        </w:rPr>
        <w:t xml:space="preserve"> izglītība</w:t>
      </w:r>
      <w:bookmarkEnd w:id="1"/>
      <w:r>
        <w:rPr>
          <w:sz w:val="24"/>
          <w:szCs w:val="24"/>
          <w:lang w:eastAsia="ar-SA"/>
        </w:rPr>
        <w:t>, vēlams vēstures, kultūrvēstures specialitātē;</w:t>
      </w:r>
    </w:p>
    <w:p w:rsidR="00A1517F" w:rsidP="00A1517F" w14:paraId="4D9BC48F" w14:textId="2DD58E05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8.2. </w:t>
      </w:r>
      <w:r w:rsidRPr="00D4662C">
        <w:rPr>
          <w:sz w:val="24"/>
          <w:szCs w:val="24"/>
          <w:lang w:eastAsia="ar-SA"/>
        </w:rPr>
        <w:t>zināšanas muzeju darbību reglamentējošajos normatīvajos aktos un krājuma pārvaldībā;</w:t>
      </w:r>
    </w:p>
    <w:p w:rsidR="00A1517F" w:rsidP="00A1517F" w14:paraId="584A7E65" w14:textId="5F056ECD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8.3. </w:t>
      </w:r>
      <w:r w:rsidRPr="00D4662C">
        <w:rPr>
          <w:sz w:val="24"/>
          <w:szCs w:val="24"/>
          <w:lang w:eastAsia="ar-SA"/>
        </w:rPr>
        <w:t>prasme izstrādāt muzeja attīstības, krājuma, pētniecības un komunikācijas stratēģijas;</w:t>
      </w:r>
    </w:p>
    <w:p w:rsidR="00A1517F" w:rsidP="00A1517F" w14:paraId="54423588" w14:textId="058CDAC5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8.4. </w:t>
      </w:r>
      <w:r w:rsidRPr="00D4662C">
        <w:rPr>
          <w:sz w:val="24"/>
          <w:szCs w:val="24"/>
          <w:lang w:eastAsia="ar-SA"/>
        </w:rPr>
        <w:t>prasme izstrādāt un vadīt projektus</w:t>
      </w:r>
      <w:r>
        <w:rPr>
          <w:sz w:val="24"/>
          <w:szCs w:val="24"/>
          <w:lang w:eastAsia="ar-SA"/>
        </w:rPr>
        <w:t>;</w:t>
      </w:r>
    </w:p>
    <w:p w:rsidR="00A1517F" w:rsidP="00A1517F" w14:paraId="3A1FB0CB" w14:textId="51333A74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8.5. </w:t>
      </w:r>
      <w:r w:rsidRPr="00A1517F">
        <w:rPr>
          <w:sz w:val="24"/>
          <w:szCs w:val="24"/>
          <w:lang w:eastAsia="ar-SA"/>
        </w:rPr>
        <w:t>prasme konsultēt un metodiski vadīt speciālistus</w:t>
      </w:r>
      <w:r>
        <w:rPr>
          <w:sz w:val="24"/>
          <w:szCs w:val="24"/>
          <w:lang w:eastAsia="ar-SA"/>
        </w:rPr>
        <w:t>;</w:t>
      </w:r>
    </w:p>
    <w:p w:rsidR="00A1517F" w:rsidP="00A1517F" w14:paraId="4B002799" w14:textId="669952F2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8.6. </w:t>
      </w:r>
      <w:r w:rsidRPr="00D4662C">
        <w:rPr>
          <w:sz w:val="24"/>
          <w:szCs w:val="24"/>
          <w:lang w:eastAsia="ar-SA"/>
        </w:rPr>
        <w:t>prasme analizēt informāciju, sagatavot pārskatus un attīstības plānošanas dokumentus;</w:t>
      </w:r>
    </w:p>
    <w:p w:rsidR="00A1517F" w:rsidP="00A1517F" w14:paraId="0C75A28A" w14:textId="15CAF985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8.7. </w:t>
      </w:r>
      <w:r w:rsidRPr="00011DD1">
        <w:rPr>
          <w:sz w:val="24"/>
          <w:szCs w:val="24"/>
          <w:lang w:eastAsia="ar-SA"/>
        </w:rPr>
        <w:t>valsts valodas prasmes augstākajā līmenī un vēlamas svešvalodu zināšanas;</w:t>
      </w:r>
    </w:p>
    <w:p w:rsidR="00F752AB" w:rsidP="00A1517F" w14:paraId="45E584F7" w14:textId="77777777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8.8. </w:t>
      </w:r>
      <w:r w:rsidRPr="00D4662C">
        <w:rPr>
          <w:sz w:val="24"/>
          <w:szCs w:val="24"/>
          <w:lang w:eastAsia="ar-SA"/>
        </w:rPr>
        <w:t>labas digitālās prasmes un iemaņas darbā ar biroja programmām</w:t>
      </w:r>
    </w:p>
    <w:p w:rsidR="00A1517F" w:rsidP="00A1517F" w14:paraId="3E81C112" w14:textId="6DFB8AFD">
      <w:pPr>
        <w:pStyle w:val="ListParagraph"/>
        <w:tabs>
          <w:tab w:val="left" w:pos="535"/>
        </w:tabs>
        <w:spacing w:before="3"/>
        <w:ind w:firstLine="0"/>
        <w:rPr>
          <w:sz w:val="24"/>
          <w:szCs w:val="24"/>
          <w:lang w:eastAsia="lv-LV"/>
        </w:rPr>
      </w:pPr>
      <w:r>
        <w:rPr>
          <w:sz w:val="24"/>
          <w:szCs w:val="24"/>
          <w:lang w:eastAsia="ar-SA"/>
        </w:rPr>
        <w:t>8.9. amata kandidātam ir jābūt derīgam elektroniskajam parakstam (eID va eParaksts mobile)</w:t>
      </w:r>
      <w:r>
        <w:rPr>
          <w:sz w:val="24"/>
          <w:szCs w:val="24"/>
          <w:lang w:eastAsia="ar-SA"/>
        </w:rPr>
        <w:t>.</w:t>
      </w:r>
    </w:p>
    <w:p w:rsidR="0029500E" w:rsidRPr="00C15580" w:rsidP="00C15580" w14:paraId="6AB788DE" w14:textId="0759935B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CB361E">
        <w:rPr>
          <w:b/>
          <w:w w:val="105"/>
          <w:sz w:val="24"/>
          <w:szCs w:val="24"/>
        </w:rPr>
        <w:t>2</w:t>
      </w:r>
      <w:r w:rsidR="00A1517F">
        <w:rPr>
          <w:b/>
          <w:w w:val="105"/>
          <w:sz w:val="24"/>
          <w:szCs w:val="24"/>
        </w:rPr>
        <w:t>3</w:t>
      </w:r>
      <w:r w:rsidR="009F4D89">
        <w:rPr>
          <w:b/>
          <w:w w:val="105"/>
          <w:sz w:val="24"/>
          <w:szCs w:val="24"/>
        </w:rPr>
        <w:t>. jū</w:t>
      </w:r>
      <w:r w:rsidR="00A1517F">
        <w:rPr>
          <w:b/>
          <w:w w:val="105"/>
          <w:sz w:val="24"/>
          <w:szCs w:val="24"/>
        </w:rPr>
        <w:t>l</w:t>
      </w:r>
      <w:r w:rsidR="009F4D89">
        <w:rPr>
          <w:b/>
          <w:w w:val="105"/>
          <w:sz w:val="24"/>
          <w:szCs w:val="24"/>
        </w:rPr>
        <w:t>ijam</w:t>
      </w:r>
      <w:r w:rsidRPr="00BB1E44">
        <w:rPr>
          <w:b/>
          <w:w w:val="105"/>
          <w:sz w:val="24"/>
          <w:szCs w:val="24"/>
        </w:rPr>
        <w:t xml:space="preserve"> </w:t>
      </w:r>
      <w:r w:rsidR="006F6B60">
        <w:rPr>
          <w:b/>
          <w:w w:val="105"/>
          <w:sz w:val="24"/>
          <w:szCs w:val="24"/>
        </w:rPr>
        <w:t xml:space="preserve">ar norādi “Konkursam uz Kultūras un tūrisma pārvaldes </w:t>
      </w:r>
      <w:r w:rsidR="00A1517F">
        <w:rPr>
          <w:b/>
          <w:w w:val="105"/>
          <w:sz w:val="24"/>
          <w:szCs w:val="24"/>
        </w:rPr>
        <w:t>muzeja vadītāja</w:t>
      </w:r>
      <w:r w:rsidR="002202C1">
        <w:rPr>
          <w:b/>
          <w:w w:val="105"/>
          <w:sz w:val="24"/>
          <w:szCs w:val="24"/>
        </w:rPr>
        <w:t xml:space="preserve"> amatu</w:t>
      </w:r>
      <w:r w:rsidR="00A1517F">
        <w:rPr>
          <w:b/>
          <w:w w:val="105"/>
          <w:sz w:val="24"/>
          <w:szCs w:val="24"/>
        </w:rPr>
        <w:t xml:space="preserve"> (struktūrvienībā “Maltas vēstures muzejs</w:t>
      </w:r>
      <w:r w:rsidR="006F6B60">
        <w:rPr>
          <w:b/>
          <w:w w:val="105"/>
          <w:sz w:val="24"/>
          <w:szCs w:val="24"/>
        </w:rPr>
        <w:t>”</w:t>
      </w:r>
      <w:r w:rsidR="00A1517F">
        <w:rPr>
          <w:b/>
          <w:w w:val="105"/>
          <w:sz w:val="24"/>
          <w:szCs w:val="24"/>
        </w:rPr>
        <w:t>)</w:t>
      </w:r>
      <w:r w:rsidR="006F6B60">
        <w:rPr>
          <w:b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7" w:history="1">
        <w:r w:rsidRPr="00BB1E44">
          <w:rPr>
            <w:rStyle w:val="Hyperlink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 w14:paraId="1E0AA489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6F55FA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15284E" w14:paraId="1956E73A" w14:textId="17DE0795">
      <w:pPr>
        <w:pStyle w:val="ListParagraph"/>
        <w:numPr>
          <w:ilvl w:val="1"/>
          <w:numId w:val="1"/>
        </w:numPr>
        <w:tabs>
          <w:tab w:val="left" w:pos="1276"/>
        </w:tabs>
        <w:spacing w:before="9"/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6F55FA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6F55FA" w14:paraId="35F14C2D" w14:textId="77777777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6F55FA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6F55FA" w14:paraId="0504255B" w14:textId="7DA287F0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="00217771">
        <w:rPr>
          <w:spacing w:val="-13"/>
          <w:w w:val="105"/>
          <w:sz w:val="24"/>
          <w:szCs w:val="24"/>
        </w:rPr>
        <w:t xml:space="preserve">darba pieredzi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15284E" w14:paraId="0B19C0B8" w14:textId="77777777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</w:t>
      </w:r>
      <w:r w:rsidR="006F6B60">
        <w:rPr>
          <w:w w:val="105"/>
          <w:sz w:val="24"/>
          <w:szCs w:val="24"/>
        </w:rPr>
        <w:t>s</w:t>
      </w:r>
      <w:r w:rsidRPr="00BB1E44">
        <w:rPr>
          <w:w w:val="105"/>
          <w:sz w:val="24"/>
          <w:szCs w:val="24"/>
        </w:rPr>
        <w:t>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6F55FA" w:rsidP="0029500E" w14:paraId="76031035" w14:textId="40D858AD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w w:val="105"/>
          <w:sz w:val="24"/>
          <w:szCs w:val="24"/>
        </w:rPr>
      </w:pPr>
      <w:bookmarkStart w:id="2" w:name="_Hlk228187180"/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F60AF4">
        <w:rPr>
          <w:w w:val="105"/>
          <w:sz w:val="24"/>
          <w:szCs w:val="24"/>
        </w:rPr>
        <w:t>8</w:t>
      </w:r>
      <w:r w:rsidRPr="00BB1E44">
        <w:rPr>
          <w:w w:val="105"/>
          <w:sz w:val="24"/>
          <w:szCs w:val="24"/>
        </w:rPr>
        <w:t>. punkta norādītajām prasībām, kopijas</w:t>
      </w:r>
      <w:bookmarkEnd w:id="2"/>
      <w:r w:rsidRPr="00BB1E44">
        <w:rPr>
          <w:w w:val="105"/>
          <w:sz w:val="24"/>
          <w:szCs w:val="24"/>
        </w:rPr>
        <w:t>.</w:t>
      </w:r>
    </w:p>
    <w:p w:rsidR="0029500E" w:rsidRPr="001C6D28" w:rsidP="0029500E" w14:paraId="6E91B863" w14:textId="7B5C4DC8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F60AF4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6F55FA">
        <w:rPr>
          <w:bCs/>
          <w:sz w:val="24"/>
          <w:szCs w:val="24"/>
        </w:rPr>
        <w:t xml:space="preserve">Kultūras un tūrisma pārvaldes </w:t>
      </w:r>
      <w:r w:rsidR="00124C6E">
        <w:rPr>
          <w:bCs/>
          <w:sz w:val="24"/>
          <w:szCs w:val="24"/>
        </w:rPr>
        <w:t>muzeja vadītāja</w:t>
      </w:r>
      <w:r w:rsidR="00CB361E">
        <w:rPr>
          <w:bCs/>
          <w:sz w:val="24"/>
          <w:szCs w:val="24"/>
        </w:rPr>
        <w:t xml:space="preserve"> amatu</w:t>
      </w:r>
      <w:r w:rsidR="00124C6E">
        <w:rPr>
          <w:bCs/>
          <w:sz w:val="24"/>
          <w:szCs w:val="24"/>
        </w:rPr>
        <w:t xml:space="preserve"> (struktūrvienībā “Maltas vēstures muzejs”)</w:t>
      </w:r>
      <w:r w:rsidRPr="001C6D28">
        <w:rPr>
          <w:bCs/>
          <w:sz w:val="24"/>
          <w:szCs w:val="24"/>
        </w:rPr>
        <w:t>".</w:t>
      </w:r>
    </w:p>
    <w:p w:rsidR="0029500E" w:rsidRPr="00BB1E44" w:rsidP="0029500E" w14:paraId="675BA6F9" w14:textId="77777777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</w:t>
      </w:r>
      <w:r w:rsidR="002120CD">
        <w:rPr>
          <w:w w:val="105"/>
          <w:sz w:val="24"/>
          <w:szCs w:val="24"/>
        </w:rPr>
        <w:t>Kultūras un tūrisma pārvaldē</w:t>
      </w:r>
      <w:r w:rsidRPr="00BB1E44">
        <w:rPr>
          <w:w w:val="105"/>
          <w:sz w:val="24"/>
          <w:szCs w:val="24"/>
        </w:rPr>
        <w:t xml:space="preserve">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 w14:paraId="422185C9" w14:textId="77777777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 w14:paraId="1B163601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 w14:paraId="3E2290DE" w14:textId="19D805C1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F60AF4">
        <w:rPr>
          <w:w w:val="105"/>
          <w:sz w:val="24"/>
          <w:szCs w:val="24"/>
        </w:rPr>
        <w:t>8</w:t>
      </w:r>
      <w:r w:rsidR="002C7CA2">
        <w:rPr>
          <w:w w:val="105"/>
          <w:sz w:val="24"/>
          <w:szCs w:val="24"/>
        </w:rPr>
        <w:t>. punkt</w:t>
      </w:r>
      <w:r w:rsidR="009B16E6">
        <w:rPr>
          <w:w w:val="105"/>
          <w:sz w:val="24"/>
          <w:szCs w:val="24"/>
        </w:rPr>
        <w:t>ā izvirzītajām prasībām</w:t>
      </w:r>
      <w:r w:rsidR="002C7CA2">
        <w:rPr>
          <w:w w:val="105"/>
          <w:sz w:val="24"/>
          <w:szCs w:val="24"/>
        </w:rPr>
        <w:t>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 w:rsidR="001C6D28">
        <w:rPr>
          <w:w w:val="105"/>
          <w:sz w:val="24"/>
          <w:szCs w:val="24"/>
        </w:rPr>
        <w:t xml:space="preserve"> </w:t>
      </w:r>
      <w:r w:rsidR="00F60AF4">
        <w:rPr>
          <w:w w:val="105"/>
          <w:sz w:val="24"/>
          <w:szCs w:val="24"/>
        </w:rPr>
        <w:t>9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F60AF4">
        <w:rPr>
          <w:w w:val="105"/>
          <w:sz w:val="24"/>
          <w:szCs w:val="24"/>
        </w:rPr>
        <w:t>8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 w14:paraId="4F1C5995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 w14:paraId="0DA5872B" w14:textId="77777777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BD0530" w:rsidRPr="007D6815" w:rsidP="00BD0530" w14:paraId="0C304F68" w14:textId="53A8A031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7D6815">
        <w:rPr>
          <w:spacing w:val="-2"/>
          <w:w w:val="105"/>
          <w:sz w:val="24"/>
          <w:szCs w:val="24"/>
        </w:rPr>
        <w:t xml:space="preserve">augstākā </w:t>
      </w:r>
      <w:r w:rsidRPr="007D6815">
        <w:rPr>
          <w:spacing w:val="-2"/>
          <w:w w:val="105"/>
          <w:sz w:val="24"/>
          <w:szCs w:val="24"/>
        </w:rPr>
        <w:t xml:space="preserve"> izglītība</w:t>
      </w:r>
      <w:r w:rsidRPr="007D6815">
        <w:rPr>
          <w:spacing w:val="-2"/>
          <w:w w:val="105"/>
          <w:sz w:val="24"/>
          <w:szCs w:val="24"/>
        </w:rPr>
        <w:t xml:space="preserve"> vēstures</w:t>
      </w:r>
      <w:r>
        <w:rPr>
          <w:spacing w:val="-2"/>
          <w:w w:val="105"/>
          <w:sz w:val="24"/>
          <w:szCs w:val="24"/>
        </w:rPr>
        <w:t xml:space="preserve"> vai </w:t>
      </w:r>
      <w:r w:rsidRPr="007D6815">
        <w:rPr>
          <w:spacing w:val="-2"/>
          <w:w w:val="105"/>
          <w:sz w:val="24"/>
          <w:szCs w:val="24"/>
        </w:rPr>
        <w:t>kultūrvēstures specialitātē</w:t>
      </w:r>
      <w:r w:rsidRPr="007D6815">
        <w:rPr>
          <w:spacing w:val="-2"/>
          <w:w w:val="105"/>
          <w:sz w:val="24"/>
          <w:szCs w:val="24"/>
        </w:rPr>
        <w:t xml:space="preserve"> </w:t>
      </w:r>
      <w:r w:rsidRPr="007D6815">
        <w:rPr>
          <w:w w:val="105"/>
          <w:sz w:val="24"/>
          <w:szCs w:val="24"/>
        </w:rPr>
        <w:t xml:space="preserve">- </w:t>
      </w:r>
      <w:r>
        <w:rPr>
          <w:w w:val="105"/>
          <w:sz w:val="24"/>
          <w:szCs w:val="24"/>
        </w:rPr>
        <w:t>1</w:t>
      </w:r>
      <w:r w:rsidRPr="007D6815">
        <w:rPr>
          <w:w w:val="105"/>
          <w:sz w:val="24"/>
          <w:szCs w:val="24"/>
        </w:rPr>
        <w:t xml:space="preserve"> punkt</w:t>
      </w:r>
      <w:r>
        <w:rPr>
          <w:w w:val="105"/>
          <w:sz w:val="24"/>
          <w:szCs w:val="24"/>
        </w:rPr>
        <w:t>s</w:t>
      </w:r>
      <w:r w:rsidRPr="007D6815">
        <w:rPr>
          <w:w w:val="105"/>
          <w:sz w:val="24"/>
          <w:szCs w:val="24"/>
        </w:rPr>
        <w:t>;</w:t>
      </w:r>
    </w:p>
    <w:p w:rsidR="00BD0530" w:rsidRPr="00BD0530" w:rsidP="00BD0530" w14:paraId="3462F4D7" w14:textId="01DEA8DF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7D6815">
        <w:rPr>
          <w:sz w:val="24"/>
          <w:szCs w:val="24"/>
        </w:rPr>
        <w:t xml:space="preserve">pieredze muzeju darbā, kultūras mantojuma saglabāšanas vai pētniecības jomā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punkt</w:t>
      </w:r>
      <w:r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BD0530" w:rsidRPr="00BD0530" w:rsidP="00BD0530" w14:paraId="5357AE73" w14:textId="02F534B2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7D6815">
        <w:rPr>
          <w:bCs/>
          <w:sz w:val="24"/>
          <w:szCs w:val="24"/>
        </w:rPr>
        <w:t>pieredze muzeja krājuma, pētnieciskā vai komunikācijas darba organizēšanā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1 punkts;</w:t>
      </w:r>
    </w:p>
    <w:p w:rsidR="007D6815" w:rsidRPr="007D6815" w:rsidP="007D6815" w14:paraId="3E497232" w14:textId="13F33EAC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7D6815">
        <w:rPr>
          <w:bCs/>
          <w:sz w:val="24"/>
          <w:szCs w:val="24"/>
        </w:rPr>
        <w:t>pieredze projektu izstrādē, vadībā un finansējuma piesaistē</w:t>
      </w:r>
      <w:r>
        <w:rPr>
          <w:bCs/>
          <w:sz w:val="24"/>
          <w:szCs w:val="24"/>
        </w:rPr>
        <w:t xml:space="preserve"> </w:t>
      </w:r>
      <w:r w:rsidR="00BD0530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0,5</w:t>
      </w:r>
      <w:r w:rsidR="00BD0530">
        <w:rPr>
          <w:bCs/>
          <w:sz w:val="24"/>
          <w:szCs w:val="24"/>
        </w:rPr>
        <w:t xml:space="preserve"> punkt</w:t>
      </w:r>
      <w:r>
        <w:rPr>
          <w:bCs/>
          <w:sz w:val="24"/>
          <w:szCs w:val="24"/>
        </w:rPr>
        <w:t>i</w:t>
      </w:r>
      <w:r w:rsidR="00BD0530">
        <w:rPr>
          <w:bCs/>
          <w:sz w:val="24"/>
          <w:szCs w:val="24"/>
        </w:rPr>
        <w:t>;</w:t>
      </w:r>
    </w:p>
    <w:p w:rsidR="007D6815" w:rsidP="007D6815" w14:paraId="40163D4D" w14:textId="6290EF5E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sz w:val="24"/>
          <w:szCs w:val="24"/>
          <w:lang w:eastAsia="lv-LV"/>
        </w:rPr>
      </w:pPr>
      <w:r w:rsidRPr="006332EE">
        <w:rPr>
          <w:sz w:val="24"/>
          <w:szCs w:val="24"/>
          <w:lang w:eastAsia="lv-LV"/>
        </w:rPr>
        <w:t>pieredze sadarbībā ar valsts, pašvaldību, akadēmiskajām un kultūras institūcijām</w:t>
      </w:r>
      <w:r>
        <w:rPr>
          <w:sz w:val="24"/>
          <w:szCs w:val="24"/>
          <w:lang w:eastAsia="lv-LV"/>
        </w:rPr>
        <w:t>- 0,5 punkti.</w:t>
      </w:r>
    </w:p>
    <w:p w:rsidR="007D6815" w:rsidRPr="007D6815" w:rsidP="007D6815" w14:paraId="2E1123A3" w14:textId="77777777">
      <w:pPr>
        <w:pStyle w:val="ListParagraph"/>
        <w:tabs>
          <w:tab w:val="left" w:pos="1113"/>
        </w:tabs>
        <w:spacing w:before="7"/>
        <w:ind w:left="1112" w:firstLine="0"/>
        <w:rPr>
          <w:b/>
          <w:sz w:val="24"/>
          <w:szCs w:val="24"/>
        </w:rPr>
      </w:pPr>
    </w:p>
    <w:p w:rsidR="00BD0530" w:rsidRPr="009B16E6" w:rsidP="007D6815" w14:paraId="0058E5EF" w14:textId="1DC9CA01">
      <w:pPr>
        <w:pStyle w:val="ListParagraph"/>
        <w:numPr>
          <w:ilvl w:val="0"/>
          <w:numId w:val="1"/>
        </w:numPr>
        <w:tabs>
          <w:tab w:val="left" w:pos="1125"/>
        </w:tabs>
        <w:spacing w:line="249" w:lineRule="auto"/>
        <w:ind w:right="19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F60AF4">
        <w:rPr>
          <w:w w:val="105"/>
          <w:sz w:val="24"/>
          <w:szCs w:val="24"/>
        </w:rPr>
        <w:t>5</w:t>
      </w:r>
      <w:r w:rsidRPr="00BB1E44">
        <w:rPr>
          <w:w w:val="105"/>
          <w:sz w:val="24"/>
          <w:szCs w:val="24"/>
        </w:rPr>
        <w:t>.1.</w:t>
      </w:r>
      <w:r>
        <w:rPr>
          <w:w w:val="105"/>
          <w:sz w:val="24"/>
          <w:szCs w:val="24"/>
        </w:rPr>
        <w:t xml:space="preserve"> – 1</w:t>
      </w:r>
      <w:r w:rsidR="00F60AF4">
        <w:rPr>
          <w:w w:val="105"/>
          <w:sz w:val="24"/>
          <w:szCs w:val="24"/>
        </w:rPr>
        <w:t>5</w:t>
      </w:r>
      <w:r>
        <w:rPr>
          <w:w w:val="105"/>
          <w:sz w:val="24"/>
          <w:szCs w:val="24"/>
        </w:rPr>
        <w:t>.</w:t>
      </w:r>
      <w:r w:rsidR="007D6815">
        <w:rPr>
          <w:w w:val="105"/>
          <w:sz w:val="24"/>
          <w:szCs w:val="24"/>
        </w:rPr>
        <w:t>6</w:t>
      </w:r>
      <w:r>
        <w:rPr>
          <w:w w:val="105"/>
          <w:sz w:val="24"/>
          <w:szCs w:val="24"/>
        </w:rPr>
        <w:t xml:space="preserve">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kvalitatīvai izpildei.</w:t>
      </w:r>
    </w:p>
    <w:p w:rsidR="0029500E" w:rsidRPr="009B16E6" w:rsidP="009B16E6" w14:paraId="12C85B1E" w14:textId="0E893B13">
      <w:pPr>
        <w:pStyle w:val="ListParagraph"/>
        <w:numPr>
          <w:ilvl w:val="0"/>
          <w:numId w:val="1"/>
        </w:numPr>
        <w:tabs>
          <w:tab w:val="left" w:pos="1125"/>
        </w:tabs>
        <w:spacing w:line="249" w:lineRule="auto"/>
        <w:ind w:right="193"/>
        <w:rPr>
          <w:sz w:val="24"/>
          <w:szCs w:val="24"/>
        </w:rPr>
      </w:pPr>
      <w:r w:rsidRPr="009B16E6">
        <w:rPr>
          <w:w w:val="105"/>
          <w:sz w:val="24"/>
          <w:szCs w:val="24"/>
        </w:rPr>
        <w:t>Konkursa</w:t>
      </w:r>
      <w:r w:rsidRPr="009B16E6">
        <w:rPr>
          <w:spacing w:val="4"/>
          <w:w w:val="105"/>
          <w:sz w:val="24"/>
          <w:szCs w:val="24"/>
        </w:rPr>
        <w:t xml:space="preserve"> </w:t>
      </w:r>
      <w:r w:rsidRPr="009B16E6">
        <w:rPr>
          <w:w w:val="105"/>
          <w:sz w:val="24"/>
          <w:szCs w:val="24"/>
        </w:rPr>
        <w:t xml:space="preserve">otrajā </w:t>
      </w:r>
      <w:r w:rsidRPr="009B16E6">
        <w:rPr>
          <w:spacing w:val="-2"/>
          <w:w w:val="105"/>
          <w:sz w:val="24"/>
          <w:szCs w:val="24"/>
        </w:rPr>
        <w:t>kārtā:</w:t>
      </w:r>
      <w:r w:rsidRPr="009B16E6" w:rsidR="009B16E6">
        <w:rPr>
          <w:spacing w:val="-2"/>
          <w:w w:val="105"/>
          <w:sz w:val="24"/>
          <w:szCs w:val="24"/>
        </w:rPr>
        <w:t xml:space="preserve"> </w:t>
      </w:r>
      <w:r w:rsidRPr="009B16E6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9B16E6">
        <w:rPr>
          <w:b/>
          <w:spacing w:val="-15"/>
          <w:w w:val="105"/>
          <w:sz w:val="24"/>
          <w:szCs w:val="24"/>
        </w:rPr>
        <w:t xml:space="preserve"> </w:t>
      </w:r>
      <w:r w:rsidRPr="009B16E6">
        <w:rPr>
          <w:w w:val="105"/>
          <w:sz w:val="24"/>
          <w:szCs w:val="24"/>
        </w:rPr>
        <w:t xml:space="preserve">punkts, komisijas loceklis balsi atdod tikai par vienu amata </w:t>
      </w:r>
      <w:r w:rsidRPr="009B16E6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 w14:paraId="2B5C4772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 w14:paraId="0E2DA713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 w14:paraId="086F4265" w14:textId="70B551C6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F60AF4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E90556">
        <w:rPr>
          <w:w w:val="105"/>
          <w:sz w:val="24"/>
          <w:szCs w:val="24"/>
        </w:rPr>
        <w:t>bibliotekāra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E90556" w:rsidRPr="00BB1E44" w:rsidP="0029500E" w14:paraId="2F52E2E7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</w:p>
    <w:p w:rsidR="0029500E" w:rsidRPr="00BB1E44" w:rsidP="0029500E" w14:paraId="19D772F7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 w14:paraId="7962264C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 xml:space="preserve">ultūras un tūrisma pārvaldes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 w14:paraId="45643722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>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 w14:paraId="30A3E134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 w14:paraId="1A03572B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 w14:paraId="0D33C6D8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BB734C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BB734C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 w14:paraId="1660051E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29500E">
      <w:footerReference w:type="default" r:id="rId8"/>
      <w:footerReference w:type="first" r:id="rId9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0405553"/>
      <w:docPartObj>
        <w:docPartGallery w:val="Page Numbers (Bottom of Page)"/>
        <w:docPartUnique/>
      </w:docPartObj>
    </w:sdtPr>
    <w:sdtContent>
      <w:p w:rsidR="007D5C53" w14:paraId="5E09AF8B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5C53" w14:paraId="34A06108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3115" w14:paraId="6554380C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D485F"/>
    <w:multiLevelType w:val="multilevel"/>
    <w:tmpl w:val="6344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3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2"/>
  </w:num>
  <w:num w:numId="2" w16cid:durableId="1129736907">
    <w:abstractNumId w:val="0"/>
  </w:num>
  <w:num w:numId="3" w16cid:durableId="790560847">
    <w:abstractNumId w:val="3"/>
  </w:num>
  <w:num w:numId="4" w16cid:durableId="180757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11DD1"/>
    <w:rsid w:val="0005302E"/>
    <w:rsid w:val="000749E8"/>
    <w:rsid w:val="00074A9C"/>
    <w:rsid w:val="000A116C"/>
    <w:rsid w:val="000A5B28"/>
    <w:rsid w:val="000B0C1D"/>
    <w:rsid w:val="000B150C"/>
    <w:rsid w:val="000B44EC"/>
    <w:rsid w:val="000C7D80"/>
    <w:rsid w:val="000D2CE8"/>
    <w:rsid w:val="00105B5D"/>
    <w:rsid w:val="00114335"/>
    <w:rsid w:val="00124C6E"/>
    <w:rsid w:val="0015284E"/>
    <w:rsid w:val="00163D60"/>
    <w:rsid w:val="00166F27"/>
    <w:rsid w:val="001729B6"/>
    <w:rsid w:val="00181FCE"/>
    <w:rsid w:val="00184410"/>
    <w:rsid w:val="001A0A81"/>
    <w:rsid w:val="001A7C73"/>
    <w:rsid w:val="001B79AD"/>
    <w:rsid w:val="001C2209"/>
    <w:rsid w:val="001C5A91"/>
    <w:rsid w:val="001C6D28"/>
    <w:rsid w:val="001E1223"/>
    <w:rsid w:val="002120CD"/>
    <w:rsid w:val="0021217A"/>
    <w:rsid w:val="0021234B"/>
    <w:rsid w:val="00217771"/>
    <w:rsid w:val="002202C1"/>
    <w:rsid w:val="00222C0A"/>
    <w:rsid w:val="00224E72"/>
    <w:rsid w:val="00225CE6"/>
    <w:rsid w:val="00232D37"/>
    <w:rsid w:val="0023581B"/>
    <w:rsid w:val="002860AB"/>
    <w:rsid w:val="00291BAC"/>
    <w:rsid w:val="0029235D"/>
    <w:rsid w:val="0029500E"/>
    <w:rsid w:val="002C7CA2"/>
    <w:rsid w:val="002D125F"/>
    <w:rsid w:val="002D1AF3"/>
    <w:rsid w:val="002D40B0"/>
    <w:rsid w:val="002E01DF"/>
    <w:rsid w:val="003658E4"/>
    <w:rsid w:val="003A216F"/>
    <w:rsid w:val="003D045C"/>
    <w:rsid w:val="003E422C"/>
    <w:rsid w:val="003E6ABD"/>
    <w:rsid w:val="003F4E1C"/>
    <w:rsid w:val="003F57D6"/>
    <w:rsid w:val="003F7D91"/>
    <w:rsid w:val="00446700"/>
    <w:rsid w:val="00454AC2"/>
    <w:rsid w:val="00467AAE"/>
    <w:rsid w:val="004A7264"/>
    <w:rsid w:val="004B05F2"/>
    <w:rsid w:val="004B2383"/>
    <w:rsid w:val="004B424B"/>
    <w:rsid w:val="004B58B9"/>
    <w:rsid w:val="004F5F89"/>
    <w:rsid w:val="00504AF2"/>
    <w:rsid w:val="00506AE7"/>
    <w:rsid w:val="00531EEE"/>
    <w:rsid w:val="005A0909"/>
    <w:rsid w:val="005A43B5"/>
    <w:rsid w:val="005A505E"/>
    <w:rsid w:val="005B3DAD"/>
    <w:rsid w:val="005B3E71"/>
    <w:rsid w:val="005C07B6"/>
    <w:rsid w:val="005E3A59"/>
    <w:rsid w:val="005F6E61"/>
    <w:rsid w:val="00604303"/>
    <w:rsid w:val="00606067"/>
    <w:rsid w:val="006332EE"/>
    <w:rsid w:val="00644D7E"/>
    <w:rsid w:val="0065531C"/>
    <w:rsid w:val="006E5FCE"/>
    <w:rsid w:val="006F109C"/>
    <w:rsid w:val="006F5192"/>
    <w:rsid w:val="006F55FA"/>
    <w:rsid w:val="006F6B60"/>
    <w:rsid w:val="0071622E"/>
    <w:rsid w:val="00717DAD"/>
    <w:rsid w:val="0073352A"/>
    <w:rsid w:val="00744B92"/>
    <w:rsid w:val="00756B05"/>
    <w:rsid w:val="007B2126"/>
    <w:rsid w:val="007C40B5"/>
    <w:rsid w:val="007C5637"/>
    <w:rsid w:val="007C5798"/>
    <w:rsid w:val="007D5C53"/>
    <w:rsid w:val="007D6815"/>
    <w:rsid w:val="007F5634"/>
    <w:rsid w:val="007F76FF"/>
    <w:rsid w:val="007F7D87"/>
    <w:rsid w:val="00814218"/>
    <w:rsid w:val="00825A0B"/>
    <w:rsid w:val="00832F1A"/>
    <w:rsid w:val="00837FE7"/>
    <w:rsid w:val="00840FCD"/>
    <w:rsid w:val="008640CD"/>
    <w:rsid w:val="00886F8F"/>
    <w:rsid w:val="008A4A92"/>
    <w:rsid w:val="008B1992"/>
    <w:rsid w:val="008B6C66"/>
    <w:rsid w:val="008B773C"/>
    <w:rsid w:val="008C2C15"/>
    <w:rsid w:val="008C660D"/>
    <w:rsid w:val="008F063B"/>
    <w:rsid w:val="008F7604"/>
    <w:rsid w:val="00910798"/>
    <w:rsid w:val="00932938"/>
    <w:rsid w:val="0094681E"/>
    <w:rsid w:val="00953014"/>
    <w:rsid w:val="009676A1"/>
    <w:rsid w:val="0099191D"/>
    <w:rsid w:val="009B16E6"/>
    <w:rsid w:val="009B29C4"/>
    <w:rsid w:val="009B33F0"/>
    <w:rsid w:val="009E4693"/>
    <w:rsid w:val="009E7A71"/>
    <w:rsid w:val="009F46CE"/>
    <w:rsid w:val="009F4D89"/>
    <w:rsid w:val="009F5573"/>
    <w:rsid w:val="00A01E24"/>
    <w:rsid w:val="00A1517F"/>
    <w:rsid w:val="00A20F0A"/>
    <w:rsid w:val="00A45BA4"/>
    <w:rsid w:val="00A71801"/>
    <w:rsid w:val="00A82A07"/>
    <w:rsid w:val="00AD5241"/>
    <w:rsid w:val="00AF351E"/>
    <w:rsid w:val="00B05F0D"/>
    <w:rsid w:val="00B13EEA"/>
    <w:rsid w:val="00B54EDF"/>
    <w:rsid w:val="00B718B0"/>
    <w:rsid w:val="00B90CBA"/>
    <w:rsid w:val="00BB032B"/>
    <w:rsid w:val="00BB1E44"/>
    <w:rsid w:val="00BB734C"/>
    <w:rsid w:val="00BC0FBC"/>
    <w:rsid w:val="00BC5125"/>
    <w:rsid w:val="00BD0530"/>
    <w:rsid w:val="00C15580"/>
    <w:rsid w:val="00C27E0C"/>
    <w:rsid w:val="00C40A2B"/>
    <w:rsid w:val="00C54681"/>
    <w:rsid w:val="00C651E5"/>
    <w:rsid w:val="00C67217"/>
    <w:rsid w:val="00C70149"/>
    <w:rsid w:val="00C74819"/>
    <w:rsid w:val="00C74990"/>
    <w:rsid w:val="00C85288"/>
    <w:rsid w:val="00CB361E"/>
    <w:rsid w:val="00CB47E7"/>
    <w:rsid w:val="00CB4A93"/>
    <w:rsid w:val="00CD4CA0"/>
    <w:rsid w:val="00CF7ED9"/>
    <w:rsid w:val="00D03575"/>
    <w:rsid w:val="00D14F5C"/>
    <w:rsid w:val="00D171C8"/>
    <w:rsid w:val="00D27A9A"/>
    <w:rsid w:val="00D4662C"/>
    <w:rsid w:val="00D518E8"/>
    <w:rsid w:val="00D62A17"/>
    <w:rsid w:val="00D8286A"/>
    <w:rsid w:val="00D95D8F"/>
    <w:rsid w:val="00DC57F1"/>
    <w:rsid w:val="00DC7D13"/>
    <w:rsid w:val="00DD1D73"/>
    <w:rsid w:val="00DD538A"/>
    <w:rsid w:val="00DE439F"/>
    <w:rsid w:val="00DF4F62"/>
    <w:rsid w:val="00E008D1"/>
    <w:rsid w:val="00E27F71"/>
    <w:rsid w:val="00E37C43"/>
    <w:rsid w:val="00E64606"/>
    <w:rsid w:val="00E71020"/>
    <w:rsid w:val="00E90556"/>
    <w:rsid w:val="00E93115"/>
    <w:rsid w:val="00EA1436"/>
    <w:rsid w:val="00ED4CCD"/>
    <w:rsid w:val="00EE2D3B"/>
    <w:rsid w:val="00F00A53"/>
    <w:rsid w:val="00F05B0B"/>
    <w:rsid w:val="00F1298B"/>
    <w:rsid w:val="00F31D25"/>
    <w:rsid w:val="00F53E19"/>
    <w:rsid w:val="00F60AF4"/>
    <w:rsid w:val="00F62EE9"/>
    <w:rsid w:val="00F752AB"/>
    <w:rsid w:val="00F94B4B"/>
    <w:rsid w:val="00F96BAF"/>
    <w:rsid w:val="00FA147C"/>
    <w:rsid w:val="00FA4F2F"/>
    <w:rsid w:val="00FA70ED"/>
    <w:rsid w:val="00FB43DE"/>
    <w:rsid w:val="00FD0204"/>
    <w:rsid w:val="00FD100A"/>
    <w:rsid w:val="00FD654D"/>
    <w:rsid w:val="00FE2C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28ADCF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5493</Words>
  <Characters>3132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Jelena Platpīre</cp:lastModifiedBy>
  <cp:revision>16</cp:revision>
  <dcterms:created xsi:type="dcterms:W3CDTF">2026-06-17T13:22:00Z</dcterms:created>
  <dcterms:modified xsi:type="dcterms:W3CDTF">2026-07-09T07:00:00Z</dcterms:modified>
</cp:coreProperties>
</file>