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F69AE" w:rsidRDefault="00653ED7">
      <w:pPr>
        <w:spacing w:after="0" w:line="259" w:lineRule="auto"/>
        <w:ind w:left="596" w:right="0" w:firstLine="0"/>
        <w:jc w:val="left"/>
      </w:pPr>
      <w:bookmarkStart w:id="0" w:name="_Hlk240017193"/>
      <w:r>
        <w:rPr>
          <w:rFonts w:ascii="Calibri" w:eastAsia="Calibri" w:hAnsi="Calibri" w:cs="Calibri"/>
          <w:noProof/>
          <w:sz w:val="22"/>
        </w:rPr>
        <mc:AlternateContent>
          <mc:Choice Requires="wpg">
            <w:drawing>
              <wp:inline distT="0" distB="0" distL="0" distR="0">
                <wp:extent cx="5667375" cy="1184276"/>
                <wp:effectExtent l="0" t="0" r="0" b="0"/>
                <wp:docPr id="10513" name="Group 10513"/>
                <wp:cNvGraphicFramePr/>
                <a:graphic xmlns:a="http://schemas.openxmlformats.org/drawingml/2006/main">
                  <a:graphicData uri="http://schemas.microsoft.com/office/word/2010/wordprocessingGroup">
                    <wpg:wgp>
                      <wpg:cNvGrpSpPr/>
                      <wpg:grpSpPr>
                        <a:xfrm>
                          <a:off x="0" y="0"/>
                          <a:ext cx="5667375" cy="1184276"/>
                          <a:chOff x="0" y="0"/>
                          <a:chExt cx="5667375" cy="1184276"/>
                        </a:xfrm>
                      </wpg:grpSpPr>
                      <wps:wsp>
                        <wps:cNvPr id="12" name="Rectangle 12"/>
                        <wps:cNvSpPr/>
                        <wps:spPr>
                          <a:xfrm>
                            <a:off x="1529969" y="33330"/>
                            <a:ext cx="3420646" cy="231129"/>
                          </a:xfrm>
                          <a:prstGeom prst="rect">
                            <a:avLst/>
                          </a:prstGeom>
                          <a:ln>
                            <a:noFill/>
                          </a:ln>
                        </wps:spPr>
                        <wps:txbx>
                          <w:txbxContent>
                            <w:p w:rsidR="002F69AE" w:rsidRDefault="00653ED7">
                              <w:pPr>
                                <w:spacing w:after="160" w:line="259" w:lineRule="auto"/>
                                <w:ind w:left="0" w:right="0" w:firstLine="0"/>
                                <w:jc w:val="left"/>
                              </w:pPr>
                              <w:r>
                                <w:rPr>
                                  <w:rFonts w:ascii="Verdana" w:eastAsia="Verdana" w:hAnsi="Verdana" w:cs="Verdana"/>
                                  <w:b/>
                                  <w:sz w:val="28"/>
                                </w:rPr>
                                <w:t>RĒZEKNES NOVADA SPOR</w:t>
                              </w:r>
                            </w:p>
                          </w:txbxContent>
                        </wps:txbx>
                        <wps:bodyPr horzOverflow="overflow" vert="horz" lIns="0" tIns="0" rIns="0" bIns="0" rtlCol="0">
                          <a:noAutofit/>
                        </wps:bodyPr>
                      </wps:wsp>
                      <wps:wsp>
                        <wps:cNvPr id="13" name="Rectangle 13"/>
                        <wps:cNvSpPr/>
                        <wps:spPr>
                          <a:xfrm>
                            <a:off x="4101211" y="33330"/>
                            <a:ext cx="1312623" cy="231129"/>
                          </a:xfrm>
                          <a:prstGeom prst="rect">
                            <a:avLst/>
                          </a:prstGeom>
                          <a:ln>
                            <a:noFill/>
                          </a:ln>
                        </wps:spPr>
                        <wps:txbx>
                          <w:txbxContent>
                            <w:p w:rsidR="002F69AE" w:rsidRDefault="00653ED7">
                              <w:pPr>
                                <w:spacing w:after="160" w:line="259" w:lineRule="auto"/>
                                <w:ind w:left="0" w:right="0" w:firstLine="0"/>
                                <w:jc w:val="left"/>
                              </w:pPr>
                              <w:r>
                                <w:rPr>
                                  <w:rFonts w:ascii="Verdana" w:eastAsia="Verdana" w:hAnsi="Verdana" w:cs="Verdana"/>
                                  <w:b/>
                                  <w:sz w:val="28"/>
                                </w:rPr>
                                <w:t>TA SKOLA</w:t>
                              </w:r>
                            </w:p>
                          </w:txbxContent>
                        </wps:txbx>
                        <wps:bodyPr horzOverflow="overflow" vert="horz" lIns="0" tIns="0" rIns="0" bIns="0" rtlCol="0">
                          <a:noAutofit/>
                        </wps:bodyPr>
                      </wps:wsp>
                      <wps:wsp>
                        <wps:cNvPr id="14" name="Rectangle 14"/>
                        <wps:cNvSpPr/>
                        <wps:spPr>
                          <a:xfrm>
                            <a:off x="5087620" y="33330"/>
                            <a:ext cx="81105" cy="231129"/>
                          </a:xfrm>
                          <a:prstGeom prst="rect">
                            <a:avLst/>
                          </a:prstGeom>
                          <a:ln>
                            <a:noFill/>
                          </a:ln>
                        </wps:spPr>
                        <wps:txbx>
                          <w:txbxContent>
                            <w:p w:rsidR="002F69AE" w:rsidRDefault="00653ED7">
                              <w:pPr>
                                <w:spacing w:after="160" w:line="259" w:lineRule="auto"/>
                                <w:ind w:left="0" w:right="0" w:firstLine="0"/>
                                <w:jc w:val="left"/>
                              </w:pPr>
                              <w:r>
                                <w:rPr>
                                  <w:rFonts w:ascii="Verdana" w:eastAsia="Verdana" w:hAnsi="Verdana" w:cs="Verdana"/>
                                  <w:b/>
                                  <w:sz w:val="28"/>
                                </w:rPr>
                                <w:t xml:space="preserve"> </w:t>
                              </w:r>
                            </w:p>
                          </w:txbxContent>
                        </wps:txbx>
                        <wps:bodyPr horzOverflow="overflow" vert="horz" lIns="0" tIns="0" rIns="0" bIns="0" rtlCol="0">
                          <a:noAutofit/>
                        </wps:bodyPr>
                      </wps:wsp>
                      <wps:wsp>
                        <wps:cNvPr id="15" name="Rectangle 15"/>
                        <wps:cNvSpPr/>
                        <wps:spPr>
                          <a:xfrm>
                            <a:off x="2746121" y="272219"/>
                            <a:ext cx="579196" cy="169814"/>
                          </a:xfrm>
                          <a:prstGeom prst="rect">
                            <a:avLst/>
                          </a:prstGeom>
                          <a:ln>
                            <a:noFill/>
                          </a:ln>
                        </wps:spPr>
                        <wps:txbx>
                          <w:txbxContent>
                            <w:p w:rsidR="002F69AE" w:rsidRDefault="00653ED7">
                              <w:pPr>
                                <w:spacing w:after="160" w:line="259" w:lineRule="auto"/>
                                <w:ind w:left="0" w:right="0" w:firstLine="0"/>
                                <w:jc w:val="left"/>
                              </w:pPr>
                              <w:proofErr w:type="spellStart"/>
                              <w:r>
                                <w:rPr>
                                  <w:i/>
                                  <w:sz w:val="22"/>
                                </w:rPr>
                                <w:t>Reģ.Nr</w:t>
                              </w:r>
                              <w:proofErr w:type="spellEnd"/>
                              <w:r>
                                <w:rPr>
                                  <w:i/>
                                  <w:sz w:val="22"/>
                                </w:rPr>
                                <w:t>.</w:t>
                              </w:r>
                            </w:p>
                          </w:txbxContent>
                        </wps:txbx>
                        <wps:bodyPr horzOverflow="overflow" vert="horz" lIns="0" tIns="0" rIns="0" bIns="0" rtlCol="0">
                          <a:noAutofit/>
                        </wps:bodyPr>
                      </wps:wsp>
                      <wps:wsp>
                        <wps:cNvPr id="16" name="Rectangle 16"/>
                        <wps:cNvSpPr/>
                        <wps:spPr>
                          <a:xfrm>
                            <a:off x="3182239" y="244645"/>
                            <a:ext cx="930332" cy="206430"/>
                          </a:xfrm>
                          <a:prstGeom prst="rect">
                            <a:avLst/>
                          </a:prstGeom>
                          <a:ln>
                            <a:noFill/>
                          </a:ln>
                        </wps:spPr>
                        <wps:txbx>
                          <w:txbxContent>
                            <w:p w:rsidR="002F69AE" w:rsidRDefault="00653ED7">
                              <w:pPr>
                                <w:spacing w:after="160" w:line="259" w:lineRule="auto"/>
                                <w:ind w:left="0" w:right="0" w:firstLine="0"/>
                                <w:jc w:val="left"/>
                              </w:pPr>
                              <w:r>
                                <w:rPr>
                                  <w:i/>
                                  <w:sz w:val="22"/>
                                </w:rPr>
                                <w:t>4271903516</w:t>
                              </w:r>
                            </w:p>
                          </w:txbxContent>
                        </wps:txbx>
                        <wps:bodyPr horzOverflow="overflow" vert="horz" lIns="0" tIns="0" rIns="0" bIns="0" rtlCol="0">
                          <a:noAutofit/>
                        </wps:bodyPr>
                      </wps:wsp>
                      <wps:wsp>
                        <wps:cNvPr id="17" name="Rectangle 17"/>
                        <wps:cNvSpPr/>
                        <wps:spPr>
                          <a:xfrm>
                            <a:off x="3880231" y="244645"/>
                            <a:ext cx="46619" cy="206430"/>
                          </a:xfrm>
                          <a:prstGeom prst="rect">
                            <a:avLst/>
                          </a:prstGeom>
                          <a:ln>
                            <a:noFill/>
                          </a:ln>
                        </wps:spPr>
                        <wps:txbx>
                          <w:txbxContent>
                            <w:p w:rsidR="002F69AE" w:rsidRDefault="00653ED7">
                              <w:pPr>
                                <w:spacing w:after="160" w:line="259" w:lineRule="auto"/>
                                <w:ind w:left="0" w:right="0" w:firstLine="0"/>
                                <w:jc w:val="left"/>
                              </w:pPr>
                              <w:r>
                                <w:rPr>
                                  <w:i/>
                                  <w:sz w:val="22"/>
                                </w:rPr>
                                <w:t xml:space="preserve"> </w:t>
                              </w:r>
                            </w:p>
                          </w:txbxContent>
                        </wps:txbx>
                        <wps:bodyPr horzOverflow="overflow" vert="horz" lIns="0" tIns="0" rIns="0" bIns="0" rtlCol="0">
                          <a:noAutofit/>
                        </wps:bodyPr>
                      </wps:wsp>
                      <wps:wsp>
                        <wps:cNvPr id="18" name="Rectangle 18"/>
                        <wps:cNvSpPr/>
                        <wps:spPr>
                          <a:xfrm>
                            <a:off x="1505585" y="458147"/>
                            <a:ext cx="4375675" cy="169814"/>
                          </a:xfrm>
                          <a:prstGeom prst="rect">
                            <a:avLst/>
                          </a:prstGeom>
                          <a:ln>
                            <a:noFill/>
                          </a:ln>
                        </wps:spPr>
                        <wps:txbx>
                          <w:txbxContent>
                            <w:p w:rsidR="002F69AE" w:rsidRDefault="00653ED7">
                              <w:pPr>
                                <w:spacing w:after="160" w:line="259" w:lineRule="auto"/>
                                <w:ind w:left="0" w:right="0" w:firstLine="0"/>
                                <w:jc w:val="left"/>
                              </w:pPr>
                              <w:r>
                                <w:rPr>
                                  <w:i/>
                                  <w:sz w:val="22"/>
                                </w:rPr>
                                <w:t>Sporta iela 5, Malta, Maltas pagasts, Rēzeknes novads, LV</w:t>
                              </w:r>
                            </w:p>
                          </w:txbxContent>
                        </wps:txbx>
                        <wps:bodyPr horzOverflow="overflow" vert="horz" lIns="0" tIns="0" rIns="0" bIns="0" rtlCol="0">
                          <a:noAutofit/>
                        </wps:bodyPr>
                      </wps:wsp>
                      <wps:wsp>
                        <wps:cNvPr id="19" name="Rectangle 19"/>
                        <wps:cNvSpPr/>
                        <wps:spPr>
                          <a:xfrm>
                            <a:off x="4796536" y="430573"/>
                            <a:ext cx="62098" cy="206430"/>
                          </a:xfrm>
                          <a:prstGeom prst="rect">
                            <a:avLst/>
                          </a:prstGeom>
                          <a:ln>
                            <a:noFill/>
                          </a:ln>
                        </wps:spPr>
                        <wps:txbx>
                          <w:txbxContent>
                            <w:p w:rsidR="002F69AE" w:rsidRDefault="00653ED7">
                              <w:pPr>
                                <w:spacing w:after="160" w:line="259" w:lineRule="auto"/>
                                <w:ind w:left="0" w:right="0" w:firstLine="0"/>
                                <w:jc w:val="left"/>
                              </w:pPr>
                              <w:r>
                                <w:rPr>
                                  <w:i/>
                                  <w:sz w:val="22"/>
                                </w:rPr>
                                <w:t>-</w:t>
                              </w:r>
                            </w:p>
                          </w:txbxContent>
                        </wps:txbx>
                        <wps:bodyPr horzOverflow="overflow" vert="horz" lIns="0" tIns="0" rIns="0" bIns="0" rtlCol="0">
                          <a:noAutofit/>
                        </wps:bodyPr>
                      </wps:wsp>
                      <wps:wsp>
                        <wps:cNvPr id="20" name="Rectangle 20"/>
                        <wps:cNvSpPr/>
                        <wps:spPr>
                          <a:xfrm>
                            <a:off x="4843781" y="430573"/>
                            <a:ext cx="372953" cy="206430"/>
                          </a:xfrm>
                          <a:prstGeom prst="rect">
                            <a:avLst/>
                          </a:prstGeom>
                          <a:ln>
                            <a:noFill/>
                          </a:ln>
                        </wps:spPr>
                        <wps:txbx>
                          <w:txbxContent>
                            <w:p w:rsidR="002F69AE" w:rsidRDefault="00653ED7">
                              <w:pPr>
                                <w:spacing w:after="160" w:line="259" w:lineRule="auto"/>
                                <w:ind w:left="0" w:right="0" w:firstLine="0"/>
                                <w:jc w:val="left"/>
                              </w:pPr>
                              <w:r>
                                <w:rPr>
                                  <w:i/>
                                  <w:sz w:val="22"/>
                                </w:rPr>
                                <w:t>4630</w:t>
                              </w:r>
                            </w:p>
                          </w:txbxContent>
                        </wps:txbx>
                        <wps:bodyPr horzOverflow="overflow" vert="horz" lIns="0" tIns="0" rIns="0" bIns="0" rtlCol="0">
                          <a:noAutofit/>
                        </wps:bodyPr>
                      </wps:wsp>
                      <wps:wsp>
                        <wps:cNvPr id="21" name="Rectangle 21"/>
                        <wps:cNvSpPr/>
                        <wps:spPr>
                          <a:xfrm>
                            <a:off x="5122672" y="430573"/>
                            <a:ext cx="46619" cy="206430"/>
                          </a:xfrm>
                          <a:prstGeom prst="rect">
                            <a:avLst/>
                          </a:prstGeom>
                          <a:ln>
                            <a:noFill/>
                          </a:ln>
                        </wps:spPr>
                        <wps:txbx>
                          <w:txbxContent>
                            <w:p w:rsidR="002F69AE" w:rsidRDefault="00653ED7">
                              <w:pPr>
                                <w:spacing w:after="160" w:line="259" w:lineRule="auto"/>
                                <w:ind w:left="0" w:right="0" w:firstLine="0"/>
                                <w:jc w:val="left"/>
                              </w:pPr>
                              <w:r>
                                <w:rPr>
                                  <w:i/>
                                  <w:sz w:val="22"/>
                                </w:rPr>
                                <w:t xml:space="preserve"> </w:t>
                              </w:r>
                            </w:p>
                          </w:txbxContent>
                        </wps:txbx>
                        <wps:bodyPr horzOverflow="overflow" vert="horz" lIns="0" tIns="0" rIns="0" bIns="0" rtlCol="0">
                          <a:noAutofit/>
                        </wps:bodyPr>
                      </wps:wsp>
                      <wps:wsp>
                        <wps:cNvPr id="22" name="Rectangle 22"/>
                        <wps:cNvSpPr/>
                        <wps:spPr>
                          <a:xfrm>
                            <a:off x="2830195" y="614977"/>
                            <a:ext cx="1286875" cy="206429"/>
                          </a:xfrm>
                          <a:prstGeom prst="rect">
                            <a:avLst/>
                          </a:prstGeom>
                          <a:ln>
                            <a:noFill/>
                          </a:ln>
                        </wps:spPr>
                        <wps:txbx>
                          <w:txbxContent>
                            <w:p w:rsidR="002F69AE" w:rsidRDefault="00653ED7">
                              <w:pPr>
                                <w:spacing w:after="160" w:line="259" w:lineRule="auto"/>
                                <w:ind w:left="0" w:right="0" w:firstLine="0"/>
                                <w:jc w:val="left"/>
                              </w:pPr>
                              <w:r>
                                <w:rPr>
                                  <w:i/>
                                  <w:sz w:val="22"/>
                                </w:rPr>
                                <w:t>Tel.nr. 62103040</w:t>
                              </w:r>
                            </w:p>
                          </w:txbxContent>
                        </wps:txbx>
                        <wps:bodyPr horzOverflow="overflow" vert="horz" lIns="0" tIns="0" rIns="0" bIns="0" rtlCol="0">
                          <a:noAutofit/>
                        </wps:bodyPr>
                      </wps:wsp>
                      <wps:wsp>
                        <wps:cNvPr id="23" name="Rectangle 23"/>
                        <wps:cNvSpPr/>
                        <wps:spPr>
                          <a:xfrm>
                            <a:off x="3796411" y="614977"/>
                            <a:ext cx="46619" cy="206429"/>
                          </a:xfrm>
                          <a:prstGeom prst="rect">
                            <a:avLst/>
                          </a:prstGeom>
                          <a:ln>
                            <a:noFill/>
                          </a:ln>
                        </wps:spPr>
                        <wps:txbx>
                          <w:txbxContent>
                            <w:p w:rsidR="002F69AE" w:rsidRDefault="00653ED7">
                              <w:pPr>
                                <w:spacing w:after="160" w:line="259" w:lineRule="auto"/>
                                <w:ind w:left="0" w:right="0" w:firstLine="0"/>
                                <w:jc w:val="left"/>
                              </w:pPr>
                              <w:r>
                                <w:rPr>
                                  <w:i/>
                                  <w:sz w:val="22"/>
                                </w:rPr>
                                <w:t xml:space="preserve"> </w:t>
                              </w:r>
                            </w:p>
                          </w:txbxContent>
                        </wps:txbx>
                        <wps:bodyPr horzOverflow="overflow" vert="horz" lIns="0" tIns="0" rIns="0" bIns="0" rtlCol="0">
                          <a:noAutofit/>
                        </wps:bodyPr>
                      </wps:wsp>
                      <wps:wsp>
                        <wps:cNvPr id="24" name="Rectangle 24"/>
                        <wps:cNvSpPr/>
                        <wps:spPr>
                          <a:xfrm>
                            <a:off x="2177669" y="799381"/>
                            <a:ext cx="82767" cy="206429"/>
                          </a:xfrm>
                          <a:prstGeom prst="rect">
                            <a:avLst/>
                          </a:prstGeom>
                          <a:ln>
                            <a:noFill/>
                          </a:ln>
                        </wps:spPr>
                        <wps:txbx>
                          <w:txbxContent>
                            <w:p w:rsidR="002F69AE" w:rsidRDefault="00653ED7">
                              <w:pPr>
                                <w:spacing w:after="160" w:line="259" w:lineRule="auto"/>
                                <w:ind w:left="0" w:right="0" w:firstLine="0"/>
                                <w:jc w:val="left"/>
                              </w:pPr>
                              <w:r>
                                <w:rPr>
                                  <w:i/>
                                  <w:sz w:val="22"/>
                                </w:rPr>
                                <w:t>e</w:t>
                              </w:r>
                            </w:p>
                          </w:txbxContent>
                        </wps:txbx>
                        <wps:bodyPr horzOverflow="overflow" vert="horz" lIns="0" tIns="0" rIns="0" bIns="0" rtlCol="0">
                          <a:noAutofit/>
                        </wps:bodyPr>
                      </wps:wsp>
                      <wps:wsp>
                        <wps:cNvPr id="25" name="Rectangle 25"/>
                        <wps:cNvSpPr/>
                        <wps:spPr>
                          <a:xfrm>
                            <a:off x="2240153" y="799381"/>
                            <a:ext cx="62098" cy="206429"/>
                          </a:xfrm>
                          <a:prstGeom prst="rect">
                            <a:avLst/>
                          </a:prstGeom>
                          <a:ln>
                            <a:noFill/>
                          </a:ln>
                        </wps:spPr>
                        <wps:txbx>
                          <w:txbxContent>
                            <w:p w:rsidR="002F69AE" w:rsidRDefault="00653ED7">
                              <w:pPr>
                                <w:spacing w:after="160" w:line="259" w:lineRule="auto"/>
                                <w:ind w:left="0" w:right="0" w:firstLine="0"/>
                                <w:jc w:val="left"/>
                              </w:pPr>
                              <w:r>
                                <w:rPr>
                                  <w:i/>
                                  <w:sz w:val="22"/>
                                </w:rPr>
                                <w:t>-</w:t>
                              </w:r>
                            </w:p>
                          </w:txbxContent>
                        </wps:txbx>
                        <wps:bodyPr horzOverflow="overflow" vert="horz" lIns="0" tIns="0" rIns="0" bIns="0" rtlCol="0">
                          <a:noAutofit/>
                        </wps:bodyPr>
                      </wps:wsp>
                      <wps:wsp>
                        <wps:cNvPr id="26" name="Rectangle 26"/>
                        <wps:cNvSpPr/>
                        <wps:spPr>
                          <a:xfrm>
                            <a:off x="2287397" y="799381"/>
                            <a:ext cx="490061" cy="206429"/>
                          </a:xfrm>
                          <a:prstGeom prst="rect">
                            <a:avLst/>
                          </a:prstGeom>
                          <a:ln>
                            <a:noFill/>
                          </a:ln>
                        </wps:spPr>
                        <wps:txbx>
                          <w:txbxContent>
                            <w:p w:rsidR="002F69AE" w:rsidRDefault="00653ED7">
                              <w:pPr>
                                <w:spacing w:after="160" w:line="259" w:lineRule="auto"/>
                                <w:ind w:left="0" w:right="0" w:firstLine="0"/>
                                <w:jc w:val="left"/>
                              </w:pPr>
                              <w:r>
                                <w:rPr>
                                  <w:i/>
                                  <w:sz w:val="22"/>
                                </w:rPr>
                                <w:t xml:space="preserve">pasts: </w:t>
                              </w:r>
                            </w:p>
                          </w:txbxContent>
                        </wps:txbx>
                        <wps:bodyPr horzOverflow="overflow" vert="horz" lIns="0" tIns="0" rIns="0" bIns="0" rtlCol="0">
                          <a:noAutofit/>
                        </wps:bodyPr>
                      </wps:wsp>
                      <wps:wsp>
                        <wps:cNvPr id="10413" name="Rectangle 10413"/>
                        <wps:cNvSpPr/>
                        <wps:spPr>
                          <a:xfrm>
                            <a:off x="2656205" y="799381"/>
                            <a:ext cx="2384449" cy="206429"/>
                          </a:xfrm>
                          <a:prstGeom prst="rect">
                            <a:avLst/>
                          </a:prstGeom>
                          <a:ln>
                            <a:noFill/>
                          </a:ln>
                        </wps:spPr>
                        <wps:txbx>
                          <w:txbxContent>
                            <w:p w:rsidR="002F69AE" w:rsidRDefault="00653ED7">
                              <w:pPr>
                                <w:spacing w:after="160" w:line="259" w:lineRule="auto"/>
                                <w:ind w:left="0" w:right="0" w:firstLine="0"/>
                                <w:jc w:val="left"/>
                              </w:pPr>
                              <w:r>
                                <w:rPr>
                                  <w:i/>
                                  <w:color w:val="0000FF"/>
                                  <w:sz w:val="22"/>
                                  <w:u w:val="single" w:color="0000FF"/>
                                </w:rPr>
                                <w:t>sportaskola@rezeknesnovads.lv</w:t>
                              </w:r>
                            </w:p>
                          </w:txbxContent>
                        </wps:txbx>
                        <wps:bodyPr horzOverflow="overflow" vert="horz" lIns="0" tIns="0" rIns="0" bIns="0" rtlCol="0">
                          <a:noAutofit/>
                        </wps:bodyPr>
                      </wps:wsp>
                      <wps:wsp>
                        <wps:cNvPr id="10414" name="Rectangle 10414"/>
                        <wps:cNvSpPr/>
                        <wps:spPr>
                          <a:xfrm>
                            <a:off x="4449064" y="811601"/>
                            <a:ext cx="42058" cy="186236"/>
                          </a:xfrm>
                          <a:prstGeom prst="rect">
                            <a:avLst/>
                          </a:prstGeom>
                          <a:ln>
                            <a:noFill/>
                          </a:ln>
                        </wps:spPr>
                        <wps:txbx>
                          <w:txbxContent>
                            <w:p w:rsidR="002F69AE" w:rsidRDefault="00653ED7">
                              <w:pPr>
                                <w:spacing w:after="160" w:line="259" w:lineRule="auto"/>
                                <w:ind w:left="0" w:right="0" w:firstLine="0"/>
                                <w:jc w:val="left"/>
                              </w:pPr>
                              <w:r>
                                <w:rPr>
                                  <w:sz w:val="20"/>
                                </w:rPr>
                                <w:t xml:space="preserve"> </w:t>
                              </w:r>
                            </w:p>
                          </w:txbxContent>
                        </wps:txbx>
                        <wps:bodyPr horzOverflow="overflow" vert="horz" lIns="0" tIns="0" rIns="0" bIns="0" rtlCol="0">
                          <a:noAutofit/>
                        </wps:bodyPr>
                      </wps:wsp>
                      <wps:wsp>
                        <wps:cNvPr id="209" name="Shape 209"/>
                        <wps:cNvSpPr/>
                        <wps:spPr>
                          <a:xfrm>
                            <a:off x="0" y="1184276"/>
                            <a:ext cx="5667375" cy="0"/>
                          </a:xfrm>
                          <a:custGeom>
                            <a:avLst/>
                            <a:gdLst/>
                            <a:ahLst/>
                            <a:cxnLst/>
                            <a:rect l="0" t="0" r="0" b="0"/>
                            <a:pathLst>
                              <a:path w="5667375">
                                <a:moveTo>
                                  <a:pt x="0" y="0"/>
                                </a:moveTo>
                                <a:lnTo>
                                  <a:pt x="5667375" y="0"/>
                                </a:lnTo>
                              </a:path>
                            </a:pathLst>
                          </a:custGeom>
                          <a:ln w="9525" cap="flat">
                            <a:round/>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211" name="Picture 211"/>
                          <pic:cNvPicPr/>
                        </pic:nvPicPr>
                        <pic:blipFill>
                          <a:blip r:embed="rId7"/>
                          <a:stretch>
                            <a:fillRect/>
                          </a:stretch>
                        </pic:blipFill>
                        <pic:spPr>
                          <a:xfrm>
                            <a:off x="180975" y="0"/>
                            <a:ext cx="808990" cy="1015365"/>
                          </a:xfrm>
                          <a:prstGeom prst="rect">
                            <a:avLst/>
                          </a:prstGeom>
                        </pic:spPr>
                      </pic:pic>
                    </wpg:wgp>
                  </a:graphicData>
                </a:graphic>
              </wp:inline>
            </w:drawing>
          </mc:Choice>
          <mc:Fallback>
            <w:pict>
              <v:group id="Group 10513" o:spid="_x0000_s1026" style="width:446.25pt;height:93.25pt;mso-position-horizontal-relative:char;mso-position-vertical-relative:line" coordsize="56673,11842"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zfelKgYAAL8mAAAOAAAAZHJzL2Uyb0RvYy54bWzkWtuO2zYQfS/QfxD0&#10;nrVI3Y14gyLbBAGKJsjlA2RZsoXqBkpee/v1PUOKtGNrGztFvQ9aIA5FieRwzlzImXn9Zl+V1mMm&#10;uqKpFza7c2wrq9NmVdTrhf3t67tXkW11fVKvkrKps4X9lHX2m/tff3m9a+cZbzZNucqEhUnqbr5r&#10;F/am79v5bNalm6xKurumzWq8zBtRJT0exXq2EskOs1fljDtOMNs1YtWKJs26Dr0P6qV9L+fP8yzt&#10;P+Z5l/VWubBBWy9/hfxd0u/s/nUyX4uk3RTpQEbyE1RUSVFjUTPVQ9In1lYUZ1NVRSqarsn7u7Sp&#10;Zk2eF2km94DdMOdkN+9Fs23lXtbz3bo1bAJrT/j009Omfz5+ElaxAnaOz1zbqpMKMMmVLdUFFu3a&#10;9Rxfvhftl/aTGDrW6ol2vc9FRf9jP9ZeMvfJMDfb91aKTj8IQjf0bSvFO8Yij4eBYn+6AUZn49LN&#10;7z8YOdMLz4g+Q86uhSh1B251/41bXzZJm0kQOuKB5hbXrPoMGUvqdZlZjNN+aHl8ZxjVzTvwbIRL&#10;zOdxHMS2BX64+BuEUfPL9bgTeIHiF3cZ4zFNbzadzFvR9e+zprKosbAFCJEymDz+0fXqU/0JLV/W&#10;9Fs374qyVG+pB7zTFFKr3y/3wyaWzeoJu9004u+P0PC8bHYLuxlaNik9FqW3tlV+qMFl0i/dELqx&#10;1A3Rl28bqYWKjN+2fZMXkk5aWK020AP4FCP/fxyNyB/h6F6Fo8ccxhl7DkfmMh5wLENyf1MclVrr&#10;vUwDTm9ELT3NgovU0neiMOCQ5XG1jBis4kuBaQzMNMAEn5U7OtJN/yoweegFUE4JJg85Z9KGJnNt&#10;ZP0wZvFgY1kQR0zKyg1srNRNY2emASf4fAanPAJc7DJdFnHuKpfJPS/wpDQc4Ixdx3XhmaWphfdU&#10;PvVWcBo7Mw04wxE4w6u0040iBx5RaecInF4QQGFfCE1jaKaBJu5pZ8oZXYUm8x3fj2Cz4Tg9H6ZU&#10;CsNBOT2c/gNzAbi5sTWWZhp4Qm/O8JTO72Jj64Vx4Lsw2oSn6/ihdFcHPHFIiiE1L2NrjaGZBJp0&#10;HD1FE33DRe2iY60XQf8iZWvH0HRDHvv6lnJz12kszTTgBAxncLKr4PQZ50GIo84zyvmirtPYmWmg&#10;ORIK4uamdpFy8sh1WKxcZ8C8ODxxnYxHQaRdJ4WFbhYLGkKDWjanAehITAgBnGusrQvf6Q0xoTFA&#10;T9TzxnAaUzMNOEdiQtzc1S7TTxaGwRCqDePYhR+FNByOQhFi2bgO6aPQjeE0tmYacI5Ehbi5rF0G&#10;J/ccRocdOM8xOE9OtjeG01iaacA5EhXi5q52IZxR6MbQv2fg9GIkCnHkeiH1NKZmEngyxzukEY/i&#10;trL7GhfKAx96qM5EY0rK3cjzvKPw0I3V1JicycA64kcJbSPfFykrYYYDrFRW5FIC58SVIuvpD1EF&#10;FiFvJk3BrSK4zBieSYCKAI6+iMost0Ud1+ioypJ9l8w3mZXjdL8MVRyBmG5V5prOUDpbjdqJlcpb&#10;o2+jW+m+1k3Kb/9rGUeb9DSOJqWmhXS1Ljqgvgq566+NfNufVBuAtMPbsj7+Ss9AzkVvQ32BQbSM&#10;TMmbpdF5vLmyJipiHwcUK01Q35KXiUrSo7SjXoHXGDCShu/6pzIjUsv6c5bjEoYCCiaT+51YL9+W&#10;wnpMKJcu/wgyOQ0+pTE5EvxmlPPsKPo0KdtNMsw1TDMsIKccZqIvM1lMczptOlCjKmpQlwKJ0HU1&#10;IMkMkmQ1dW/G16gGkgtSOHLY7aEMgDZET7IOoC3SOf4N1S9ondVz/LhKCKP6rcjsYZLqojmqRPy1&#10;bV+hUAfwFsuiLPonWXQElhJR9eOnIqXSDnqA8RtKQ2QtgArv4D0ta1EX9qS/o1G0RXr+bpJlWbRU&#10;nkHsovZALrh7Uu8zsmNVS/TQpNsqq3tVHCUyiBsqs7pN0Xa2JeZZtcxQ6yM+rAaz2/Ui61MIsRab&#10;dKgcMS8klQfCiObnCloiJ6YghdaUo/uRE8UxRINOYKiWQFRZek9IiK4c0oUqF9WySJIUEbIJmqTA&#10;yCopKbhDRReVYR0/y68OdWf3/wAAAP//AwBQSwMEFAAGAAgAAAAhADedwRi6AAAAIQEAABkAAABk&#10;cnMvX3JlbHMvZTJvRG9jLnhtbC5yZWxzhI/LCsIwEEX3gv8QZm/TuhCRpm5EcCv1A4ZkmkabB0kU&#10;+/cG3CgILude7jlMu3/aiT0oJuOdgKaqgZGTXhmnBVz642oLLGV0CifvSMBMCfbdctGeacJcRmk0&#10;IbFCcUnAmHPYcZ7kSBZT5QO50gw+WszljJoHlDfUxNd1veHxkwHdF5OdlIB4Ug2wfg7F/J/th8FI&#10;Onh5t+TyDwU3trgLEKOmLMCSMvgOm+oaNPCu5V+PdS8AAAD//wMAUEsDBBQABgAIAAAAIQCxXywP&#10;3QAAAAUBAAAPAAAAZHJzL2Rvd25yZXYueG1sTI9BS8NAEIXvgv9hGcGb3aSSEtNsSinqqQi2gvQ2&#10;zU6T0OxsyG6T9N+7eqmXB8N7vPdNvppMKwbqXWNZQTyLQBCXVjdcKfjavz2lIJxH1thaJgVXcrAq&#10;7u9yzLQd+ZOGna9EKGGXoYLa+y6T0pU1GXQz2xEH72R7gz6cfSV1j2MoN62cR9FCGmw4LNTY0aam&#10;8ry7GAXvI47r5/h12J5Pm+thn3x8b2NS6vFhWi9BeJr8LQy/+AEdisB0tBfWTrQKwiP+T4OXvswT&#10;EMcQShcJyCKX/+mLHwAAAP//AwBQSwMECgAAAAAAAAAhAJrgwIYjWgAAI1oAABQAAABkcnMvbWVk&#10;aWEvaW1hZ2UxLmpwZ//Y/+AAEEpGSUYAAQEBANwA3AAA/9sAQwADAgIDAgIDAwMDBAMDBAUIBQUE&#10;BAUKBwcGCAwKDAwLCgsLDQ4SEA0OEQ4LCxAWEBETFBUVFQwPFxgWFBgSFBUU/9sAQwEDBAQFBAUJ&#10;BQUJFA0LDRQUFBQUFBQUFBQUFBQUFBQUFBQUFBQUFBQUFBQUFBQUFBQUFBQUFBQUFBQUFBQUFBQU&#10;/8AAEQgBEgDa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8W/YN/YC8JftbfD/AF/xBr3iXWNEn07UBZRx6ckWxl2b93zrX1F/w5N+Gn/Q++Kv&#10;++bX/wCNUv8AwRU/5Il41/7Da/8Aopa9c1jVPjn8Tvj98SPDvgj4maX4M0Lwu9lDHb3Xh2K/dzLb&#10;pK3zs6+tAHkP/Dk34a/9D94q/wC/dt/8apP+HJ/w1/6H3xX/AN82v/xFe8/8Kf8A2pP+jgtA/wDC&#10;Ig/+O0f8Kf8A2pv+jgtA/wDCHg/+O0AeDf8ADk/4a/8AQ/eKv+/dt/8AGqP+HJ/w1/6H7xV/37tv&#10;/jVe8f8ACof2o/8Ao4Lw9/4Q8H/x2j/hUP7UX/Rwegf+ETB/8doA8I/4cmfDT/offFX/AHzbf/Gq&#10;T/hyd8NP+h+8Vf8AfNr/APGq95/4U/8AtTf9HBaB/wCEPB/8do/4U/8AtSf9HBaB/wCERB/8doA8&#10;I/4cm/DT/offFX/fNr/8apv/AA5O+Gn/AEP3ir/vm1/+NV7x/wAKi/aj/wCjg/D3/hEQf/HaX/hU&#10;X7Uf/Rwfh/8A8IiD/wCO0AeD/wDDkz4af9D74q/75tv/AI1TP+HJvw2/6H7xV/37tf8A4ivev+FQ&#10;/tR/9HBeHv8Awh4P/jtP/wCFQftR/wDRwWgf+EPB/wDHaAPBP+HJ3w0/6H7xV/3za/8Axqnf8OTf&#10;hp/0Pvir/vm1/wDjVe7/APCn/wBqT/o4LQP/AAiIP/jtH/Cn/wBqT/o4LQP/AAiIP/jtAHg3/Dk7&#10;4af9D94q/wC+bX/41Tv+HJ/w1/6H3xV/37tf/jVe8/8ACov2o/8Ao4PQP/CIg/8AjtN/4VF+1H/0&#10;cH4f/wDCIg/+O0AeDf8ADk74af8AQ/eKv++bX/41Tv8Ahyb8NP8AoffFX/fNr/8AGq93/wCFP/tT&#10;f9HBaB/4Q8H/AMdo/wCFP/tTf9HBaB/4Q8H/AMdoA8E/4cnfDX/ofvFf/fFr/wDEVJ/w5L+Gn/Q+&#10;+Kv++bX/AONV7t/wqH9qL/o4PQP/AAiYP/jtH/Cof2ov+jg9A/8ACJg/+O0AeEf8OTPhp/0Pvir/&#10;AL5tv/jVH/Dkz4af9D74q/75tv8A41Xu3/Co/wBqT/o4LQP/AAiYP/jtO/4U/wDtTf8ARwWgf+EP&#10;B/8AHaAPCP8AhyX8NP8AoffFX/fNr/8AGqP+HJvw0/6H7xV/37tf/jVe7f8ACof2o/8Ao4Lw9/4Q&#10;8H/x2l/4U/8AtSf9HBaB/wCERB/8doA8H/4cmfDT/offFX/fNt/8apP+HJ/w1/6H7xV/37tv/jVe&#10;8/8ACn/2pv8Ao4LQP/CHg/8AjtcN8Y0/aX+B3gW48Z6h8aNF16x0+6tYp9Ph8IwW7SrLcRRff3tt&#10;+/QB85/tHf8ABKXwL8E/gf4v8caZ4z8Q317o1p9oitrtIPKl+dF+ban+1XkPw7/5J/4Z/wCwZa/+&#10;ilr9PP265Gm/Yv8AiTI/3n0hWb/v7FX5h/Dv/kn/AIZ/7Blr/wCiloA+rf8Agip/yRLxr/2G1/8A&#10;RS19G/A7/k6T9oD/AK+tL/8ASJK+cv8Agip/yRLxr/2G1/8ARS19HfA3/k6T9oD/AK+dJ/8ASJaA&#10;Poin0yigB9FMooAfRTKfQAyin0ygAoqC5uYrO3aeeRYYo13M7ttVa+Z/id/wUI+Evw+vho+m3994&#10;+8RvOlrHpPhG2+1v5zNtRGl+WJdz/L9/d/s0AfT9Pr5Ftfjt+0748ff4Z+AGn+GbBvu3HjHXkRv+&#10;BRRfP/47XPfEj4q/tSfDPTIbvXJvhBFc3TmOw0e0uNUnvbyT/nlEiQfM/wD47/eoA+2KK+KYP2nf&#10;2g/C93oGma78N/CPiHxRqkayv4V8P63Kmp2qf3598TxRJ/tNLXX+A/8AgoH4G1q8vdO8Z6TrXw31&#10;CwuPsV1Nq0C3GnrP/c+2wb4v++9tAH1PT6ydB17TfE2mxajpGoW2qWE67o7q0lWSN/8AgS1p0APo&#10;plFABRRT6ACimU+gBlfPn7eX/JsPiL/r80v/ANOFvX0HXz5+3p/ybF4j/wCv7S//AE4W9AEP7cn/&#10;ACZV8Rv+wIn/AKHFX5i/Dv8A5J/4Z/7Blr/6KWv06/bk/wCTKviN/wBgRP8A0OKvzF+Hf/JP/DP/&#10;AGDLX/0UtAH1b/wRU/5Il41/7Da/+ilr6O+Bv/J0n7QH/XzpP/pEtfOP/BFT/kiXjX/sNr/6KWvo&#10;74G/8nSftAf9fOk/+kS0AfRdFMooAfRRTKAH0UyigAryz42fHvw98E9PtjqCXOr69qJ8rSvDulx+&#10;bfX8n91E/u56t/DUf7Q/x70b9n/wDLr2qSRyX91MtlpWntKsTXl033E+b+H+J2/hWvmDwl8EfHus&#10;avN4/wDG/hqD4heK7797H4h8HeN3spbC3b/l1t4tiLsT/rr81AHj/jzxz4v+PXiLSU+O+uah8MvA&#10;99NeR/8ACGR211YRwbIXa3e7u3VVl3OqrtX5f9ytvwrD4T8K+EtK1XwnbaXDpVg3hLX7xNM2fdg1&#10;VIrh32/xbH3PXtWteKdV8F2Ti88Y/Ez4ew42P/wnPh6LXtKT/euIkb/x6WvL7jwDZ/tE6zf+EvDn&#10;h/4Y6pd3lsran8T/AAFLPa29jA33/Nt4vllndPuxNKy/36APsP4k/Ga90zWP+EN8C2UHiTx9Kiu9&#10;vLJttdLib/l4un/hX+6n3mrwZtSt9D1XWtc0fxDDfa7bqYPFPxf12LdaaZGv/LlpsTfK77/l2p8i&#10;/wAbO/y1Xk1Dw5o/gy60vwzd6jpHwuW6+z6t4mid5dY8Y333Ps9q/wB6Xe3ytL/wBKtx6Xd2WtaB&#10;p03h+z1LxtBF9o8K/DW3bZpnhq3+4l/f7fvS/wC038fyxf36AM2GwstN0F01D+2/DPg/Xpf3VlDv&#10;l8XeN5f42lb5Xiif+78vy/3Fq9rlgj6Xp/hDxhYDTrK4i36X8FfAu17iWD+FtRnXb8n9/wC7F/tP&#10;W34Y0fWNa8V6pb+D9RXX/HTP9l8SfE+9g32+nf37WwRvl3r/AHPur/HurvvFnhnTf2evhvqSeEoZ&#10;Lnxn4iuY7BNW1CUy3t9ey/Isssv3m2Dc391dpoA+LtL0n4n/AAy+JGraz8LptE8CXVxqK6fa/D3T&#10;Ge40e8aJPNu3leV0WLyk275YkVd3y19gfsr/ALZHh/8AaEs4NJ1Czl8JeOltluJ9BvmH76I8/aLV&#10;/wDlrE33t3/66+f7mw0XTVu9KtrmR9PnW40X+0/+Wq6Ta/6RrF1/vXEv7r/gf+xXfQ/siL8Zvhvb&#10;+PL528H/ABVumTVPD19YttOgwKv+hWX+0iRbd6/33egD7Sor59/ZZ/aD1H4lw6z4K8cWX9ifFLwq&#10;y2+taf8AwTr/AAXUX/TJ6+haACiimUAPoplFABXz5+3l/wAmw+Iv+vzS/wD04W9fQdfPn7e3/JsX&#10;iP8A6/tL/wDThb0AQ/tyf8mVfEb/ALAif+hxV+Yvw7/5J/4Z/wCwZa/+ilr9Ov25P+TKviN/2BE/&#10;9Dir8xfh3/yT/wAM/wDYMtf/AEUtAH1b/wAEVP8AkiXjX/sNr/6KWvo74G/8nSftAf8AXzpP/pEt&#10;fOP/AARU/wCSJeNf+w2v/opa+jvgb/ydN+0H/wBfOkf+kSUAfRdMp9MoAfRTKfQAVUuZ4rWCSWWR&#10;Yoo13M7N8qrVuvAv2xPEWowfClPC2jXf2LW/GV5HoFrMn3ohL/rX/wCApuoA+d/A+veJP2qv2hfG&#10;Pj3T9A8OeJPD3hq3XTfD2jeLmliV7WVn33sSBHX960TpvZPupXR+G9L0DxgdY1K3/ZyZI7C+ksp9&#10;V8B6xbxbpF+/5W17d22t/drCbxDq/wAHfhV4S8c6dZbdU8P2N18OfE2n2MX3JVbZaXG3/YnRP+A3&#10;FfTVtfaZ+zb+z/ppeDz5dOsYoYrSH79/fy/wL/eaWV/1oA+df+Ei1nXvFdr4N+EXjP4meHvFcr79&#10;Q0HxtprvaaXYfx3G+6i3f7uyVtzVvX8PhSz8H6r4b0/UZtE+EPh2R38V+ILd9lz4mvv47KJl+dt7&#10;4R9nzN/qkrXj0HxBpO/whDqqz/FDxsn9r+MPEecro1h/zyi/uqi/uol/33qlHrGgWelReNbrTZP+&#10;FceDZf7P8G6Ci7pdb1Tf5SXCJ/G7P8kX/A3/ANqgAjj1yy1rw/qcmiW3/Cf6nB9n8G+C/uWnhew2&#10;f8fVxt/5a7fv/wDfC1xuv+IbaHVNQ+FPgzxlbaF4g1Z2fxJ8R9eglSLWbxfv2FvcLsXd/D8j/uk+&#10;RPnqP4xfEa7+DOl3lve34vPi14viW98SXVpeQJcaPp3/AD62Xmsi7kT5EX7ztveug+FdrYXPg2bR&#10;/hhrNp8RPC3leZc/DP4gwLb6nAG+/wCVLKm75v8Apqrp/t0ALbaDp/wx1PTtPitrv4A+KZdqWmsa&#10;fI9/4X1d/wC5Lv8Al3N/t+VL/ttWf8aPiB8VLj4rfDrRvEeg6F4bitbe/ltvE1xqLroN1fyxLFFK&#10;jKjsrqj3DLFLt+999q6LworSWOq6b4DWbUbKFf8Aib/BrxwV+0Wv95bWWXdtT+78zxN/Cy0zw99n&#10;/wCET1lPB9hN4y8AIfK8Q/CfxHFu1PRW/jS13/w/9Mm3Lx+6dKAPKNJ+HPh6+a28P3nj7xX8U7+1&#10;0xtIk0n4W6OsOn+Q77pUuL99y/O33v8ASErtte0HStFRYtc8LaNoPy7E/wCFifFSXf8A9+ondf8A&#10;vlqxPEej3HgrwVa654Y13xR41+AturJ/wi2g6imm3eky7v8AVXUuxJ3t0/iXzd6/x7krfhvdF8I2&#10;sXlav8Jvhv8Aao1lit9E0x/EerMrfcbd/G3/AAB6APCPiPrGm/CXxPovxY8B+LPhnZ+IPDMv+k6L&#10;4LlvLiXWbN3XzbeWVnZW+Tcy/Iv/AKDX6c/D7xvpnxL8F6J4o0ibz9L1a2S6gbd/Cy/dr44vte8Q&#10;6pYXEVt4x+NniS0aJkb+xPAmnaXa7f8AfurWL5ak/wCCZ/jq5t9H8XfDq5t9Wt9N027bUtA/tlYh&#10;cS2Eruv/ACy/dN86P9z5aAPuuimUUAPoplPoAK+ef29v+TYvEf8A1/aX/wCnC3r6Dr58/b2/5Ni8&#10;R/8AX9pf/pwt6AIf25P+TKviN/2BE/8AQ4q/MX4d/wDJP/DP/YMtf/RS1+nn7cn/ACZV8Sf+wKn/&#10;AKHFX5h/Dv8A5J/4Z/7Blr/6KWgD6t/4Iqf8kR8a/wDYb/8AaKV9HfA3/k6T9oD/AK+dJ/8ASJa+&#10;cf8Agip/yRLxr/2G1/8ARS19HfA3/k6T9oD/AK+dJ/8ASJaAPoin0UygAp9Mp9ADK+L/ANrTS9S+&#10;J37RPgrwxot4yal4X0W68U2dukuzzb1HRIk/4Gu9P+B19pNX5/fGS11Z/wBvDVPFOjSTTal4N8KW&#10;+oJaxf8ALxB5rfaIv9r5d3/fNAHoP9paR4s1a3vWVv8AhX/xk05bSeX/AKBuvRJtTd/daVE2f9db&#10;dP79Znh7xtq+qave6n8T7NoV+EcHlfZd3/IW1Fvkiu1T/bTZs/23eteax0TUtSuvC6XOz4f/ABQH&#10;9teF9Yt/u2Gsf614v9hn2eav+0ktc74n0288Zf2N461XT5/+Ew8A38UXjXw5bt8mqW8W/wAq6Vf+&#10;Wuz/AF6f8CT+GgDov+EZ8QR6bZeFLi7z8S/iZP8A2t4o1BT/AMgzTlX5ok/urEuy3T+829qbr3jj&#10;Q9Fk1Dx8dPlm8FfDxW0XwfpNvFufVtWZfK3xL/E+790n/AmqvpvjnUdY8D+IPifBFIviT4m30Wh+&#10;ELTb89vp29ord/8AZ3p5t0/+9/s1ka5a+KLn4paF4O8AWWmx+GvhrZYu/FGtn/iX6bfvF+9uNn/L&#10;xOkTvtX5VVmO5qAMrwD4f8T6Daah8QfEei+HPhprWsP5+reOPHbpdanK7c+Va2e7bFEn3ER33fL9&#10;yqHij4f6d4+e68S6bFrd7q2xfN+MXjnVpdFt9LT/AKhtvFs/75VERv43auosbGz8QXw8VeFoo/Gd&#10;9ZqzXPxa+IjZ0ywX+N7C3+RW/wC2WxP9tqfZ+G3+LGo2ep+HdJu/i/q8Mu+Hxn4+doPDdg3/AD1s&#10;rJfllb/cT/trQBzjfEbT/EE1pp/jzVrzXtO0hYv7K+N3h/TJbD7Hcfd2Tvt27X/vJvib+Ku71O3v&#10;dW8XaPa+Kb228M/FCFc+FviPpUW3T/EcDL/x73G35fm/igf/AH4q84+Inw61Px4PHVt418S3PjuV&#10;b6z8MaFZ3EX2fT7e/l/1txFap8n7pX+Xfub5Pv1nat4i0P4I6Zqug+IHjvv2f7rxJ/wiun6ZLLLL&#10;faZeRRKz3Vq//PJJVl+X+DZuT+5QB63p13r03iXWtc8PaVHoPxW06L/iqfAbS/6F4ig/5+Lf/ab+&#10;CX/gL1W+HOteGvhBJN458C6YrfC3Xrx/7d0yO28q98L3/wDy1dl+8sW75Xi/g+8nyU97O48Qal4f&#10;8P6r4lU+M4Imvfh58REX5NTi27/s87r8rts+/F/GnzU+HxFqDahrXjbT9B/s/wAVWGyy+IvgVhvS&#10;8h2bftUH/PX5fmRv40+VqANf4m/E7S/jFZ6vb22vf2V8HtFX/io/ElrL/wAhZt3/ACD7V/7j/dd1&#10;+/v8pfvNXB+F9e1XRP2rfhrq+tPY+G08S6XdaVpng63jRJbCwT57d5f9t9n3f4Pu1la5Y2Xwp1vw&#10;lfWkV348+Gt+63Hw60beq2NnrM7/ALqK4f8AuruZ4mf7nz/xbK5XWNYa3/aG+Ek8EX/CT6rceK/K&#10;1/xu7fuZ7z7O6fYrL/phF/6F/tUAfpBT6KZQAU+imUAPr55/b2/5Ni8R/wDX9pf/AKcLevoavnn9&#10;vX/k2HxH/wBfml/+nC3oAh/bk/5Mq+I3/YET/wBDir8xfh3/AMk/8M/9gy1/9FLX6dftyf8AJlXx&#10;G/7Aif8AocVfmL8O/wDkn/hn/sGWv/opaAPq3/gip/yRLxr/ANhtf/RS19HfA3/k6T9oD/r50n/0&#10;iWvnH/git/yRHxr/ANhtP/RS19HfA3/k6T9oD/r50n/0iWgD6LorP1DUrPR7GS7vrqGztovvzXMm&#10;xF/4E1eFfEb9pC+0ew+IVp4T0NtQ8V+CZbW6vtJ1P5ftmnOqu9xa7W+b5PN2/wC0nzYoA+haK+dN&#10;I/aUvdb8d/2LZabYyaf4g8Pf234PvhO2zUZVT57eX+6yvt+7/DW/8IP2lvDnxE+EGieMtYng8NTz&#10;Xf8AZOo2N03/AB56ir+W9u3/AAP7v++tAHtNfG/jnW/+Ff8A7el1qsnyRal8PrqVWb+JrV3evsiO&#10;vhb/AIKeW1z4J0fwl8UbGNnfS/tWi3jJ/wA+91E6f+h7aAOe+B8llp3hnTPgr4n1G6a18R6ZZa9o&#10;usBW26Nq06vKlrv/AIWZonli/wCBrXqlrqXii8vpPE9vZLH8V/ByrY+KNBi/1Wv2H/PWL/aZfnT/&#10;AGtyV594f0f/AITX9mnSRAz2et/FTxBZ2+j3G1ftFnaxL+6lQN914re3eX/eau6trzW/EniqTRhq&#10;1lZ/HnwJGgSZJCtv4j05v4JV/wBv+L/nk/zfdoA5i7utC+D+raP8YfD8t9r3wgktry607TbRPNTw&#10;/qk/yyvs+8sTtvR1/wCWTu//AAHloXs/h18N7TVfjbL/AGk2qTvq9j8N9Gfzftkssu/7Vft/Gu91&#10;+/8Auk/269T0vWrJLTWvH3g/RZr7w/qDvb/ED4d3MWy5srr7ss6xf89f7y/dlT5lrmJPB/hP4ZeD&#10;fFWzy9a+E/xDtJbKDxd81xcaI0sWyKK4f7yWqN9x/wDlk33/AO/QBz+tafrnxQ14r8VJoINP07xF&#10;/wAI3ceCLHZ/ZOnRT2/+hXH/AE1fc333+XcnyItfUHwL8YRW3wBsb7UpVhOg2stlfM3/ACya13I/&#10;/oFfOs0f/CyvDmlahFKq3vjTw3/Zs80LbtmuaY++J/8Ae3I9Z+veNbn/AIRrVfB0TNbaf8YUsJdH&#10;dP8AlheSyxWuq2//AABf3v8AwN6AL2leLZdJ03StcvLZnfRtHvPH19C/8V5eO6WUT/8AANlZmpfC&#10;eW/8P6rBqH+ky/DHwpb3Hz/P5us3j/bb24/3tkSL/wBtXrsPHM2lWFv47vrye203RLjxdpOitNcM&#10;kUUVraojum5v4ayX1K88Vf8ACxPEur6g3hX4NeINaW4W78p11XxFEtvFAlraxfeWJ3Rvn+++/wCT&#10;Z96gCpb+IPCd5Le6BZxXb/BjVJ7U2/iK0+SLwxrcvzJ9nl/ub3++nyI/yfx13H2jxZd6pJdypDD8&#10;aPA8CpfLbp/onirSf76p/t/+Qpf9muc8T6VaaxZ6HoviHwiHiuoPs/hL4P2MnlJEv/P7qTr8qbF/&#10;v/Kn8O56zfhvquq+IbVvDlt4itvEPxV+GXz6Zr2nb/s+t2f/AC8WTM3+tZf9U/3vmRG+9voA6n7N&#10;4Ok0mPSrpftPwT+J7+VAjH5NC1l33eV/0y3yr8v9yVP9qvOZry5h+PXwC+Depad9j1vwXqtxcO1v&#10;Fst72zWJ/Kuk/wB/d83+1vr0z7R4WdYbx4lPwo+Kj/Zb636Jomtv9x3/AOeXmyrt/wBmVE/v1n/B&#10;NfEHjX9qj7D4rtPO1P4ZaI+lSazlR9vedl8qX/gcX31/vUAfZ9FFczcePNAt/GUPhWXVIIvEE9q1&#10;6tjn5/IVtu//AGaAOpplfPf/AA1VDqngVvEWiaFJffb/ABI+geHoHn2/2tsk2NcJ8nyx/JKf91N1&#10;bs37R2k2PjDxzZXcAtvDvgnTkutZ15pf3Udyw3fZ0X+JtvP/AAJaAPZ6+fP29v8Ak2LxH/1/aX/6&#10;cLevYPh/42s/iL4L0bxLp8N3b2Wq2yXUEN9D5Vwit/fT+E14/wDt6f8AJsXiP/r+0v8A9OFvQBD+&#10;3J/yZV8Rv+wIn/ocVfmL8O/+Sf8Ahn/sGWv/AKKWv06/bk/5Mo+I3/YET/0OKvzF+Hf/ACT/AMM/&#10;9gy1/wDRS0AfVv8AwRU/5Il41/7Da/8Aopa+i/gf/wAnTftAf9fOkf8ApElfOn/BFT/kiXjX/sNr&#10;/wCilr6L+B//ACdN+0B/186R/wCkSUAbX7Q/iqw0/wDsrwt4s0gXHgPxbv0e91hW/wCPG6f/AFO9&#10;f4VZh9/+9tr5w1LUvFXhW4/tOe1+3/E34Sr/AGfrFv8A9DR4Xl+5cJ/eZE+f/ZZH/v7a9J+M+peH&#10;W8U6rcvqK638O/Esv/CMeK1t5d/9jX//AC73H+z82xf++K4j7d4luLV7loFufjB8I3+xaraN9zxL&#10;4fl/jX+9vi+df7ssVAHMP4Snff4T8Iamv71v+E8+Ferbv+Wq/Pcaa/8As/fXZ/dervh610Hxtr1x&#10;eKrWHw/+N1m8V/Y/cfRPFEHyP/us7r/32n+7XI3sln4Xl/4Q7TvEVtpGmXT/APCafCnxDezpFFBd&#10;fel013f+Bn+XZ/t0+28D337RXjbRF8IeI5PCvhTxzLLr+taTb/8AHxoniCw2JLs/uq7um7+9soA+&#10;ofhX+0Nb+E/gveT/ABAnmh1jwbfxaBrs0UfmsjblRLh/7sTqyNur0f8AaC+FFn8dPgx4n8HS7B/a&#10;tmy20v8ACs33on/76xXyff6xBD4yfxB4vtlSLVP+LefE3T3XbFudNtlqX+4+/bu/6a/7FfRP7K+u&#10;X1r4Rv8AwBr1y1z4g8EXX9kSyy/entV/49Zv+Bxbf++aAPH/ANlnxJF8WfG3hp7rTv7E/wCFU+GZ&#10;NIvtMKMiWurTv5Uv/fEFr/3zcVk61YS+NPANp420vZp3j/xd45/4prV41+e0jSVot3+1F5UD7l/i&#10;3V0P7UGneJP2dtc8TfFXwZZtf+GvE9i1h4t0uH78E+zZb6mn+5u2S/7O3/gPYeDtBsb74kfCXQbC&#10;WO80fwn4X/tJGt23JLLKiRJL/wCjf++6AOc0vXdU8Y+Or+TTvsXhL4/+F4lt9a0Fpd9j4jstu9G/&#10;2kZPmR/vRM2x6f4fvpP+J74q+G2i/aZGbb4x+E9+yRSpN/y1e3RvlWX/AMhS/wC9V34afCvTfjxo&#10;/jbxvfSzabruo+Mr+40PXrE7Lqzis2+wRMj/AN11tW3J9xt1VNYS9vPGGl6f41vl+Hvxbtf3GgeO&#10;NOX/AIl+vR/88ZUf5G3/AMVu/wA3/PJ6APNte8D3Phv4fS+JfgDF/wAJB4Vtddi12fwg+9NQ0S8V&#10;1+0JErfMvyb1e3f/AIDXPzfGbw9Z/Frwf4a0zSrzxhFYeIZfF+gWmjWv2i48qe1uFe1/6ZOl1vVt&#10;+1VXZXsl1JcXfjyBtXK/CH40un2eLVbZfN0XxMq/dT/pr/uPtlX+HdWVr2lW154ymuNRuJ/gB8a9&#10;QgaxTxDYxJLo+u/3Pmb91K3+y+2VaAMNfB9zpviBovGcf/Cd+ONS1OXWtM+F+lyo9lp0sv3Li/l+&#10;623++/y/3Fatq91K6Txpd6g2oaf4z+IumxOl5r1wuzwv4Gg/iSLd96f/AL6lb+LYlcZqOvaz8FdJ&#10;uvC3j/Tbj4a+GXXzdW8WaDLcalfeKrpuqLeui/Z93+22/wDu7Fr2z4WfAd/GGi6Jd+LNMtfD/g2w&#10;ZbjRfh7pcitaRfxJcX8q/wDH1P8Axf3Fb++3z0AeDahq1zr/AIe8YSeHNR1D+xbKewn8UeJtWieL&#10;VfEtrLKiP9nb5PIs9m7Zs/uV6NYfDGLwenjXTPB9sthqfw+1/wD4SLw9Db/Jus7yJJZbTb/zyd/t&#10;Cbf9yuw+OXh5ZfirfaGibLTxv4Iv9NTav/L1a/PF/wCOy/8AjlJ8EfGUeseO/CXiOaVUXxb8P7O9&#10;ndm+Tz4Nm/8A75816AOO8feJ/B3gfQ9Y17WE8v4QfErTJbqfYnyWOrLFv/4A0uz5f+mqf3nr0b9i&#10;n4Y6r4H+EKa54luLm88X+LLj+2NTuLr/AF3zLtiRv92LZXhXwu8JJ+0Z8VPEHhjSbmS5/Z78K+JG&#10;1dfl2rqmpff+yJ/etYpd0v8A3wtfZ/xI8cad8L/AWteKNSdYrDSrZp3/ANr+4i/7zbVoAx7743eE&#10;rHW/GOlS6nsuvCFjFqGsuyN5VrHIjsitL93dsTdtr5Lhh8R+LPCt/r0Us9h8RfjTef2bp0rr++0b&#10;QV++6r/D+6+b/edKx7jRYv8AhGbXwl4qu/s154lkl+IvxMvN3z29l/y72Tf7+xIlT+6jf3qq/EWT&#10;4yab458H+LtK8iLUPiNYy+GdA0lYNv8Awi8DbHS43/3vK3O1AHT3OuWPhebUfFvhu0M3hX4dQf8A&#10;CE+AdJU70v8AVm/dS3H+1tb5N3+y9Zv/AAgcEMenfDLxDqCv4V8Mr/wm3xR15m+S8vP9bFZf7u/5&#10;mX+6iVb/ALY8PeBrq3bStt/4N+FsX9geFtM3Lv17xG3ySy/7XlO+3/fd6i1jRYLPS5fBnizUFOi6&#10;d/xWnxW1v/nvcfet9NX+9ubb8n9xEX+OgD0H4H/FO7bxZpnibX9L1ObxJ8SrjOi+HYW/5A+hxf6q&#10;WVN21d332/3q7z9vT/k2LxH/ANf2l/8Apwt68U0jWvGeva9aSWUEmifFX4kbJVRV+fwr4cif5N/9&#10;2V1/8ff/AGK9i/bmhe1/ZV16Jp3uWW60tWmf77f8TC3+agB/7cn/ACZR8Rv+wIn/AKHFX5i/Dv8A&#10;5J/4Z/7Blr/6KWv06/bk/wCTKviN/wBgRP8A0OKvzF+Hf/JP/DP/AGDLX/0UtAH1b/wRW/5Ij41/&#10;7Daf+ilr6L+B/wDydN+0B/186R/6RJXzp/wRU/5Il41/7Da/+ilr6O+Bv/J0n7QH/XzpP/pEtAHM&#10;fHnwbY/Dfx9e+I9RtGm+G/jyJNF8WxR/8utw3yW97/6CjN/uV85+N/il4y+GvjzRYIvC3iDxH8Vf&#10;h0y2N9c6Tpkt1a+IvC8rfJLKy/cb/wBnR6+v/wBqLXNa8N6LaXt3ptvrXwwuFex8V2KxFrqCCX5V&#10;u0b+7F/EteF+HNa8Q+E/EFvOsf8Ab3jr4b2v34W/5GrwlP8AOksX9+WL/wBCi/26APOfhL4V+Gvx&#10;y/ar/sNbzTfHHw4l0W61Kw8N6hB+90aeWVPtFu8T/NFtb5l/369Dh/Zi079h34xwfE/wj9uu/hfO&#10;kttrGjySNK+jebs/0qL+/F8qbs/Mu371el/EnxF4SttQ+Hv7Qnh1LW50eKf7FrWqWsSq/wBguf3W&#10;+X+L91Ls3b/u/PWb8TPGHxn8YfHrxXoHw2vvD2oeGPDmh2Et94d1yD91qzXXnbglwvzRfIv+7QBz&#10;H7XHirwj4B+JFnqusaNe+J/B/wATfC8+lavDo0XmusVqySrf/wC7FFcO27/Yqh8K/Gt34Z17wp4x&#10;utX+3yweV4L8U6hC3yXtuyb9N1L/AIGmz5v9uqf7E/jK/wDG3xg8WeCvG/hmTw3e+C9Iax0zQ9Wf&#10;zZUtbq4dp9r/AMaqq26bv7tY194Bs/hv8Qdb8BTu1t4X1K6/4RuVd3+ot7rfcabKn/XKXen+7QB9&#10;Rfs9+LNU8beHfF/grx5JDq/iXw1qMulamzxKEvbV/ngl2/3XiavFtS8H6r+wh4g8T+KND0jUvFXw&#10;t1GzZdluzz3fhxl3siIn8Vruf/gFZ/gXx3q/gf4jeCvHWtbYLiWf/hW/j6JPuJexP/xL73/db7u7&#10;+7LX3NJHHPEySKrRN8rK1AHyZ+z/APGh9Q+B/g7w78JdFk8c6pBpcKXeqyhrXSrK6Zd8vm3G3533&#10;s25Itzf7tVPGnh/Qdc1p9B8eNdfH34keVuHhPT8RaTpO75N7J9y1/wCusrNL/dre+J37Hl/Yw6rq&#10;HwV8XXnwy1LUn33+j27N/ZN838f7pfmgZv78W2vKfEHxS8Z/A/SdP8Hat8O7n4KeHJ336x4+8N2b&#10;6+kv+3EyJuilf/nrcI7L/cagDVurjxR8O4dP+GnxGgsPjVYasGuLjwjpcUl1q2hW/wDA6yu26dF/&#10;56v5T7vubq6rQ5LjxJ4Vvbbwpd2fxx+GX/HrqfgvxG6Lrelt/wA8leX7zr/zyuNrf3XrhfA/x8+F&#10;virU9Q8FfCzx5ovgfSmlX+3fGmu6jFFrOqN/F9n+1fM7f9NX+5/AtclrXg34feC4PiprPhTxEmh6&#10;ponijS5YfEek6wp1CWzlitPtH712bzfvu3z7l3UAexeE72S7+2eHfhr4ig1uC2i2an8JfiSrpcxR&#10;Y+7E8u6VF/3llirPtdR0P4b30Om6Drutfs86zcS7Lbw34si+0eHLmX+5bvv8pf8AtlKn+7XO/GD4&#10;zeEfAdisHxV8Q+BPizYWbf6HrOj6rBZeI7Vf+uSv8zf7UTp/u1i6P8e9f8YNBpXwXtfEfx18KXyo&#10;l34f8eaC62lmv9z+1Jdn/fMqy/79AHqXxX8bfEPTbrwFr3iz4eTu/hfWl1C68Q+EJ/7QsmsGiliu&#10;H8r5Z0+R9+zY33PvV85/CPw54r/a00nwx4W8G/bvDHw48JXerabd+N43aL+1LCW7l2Wtqn/XLytz&#10;fw1758Pv2H9T8Sapdah8SNQi0TwzdMrr8NfCN5cJo6/9d2Zv3v8AuoqLX1zoOh6f4Z0m20vS7GDT&#10;dMtU8qC0tYliiiX+6qr0oA8+1X/hE/2W/gPfSaZYxaT4c8M6ezQW8K/eb+Ff9p3dl/3mavAPHfir&#10;U/G1r4C8K+P7xXh0PTF8beNdi7ERU+e3tf8Avv8A762V137Tmp2fjX4leF/BmoT+T4P8MRv438Vv&#10;/A1vbf8AHrbt/vy/P/uxV4D4k1C+TwnFrmvJv1Xx5dN4v1i3mb5102D5dPsv+Bv5X/fdAG74Z8Va&#10;JrvxK8O+DtWsbjU/FPj7xDFrXi248jdaWcUVu9xp+lO/95Ioom8r/f8A71ep/tG3WufGL4teFvh/&#10;8NtTTTfEHh2V9Q1rxF5HmxaPFLE8SIv/AE3bduVfasz40aXa/s5/sn6R4quYlufEHh7WLLxFdSf8&#10;tbq8luF+0f8AfSO6/wC6tcf8Nvjp4w+F/wAI7XxXpPwkvZtJ1TUbe91/xH4hvEsri6lupUR3t7f5&#10;pX279i79v3KAOV/aY+A/w8/Yh+FfhLxj4dsZtX8W6brlqkGra9fPLLKzM7v975UXd8zbNtcvZ/Gb&#10;wE8uj6b4j1658Q+FbNv+Ep8Tajp+nT3EXiXXnf8A0eyR1Tb5UT7Pvv8AO2xa+tb21sf2h/2jI7ae&#10;xi1LwX8OV3yvMu63uNal/gX+Fvs8X3v9qWs/4xeOtL8a+PhZ3V1HD8Nfhs//AAkHinUD/qp7yJN1&#10;pZJ/e2N+9f8A7ZLQBw1ro/iuSM6PfBrb4xfFRvtGq/Z/+Zd0Zf8Allu/2F+T/bd69C/bI8N2Xg/9&#10;j3UND0+NksdPl0m1gRm3fIt7bqK5T4S/ErUrXx7pOs6l4fl1L4kfEqUXq6V5u3/hH9BT/Vea/wDD&#10;8vzbf4nevQv28v8Ak1/xH/1+aX/6cLegCH9uT/kyr4jf9gRP/Q4q/MX4d/8AJP8Awz/2DLX/ANFL&#10;X6dftyf8mVfEb/sCJ/6HFX5i/Dv/AJJ/4Z/7Blr/AOiloA+rf+CKn/JEvGv/AGG1/wDRS19HfA3/&#10;AJOk/aA/6+dJ/wDSJa+cf+CK3/JEfGv/AGG0/wDRS19G/A7/AJOm/aB/6+dJ/wDSJKAPfr/T4NSs&#10;57O8jW5tZ0aOSKRfldW4218L/ELwP4j+C/jTStK0WdrnUdBafVfBF1N/y/6b9+90CVv4mVPmi/2d&#10;v9yvvOvkP9oKbVLz4mP4F8b30dt4Z8TPFfeA/E1vEsT6NrMC/Lau3+3t3K38W90oA8Q/Zx+A+ifF&#10;ib4iaHB4+8Z+E9Q1O6fVYIdP1FPsV/YXX961lR1fY+9H/wBpa9U/ZN+F/in9m39oXxF4I8WeJ38W&#10;W+teHbWXRdWli8t2gs3dPs7f7aLL/wB87a8A1/xV4g+Ed5cfErRrW5sLrRLyWLXbG3g81NE1H/lq&#10;ksS/N9guvvb0+6z7kr1Xxn+2p4O8cfDXwd8Vf7N13wn4t0Cf7dFY6npF0ba6icbLiFLpIvKZXT7r&#10;b1+6tAHqvxo8Y/Dvxp8Rho/hjxvpfhn46eF2/wCJZLeRPEs7lN72Uruu2eKVc7kRmZPvV4l4s+G9&#10;7+2x8UP7Xtrm98H61pPhdZbnTEn/AOPXXILh1iSX+9tdX/4DXp/7N+hfDn9qzwH8UbzUtLsfEeha&#10;54nuLhGmX97H+6i2Mjfeidf7y1mfBP4WXf7Fvx81e21TU9Q8Q+BfHPlW+neIdQn82Wzuk+5b3D/7&#10;S/dagDlr68l+IVjp+r6nbf2Vp/xEtf8AhEPFNv8A9AnxLZ/8elx/s7mR03/9cq7/AML/AB48TjS/&#10;hh4s1O5mtrSw1F/B3jLSXb5Le8P7qK6/77Vf+/tYfxe8ReCvAPxa+J3w58Uar/Y9v8Q107UtCfb/&#10;AKjUmWVHuP8AYXzbe3+b++/+1XO6DqS+NtU1DQdci/sr/hZenS6VfI//AC5+JrNNm/8A2d+xJV/3&#10;KAP0FX5lpjKr/Ky15V+zP8TG+KXwf0bU7wNDr1h5mkaxbSH57e/tn8m4Rv8Agabv911r1igDzrxZ&#10;+zz8MvHTM3iDwB4b1d2+89zpcTt/31trhW/YH/Z9eQO3wo8Pb/8AZgbb/wChV9BUUAeVeF/2W/hF&#10;4NlSXRvhv4ZsZV/5aR6ZFu/9Br0u1tYbOFIIIlhhX7qxLtVanooAJK8I+J3xG1eH43+HfDmlao2l&#10;aJomnXHiLxNMio261VNkUXzf33/9Br269u4dPtZbm4kWG3hVpJHb7qqvWvhWHXp/iFoeq69ebrOX&#10;4parLdea/wB+z8L2H3H/ANnzUTd/28UAZv8AY+sfGLxBp/h7UJWtr34l6j/wlPiZ/wCOw8NWb/6J&#10;a/7Pm7UT/gb/AO3Wb8UPg/qvxfXWPj42q3em6LoeoWsGi6Jbtst7jRLO4TzXZf8AbdHdf9laydR/&#10;aD034d+D/FniPVYL2Hx18VLdrDw3b2sG5NJ0hf8AR7J5fn/dK+/f/tNX1P8AFkx+FPhBpXwi8NWC&#10;al4k1/SjoVjZb9qxR+Vslupf7qJy3+1QBzHhqSy/aP8AiFN8RfFk9tbfCrwxdNZeFtPvpFW2v7pP&#10;9bqUu75W2t+6iX/Ydq2P23tN1Lx/8HNP8BeE7yGHxB4s1G3tNPuGl2JEq/vXl3L/AAqifw151rX7&#10;EHgX4Z/s661ceM9Q1Lx3f+H/AA7OtrNq9y6WVjthb/j3tVfyk/3vmf8A2q88/ZV/ai8J+LLbw/4v&#10;8X32qNJ4Y0VdH0rRtN0i9vnR9v724fyImXc+zYq/3aAO88VfA/x98E/gDqbap8drrw5pem2Lg6f4&#10;W0O1t/PuG9J5d87yyv8Ax79zbq8g8K6vPD8LfD/hbxLAv/CFeBki1fxcluv73xBrcr77TTf+mr79&#10;rS/7VdP4l+Nuo/tj+J7SDwmZLE2N40Wm+H71f3ti6/f1XUk/5ZIif6qL+Jvmqz4esNI8K2Glavot&#10;tJ4k0Tw/qLaf4K0mZv3virxHL8kupXH95U+fa/3VXe39ygD6f/Zx+FeteG7HVfG/jZY3+Ifip1ut&#10;RRfuadb/APLKyi/2Il/8erN/b0/5Ni8R/wDX9pf/AKcLevcdB/tH+x7D+1fJ/tbyV+1fZd3k+bt+&#10;fZu/h3V4h+3r/wAmw+Iv+v7S/wD04W9AFf8Abk/5Mq+I3/YET/0OKvzF+Hf/ACT/AMM/9gy1/wDR&#10;S1+nX7cn/JlXxG/7Aif+hxV+Yvw7/wCSf+Gf+wZa/wDopaAPq3/gip/yRLxr/wBhtf8A0UtfRvwO&#10;/wCTpv2gf+vnSf8A0iSvnL/git/yRHxr/wBhtP8A0UtfR3wN/wCTpP2gP+vnSf8A0iWgD6Irz/41&#10;fCPSPjh8O9T8K6zF+6uP3trdL9+1uE+aKZD/AAsrV6BRJQB+ckfjvWPBWu6h4g8S6X9u8V+E7ddC&#10;+JGj+Vv/ALb0R/ki1NE/5a7F+9/s7699+AeqaR8NbqD4Wzzw6l4F1iBtQ8DalK3m291YSLveybd/&#10;FFv+T+/E/wDs15b8WvFGveKvi/rH2Xw1baP8XfBqS3Fhpm/fb+MPD7/623+b7zbN/wAv8LVwOm30&#10;Enwz1DwRoarqXg/xBay6/wDDDU7hmS40m/i+eXTXdX3LLE2/Yn/AaAPpT4X+FNL/AGd/2ivEHg/S&#10;tOi0Twh44t01nR44E2wJqMXyXdun93cnlS7f9+uN+JX7QWoeMD8QNE8WfDfULj4RWt5LpX/CZaHJ&#10;9ouLOeLbuuJbf7yoj/8ALVPuba4rUvh/+0p8V/gf4b1jRfHng/xjd26W2p6fNd6TLYana3UfHyTL&#10;KyF+GRty7W+avaP2D9a1fxB8HdYi8WaWNJ8VR6/qA1nT3TZ5Vw8u912f3fmoA8n/AGYW0D9r66+I&#10;Uvi1bHxHqGj6La+Dm1a32ulxFvll+0Rf3d/7hv8AeSuFfQfEcmpa14H1J/8AirVlZ9M1FP4tb075&#10;7eX/AHri12bv+B17xq3w2tf2QPidqHxI8GafHF8O/ETRReMNFt4v+PGXc3lahB/srvfzU/utvrzv&#10;9q6TxHo/xw8Paz4K0WTXrdPsfi6/uLNtzRWtrvSV0/vb4pf4PvbKAO9/Zp+I2m3nxW/tTTT9n0L4&#10;paUuuxW//PDWbVfI1CH/AHvk3N/tI9fXVfnP4qtrbwj481O+8E3Sz6LeNF8U/CTxN8m/5E1K1X/Z&#10;lR9+z/b/ANiv0D8M+ILXxR4d0zWbJt9pfwJcRP8A7LruoA1aKfTKACiiigDxL9qbWZpvAtn4G0yZ&#10;k1vxzfJoUGz76QN891L/AMAgV/8Avpa+bviN4g0zWNF1BtKK2Oia9P8A8IjosqJ8kWg6d/x+3C/7&#10;LvE6r/sotdn8cvFVzrvxI8Qahpk//E1s1i8E+Gdn8OpXn/H3cJ/tRRL/AOOV4z8YvFkEfxN0fwT4&#10;V0a6uvAWl21r8PINfi/49LW882J7pN38TeVFsZ/73y0Aez/Dj4Cx+MP2ePH/AIi8XQRpqvjKw+0W&#10;0Lr/AMguygTfp8Sf3dmxJf8AeNecfsy/tPL49k8RfE+Twt4k8d+MvITSLbTNEs/3WnWsESb91xLs&#10;iTzZdz/e3V9CfEzTdQ+M3i+L4Q6HqE+j+DdHtYm8W3tk2yaeJ0/dafE/8G9fmdv7ny/xV6R4g0/w&#10;58E/gtrcekWFvoXh/Q9JuJYre3j2IirE1AHj/wAYPiGvx8/Z58KaBoUUtjqfxS8qyitZm3Pa2rfP&#10;eu+3+FIty/8AA1rtfih4ts/gJ8O9H8J+AtItZvFV+v8AZfhjQ4kVFaXbt819v3Yk+87V8sfsg/Cf&#10;9oO18C2XieKy8J6fql5p/wBm0rVfFlxPdS2dgz70WK1g2rFu++29tzfx/wB2p/gn8RPEvgG5+Jvj&#10;rxytl8RvHS6t/wAIx4b1G0WVX1S6/wCfS3Vm2xRK/wB7Yi/dfdQB1XiDwvo3wj8OzfCXSNWVNf1S&#10;3bX/AIleNPuSpat80srP/C8rbkiT+FK9Q/Zv+HMGvXlr8SdQ0f8AsvT4LT+zPBmjSrs/szS/+eu3&#10;+GWX7zN97bXgGmw2qR+IJPF+oLqXhfQb7+0vH2vW67/+Ej17/llpVr/eit/kXb/wH+/X3v4L1iXx&#10;D4V0vUpdKudCkurZJTp93t823/2G20AdAtfPX7en/JsXiP8A6/tL/wDThb19DV88/t6/8mw+I/8A&#10;r80v/wBOFvQBD+3J/wAmVfEb/sCJ/wChxV+Yvw7/AOSf+Gf+wZa/+ilr9Ov25P8Akyr4jf8AYET/&#10;ANDir8xfh7NjwD4Z/dsf+JZbf+iloA+rv+CPEP8AY/hf4q6C3yvpuv8AlMn/AH0n/slfRXwf/wBD&#10;/a++OVs3/Lez0a7/APILp/7LXgH/AAT/AGXwf+2B+054JPyf8TqXUoIv+mX2h9n/AI7Kle86bMNA&#10;/b71WBvlTxH4GiuF/wBp7W72f+gz0AfSNFPplAHh/wC058Cbj4veHbLVvC+of2D8RfDcv23QNYT+&#10;CVf+WT/3on+61fG9hqWmeKrfVdQvoJ/Cuj6tqaW/ivSU/wBd4L8UJ9zUIv7sEr/e/hr9OH+5Xyb+&#10;1Z8G5NB1e4+LnhjRv7Ym+x/2f4t8PIvya3pf8bbf+esX31agDivhD8ZNT/Z/8UappXjBVj8KteRR&#10;awyL/wAga8l+5er/ANOFx9/d92J99eq614j/AOFNftEWOtSyrJ4F+IUUVq92j7orXUk/1Tbv7sqf&#10;L/wCvnO1hl8f+FU8GaDr7W3ipNHluvh54sliili17TtnzaVdLKjrKyfcaJ/9+rvwT/Zp8e/FL9k2&#10;w0XTfiux0+8iZZvD/iDQ4pU0m8RvniilidJYtj/d/uf3aAPTfFnxF+NHjL4yfE2z8DWmheKvA3hV&#10;bXSr/wAKaooimv5ZbfzZWt7j+F9rr8r/AC1wH/BOHx1q3iz4gfETRPEVle6bd+GreLTbDT9WXbd2&#10;ln5rskT/AO593d/s16D+wBovi7wRefFjwp8RLuG78eWetQXd3dRvu+1W8tuqwzr/AL/lNXofx2+G&#10;N5pOr23xc8DweV400GP/AEu1h+5rdh1lt3/vNt+ZG/vUAfOvxb8EH4K/EiaGwVv7B0HVF8U6Zb/8&#10;8tLvn+z6rap/0yWVvN2/w76+gv2TNdn0ez8UfDTUJN914Tvtli7/APLfTp/3tu//AHy+3/gFeWft&#10;ifEKLxh8Ofhx4n8B6SvizVvF63Wi6fZJLs82K6t33K/+5Kif8CSqfg34gp4R1j4K/EW/b7MmqQJ4&#10;B8Wo/wB+1vf+Xfzf+2qbf91qAPuajzKKKAH1x/xQ8bQfDn4fa74jnAIsbZ5UT+9L/Av/AH1XW/w1&#10;85ftIeKrPVfH3gf4fTzeXp+ZvFWvzfwQadZ/d3f78u1f+ANQB846hYa1oOuafFFP53ivRrFYoHf+&#10;LxHrD/63/t3t9/8A3xXuX7Qnw/8ADXwR/Yt1XR7GJYbfw3aw3VrK5/ey3iyq/nbv4pXfLf8AAq8I&#10;+Cev+OPiJ+1J4P1PxV4ZXQvCniDU9U8U6LcSv894sVv9nt1dP4GRH3r/AL9fRMGkQftP/GC91LUt&#10;938NfA181pYWP/LDU9Ui/wBbM/8AfWJ/lX/aR6APIPgbrXx91D4GXviDw74a0nwTd6p9q1/Ude8Y&#10;rLPd3krfP+6tU+6uzaqPK/3U+5Xc6t4u1P8Aam+Hvw78CLMFl1/TbPWvFs9qnywWvyP5X+z5r/8A&#10;jtew/tOeMR4D+BHiu4tQv9p3lt/ZWmQcfvr26/cW8S/8Ddf+A14B8If2T/jF8JPg6PDlh8UfD3hC&#10;RrbdeajYaE93d79uNz3E8v8ACvyrtRdn8NAHqf7QHxmtvBmlt4B8J39pp/iCWxZrq+f/AI9/Dtgq&#10;fPd3H935P9Uv8bV8r6bpuoXl/oVj4cuf+Eeu7jTpU8Otfff8P6X/AMveu3W77s8v8O+s/wCEvgzW&#10;NH+HNxr3jr7J4k8KNr8r6BpljbS/2t481FX2xXF68sr74t6blT7vyb9u1EruvA/w1vvjp451jwhc&#10;yG901rqK9+IfiC2b5L2X/llotu//ADwi/i20Adt+zf8AC3TvindeH9cs7Saz+DfhJmh8JaXdL8+t&#10;3St+91e43fe3tv2f99V9oVQ03TbXSNPtrGxto7Szto1ijghXYkar91VWr9ABXzf+31Ns/Z5ms8fv&#10;dR1/RrWJf+4hAx/8dRq+k6+Xv21JP7Z1n4GeEYvnl1nx9Zyyr/0wt4pZX/8AZKALH/BRC8TR/wBi&#10;v4jKzfesbeBf/AiKvjD4RfCGfUPhP4LuvKb9/ollL/31Ah/rX0f/AMFbfEv9kfsl3dir/vtU1a1t&#10;1T+8vzv/AOyV7D8G/hQNN+EPga08n/UaFYxf9826D+lAHy5pUjfCn/grlqSP+5svGmj7/wDfbyv/&#10;AIuKvdv2nGfwP+0d+z348X5bJ9YuvC183+zeW7eV/wCPpXhf/BSrT5fhj8cPgf8AGK2RkhsNRXTb&#10;yVP7u/ev/ju+vpr9sDw2/j79mfXr7TE87UtLit/EWmOn/PW1dbhdv++iMv8AwOgD3yOnc1zHw58Z&#10;W3j7wFoHiW0kV7TVLGK8Vl/213V0tABTJkV12t9yn0+gD8//ANoL4P23wX8RGO4u7jRvhN4i1NL2&#10;z1i1/wBb4L17d+6u0/u28r/fX7ta3wt+NWr/AAk8ba2PF9tDZyvIsviuxtF/dK33V1q1/vW0v/LV&#10;f4Hr7M8YeEdI8eeGtS8P67ZR6jo+owNbXVpOuUdG7V8SXXwha01JPgzr2s3Oi+K9Ltp2+HPjdk3P&#10;PZuvz2Urf8tdn3XR/vJ81AHrfxidPAfxG8KfHrw9cpqHhqS0XRfFK2jb0n0uV98N6u37xil/8dd6&#10;5S5sfib8Tfj/APEXU/h98T5/D8WjW1gmn6ZdxLe6Teb4t371P4N/95Pmrhv2Y/2P/C3jD4EDTP8A&#10;hLfHvhbxHBLPpXiGx0vxDPFFFeI22ZPs/wDqtjfe27fuvXU/sW/CLUP2Y/jH8QPhtqfiKTxFb3Fn&#10;a6lpN7Ou2ZrVdybGX/Z/2aAPKP2T4fHOh/tkN4J+JHh2Hwrb6d/aniLQ9Oik820E91sW4+yv/FFu&#10;81lT+DdXr/7WHw0gk1bxFoNtGYbX4jaZcS2237kXiCxT7RaSp/daVItjf3tle9fHb4NWfxf8NwGK&#10;U6b4o0aT7boWsw/LLZ3S/d+f+633WX3r5w/aM+LV540/ZD/4S5IVs/iP4J8TaXv09/4NUivYoni/&#10;3XV3/wCAtQB9T/BHx4vxO+EPhLxUB8+qaZFcS/7Mu35//Ht1d5Xxx+wb4+1rwlY3/wADfiJpjeH/&#10;AB/4faXUIE3b4r6znleXzYm/2Wd1r7HoAK+A4dQ/4XR+0D4g0+Nmm/4TLWG095v+eHhzSfkl/wB3&#10;7RdO6/7WyvqH9on4yL8H/BaS2NmdY8V6zL/ZuhaSh+e6um+7/wABX7zV8vfsb6Ve/A3xx8S7P4nW&#10;tnp3iDwT4ZsLeC7tJXlS6sJZbq6mlTd/el2q3+2lAHoP/BQjVLzwr8LfBkvg6Ld8RLPX7c+G9Ps0&#10;/wBIlfY6OqKv8Oxvm/hri2k+OvwL/Zt0TVJLnw38PtN8PwWcbeHrS1Op3t5udBK1xcO6ojs7MzbF&#10;b733q+gfgn4TvfFGpSfFDxfZCPxLq0e3TLSX5n0mwb7kS/3Wf7z/AP2Ncb+3Vpc/xM8DeHfhPpt3&#10;9j1TxvrEVr53l+b5EEX72aXZ/Eu1KAJ/DN0v7Svxk0vXAPtPgHwFN51rKB+51HXNm1pV/vJbq7qv&#10;+2f9muf/AGjvjhpfiz+0fBOk659g8I2L+X4t8QWLbtin7um27fx3E33dq/dU1Pdfsc6f4L+FN1pu&#10;p/GX4gafoGn6e3njTNRg022iiVPn2RRRKqrXz58GfCV38K/hn4U8R6qkvi3Vby5li+GHgh4ER181&#10;32Xt1tRN0uz5mldflWgDr9Y/4SrxJ4y0Dw1ocUemfErVtO+z6TpKrvt/AOgt8r3Ev/T5Kv8A8T/B&#10;8/2f8I/hdovwZ8B6f4X0GFls7NcPNLzLcS/xyu38TM1cn+zv8Dk+EOhahqGr3P8AbPxA8Ry/b/EW&#10;uN9+6uP7if3Yk+6q17HHQAUfxU+igBlfMfjiE+PP27vh1po/eWvgjw3f67OP7s906WsX/jm9v+A1&#10;9OSV8y/suXX/AAsb4tfGf4np89lf6ynh3TJc/ftbFdm9f9lpXegDwf8A4KqXzeL/ABX8Fvhxatvm&#10;1jXFleJf99E/rX6Dabp9vp+nWtqqDbBEsQ47KAP6V+emsbfj9/wVa0y2jH2nR/h1p/my/wBz7Rs/&#10;+Lf/AMcr9F/LoA+bv+CgHwp/4W9+y34w0+CLzb6xi/tK1+X5t8XzVU/YH+Ki/HT9lHw42oSfbNQs&#10;LZtF1NH++zRfJ83+8lfSl5axX9rLbXEay28qskiP/EtfnD+yHfH9kz9trx/8DtUlaHw/4okbUvD0&#10;j/deX76L/wACi3L/AL0VAH0Z+xleXPgmHxp8ItTdhd+C9WlSw3/x6dO3m27f+P7a+mq+Xfj5NL8E&#10;fjp4J+LUKY0DU2Twx4kcf8sopW/0e4b/AHH/APQq+noZFmRXVt6tyrUASU+mU+gBled/Gf4Rad8Y&#10;/Cf9lXM8um6lay/a9M1a3B86wulzslT/AD81ej0UAfn3Z/Erxn8JfipqWsX2nr/wnFnbJ/wmvhO3&#10;/wBV4lsE+VNa03+9Ki/fi/4B/cr1b4neLNO8YaL4L/aF+G18uvW3h3d/aUNr/rbnS5f+PiJl+8ss&#10;X39n+zXrXxy+BOgfHTwuNP1ZZrDWLXdLpeuWLeTfadN/fik7dty/davin9kD9kJ5/Cfi22tvih49&#10;8FfEDStautP1i202+hFrM+/5JWgeJt6uvzUAe0/G/S3/AGjvjN8NdI8MeP8AWfDOny+G7zxFY6t4&#10;budnmtviSJ2/hlT5/u14PqnhH4neAv2ufh3p/wAXZtJu/A2u67a3cviSxi8i3v7+1t5fsTTq3+qm&#10;aXyk/wBqtj4MfAfxr+x/+1x4Ki8UeLY/E3gzxKmo6bpVwkXkfZbiX9/5Xlfdi3un3U+WvvD4j/D/&#10;AEH4r+D9S8MeI7BNQ0m/iKSK3VG/hdG/hdThlagDx79r3wNfQaHpXxU8KwY8ZeBpv7QTYvz3Vl/y&#10;8W7f7Ozn/gNe5+D/ABVZ+NPCuk+INPk32OpWsV3Ef9ll3V5P+zz4l1LUtB8RfDPxlO174m8JN/Zt&#10;zd3C/wDISsnT/R7r/gafK3+2j1S/ZX1JtB+BeqaVO/8AyKuo6lpvz/wxQSvs/wDHNtAGJ8PdHb40&#10;ftO+KvH2oN53h/wX/wAU/oFs33PtX3rq4/3v4K8P/bdm8R+Kv2sPAHh/4YaavinxK2jy2vibSYpN&#10;kS2H2iKWJbiX/lku9XP/AO1Xs/ws8ZS/Cr9j7SfFNrY/bvEWuq97aWTdbq/vJWaJP++nX/gIr0n9&#10;nr4Lx/B/wrNLqNz/AGx401uX7f4h1uRf3t5dMP8A0Wv3VX2oA+efGHjD46fCH4s/DDXPiT4/8P2f&#10;g/XNWksr7w/olh5VpZxfZ3f5riX52/8Asa9m+ENjP8UvHV38YNUs5bDTGthYeFLS6TZKliT892y/&#10;wtP/AA/7GyvNP23vh3cfH74pfCD4Z6fqTaXL9putcv75YFuPstvEiIj7G+Vtztt+atL4hfsi2un/&#10;AA71qfX/AI6/Fg2NpZySXU8muxeTsVenlCDbs/2aAML9pT42aD8R7W70xtUl/wCFXaPfJb63caf8&#10;03iS+3futHsv+eu59vmsn8Pyf3q9X+Avwj1iHV5fiN49hhTxffW62+n6TCP9H8P2H8FrF/tf3mry&#10;j9if9m/V7fQfDvjr4iakdfu7O3ZfCmmy20MEWkWr/dl2RIq+e6/ef71faSfcoAI6fTKKAH0UyigD&#10;yr9pf4jN8Lfgr4m1qD/kItB9isU7vdS/JEq/8Casf4Y+H9O/Zk/ZjsY7+VYU0DRnv9QuG/jn2tLK&#10;/wDwJ2auI+I6S/Hr9qbwz4Jgff4V8Bouv61/dlvG/wCPSL/gP368y/4KpfFy70v4deHfhB4cJk8S&#10;ePL6O3lhj+8lmrrlf+BvsX/d30AZX/BKnwtd+Jrf4kfGTVkb7d4q1iVIHf8A55K25v8A0Ov0Jrzr&#10;4EfC6z+C/wAIfCvg60RVj0mxSKXZ/FL952/773V6LQAyvg7/AIKifBjVbjw34b+Nvg5WTxV4BuVn&#10;ufKPzPZ7927/AIA//jrvX3jWdrGj2niLR77S9QhS5sb2JreeFvuujLtZaAPHvAfijwv+2h+zNFcv&#10;sm0zxLp/2e8h/jtbjZ86/wC8j/NWR+yT8SdT1TQ9X+GnjFvI8f8AgO4/s68V/wDl8tf+XW9T+8rp&#10;/wCPKa+U/wBnvXLj9gj9q7Wfg34kuJE+Hfi2f7V4f1Cb7kUrfcVv/QG/4DX1B+0/4J17wvrui/G3&#10;wHaG88VeG4vs+raZDx/a2kbt0sX+06ffSgD6Yorlfh3480f4m+DtL8T6Dcrd6XqMCzQyLj/vlv8A&#10;arqqACiimUAElfLvxsj1H9nn4qQfGPR7SS98Jakken+MrG2XL28Q4iv1X/Y/j/2a+paoX9jb6laS&#10;2d3DHc2s6mOSKRNyuv8AdagDyP47eBbX4+/B2G58NX0Uuo2zxa54d1O3fcv2iL54mVv7r/d/4FXS&#10;fBP4pWvxa8B2erp/o2pR/wCi6nYv9+zu0+WWJl/3s18/Xnw/+IP7HOtT6j8MNKufHfwgubh7i+8E&#10;eb/pujOzbnewZvvRfxeVWn4E+J/gD4meO5fGHwk8WabpXjW6Kxa74O1w/Y31Hb/z1i+/FOn/AD1R&#10;X/2kagD1TxNpa6F+0N4V8QwJs/tbTrjSrzb/AB7P3sW7/d+f/vuvOfgWZde+Cvxk1C1+5qmv649s&#10;y/xIv7r/ANkr234rrfRfD/WtT0vS49R8RWOnzy6dF/Etx5TY2tXCfsk6bo8X7M/hSy0y5+1xS2Lf&#10;aZmX5/Pbd527/a37qAOF+DMa+PvDXwA0qNd+n6T4ei125/3lTyov/H99fTWua3Y+G9JutT1O5js9&#10;PtY2lnuJW2oi14V+xTPB/wAKhbSUiV5vDuq3uhpcqv8ArIorhtmxv7u2tH43XfhHSLmDVPir45sb&#10;HwtDKk1p4bkK2yXMin5fNXcz3XzfwKNvH3WoAm+B+n3PjLxT4h+KupWklodcVLHRba4Xa8WnRfcf&#10;/Z81vn/75rjviVrU37S3xEPwx8PXJHgfRLhbjxhq1u2VldH3JpqMP4tw/e/3Vqzf+JPiJ+0dJ/Zf&#10;hS01D4a/DiVdl14k1CLyNWv1/uWdu3+oRv8Ans/zf3Vr2r4c/DXw98JfCFh4b8K6bHpWlWS/JDGM&#10;s7fxO7fxu395qAOns7WKztYoIEWGKNdqIv8ACtWqKZQAUUU+gArzf48fGCx+CHwv1jxXeR/aprdf&#10;KsbFfv3l0/ywwr/vNXfXE8VrDLPPIsUUa7ndm+VVr5T8F28n7Wfxyj8e3ZY/C7wTctF4ctW/1Wqa&#10;j9171v7yp91KAO8/Zt+HVx8FPhTf+IfG92h8W628viHxPfP/AASt8/lf7sSfJ/wGvkb9lDT739tD&#10;9s7xV8eNbgkPg/wnL9g8OW8x+RpcbU/74XdL/vOldv8A8FIvjtq+qSaL+z78P2+0+MPF8qxX3kt8&#10;8Fq/8H/A/wD0Gvqn9nT4J6R+z38ItA8F6OmYrGLdcztjdcXDcyyt/wACoA9Qp9Mp9ADKfRTKAPmz&#10;9uL9lm2/aZ+FUsNiPs3jLR/9N0W+UfN5q/8ALL/deuF/4J+ftZTfGLwzdfDjx3us/ih4VVrS8t7j&#10;5HvIl+Tzdv8AeX7r/wDfX8VfZtfBP7d37KfiGz8T2nx/+DitYfELQT5+p2tiCrajEv8AHt/jbb8r&#10;L/GtAHca0sn7E/xGudei86X4H+JrrdqMKrvXw3fu3/Hx/wBcHb7391jX1jYX1vqlnDd208dzbTos&#10;sUsTbkZW+6y18+/ss/tNeEf2yfhVcwXVtbnWFt/sWv8Ah66TO3em1vlb70TVxlnqGt/sM60dO1Sa&#10;6134CX1x/oN826W48Ku3/LKX+J7X+638FAH2FRVDSNWsdc0221DTrmG9srpPNiuLd96SL/eVq0qA&#10;GU+mU+gAry74ofs1fDH4xSef4w8E6Trl2PuXktvsuF/7ar81eo0UAfHXxK+EK/sktpPxJ+HZ1240&#10;HSZNviLw7Lqdxdwy2DffliilZtrRff8AlrO8VeFfiboeparB8Elg1XwF8T4luLfUPO2p4XupcG4u&#10;1H8cUsW59q/8ta+xtS0+DVrG5s7mNZreeNopIm/iVq+Rv2e/HV58KP2ffjVpc8/nP8NNS1S3tEl/&#10;ht0i+0Qp/wCP7f8AgNAEGn+B5PFHirQ/gd4Gv9U0f4deCYkfxTren3r2lxfXLJ8tr5sW1t7Z3vXu&#10;3gX9mH4YfDfVf7Y0XwhYf23/ANBa9Vrq9/7+y7nrP/ZH8Hr4V+AfhSWWVrzVdYtV1fUb5/v3V1P+&#10;9d2/76r2qgBlPoooAKZT6KAGUynM3y/er5X+KHxk8RfHDxbqHwo+DV89rNAfK8SeOYl32+kxdGit&#10;2/5a3X/oNADPjB4z1L9pDx7d/BnwLcyQeHrCVT438TWzfJBF/wBA+Jv+er/xf3Vrqfj/APGrwZ+x&#10;H8BUu4La3t4bOD7BoOixfKbmbb8if7v8TNWqW+HH7EXwLmlllGl+H9KjaWWWZt91fTt95mb/AJay&#10;u1fGXwH+F/ib/goN8b/+F1fEy0a0+GWjz7fD3h+blbnafk/4B/E/95qAPRf+CeH7Pevahfar+0B8&#10;UYmvPHfiz/SLD7WnzWtq/wDGq/w71+7/ALFfe0dRwxrBGsaLsRflVVqegAooooAZRT6ZQA+mMvmL&#10;taiigD88f2rf2SfFvwf+ID/H39nrzbLXbV/P1jw5apvS8X+N0i/jVv40/wCBLXuX7LX7YHgj9sDw&#10;RLY3UUGn+JoYmi1jwrqHJ/22QN/rYv8A0H+Kvpx/uV8OftZfsAyeKfEzfFL4L358FfFC1f7Uy2so&#10;t7e/l/8AZJW/75b+OgDrNS+Hfj79kS/vdc+GFnc+OfhhLL59/wCAGb/S9N/vy6a7feX/AKd/++a9&#10;0+EXxy8H/HDw/wD2r4U1RbsRnZc2Uy+VdWcv/PKaJvmRq+S/2cf+CjS/8JB/wrj4/WDeAPH9m32f&#10;+0LxPKtLpv8Ab/55N/44396ve/ih+y34c+I3iCDx14O1ifwF4/RN0HibQdn+kr/08RfcnX/eoA98&#10;or5Ws/2jviL8C7ltP+OPgue50WP5Y/H3hGB7qxZf711b/wCtg/8AHq988A/FLwn8VNFXVfCPiKw8&#10;QaeR/rrGdX2/7392gDsKZRT6AGV+fWvO3/CN/t2xRN8i7n/4F9iffX6EV+ZeofELQdJ0/wDbksdX&#10;1iwsdQ1CV4rO1u7pIpblvskqosSP9/56APvX4EJs+CXw/X/qBWH/AKTpXeVw/wADfk+C/gJW/wCg&#10;BYf+k6V3FAD6KZWZr3iHTfDOlzalrGo22lWFuu6W7u5ViiX6s1AGtWB4x8aaH4C0G61nxHqlroul&#10;Wq7pbu6l2IlfPWt/tiXHja4l0T4HeFLr4pa3u8p9YH+i6JZtj7z3T/f/AN1N3+9Vnw1+yjf+NfEt&#10;h4u+OXiIfEPXbVvNs9Bhi8rQtNf/AGLf/lq3+3LQBzF54u+IP7ZRutO8HrqXw5+DwbZc+LLhPK1P&#10;XU/iSyRv9VF/01b/AOKFem+KPF3wr/Yj+DYknMHh/QLGPFvZwYa6vpcfw/8APWRv7xrz79qX9v7w&#10;L+zjbP4c0QReMPHzfuLbw/pr71gb+HzmT7n+796vEvg3+xf49/ai8c2/xY/aXuZGttyy6Z4LLMiL&#10;F/AsqfwJ/sfeb+OgDmfAPw7+If8AwU0+JVp8QfiLBdeGvgrpc/8AxKdADMn235v/AB7/AGpf+ArX&#10;6Z6DoOn+GdHtdL0q0hsNOs4ligt7ddqRKv8ADU+m6da6Rp9vaWVtFaWlunlxwQJsSNR/Cq1coAfR&#10;RTKAH0Uyn0AMp9MooAfTKKKAH0ySn0UAeK/tEfsp/Dv9pjw+LHxloiy30KbbTWLQeVe23+4/93P8&#10;LfLXxO3gn9p//gnvI58IzyfF/wCEts27+zGVmuLaL/cG54v+Abl/2a/T+iSgD5L+A3/BSf4O/G2O&#10;1sbrWP8AhCvEMnyNpWvMsSlv7qS/db/x2uz8ZfsZ/DPxdrx8TaHa3ngPxZIN/wDwkHgu5On3Dn+8&#10;3lfI/wDwJfmqD46fsI/Bz9oDz7nXvC0Wna3L/wAxnRv9Fu9395tvyP8A8DVq+XP+GI/2mf2bpC/w&#10;R+Ln9v6LE26LQ9Zfytq/3dku+L/0GgD6Jm8B/tN/DVt3hfx74b+KelL0sfGNi1hfbP7n2i3+V2/2&#10;nRatW/7TPxM8O4Txt+z34rtnT71x4TvLfV4W/wCA7on/APHWr52h/wCChXx7+CMhtPjf8Bb54Y/k&#10;bWNDilhhb33/AL2J/wDgLrXf+E/+CvHwM1zamsHX/DE38SX2neaqfjFuoA9On/b4+HOkfJ4h0jxt&#10;4Vl/iTWfC15Bt/8AHK8f8SfHT9hzxl4gu9X17TvC+oa3dP5s9xd+HZWllb+837r5mr2nQf8AgoV+&#10;zv4hVWtfino9tu/hvlltf/RqLXUR/tifAuRdy/F/wTn/AG9dtV/9noA4LSf28Pg5HYWmn+GR4i1i&#10;C3iWKC10Xw3ezbVVdqou2KtCb9rDxNri7fCHwG+ImsSt92bWbOLSLf8A77nfd/45WrrH7d/7P2hr&#10;m4+LHht/+vS6+1f+it1eY+KP+CsH7Pfh5G+w65qniGX+5p+mS/N/392UAdQf+GqfiVJtceCfg/pT&#10;feZGl1rU1X/xyKr1j+xD4W8Q6ja6r8UvEGv/ABf1WBt6/wDCT3X+gxN/0ys4tsSf+PV88Xf/AAVM&#10;8Y/Ea4l074N/A3X/ABPfN8sd5frK8K/7TJEv/s61Sk+Cf7a/7Svy+OfHFn8K/D1x/rNP0xtjqv8A&#10;d2RNub/gctAH1L8Yv2u/gv8Asu6X/ZGr6/YWd3ZxbIPDeiIstwmPup5SfLF/wPbXyPffHj9pX9vK&#10;4k0/4S6BP8MPhvcP5b+I71mSaeL+L99/7LF/31XvfwP/AOCYfwd+Es0WpavYzeP/ABErbpNQ8Q7Z&#10;Yd/+zB9z/vvdX1va2sVjBFBbQrFDGu2OKNdqqtAHzD+y7/wT7+Hf7N7Q608TeLPHTfNL4h1RdzRN&#10;/F9nT/ll/vfe/wBqvqaOiigAp9FMoAfTKKfQAyin0z5qAH0UUUAFFFFABRRRQAUUUUAM/iooooAi&#10;mVZIZQyhht6EZrw744/B/wABaxYzy3/gjw5eyYHz3Gk28h/MpRRQB+RX7UXgnw7oF1cf2ZoGl6d8&#10;3/LpZxxf+gqK+R/4qKKAPb/2etA0zW7+JdR020v13dLqBZB/48DX68fs0/Bf4exrbSr4E8MrLt++&#10;uj24b89lFFAH1XotpBY6dZxW0MdvFt/1cSBV/IVo0UUAPpP4qKKAFooooAKKKKACk/ioooAWiiig&#10;D//ZUEsBAi0AFAAGAAgAAAAhACsQ28AKAQAAFAIAABMAAAAAAAAAAAAAAAAAAAAAAFtDb250ZW50&#10;X1R5cGVzXS54bWxQSwECLQAUAAYACAAAACEAOP0h/9YAAACUAQAACwAAAAAAAAAAAAAAAAA7AQAA&#10;X3JlbHMvLnJlbHNQSwECLQAUAAYACAAAACEA8s33pSoGAAC/JgAADgAAAAAAAAAAAAAAAAA6AgAA&#10;ZHJzL2Uyb0RvYy54bWxQSwECLQAUAAYACAAAACEAN53BGLoAAAAhAQAAGQAAAAAAAAAAAAAAAACQ&#10;CAAAZHJzL19yZWxzL2Uyb0RvYy54bWwucmVsc1BLAQItABQABgAIAAAAIQCxXywP3QAAAAUBAAAP&#10;AAAAAAAAAAAAAAAAAIEJAABkcnMvZG93bnJldi54bWxQSwECLQAKAAAAAAAAACEAmuDAhiNaAAAj&#10;WgAAFAAAAAAAAAAAAAAAAACLCgAAZHJzL21lZGlhL2ltYWdlMS5qcGdQSwUGAAAAAAYABgB8AQAA&#10;4GQAAAAA&#10;">
                <v:rect id="Rectangle 12" o:spid="_x0000_s1027" style="position:absolute;left:15299;top:333;width:34207;height:2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snswQAAANsAAAAPAAAAZHJzL2Rvd25yZXYueG1sRE9Li8Iw&#10;EL4v+B/CLHhb0/WwaNdYig/06Atcb0MztsVmUpqsrf56Iwje5uN7ziTpTCWu1LjSsoLvQQSCOLO6&#10;5FzBYb/8GoFwHlljZZkU3MhBMu19TDDWtuUtXXc+FyGEXYwKCu/rWEqXFWTQDWxNHLizbQz6AJtc&#10;6gbbEG4qOYyiH2mw5NBQYE2zgrLL7t8oWI3q9G9t721eLU6r4+Y4nu/HXqn+Z5f+gvDU+bf45V7r&#10;MH8Iz1/CAXL6AAAA//8DAFBLAQItABQABgAIAAAAIQDb4fbL7gAAAIUBAAATAAAAAAAAAAAAAAAA&#10;AAAAAABbQ29udGVudF9UeXBlc10ueG1sUEsBAi0AFAAGAAgAAAAhAFr0LFu/AAAAFQEAAAsAAAAA&#10;AAAAAAAAAAAAHwEAAF9yZWxzLy5yZWxzUEsBAi0AFAAGAAgAAAAhAK1iyezBAAAA2wAAAA8AAAAA&#10;AAAAAAAAAAAABwIAAGRycy9kb3ducmV2LnhtbFBLBQYAAAAAAwADALcAAAD1AgAAAAA=&#10;" filled="f" stroked="f">
                  <v:textbox inset="0,0,0,0">
                    <w:txbxContent>
                      <w:p w:rsidR="002F69AE" w:rsidRDefault="00653ED7">
                        <w:pPr>
                          <w:spacing w:after="160" w:line="259" w:lineRule="auto"/>
                          <w:ind w:left="0" w:right="0" w:firstLine="0"/>
                          <w:jc w:val="left"/>
                        </w:pPr>
                        <w:r>
                          <w:rPr>
                            <w:rFonts w:ascii="Verdana" w:eastAsia="Verdana" w:hAnsi="Verdana" w:cs="Verdana"/>
                            <w:b/>
                            <w:sz w:val="28"/>
                          </w:rPr>
                          <w:t>RĒZEKNES NOVADA SPOR</w:t>
                        </w:r>
                      </w:p>
                    </w:txbxContent>
                  </v:textbox>
                </v:rect>
                <v:rect id="Rectangle 13" o:spid="_x0000_s1028" style="position:absolute;left:41012;top:333;width:13126;height:2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mx3wQAAANsAAAAPAAAAZHJzL2Rvd25yZXYueG1sRE9Li8Iw&#10;EL4L/ocwwt40VWH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MIubHfBAAAA2wAAAA8AAAAA&#10;AAAAAAAAAAAABwIAAGRycy9kb3ducmV2LnhtbFBLBQYAAAAAAwADALcAAAD1AgAAAAA=&#10;" filled="f" stroked="f">
                  <v:textbox inset="0,0,0,0">
                    <w:txbxContent>
                      <w:p w:rsidR="002F69AE" w:rsidRDefault="00653ED7">
                        <w:pPr>
                          <w:spacing w:after="160" w:line="259" w:lineRule="auto"/>
                          <w:ind w:left="0" w:right="0" w:firstLine="0"/>
                          <w:jc w:val="left"/>
                        </w:pPr>
                        <w:r>
                          <w:rPr>
                            <w:rFonts w:ascii="Verdana" w:eastAsia="Verdana" w:hAnsi="Verdana" w:cs="Verdana"/>
                            <w:b/>
                            <w:sz w:val="28"/>
                          </w:rPr>
                          <w:t>TA SKOLA</w:t>
                        </w:r>
                      </w:p>
                    </w:txbxContent>
                  </v:textbox>
                </v:rect>
                <v:rect id="Rectangle 14" o:spid="_x0000_s1029" style="position:absolute;left:50876;top:333;width:811;height:2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QDwQAAANsAAAAPAAAAZHJzL2Rvd25yZXYueG1sRE9Li8Iw&#10;EL4L/ocwwt40VWT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E3H9APBAAAA2wAAAA8AAAAA&#10;AAAAAAAAAAAABwIAAGRycy9kb3ducmV2LnhtbFBLBQYAAAAAAwADALcAAAD1AgAAAAA=&#10;" filled="f" stroked="f">
                  <v:textbox inset="0,0,0,0">
                    <w:txbxContent>
                      <w:p w:rsidR="002F69AE" w:rsidRDefault="00653ED7">
                        <w:pPr>
                          <w:spacing w:after="160" w:line="259" w:lineRule="auto"/>
                          <w:ind w:left="0" w:right="0" w:firstLine="0"/>
                          <w:jc w:val="left"/>
                        </w:pPr>
                        <w:r>
                          <w:rPr>
                            <w:rFonts w:ascii="Verdana" w:eastAsia="Verdana" w:hAnsi="Verdana" w:cs="Verdana"/>
                            <w:b/>
                            <w:sz w:val="28"/>
                          </w:rPr>
                          <w:t xml:space="preserve"> </w:t>
                        </w:r>
                      </w:p>
                    </w:txbxContent>
                  </v:textbox>
                </v:rect>
                <v:rect id="Rectangle 15" o:spid="_x0000_s1030" style="position:absolute;left:27461;top:2722;width:5792;height:16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rsidR="002F69AE" w:rsidRDefault="00653ED7">
                        <w:pPr>
                          <w:spacing w:after="160" w:line="259" w:lineRule="auto"/>
                          <w:ind w:left="0" w:right="0" w:firstLine="0"/>
                          <w:jc w:val="left"/>
                        </w:pPr>
                        <w:proofErr w:type="spellStart"/>
                        <w:r>
                          <w:rPr>
                            <w:i/>
                            <w:sz w:val="22"/>
                          </w:rPr>
                          <w:t>Reģ.Nr</w:t>
                        </w:r>
                        <w:proofErr w:type="spellEnd"/>
                        <w:r>
                          <w:rPr>
                            <w:i/>
                            <w:sz w:val="22"/>
                          </w:rPr>
                          <w:t>.</w:t>
                        </w:r>
                      </w:p>
                    </w:txbxContent>
                  </v:textbox>
                </v:rect>
                <v:rect id="Rectangle 16" o:spid="_x0000_s1031" style="position:absolute;left:31822;top:2446;width:9303;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c/vwAAAANsAAAAPAAAAZHJzL2Rvd25yZXYueG1sRE/LqsIw&#10;EN0L/kMYwZ2muhCtRhEf6PJeFdTd0IxtsZmUJtp6v/5GENzN4TxntmhMIZ5UudyygkE/AkGcWJ1z&#10;quB03PbGIJxH1lhYJgUvcrCYt1szjLWt+ZeeB5+KEMIuRgWZ92UspUsyMuj6tiQO3M1WBn2AVSp1&#10;hXUIN4UcRtFIGsw5NGRY0iqj5H54GAW7cbm87O1fnRab6+78c56sjxOvVLfTLKcgPDX+K/649zrM&#10;H8H7l3CAnP8DAAD//wMAUEsBAi0AFAAGAAgAAAAhANvh9svuAAAAhQEAABMAAAAAAAAAAAAAAAAA&#10;AAAAAFtDb250ZW50X1R5cGVzXS54bWxQSwECLQAUAAYACAAAACEAWvQsW78AAAAVAQAACwAAAAAA&#10;AAAAAAAAAAAfAQAAX3JlbHMvLnJlbHNQSwECLQAUAAYACAAAACEA0lnP78AAAADbAAAADwAAAAAA&#10;AAAAAAAAAAAHAgAAZHJzL2Rvd25yZXYueG1sUEsFBgAAAAADAAMAtwAAAPQCAAAAAA==&#10;" filled="f" stroked="f">
                  <v:textbox inset="0,0,0,0">
                    <w:txbxContent>
                      <w:p w:rsidR="002F69AE" w:rsidRDefault="00653ED7">
                        <w:pPr>
                          <w:spacing w:after="160" w:line="259" w:lineRule="auto"/>
                          <w:ind w:left="0" w:right="0" w:firstLine="0"/>
                          <w:jc w:val="left"/>
                        </w:pPr>
                        <w:r>
                          <w:rPr>
                            <w:i/>
                            <w:sz w:val="22"/>
                          </w:rPr>
                          <w:t>4271903516</w:t>
                        </w:r>
                      </w:p>
                    </w:txbxContent>
                  </v:textbox>
                </v:rect>
                <v:rect id="Rectangle 17" o:spid="_x0000_s1032" style="position:absolute;left:38802;top:2446;width:466;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Wp0wQAAANsAAAAPAAAAZHJzL2Rvd25yZXYueG1sRE9Li8Iw&#10;EL4L/ocwwt401YOr1SjiAz36AvU2NGNbbCaliba7v94IC3ubj+8503ljCvGiyuWWFfR7EQjixOqc&#10;UwXn06Y7AuE8ssbCMin4IQfzWbs1xVjbmg/0OvpUhBB2MSrIvC9jKV2SkUHXsyVx4O62MugDrFKp&#10;K6xDuCnkIIqG0mDOoSHDkpYZJY/j0yjYjsrFdWd/67RY37aX/WW8Oo29Ul+dZjEB4anx/+I/906H&#10;+d/w+SUcIGdvAAAA//8DAFBLAQItABQABgAIAAAAIQDb4fbL7gAAAIUBAAATAAAAAAAAAAAAAAAA&#10;AAAAAABbQ29udGVudF9UeXBlc10ueG1sUEsBAi0AFAAGAAgAAAAhAFr0LFu/AAAAFQEAAAsAAAAA&#10;AAAAAAAAAAAAHwEAAF9yZWxzLy5yZWxzUEsBAi0AFAAGAAgAAAAhAL0VanTBAAAA2wAAAA8AAAAA&#10;AAAAAAAAAAAABwIAAGRycy9kb3ducmV2LnhtbFBLBQYAAAAAAwADALcAAAD1AgAAAAA=&#10;" filled="f" stroked="f">
                  <v:textbox inset="0,0,0,0">
                    <w:txbxContent>
                      <w:p w:rsidR="002F69AE" w:rsidRDefault="00653ED7">
                        <w:pPr>
                          <w:spacing w:after="160" w:line="259" w:lineRule="auto"/>
                          <w:ind w:left="0" w:right="0" w:firstLine="0"/>
                          <w:jc w:val="left"/>
                        </w:pPr>
                        <w:r>
                          <w:rPr>
                            <w:i/>
                            <w:sz w:val="22"/>
                          </w:rPr>
                          <w:t xml:space="preserve"> </w:t>
                        </w:r>
                      </w:p>
                    </w:txbxContent>
                  </v:textbox>
                </v:rect>
                <v:rect id="Rectangle 18" o:spid="_x0000_s1033" style="position:absolute;left:15055;top:4581;width:43757;height:16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v4GxAAAANsAAAAPAAAAZHJzL2Rvd25yZXYueG1sRI/NbsJA&#10;DITvlXiHlZG4lU05VJCyIFRAcORPgt6srJtEzXqj7JYEnh4fkLjZmvHM5+m8c5W6UhNKzwY+hgko&#10;4szbknMDp+P6fQwqRGSLlWcycKMA81nvbYqp9S3v6XqIuZIQDikaKGKsU61DVpDDMPQ1sWi/vnEY&#10;ZW1ybRtsJdxVepQkn9phydJQYE3fBWV/h39nYDOuF5etv7d5tfrZnHfnyfI4icYM+t3iC1SkLr7M&#10;z+utFXyBlV9kAD17AAAA//8DAFBLAQItABQABgAIAAAAIQDb4fbL7gAAAIUBAAATAAAAAAAAAAAA&#10;AAAAAAAAAABbQ29udGVudF9UeXBlc10ueG1sUEsBAi0AFAAGAAgAAAAhAFr0LFu/AAAAFQEAAAsA&#10;AAAAAAAAAAAAAAAAHwEAAF9yZWxzLy5yZWxzUEsBAi0AFAAGAAgAAAAhAMyK/gbEAAAA2wAAAA8A&#10;AAAAAAAAAAAAAAAABwIAAGRycy9kb3ducmV2LnhtbFBLBQYAAAAAAwADALcAAAD4AgAAAAA=&#10;" filled="f" stroked="f">
                  <v:textbox inset="0,0,0,0">
                    <w:txbxContent>
                      <w:p w:rsidR="002F69AE" w:rsidRDefault="00653ED7">
                        <w:pPr>
                          <w:spacing w:after="160" w:line="259" w:lineRule="auto"/>
                          <w:ind w:left="0" w:right="0" w:firstLine="0"/>
                          <w:jc w:val="left"/>
                        </w:pPr>
                        <w:r>
                          <w:rPr>
                            <w:i/>
                            <w:sz w:val="22"/>
                          </w:rPr>
                          <w:t>Sporta iela 5, Malta, Maltas pagasts, Rēzeknes novads, LV</w:t>
                        </w:r>
                      </w:p>
                    </w:txbxContent>
                  </v:textbox>
                </v:rect>
                <v:rect id="Rectangle 19" o:spid="_x0000_s1034" style="position:absolute;left:47965;top:4305;width:621;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ludwgAAANsAAAAPAAAAZHJzL2Rvd25yZXYueG1sRE9La8JA&#10;EL4X/A/LCL01m3ooJmYVaSt69FGw3obsuAlmZ0N2a1J/vVsoeJuP7znFYrCNuFLna8cKXpMUBHHp&#10;dM1Gwddh9TIF4QOyxsYxKfglD4v56KnAXLued3TdByNiCPscFVQhtLmUvqzIok9cSxy5s+sshgg7&#10;I3WHfQy3jZyk6Zu0WHNsqLCl94rKy/7HKlhP2+X3xt1603ye1sftMfs4ZEGp5/GwnIEINISH+N+9&#10;0XF+Bn+/xAPk/A4AAP//AwBQSwECLQAUAAYACAAAACEA2+H2y+4AAACFAQAAEwAAAAAAAAAAAAAA&#10;AAAAAAAAW0NvbnRlbnRfVHlwZXNdLnhtbFBLAQItABQABgAIAAAAIQBa9CxbvwAAABUBAAALAAAA&#10;AAAAAAAAAAAAAB8BAABfcmVscy8ucmVsc1BLAQItABQABgAIAAAAIQCjxludwgAAANsAAAAPAAAA&#10;AAAAAAAAAAAAAAcCAABkcnMvZG93bnJldi54bWxQSwUGAAAAAAMAAwC3AAAA9gIAAAAA&#10;" filled="f" stroked="f">
                  <v:textbox inset="0,0,0,0">
                    <w:txbxContent>
                      <w:p w:rsidR="002F69AE" w:rsidRDefault="00653ED7">
                        <w:pPr>
                          <w:spacing w:after="160" w:line="259" w:lineRule="auto"/>
                          <w:ind w:left="0" w:right="0" w:firstLine="0"/>
                          <w:jc w:val="left"/>
                        </w:pPr>
                        <w:r>
                          <w:rPr>
                            <w:i/>
                            <w:sz w:val="22"/>
                          </w:rPr>
                          <w:t>-</w:t>
                        </w:r>
                      </w:p>
                    </w:txbxContent>
                  </v:textbox>
                </v:rect>
                <v:rect id="Rectangle 20" o:spid="_x0000_s1035" style="position:absolute;left:48437;top:4305;width:3730;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Di9vwAAANsAAAAPAAAAZHJzL2Rvd25yZXYueG1sRE/LqsIw&#10;EN0L/kMYwZ2muhCtRhG9F136AnU3NGNbbCalibb69WYhuDyc92zRmEI8qXK5ZQWDfgSCOLE651TB&#10;6fjfG4NwHlljYZkUvMjBYt5uzTDWtuY9PQ8+FSGEXYwKMu/LWEqXZGTQ9W1JHLibrQz6AKtU6grr&#10;EG4KOYyikTSYc2jIsKRVRsn98DAKNuNyednad50Wf9fNeXeerI8Tr1S30yynIDw1/if+urdawTCs&#10;D1/CD5DzDwAAAP//AwBQSwECLQAUAAYACAAAACEA2+H2y+4AAACFAQAAEwAAAAAAAAAAAAAAAAAA&#10;AAAAW0NvbnRlbnRfVHlwZXNdLnhtbFBLAQItABQABgAIAAAAIQBa9CxbvwAAABUBAAALAAAAAAAA&#10;AAAAAAAAAB8BAABfcmVscy8ucmVsc1BLAQItABQABgAIAAAAIQD8kDi9vwAAANsAAAAPAAAAAAAA&#10;AAAAAAAAAAcCAABkcnMvZG93bnJldi54bWxQSwUGAAAAAAMAAwC3AAAA8wIAAAAA&#10;" filled="f" stroked="f">
                  <v:textbox inset="0,0,0,0">
                    <w:txbxContent>
                      <w:p w:rsidR="002F69AE" w:rsidRDefault="00653ED7">
                        <w:pPr>
                          <w:spacing w:after="160" w:line="259" w:lineRule="auto"/>
                          <w:ind w:left="0" w:right="0" w:firstLine="0"/>
                          <w:jc w:val="left"/>
                        </w:pPr>
                        <w:r>
                          <w:rPr>
                            <w:i/>
                            <w:sz w:val="22"/>
                          </w:rPr>
                          <w:t>4630</w:t>
                        </w:r>
                      </w:p>
                    </w:txbxContent>
                  </v:textbox>
                </v:rect>
                <v:rect id="Rectangle 21" o:spid="_x0000_s1036" style="position:absolute;left:51226;top:4305;width:466;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J0mxAAAANsAAAAPAAAAZHJzL2Rvd25yZXYueG1sRI9Pi8Iw&#10;FMTvgt8hPMGbpnpYtGssxT/ocdUFd2+P5tkWm5fSZG3dT28EweMwM79hFklnKnGjxpWWFUzGEQji&#10;zOqScwXfp+1oBsJ5ZI2VZVJwJwfJst9bYKxtywe6HX0uAoRdjAoK7+tYSpcVZNCNbU0cvIttDPog&#10;m1zqBtsAN5WcRtGHNFhyWCiwplVB2fX4ZxTsZnX6s7f/bV5tfnfnr/N8fZp7pYaDLv0E4anz7/Cr&#10;vdcKphN4fgk/QC4fAAAA//8DAFBLAQItABQABgAIAAAAIQDb4fbL7gAAAIUBAAATAAAAAAAAAAAA&#10;AAAAAAAAAABbQ29udGVudF9UeXBlc10ueG1sUEsBAi0AFAAGAAgAAAAhAFr0LFu/AAAAFQEAAAsA&#10;AAAAAAAAAAAAAAAAHwEAAF9yZWxzLy5yZWxzUEsBAi0AFAAGAAgAAAAhAJPcnSbEAAAA2wAAAA8A&#10;AAAAAAAAAAAAAAAABwIAAGRycy9kb3ducmV2LnhtbFBLBQYAAAAAAwADALcAAAD4AgAAAAA=&#10;" filled="f" stroked="f">
                  <v:textbox inset="0,0,0,0">
                    <w:txbxContent>
                      <w:p w:rsidR="002F69AE" w:rsidRDefault="00653ED7">
                        <w:pPr>
                          <w:spacing w:after="160" w:line="259" w:lineRule="auto"/>
                          <w:ind w:left="0" w:right="0" w:firstLine="0"/>
                          <w:jc w:val="left"/>
                        </w:pPr>
                        <w:r>
                          <w:rPr>
                            <w:i/>
                            <w:sz w:val="22"/>
                          </w:rPr>
                          <w:t xml:space="preserve"> </w:t>
                        </w:r>
                      </w:p>
                    </w:txbxContent>
                  </v:textbox>
                </v:rect>
                <v:rect id="Rectangle 22" o:spid="_x0000_s1037" style="position:absolute;left:28301;top:6149;width:12869;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gNRxAAAANsAAAAPAAAAZHJzL2Rvd25yZXYueG1sRI9Pi8Iw&#10;FMTvgt8hPMGbpvawaNcosip6XP9A19ujebZlm5fSZG3dT28EweMwM79h5svOVOJGjSstK5iMIxDE&#10;mdUl5wrOp+1oCsJ5ZI2VZVJwJwfLRb83x0Tblg90O/pcBAi7BBUU3teJlC4ryKAb25o4eFfbGPRB&#10;NrnUDbYBbioZR9GHNFhyWCiwpq+Cst/jn1Gwm9arn739b/Nqc9ml3+lsfZp5pYaDbvUJwlPn3+FX&#10;e68VxDE8v4QfIBcPAAAA//8DAFBLAQItABQABgAIAAAAIQDb4fbL7gAAAIUBAAATAAAAAAAAAAAA&#10;AAAAAAAAAABbQ29udGVudF9UeXBlc10ueG1sUEsBAi0AFAAGAAgAAAAhAFr0LFu/AAAAFQEAAAsA&#10;AAAAAAAAAAAAAAAAHwEAAF9yZWxzLy5yZWxzUEsBAi0AFAAGAAgAAAAhAGMOA1HEAAAA2wAAAA8A&#10;AAAAAAAAAAAAAAAABwIAAGRycy9kb3ducmV2LnhtbFBLBQYAAAAAAwADALcAAAD4AgAAAAA=&#10;" filled="f" stroked="f">
                  <v:textbox inset="0,0,0,0">
                    <w:txbxContent>
                      <w:p w:rsidR="002F69AE" w:rsidRDefault="00653ED7">
                        <w:pPr>
                          <w:spacing w:after="160" w:line="259" w:lineRule="auto"/>
                          <w:ind w:left="0" w:right="0" w:firstLine="0"/>
                          <w:jc w:val="left"/>
                        </w:pPr>
                        <w:r>
                          <w:rPr>
                            <w:i/>
                            <w:sz w:val="22"/>
                          </w:rPr>
                          <w:t>Tel.nr. 62103040</w:t>
                        </w:r>
                      </w:p>
                    </w:txbxContent>
                  </v:textbox>
                </v:rect>
                <v:rect id="Rectangle 23" o:spid="_x0000_s1038" style="position:absolute;left:37964;top:6149;width:466;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qbKxQAAANsAAAAPAAAAZHJzL2Rvd25yZXYueG1sRI9Pa8JA&#10;FMTvBb/D8oTe6sYI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AMQqbKxQAAANsAAAAP&#10;AAAAAAAAAAAAAAAAAAcCAABkcnMvZG93bnJldi54bWxQSwUGAAAAAAMAAwC3AAAA+QIAAAAA&#10;" filled="f" stroked="f">
                  <v:textbox inset="0,0,0,0">
                    <w:txbxContent>
                      <w:p w:rsidR="002F69AE" w:rsidRDefault="00653ED7">
                        <w:pPr>
                          <w:spacing w:after="160" w:line="259" w:lineRule="auto"/>
                          <w:ind w:left="0" w:right="0" w:firstLine="0"/>
                          <w:jc w:val="left"/>
                        </w:pPr>
                        <w:r>
                          <w:rPr>
                            <w:i/>
                            <w:sz w:val="22"/>
                          </w:rPr>
                          <w:t xml:space="preserve"> </w:t>
                        </w:r>
                      </w:p>
                    </w:txbxContent>
                  </v:textbox>
                </v:rect>
                <v:rect id="Rectangle 24" o:spid="_x0000_s1039" style="position:absolute;left:21776;top:7993;width:82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z6+xQAAANsAAAAPAAAAZHJzL2Rvd25yZXYueG1sRI9Pa8JA&#10;FMTvBb/D8oTe6sYg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CDqz6+xQAAANsAAAAP&#10;AAAAAAAAAAAAAAAAAAcCAABkcnMvZG93bnJldi54bWxQSwUGAAAAAAMAAwC3AAAA+QIAAAAA&#10;" filled="f" stroked="f">
                  <v:textbox inset="0,0,0,0">
                    <w:txbxContent>
                      <w:p w:rsidR="002F69AE" w:rsidRDefault="00653ED7">
                        <w:pPr>
                          <w:spacing w:after="160" w:line="259" w:lineRule="auto"/>
                          <w:ind w:left="0" w:right="0" w:firstLine="0"/>
                          <w:jc w:val="left"/>
                        </w:pPr>
                        <w:r>
                          <w:rPr>
                            <w:i/>
                            <w:sz w:val="22"/>
                          </w:rPr>
                          <w:t>e</w:t>
                        </w:r>
                      </w:p>
                    </w:txbxContent>
                  </v:textbox>
                </v:rect>
                <v:rect id="Rectangle 25" o:spid="_x0000_s1040" style="position:absolute;left:22401;top:7993;width:621;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5slxQAAANsAAAAPAAAAZHJzL2Rvd25yZXYueG1sRI9Pa8JA&#10;FMTvBb/D8oTe6saA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Ds55slxQAAANsAAAAP&#10;AAAAAAAAAAAAAAAAAAcCAABkcnMvZG93bnJldi54bWxQSwUGAAAAAAMAAwC3AAAA+QIAAAAA&#10;" filled="f" stroked="f">
                  <v:textbox inset="0,0,0,0">
                    <w:txbxContent>
                      <w:p w:rsidR="002F69AE" w:rsidRDefault="00653ED7">
                        <w:pPr>
                          <w:spacing w:after="160" w:line="259" w:lineRule="auto"/>
                          <w:ind w:left="0" w:right="0" w:firstLine="0"/>
                          <w:jc w:val="left"/>
                        </w:pPr>
                        <w:r>
                          <w:rPr>
                            <w:i/>
                            <w:sz w:val="22"/>
                          </w:rPr>
                          <w:t>-</w:t>
                        </w:r>
                      </w:p>
                    </w:txbxContent>
                  </v:textbox>
                </v:rect>
                <v:rect id="Rectangle 26" o:spid="_x0000_s1041" style="position:absolute;left:22873;top:7993;width:4901;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QVSxQAAANsAAAAPAAAAZHJzL2Rvd25yZXYueG1sRI9Ba8JA&#10;FITvBf/D8oTe6qY5hJi6irSV5NiqoL09ss8kmH0bsmuS9td3CwWPw8x8w6w2k2nFQL1rLCt4XkQg&#10;iEurG64UHA+7pxSE88gaW8uk4JscbNazhxVm2o78ScPeVyJA2GWooPa+y6R0ZU0G3cJ2xMG72N6g&#10;D7KvpO5xDHDTyjiKEmmw4bBQY0evNZXX/c0oyNNuey7sz1i171/56eO0fDssvVKP82n7AsLT5O/h&#10;/3ahFcQJ/H0JP0CufwEAAP//AwBQSwECLQAUAAYACAAAACEA2+H2y+4AAACFAQAAEwAAAAAAAAAA&#10;AAAAAAAAAAAAW0NvbnRlbnRfVHlwZXNdLnhtbFBLAQItABQABgAIAAAAIQBa9CxbvwAAABUBAAAL&#10;AAAAAAAAAAAAAAAAAB8BAABfcmVscy8ucmVsc1BLAQItABQABgAIAAAAIQAcNQVSxQAAANsAAAAP&#10;AAAAAAAAAAAAAAAAAAcCAABkcnMvZG93bnJldi54bWxQSwUGAAAAAAMAAwC3AAAA+QIAAAAA&#10;" filled="f" stroked="f">
                  <v:textbox inset="0,0,0,0">
                    <w:txbxContent>
                      <w:p w:rsidR="002F69AE" w:rsidRDefault="00653ED7">
                        <w:pPr>
                          <w:spacing w:after="160" w:line="259" w:lineRule="auto"/>
                          <w:ind w:left="0" w:right="0" w:firstLine="0"/>
                          <w:jc w:val="left"/>
                        </w:pPr>
                        <w:r>
                          <w:rPr>
                            <w:i/>
                            <w:sz w:val="22"/>
                          </w:rPr>
                          <w:t xml:space="preserve">pasts: </w:t>
                        </w:r>
                      </w:p>
                    </w:txbxContent>
                  </v:textbox>
                </v:rect>
                <v:rect id="Rectangle 10413" o:spid="_x0000_s1042" style="position:absolute;left:26562;top:7993;width:23844;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rRyexQAAAN4AAAAPAAAAZHJzL2Rvd25yZXYueG1sRE9Na8JA&#10;EL0X/A/LCN7qRi0lpq4iajHHNhG0tyE7TUKzsyG7Nam/3i0UepvH+5zVZjCNuFLnassKZtMIBHFh&#10;dc2lglP++hiDcB5ZY2OZFPyQg8169LDCRNue3+ma+VKEEHYJKqi8bxMpXVGRQTe1LXHgPm1n0AfY&#10;lVJ32Idw08h5FD1LgzWHhgpb2lVUfGXfRsExbreX1N76sjl8HM9v5+U+X3qlJuNh+wLC0+D/xX/u&#10;VIf50dNsAb/vhBvk+g4AAP//AwBQSwECLQAUAAYACAAAACEA2+H2y+4AAACFAQAAEwAAAAAAAAAA&#10;AAAAAAAAAAAAW0NvbnRlbnRfVHlwZXNdLnhtbFBLAQItABQABgAIAAAAIQBa9CxbvwAAABUBAAAL&#10;AAAAAAAAAAAAAAAAAB8BAABfcmVscy8ucmVsc1BLAQItABQABgAIAAAAIQA6rRyexQAAAN4AAAAP&#10;AAAAAAAAAAAAAAAAAAcCAABkcnMvZG93bnJldi54bWxQSwUGAAAAAAMAAwC3AAAA+QIAAAAA&#10;" filled="f" stroked="f">
                  <v:textbox inset="0,0,0,0">
                    <w:txbxContent>
                      <w:p w:rsidR="002F69AE" w:rsidRDefault="00653ED7">
                        <w:pPr>
                          <w:spacing w:after="160" w:line="259" w:lineRule="auto"/>
                          <w:ind w:left="0" w:right="0" w:firstLine="0"/>
                          <w:jc w:val="left"/>
                        </w:pPr>
                        <w:r>
                          <w:rPr>
                            <w:i/>
                            <w:color w:val="0000FF"/>
                            <w:sz w:val="22"/>
                            <w:u w:val="single" w:color="0000FF"/>
                          </w:rPr>
                          <w:t>sportaskola@rezeknesnovads.lv</w:t>
                        </w:r>
                      </w:p>
                    </w:txbxContent>
                  </v:textbox>
                </v:rect>
                <v:rect id="Rectangle 10414" o:spid="_x0000_s1043" style="position:absolute;left:44490;top:8116;width:421;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RITqxQAAAN4AAAAPAAAAZHJzL2Rvd25yZXYueG1sRE9Na8JA&#10;EL0X/A/LCN6ajSJFU1cRtZhjG4XY25Adk2B2NmS3JvbXdwuF3ubxPme1GUwj7tS52rKCaRSDIC6s&#10;rrlUcD69PS9AOI+ssbFMCh7kYLMePa0w0bbnD7pnvhQhhF2CCirv20RKV1Rk0EW2JQ7c1XYGfYBd&#10;KXWHfQg3jZzF8Ys0WHNoqLClXUXFLfsyCo6LdntJ7XdfNofPY/6eL/enpVdqMh62ryA8Df5f/OdO&#10;dZgfz6dz+H0n3CDXPwAAAP//AwBQSwECLQAUAAYACAAAACEA2+H2y+4AAACFAQAAEwAAAAAAAAAA&#10;AAAAAAAAAAAAW0NvbnRlbnRfVHlwZXNdLnhtbFBLAQItABQABgAIAAAAIQBa9CxbvwAAABUBAAAL&#10;AAAAAAAAAAAAAAAAAB8BAABfcmVscy8ucmVsc1BLAQItABQABgAIAAAAIQC1RITqxQAAAN4AAAAP&#10;AAAAAAAAAAAAAAAAAAcCAABkcnMvZG93bnJldi54bWxQSwUGAAAAAAMAAwC3AAAA+QIAAAAA&#10;" filled="f" stroked="f">
                  <v:textbox inset="0,0,0,0">
                    <w:txbxContent>
                      <w:p w:rsidR="002F69AE" w:rsidRDefault="00653ED7">
                        <w:pPr>
                          <w:spacing w:after="160" w:line="259" w:lineRule="auto"/>
                          <w:ind w:left="0" w:right="0" w:firstLine="0"/>
                          <w:jc w:val="left"/>
                        </w:pPr>
                        <w:r>
                          <w:rPr>
                            <w:sz w:val="20"/>
                          </w:rPr>
                          <w:t xml:space="preserve"> </w:t>
                        </w:r>
                      </w:p>
                    </w:txbxContent>
                  </v:textbox>
                </v:rect>
                <v:shape id="Shape 209" o:spid="_x0000_s1044" style="position:absolute;top:11842;width:56673;height:0;visibility:visible;mso-wrap-style:square;v-text-anchor:top" coordsize="56673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RsHbwwAAANwAAAAPAAAAZHJzL2Rvd25yZXYueG1sRI/disIw&#10;FITvhX2HcBa809Qi/nSNIguCICxo1euzzbEtNiehyWp9+40geDnMzDfMYtWZRtyo9bVlBaNhAoK4&#10;sLrmUsEx3wxmIHxA1thYJgUP8rBafvQWmGl75z3dDqEUEcI+QwVVCC6T0hcVGfRD64ijd7GtwRBl&#10;W0rd4j3CTSPTJJlIgzXHhQodfVdUXA9/RsH6mJ9+zm7cuMJtfi8p7XYzmirV/+zWXyACdeEdfrW3&#10;WkGazOF5Jh4BufwHAAD//wMAUEsBAi0AFAAGAAgAAAAhANvh9svuAAAAhQEAABMAAAAAAAAAAAAA&#10;AAAAAAAAAFtDb250ZW50X1R5cGVzXS54bWxQSwECLQAUAAYACAAAACEAWvQsW78AAAAVAQAACwAA&#10;AAAAAAAAAAAAAAAfAQAAX3JlbHMvLnJlbHNQSwECLQAUAAYACAAAACEARkbB28MAAADcAAAADwAA&#10;AAAAAAAAAAAAAAAHAgAAZHJzL2Rvd25yZXYueG1sUEsFBgAAAAADAAMAtwAAAPcCAAAAAA==&#10;" path="m,l5667375,e" filled="f">
                  <v:path arrowok="t" textboxrect="0,0,5667375,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11" o:spid="_x0000_s1045" type="#_x0000_t75" style="position:absolute;left:1809;width:8090;height:101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0UBxAAAANwAAAAPAAAAZHJzL2Rvd25yZXYueG1sRI9Ba8JA&#10;FITvQv/D8oTedBNpJURXCQXbUrxoi+DtkX0mwezbuLvV+O9dQfA4zMw3zHzZm1acyfnGsoJ0nIAg&#10;Lq1uuFLw97saZSB8QNbYWiYFV/KwXLwM5phre+ENnbehEhHCPkcFdQhdLqUvazLox7Yjjt7BOoMh&#10;SldJ7fAS4aaVkySZSoMNx4UaO/qoqTxu/42C8H51xY+X5mv/luyK9OTXn32m1OuwL2YgAvXhGX60&#10;v7WCSZrC/Uw8AnJxAwAA//8DAFBLAQItABQABgAIAAAAIQDb4fbL7gAAAIUBAAATAAAAAAAAAAAA&#10;AAAAAAAAAABbQ29udGVudF9UeXBlc10ueG1sUEsBAi0AFAAGAAgAAAAhAFr0LFu/AAAAFQEAAAsA&#10;AAAAAAAAAAAAAAAAHwEAAF9yZWxzLy5yZWxzUEsBAi0AFAAGAAgAAAAhAAD/RQHEAAAA3AAAAA8A&#10;AAAAAAAAAAAAAAAABwIAAGRycy9kb3ducmV2LnhtbFBLBQYAAAAAAwADALcAAAD4AgAAAAA=&#10;">
                  <v:imagedata r:id="rId8" o:title=""/>
                </v:shape>
                <w10:anchorlock/>
              </v:group>
            </w:pict>
          </mc:Fallback>
        </mc:AlternateContent>
      </w:r>
      <w:r>
        <w:rPr>
          <w:sz w:val="20"/>
        </w:rPr>
        <w:t xml:space="preserve"> </w:t>
      </w:r>
    </w:p>
    <w:p w:rsidR="002F69AE" w:rsidRDefault="00653ED7">
      <w:pPr>
        <w:spacing w:after="16" w:line="259" w:lineRule="auto"/>
        <w:ind w:left="708" w:right="0" w:firstLine="0"/>
        <w:jc w:val="left"/>
      </w:pPr>
      <w:r>
        <w:rPr>
          <w:sz w:val="20"/>
        </w:rPr>
        <w:t xml:space="preserve"> </w:t>
      </w:r>
    </w:p>
    <w:bookmarkEnd w:id="0"/>
    <w:p w:rsidR="002F69AE" w:rsidRDefault="00653ED7">
      <w:pPr>
        <w:spacing w:after="0" w:line="259" w:lineRule="auto"/>
        <w:ind w:left="451" w:right="0" w:firstLine="0"/>
        <w:jc w:val="center"/>
      </w:pPr>
      <w:r>
        <w:rPr>
          <w:b/>
          <w:sz w:val="28"/>
        </w:rPr>
        <w:t xml:space="preserve">IEKŠĒJĀS KĀRTĪBAS NOTEIKUMI </w:t>
      </w:r>
    </w:p>
    <w:p w:rsidR="002F69AE" w:rsidRDefault="00653ED7">
      <w:pPr>
        <w:spacing w:after="0" w:line="259" w:lineRule="auto"/>
        <w:ind w:left="446" w:right="0" w:firstLine="0"/>
        <w:jc w:val="center"/>
      </w:pPr>
      <w:r>
        <w:rPr>
          <w:i/>
          <w:sz w:val="20"/>
        </w:rPr>
        <w:t xml:space="preserve">Rēzeknes novada Maltas pagastā </w:t>
      </w:r>
    </w:p>
    <w:p w:rsidR="002F69AE" w:rsidRDefault="00653ED7">
      <w:pPr>
        <w:spacing w:after="0" w:line="259" w:lineRule="auto"/>
        <w:ind w:left="512" w:right="0" w:firstLine="0"/>
        <w:jc w:val="left"/>
      </w:pPr>
      <w:r>
        <w:rPr>
          <w:sz w:val="22"/>
        </w:rPr>
        <w:t xml:space="preserve"> </w:t>
      </w:r>
    </w:p>
    <w:p w:rsidR="002F69AE" w:rsidRDefault="00653ED7">
      <w:pPr>
        <w:tabs>
          <w:tab w:val="center" w:pos="1035"/>
          <w:tab w:val="center" w:pos="1952"/>
          <w:tab w:val="center" w:pos="2672"/>
          <w:tab w:val="center" w:pos="3392"/>
        </w:tabs>
        <w:spacing w:after="0" w:line="259" w:lineRule="auto"/>
        <w:ind w:left="0" w:right="0" w:firstLine="0"/>
        <w:jc w:val="left"/>
      </w:pPr>
      <w:r>
        <w:rPr>
          <w:rFonts w:ascii="Calibri" w:eastAsia="Calibri" w:hAnsi="Calibri" w:cs="Calibri"/>
          <w:sz w:val="22"/>
        </w:rPr>
        <w:tab/>
      </w:r>
      <w:bookmarkStart w:id="1" w:name="_Hlk240017259"/>
      <w:r>
        <w:rPr>
          <w:sz w:val="22"/>
        </w:rPr>
        <w:t xml:space="preserve">15.02.2024. </w:t>
      </w:r>
      <w:bookmarkEnd w:id="1"/>
      <w:r>
        <w:rPr>
          <w:sz w:val="22"/>
        </w:rPr>
        <w:tab/>
        <w:t xml:space="preserve"> </w:t>
      </w:r>
      <w:r>
        <w:rPr>
          <w:sz w:val="22"/>
        </w:rPr>
        <w:tab/>
        <w:t xml:space="preserve"> </w:t>
      </w:r>
      <w:r>
        <w:rPr>
          <w:sz w:val="22"/>
        </w:rPr>
        <w:tab/>
        <w:t xml:space="preserve">                                                                                                           </w:t>
      </w:r>
    </w:p>
    <w:p w:rsidR="002F69AE" w:rsidRDefault="00653ED7">
      <w:pPr>
        <w:spacing w:after="3" w:line="259" w:lineRule="auto"/>
        <w:ind w:left="512" w:right="0" w:firstLine="0"/>
        <w:jc w:val="left"/>
      </w:pPr>
      <w:r>
        <w:rPr>
          <w:sz w:val="22"/>
        </w:rPr>
        <w:t xml:space="preserve"> </w:t>
      </w:r>
      <w:r>
        <w:rPr>
          <w:sz w:val="22"/>
        </w:rPr>
        <w:tab/>
        <w:t xml:space="preserve"> </w:t>
      </w:r>
      <w:r>
        <w:rPr>
          <w:sz w:val="22"/>
        </w:rPr>
        <w:tab/>
        <w:t xml:space="preserve"> </w:t>
      </w:r>
      <w:r>
        <w:rPr>
          <w:sz w:val="22"/>
        </w:rPr>
        <w:tab/>
        <w:t xml:space="preserve"> </w:t>
      </w:r>
    </w:p>
    <w:p w:rsidR="002F69AE" w:rsidRDefault="00653ED7">
      <w:pPr>
        <w:spacing w:after="10" w:line="268" w:lineRule="auto"/>
        <w:ind w:left="10" w:right="51" w:hanging="10"/>
        <w:jc w:val="right"/>
      </w:pPr>
      <w:r>
        <w:rPr>
          <w:sz w:val="20"/>
        </w:rPr>
        <w:t xml:space="preserve">Izdoti saskaņā ar </w:t>
      </w:r>
    </w:p>
    <w:p w:rsidR="002F69AE" w:rsidRDefault="00653ED7">
      <w:pPr>
        <w:spacing w:after="10" w:line="268" w:lineRule="auto"/>
        <w:ind w:left="10" w:right="51" w:hanging="10"/>
        <w:jc w:val="right"/>
      </w:pPr>
      <w:r>
        <w:rPr>
          <w:sz w:val="20"/>
        </w:rPr>
        <w:t xml:space="preserve">Izglītības likumu,  </w:t>
      </w:r>
    </w:p>
    <w:p w:rsidR="002F69AE" w:rsidRDefault="00653ED7">
      <w:pPr>
        <w:spacing w:after="10" w:line="268" w:lineRule="auto"/>
        <w:ind w:left="10" w:right="51" w:hanging="10"/>
        <w:jc w:val="right"/>
      </w:pPr>
      <w:r>
        <w:rPr>
          <w:sz w:val="20"/>
        </w:rPr>
        <w:t xml:space="preserve">Profesionālās izglītības likumu, </w:t>
      </w:r>
    </w:p>
    <w:p w:rsidR="002F69AE" w:rsidRDefault="00653ED7">
      <w:pPr>
        <w:spacing w:after="10" w:line="268" w:lineRule="auto"/>
        <w:ind w:left="10" w:right="51" w:hanging="10"/>
        <w:jc w:val="right"/>
      </w:pPr>
      <w:r>
        <w:rPr>
          <w:sz w:val="20"/>
        </w:rPr>
        <w:t xml:space="preserve">Bērnu tiesību aizsardzības likumu, </w:t>
      </w:r>
    </w:p>
    <w:p w:rsidR="002F69AE" w:rsidRDefault="00653ED7">
      <w:pPr>
        <w:spacing w:after="10" w:line="268" w:lineRule="auto"/>
        <w:ind w:left="4213" w:right="51" w:hanging="10"/>
        <w:jc w:val="right"/>
      </w:pPr>
      <w:r>
        <w:rPr>
          <w:sz w:val="20"/>
        </w:rPr>
        <w:t xml:space="preserve">Ministru Kabineta 22.08.2023. noteikumu Nr.474 “Kārtība, kādā nodrošināma izglītojamo profilaktiskās veselības aprūpe,  </w:t>
      </w:r>
    </w:p>
    <w:p w:rsidR="002F69AE" w:rsidRDefault="00653ED7">
      <w:pPr>
        <w:spacing w:after="10" w:line="268" w:lineRule="auto"/>
        <w:ind w:left="10" w:right="51" w:hanging="10"/>
        <w:jc w:val="right"/>
      </w:pPr>
      <w:r>
        <w:rPr>
          <w:sz w:val="20"/>
        </w:rPr>
        <w:t xml:space="preserve">pirmā palīdzība un drošības iestādēs un to organizētajos pasākumos” IV nodaļu </w:t>
      </w:r>
    </w:p>
    <w:p w:rsidR="002F69AE" w:rsidRDefault="00653ED7">
      <w:pPr>
        <w:spacing w:after="0" w:line="259" w:lineRule="auto"/>
        <w:ind w:left="512" w:right="0" w:firstLine="0"/>
        <w:jc w:val="left"/>
      </w:pPr>
      <w:r>
        <w:rPr>
          <w:sz w:val="20"/>
        </w:rPr>
        <w:t xml:space="preserve"> </w:t>
      </w:r>
    </w:p>
    <w:p w:rsidR="002F69AE" w:rsidRDefault="00653ED7">
      <w:pPr>
        <w:spacing w:after="65" w:line="259" w:lineRule="auto"/>
        <w:ind w:left="512" w:right="0" w:firstLine="0"/>
        <w:jc w:val="left"/>
      </w:pPr>
      <w:r>
        <w:rPr>
          <w:sz w:val="20"/>
        </w:rPr>
        <w:t xml:space="preserve"> </w:t>
      </w:r>
    </w:p>
    <w:p w:rsidR="002F69AE" w:rsidRDefault="00653ED7">
      <w:pPr>
        <w:pStyle w:val="Virsraksts1"/>
        <w:ind w:left="931" w:right="77" w:hanging="406"/>
      </w:pPr>
      <w:r>
        <w:t>Vispārīgie jautā</w:t>
      </w:r>
      <w:r>
        <w:t xml:space="preserve">jumi </w:t>
      </w:r>
    </w:p>
    <w:p w:rsidR="002F69AE" w:rsidRDefault="00653ED7">
      <w:pPr>
        <w:spacing w:after="16" w:line="259" w:lineRule="auto"/>
        <w:ind w:left="917" w:right="0" w:firstLine="0"/>
        <w:jc w:val="left"/>
      </w:pPr>
      <w:r>
        <w:rPr>
          <w:b/>
        </w:rPr>
        <w:t xml:space="preserve"> </w:t>
      </w:r>
    </w:p>
    <w:p w:rsidR="002F69AE" w:rsidRDefault="00653ED7">
      <w:pPr>
        <w:ind w:left="900" w:right="53" w:hanging="403"/>
      </w:pPr>
      <w:r>
        <w:t>1.1.</w:t>
      </w:r>
      <w:r>
        <w:rPr>
          <w:rFonts w:ascii="Arial" w:eastAsia="Arial" w:hAnsi="Arial" w:cs="Arial"/>
        </w:rPr>
        <w:t xml:space="preserve"> </w:t>
      </w:r>
      <w:r>
        <w:t>Rēzeknes novada Sporta skolas (turpmāk – Sporta skola) iekšējās kārtības noteikumi (turpmāk – Noteikumi) nosaka uzvedības noteikumus Sporta skolā un tās organizētajos pasākumos, izglītības procesa organizāciju, izglītojamo tiesības, pienākumus</w:t>
      </w:r>
      <w:r>
        <w:t xml:space="preserve"> un atbildību par Noteikumu neievērošanu, audzēkņu drošību un veselības saglabāšanu, atkarības izraisošo vielu un ieroču, munīcijas un speciālo līdzekļu aizliegumu. </w:t>
      </w:r>
    </w:p>
    <w:p w:rsidR="002F69AE" w:rsidRDefault="00653ED7">
      <w:pPr>
        <w:ind w:left="900" w:right="53" w:hanging="403"/>
      </w:pPr>
      <w:r>
        <w:t>1.2.</w:t>
      </w:r>
      <w:r>
        <w:rPr>
          <w:rFonts w:ascii="Arial" w:eastAsia="Arial" w:hAnsi="Arial" w:cs="Arial"/>
        </w:rPr>
        <w:t xml:space="preserve"> </w:t>
      </w:r>
      <w:r>
        <w:t xml:space="preserve">Noteikumi ir atrodami pie treneriem, administrācijas, kā arī tīmekļvietnē </w:t>
      </w:r>
      <w:hyperlink r:id="rId9">
        <w:r>
          <w:rPr>
            <w:color w:val="0000FF"/>
            <w:u w:val="single" w:color="0000FF"/>
          </w:rPr>
          <w:t>https://rezeknesnovads.lv/pasvaldiba/bernu</w:t>
        </w:r>
      </w:hyperlink>
      <w:hyperlink r:id="rId10">
        <w:r>
          <w:rPr>
            <w:color w:val="0000FF"/>
            <w:u w:val="single" w:color="0000FF"/>
          </w:rPr>
          <w:t>-</w:t>
        </w:r>
      </w:hyperlink>
      <w:hyperlink r:id="rId11">
        <w:r>
          <w:rPr>
            <w:color w:val="0000FF"/>
            <w:u w:val="single" w:color="0000FF"/>
          </w:rPr>
          <w:t>jaunatnes</w:t>
        </w:r>
      </w:hyperlink>
      <w:hyperlink r:id="rId12">
        <w:r>
          <w:rPr>
            <w:color w:val="0000FF"/>
            <w:u w:val="single" w:color="0000FF"/>
          </w:rPr>
          <w:t>-</w:t>
        </w:r>
      </w:hyperlink>
      <w:hyperlink r:id="rId13">
        <w:r>
          <w:rPr>
            <w:color w:val="0000FF"/>
            <w:u w:val="single" w:color="0000FF"/>
          </w:rPr>
          <w:t>sporta</w:t>
        </w:r>
      </w:hyperlink>
      <w:hyperlink r:id="rId14">
        <w:r>
          <w:rPr>
            <w:color w:val="0000FF"/>
            <w:u w:val="single" w:color="0000FF"/>
          </w:rPr>
          <w:t>-</w:t>
        </w:r>
      </w:hyperlink>
      <w:hyperlink r:id="rId15">
        <w:r>
          <w:rPr>
            <w:color w:val="0000FF"/>
            <w:u w:val="single" w:color="0000FF"/>
          </w:rPr>
          <w:t>skola/</w:t>
        </w:r>
      </w:hyperlink>
      <w:hyperlink r:id="rId16">
        <w:r>
          <w:t>.</w:t>
        </w:r>
      </w:hyperlink>
      <w:r>
        <w:t xml:space="preserve"> Lai uzņemt izglītojamo </w:t>
      </w:r>
      <w:r>
        <w:t xml:space="preserve">Sporta skolā, viņa vecāki, aizpilda iestāšanās iesnieguma veidlapu, kurā sniegta informācija, ka Noteikumi atrodami iepriekšminētajā tīmekļvietnē. Vecāki ar parakstu apliecina, ka iepazinušies ar Noteikumiem un uzņemšanas un atskaitīšanas kārtību. </w:t>
      </w:r>
    </w:p>
    <w:p w:rsidR="002F69AE" w:rsidRDefault="00653ED7">
      <w:pPr>
        <w:spacing w:after="251"/>
        <w:ind w:left="900" w:right="53" w:hanging="403"/>
      </w:pPr>
      <w:r>
        <w:t>1.3.</w:t>
      </w:r>
      <w:r>
        <w:rPr>
          <w:rFonts w:ascii="Arial" w:eastAsia="Arial" w:hAnsi="Arial" w:cs="Arial"/>
        </w:rPr>
        <w:t xml:space="preserve"> </w:t>
      </w:r>
      <w:r>
        <w:t xml:space="preserve">Sporta skolas izdotie Noteikumi ir Sporta skolas darba kārtības neatņemama sastāvdaļa, kas ir jāievēro Sporta skolas izglītojamiem, sporta treneriem, kā arī citiem Sporta skolas darbiniekiem un apmeklētājiem.  </w:t>
      </w:r>
    </w:p>
    <w:p w:rsidR="002F69AE" w:rsidRDefault="00653ED7">
      <w:pPr>
        <w:pStyle w:val="Virsraksts1"/>
        <w:spacing w:after="313"/>
        <w:ind w:left="765" w:right="77" w:hanging="240"/>
      </w:pPr>
      <w:r>
        <w:t xml:space="preserve">Izglītības procesa organizācija </w:t>
      </w:r>
    </w:p>
    <w:p w:rsidR="002F69AE" w:rsidRDefault="00653ED7">
      <w:pPr>
        <w:ind w:left="961" w:right="53"/>
      </w:pPr>
      <w:r>
        <w:t>2.1.</w:t>
      </w:r>
      <w:r>
        <w:rPr>
          <w:rFonts w:ascii="Arial" w:eastAsia="Arial" w:hAnsi="Arial" w:cs="Arial"/>
        </w:rPr>
        <w:t xml:space="preserve"> </w:t>
      </w:r>
      <w:r>
        <w:t>Izglītī</w:t>
      </w:r>
      <w:r>
        <w:t xml:space="preserve">bas formas Sporta skolā ir grupu, individuālās, patstāvīgās nodarbības, sacensības, treniņnometnes  un atjaunošanās pasākumi. </w:t>
      </w:r>
    </w:p>
    <w:p w:rsidR="002F69AE" w:rsidRDefault="00653ED7">
      <w:pPr>
        <w:ind w:left="900" w:right="53" w:hanging="403"/>
      </w:pPr>
      <w:r>
        <w:t>2.2.</w:t>
      </w:r>
      <w:r>
        <w:rPr>
          <w:rFonts w:ascii="Arial" w:eastAsia="Arial" w:hAnsi="Arial" w:cs="Arial"/>
        </w:rPr>
        <w:t xml:space="preserve"> </w:t>
      </w:r>
      <w:r>
        <w:t>Nodarbības notiek saskaņā ar Sporta skolas direktora apstiprinātiem nodarbību grafikiem, kuros ir noteikti nodarbību laiks u</w:t>
      </w:r>
      <w:r>
        <w:t xml:space="preserve">n vieta. Grafiks tiek savlaicīgi koriģēts un saskaņots ar Sporta skolas administrāciju. Nodarbības ilgums ir 40 minūtes. </w:t>
      </w:r>
    </w:p>
    <w:p w:rsidR="002F69AE" w:rsidRDefault="00653ED7">
      <w:pPr>
        <w:ind w:left="900" w:right="53" w:hanging="403"/>
      </w:pPr>
      <w:r>
        <w:t>2.3.</w:t>
      </w:r>
      <w:r>
        <w:rPr>
          <w:rFonts w:ascii="Arial" w:eastAsia="Arial" w:hAnsi="Arial" w:cs="Arial"/>
        </w:rPr>
        <w:t xml:space="preserve"> </w:t>
      </w:r>
      <w:r>
        <w:t xml:space="preserve">Slodžu un atpūtas režīms nodarbībā ir trenera kompetencē, nodarbības var notikt bez starpbrīžiem. </w:t>
      </w:r>
    </w:p>
    <w:p w:rsidR="002F69AE" w:rsidRDefault="00653ED7">
      <w:pPr>
        <w:ind w:left="900" w:right="53" w:hanging="403"/>
      </w:pPr>
      <w:r>
        <w:lastRenderedPageBreak/>
        <w:t>2.4.</w:t>
      </w:r>
      <w:r>
        <w:rPr>
          <w:rFonts w:ascii="Arial" w:eastAsia="Arial" w:hAnsi="Arial" w:cs="Arial"/>
        </w:rPr>
        <w:t xml:space="preserve"> </w:t>
      </w:r>
      <w:r>
        <w:t xml:space="preserve">Nodarbību grafikā paredzētajā laikā izglītojamajam sporta tērpā jāatrodas noteiktajā nodarbību vietā. Pēc nodarbības sākuma izglītojamo iziešana vai ienākšana nodarbību vietā ir saskaņojama ar treneri. </w:t>
      </w:r>
    </w:p>
    <w:p w:rsidR="002F69AE" w:rsidRDefault="00653ED7">
      <w:pPr>
        <w:spacing w:after="244"/>
        <w:ind w:left="900" w:right="53" w:hanging="403"/>
      </w:pPr>
      <w:r>
        <w:t>2.5.</w:t>
      </w:r>
      <w:r>
        <w:rPr>
          <w:rFonts w:ascii="Arial" w:eastAsia="Arial" w:hAnsi="Arial" w:cs="Arial"/>
        </w:rPr>
        <w:t xml:space="preserve"> </w:t>
      </w:r>
      <w:r>
        <w:t>Pasākumu laikā par kārtību atbild izglītojamie u</w:t>
      </w:r>
      <w:r>
        <w:t xml:space="preserve">n attiecīgais sporta treneris. Pēc pasākuma telpa jāatstāj sakārtota. </w:t>
      </w:r>
    </w:p>
    <w:p w:rsidR="002F69AE" w:rsidRDefault="00653ED7">
      <w:pPr>
        <w:spacing w:after="0" w:line="259" w:lineRule="auto"/>
        <w:ind w:left="915" w:right="0" w:firstLine="0"/>
        <w:jc w:val="left"/>
      </w:pPr>
      <w:r>
        <w:t xml:space="preserve"> </w:t>
      </w:r>
    </w:p>
    <w:p w:rsidR="002F69AE" w:rsidRDefault="00653ED7">
      <w:pPr>
        <w:pStyle w:val="Virsraksts1"/>
        <w:ind w:left="931" w:right="77" w:hanging="406"/>
      </w:pPr>
      <w:r>
        <w:t xml:space="preserve">Izglītojamā pienākumi </w:t>
      </w:r>
    </w:p>
    <w:p w:rsidR="002F69AE" w:rsidRDefault="00653ED7">
      <w:pPr>
        <w:spacing w:after="59" w:line="259" w:lineRule="auto"/>
        <w:ind w:left="512" w:right="0" w:firstLine="0"/>
        <w:jc w:val="left"/>
      </w:pPr>
      <w:r>
        <w:rPr>
          <w:sz w:val="20"/>
        </w:rPr>
        <w:t xml:space="preserve"> </w:t>
      </w:r>
    </w:p>
    <w:p w:rsidR="002F69AE" w:rsidRDefault="00653ED7">
      <w:pPr>
        <w:ind w:left="961" w:right="53"/>
      </w:pPr>
      <w:r>
        <w:t>3.1.</w:t>
      </w:r>
      <w:r>
        <w:rPr>
          <w:rFonts w:ascii="Arial" w:eastAsia="Arial" w:hAnsi="Arial" w:cs="Arial"/>
        </w:rPr>
        <w:t xml:space="preserve"> </w:t>
      </w:r>
      <w:r>
        <w:t>Ievērot Sporta skolas iekšējās kārtības noteikumus, iestāžu sporta bāžu iekšējās kārtības noteikumu prasības, citu mācību-treniņu un sacensības norises v</w:t>
      </w:r>
      <w:r>
        <w:t xml:space="preserve">ietu iekšējās kārtības noteikumus, izglītojamo drošības noteikumus (sacensību vietu iekšējās kārtības noteikumi, ugunsdrošības, evakuācijas noteikumus, ceļu satiksmes noteikumus u.c.) </w:t>
      </w:r>
    </w:p>
    <w:p w:rsidR="002F69AE" w:rsidRDefault="00653ED7">
      <w:pPr>
        <w:ind w:left="961" w:right="53"/>
      </w:pPr>
      <w:r>
        <w:t>3.2.</w:t>
      </w:r>
      <w:r>
        <w:rPr>
          <w:rFonts w:ascii="Arial" w:eastAsia="Arial" w:hAnsi="Arial" w:cs="Arial"/>
        </w:rPr>
        <w:t xml:space="preserve"> </w:t>
      </w:r>
      <w:r>
        <w:t>Reizi gadā iesniegt ārsta izziņu, kas apliecina, izglītojamā vesel</w:t>
      </w:r>
      <w:r>
        <w:t xml:space="preserve">ības stāvoklis atļauj nodarboties ar paaugstināto fizisko slodzi (no 10 gadu vecuma katru gadu vienu reizi iziet sporta ārsta pārbaudes). </w:t>
      </w:r>
    </w:p>
    <w:p w:rsidR="002F69AE" w:rsidRDefault="00653ED7">
      <w:pPr>
        <w:ind w:left="961" w:right="53"/>
      </w:pPr>
      <w:r>
        <w:t>3.3.</w:t>
      </w:r>
      <w:r>
        <w:rPr>
          <w:rFonts w:ascii="Arial" w:eastAsia="Arial" w:hAnsi="Arial" w:cs="Arial"/>
        </w:rPr>
        <w:t xml:space="preserve"> </w:t>
      </w:r>
      <w:r>
        <w:t xml:space="preserve">Sistemātiski apmeklēt </w:t>
      </w:r>
      <w:proofErr w:type="spellStart"/>
      <w:r>
        <w:t>treniņnodarbības</w:t>
      </w:r>
      <w:proofErr w:type="spellEnd"/>
      <w:r>
        <w:t xml:space="preserve">, piedalīties sacensībās un citos Sporta skolas organizētajos pasākumos.  </w:t>
      </w:r>
    </w:p>
    <w:p w:rsidR="002F69AE" w:rsidRDefault="00653ED7">
      <w:pPr>
        <w:ind w:left="961" w:right="53"/>
      </w:pPr>
      <w:r>
        <w:t>3.4.</w:t>
      </w:r>
      <w:r>
        <w:rPr>
          <w:rFonts w:ascii="Arial" w:eastAsia="Arial" w:hAnsi="Arial" w:cs="Arial"/>
        </w:rPr>
        <w:t xml:space="preserve"> </w:t>
      </w:r>
      <w:r>
        <w:t xml:space="preserve">Rūpēties par Rēzeknes novada Sporta skolas prestižu, atbalstīt un pilnveidot Sporta skolas tradīcijas. </w:t>
      </w:r>
    </w:p>
    <w:p w:rsidR="002F69AE" w:rsidRDefault="00653ED7">
      <w:pPr>
        <w:ind w:left="961" w:right="53"/>
      </w:pPr>
      <w:r>
        <w:t>3.5.</w:t>
      </w:r>
      <w:r>
        <w:rPr>
          <w:rFonts w:ascii="Arial" w:eastAsia="Arial" w:hAnsi="Arial" w:cs="Arial"/>
        </w:rPr>
        <w:t xml:space="preserve"> </w:t>
      </w:r>
      <w:r>
        <w:t xml:space="preserve">Ja izglītojamais kādu iemeslu dēļ nevar ierasties uz treniņa nodarbību vai sacensībām, par to jāinformē treneris. </w:t>
      </w:r>
    </w:p>
    <w:p w:rsidR="002F69AE" w:rsidRDefault="00653ED7">
      <w:pPr>
        <w:ind w:left="497" w:right="53" w:firstLine="0"/>
      </w:pPr>
      <w:r>
        <w:t>3.6.</w:t>
      </w:r>
      <w:r>
        <w:rPr>
          <w:rFonts w:ascii="Arial" w:eastAsia="Arial" w:hAnsi="Arial" w:cs="Arial"/>
        </w:rPr>
        <w:t xml:space="preserve"> </w:t>
      </w:r>
      <w:r>
        <w:t xml:space="preserve">Savlaicīgi jāziņo par izstāšanos vai pāreju uz citu sporta skolu vai uz citu sporta veidu. </w:t>
      </w:r>
    </w:p>
    <w:p w:rsidR="002F69AE" w:rsidRDefault="00653ED7">
      <w:pPr>
        <w:ind w:left="497" w:right="53" w:firstLine="0"/>
      </w:pPr>
      <w:r>
        <w:t>3.7.</w:t>
      </w:r>
      <w:r>
        <w:rPr>
          <w:rFonts w:ascii="Arial" w:eastAsia="Arial" w:hAnsi="Arial" w:cs="Arial"/>
        </w:rPr>
        <w:t xml:space="preserve"> </w:t>
      </w:r>
      <w:r>
        <w:t xml:space="preserve">Ievērot personīgās higiēnas prasības. </w:t>
      </w:r>
    </w:p>
    <w:p w:rsidR="002F69AE" w:rsidRDefault="00653ED7">
      <w:pPr>
        <w:ind w:left="961" w:right="53"/>
      </w:pPr>
      <w:r>
        <w:t>3.8.</w:t>
      </w:r>
      <w:r>
        <w:rPr>
          <w:rFonts w:ascii="Arial" w:eastAsia="Arial" w:hAnsi="Arial" w:cs="Arial"/>
        </w:rPr>
        <w:t xml:space="preserve"> </w:t>
      </w:r>
      <w:r>
        <w:t>Profesionālās ievirzes programmas apguvei paredzēto laiku izmantot mācību-treniņu apguvei, pilnveidot pašdisciplīnu</w:t>
      </w:r>
      <w:r>
        <w:t xml:space="preserve">. Uzņemties atbildību par savu uzvedību nodarbību laikā sporta zālēs, stadionos, ģērbtuvēs, dušas telpās u.c. telpās,  ceļā uz sacensībām un sacensību laikā. </w:t>
      </w:r>
    </w:p>
    <w:p w:rsidR="002F69AE" w:rsidRDefault="00653ED7">
      <w:pPr>
        <w:ind w:left="961" w:right="53"/>
      </w:pPr>
      <w:r>
        <w:t>3.9.</w:t>
      </w:r>
      <w:r>
        <w:rPr>
          <w:rFonts w:ascii="Arial" w:eastAsia="Arial" w:hAnsi="Arial" w:cs="Arial"/>
        </w:rPr>
        <w:t xml:space="preserve"> </w:t>
      </w:r>
      <w:r>
        <w:t>Ievērot trenera, Sporta skolas darbinieku dotos norādījumus un uzdevumus, netraucējot pārēji</w:t>
      </w:r>
      <w:r>
        <w:t xml:space="preserve">em izglītojamajiem un trenerim. Neapdraudēt savu un citu drošību un veselību. </w:t>
      </w:r>
    </w:p>
    <w:p w:rsidR="002F69AE" w:rsidRDefault="00653ED7">
      <w:pPr>
        <w:ind w:left="961" w:right="53"/>
      </w:pPr>
      <w:r>
        <w:t xml:space="preserve">3.10.Ar cieņu izturēties pret valsts, sabiedrību, ģimeni, valsts un Sporta skolas simboliku, dažādām rasēm, tautām, etniskajām grupām, reliģijām. </w:t>
      </w:r>
    </w:p>
    <w:p w:rsidR="002F69AE" w:rsidRDefault="00653ED7">
      <w:pPr>
        <w:ind w:left="961" w:right="53"/>
      </w:pPr>
      <w:r>
        <w:t>3.11.Būt pieklājīgam saskarsmē</w:t>
      </w:r>
      <w:r>
        <w:t xml:space="preserve"> ar grupas biedriem, nodarbību vietas apkalpojošo personālu, tiesnešiem un pretiniekiem sacensībās. Aizliegts lietot necenzētus vārdus. Neaiztikt citu grupas biedru personīgās lietas. </w:t>
      </w:r>
    </w:p>
    <w:p w:rsidR="002F69AE" w:rsidRDefault="00653ED7">
      <w:pPr>
        <w:ind w:left="497" w:right="53" w:firstLine="0"/>
      </w:pPr>
      <w:r>
        <w:t>3.12.Ievērot godīgas spēles principu un iepazīties ar Sporta ētikas kod</w:t>
      </w:r>
      <w:r>
        <w:t xml:space="preserve">eksu. </w:t>
      </w:r>
    </w:p>
    <w:p w:rsidR="002F69AE" w:rsidRDefault="00653ED7">
      <w:pPr>
        <w:ind w:left="961" w:right="53"/>
      </w:pPr>
      <w:r>
        <w:t xml:space="preserve">3.13.Domstarpības ar grupas biedriem nerisināt izmantojot fiziskas vai psiholoģiskas ietekmēšanas  līdzekļus. Par jebkuru konfliktsituāciju informēt grupas treneri </w:t>
      </w:r>
    </w:p>
    <w:p w:rsidR="002F69AE" w:rsidRDefault="00653ED7">
      <w:pPr>
        <w:ind w:left="961" w:right="53"/>
      </w:pPr>
      <w:r>
        <w:t>3.14.Sporta skolā, sporta bāžu teritorijā un Sporta skolas organizētajos un atbalstī</w:t>
      </w:r>
      <w:r>
        <w:t xml:space="preserve">tajos pasākumos </w:t>
      </w:r>
      <w:r>
        <w:rPr>
          <w:b/>
        </w:rPr>
        <w:t>AIZLIEGTS</w:t>
      </w:r>
      <w:r>
        <w:t xml:space="preserve"> </w:t>
      </w:r>
      <w:r>
        <w:rPr>
          <w:b/>
        </w:rPr>
        <w:t>lietot atkarību izraisošas vielas</w:t>
      </w:r>
      <w:r>
        <w:t xml:space="preserve"> (smēķēt, lietot alkoholiskos dzērienus u.c. apreibinošas vielas), </w:t>
      </w:r>
      <w:r>
        <w:rPr>
          <w:b/>
        </w:rPr>
        <w:t>AIZLIEGTA ieroču</w:t>
      </w:r>
      <w:r>
        <w:t xml:space="preserve"> (šaujamieroču un auksto ieroču, gāzes baloniņu, gāzes pistoļu u.c.),  </w:t>
      </w:r>
      <w:r>
        <w:rPr>
          <w:b/>
        </w:rPr>
        <w:t>munīcijas un speciālo līdzekļu iegādāšanās,</w:t>
      </w:r>
      <w:r>
        <w:rPr>
          <w:b/>
        </w:rPr>
        <w:t xml:space="preserve"> ienešana, lietošana, glabāšana, izplatīšana un pamudināšanas tos lietot.</w:t>
      </w:r>
      <w:r>
        <w:t xml:space="preserve"> </w:t>
      </w:r>
    </w:p>
    <w:p w:rsidR="002F69AE" w:rsidRDefault="00653ED7">
      <w:pPr>
        <w:spacing w:after="11"/>
        <w:ind w:left="455" w:right="79" w:hanging="10"/>
        <w:jc w:val="center"/>
      </w:pPr>
      <w:r>
        <w:t>3.15.Ja izglītojamais kādas personas darbībā saskata draudus savai vai citu personu drošībai, telpu vai inventāra bojāšanu, nekavējoties ziņo sporta trenerim vai Sporta skolas darbi</w:t>
      </w:r>
      <w:r>
        <w:t xml:space="preserve">niekam. </w:t>
      </w:r>
    </w:p>
    <w:p w:rsidR="002F69AE" w:rsidRDefault="00653ED7">
      <w:pPr>
        <w:ind w:left="961" w:right="53"/>
      </w:pPr>
      <w:r>
        <w:t xml:space="preserve">3.16.Saudzīgi izturēties pret izsniegto sporta inventāru, formu un nest materiālo atbildību par inventāra un iekārtu bojājumiem, ja tādi radušies izglītojamā vainas dēļ (ļaunprātīgas mantas </w:t>
      </w:r>
      <w:r>
        <w:lastRenderedPageBreak/>
        <w:t>vai inventāra bojāšanas gadījumā materiālos zaudējumus at</w:t>
      </w:r>
      <w:r>
        <w:t xml:space="preserve">līdzina izglītojamā likumiskais pārstāvis pilnā apmērā, pamatojoties uz sastādīto aktu, kurā konstatē zaudējuma apmēru). </w:t>
      </w:r>
    </w:p>
    <w:p w:rsidR="002F69AE" w:rsidRDefault="00653ED7">
      <w:pPr>
        <w:ind w:left="497" w:right="53" w:firstLine="0"/>
      </w:pPr>
      <w:r>
        <w:t xml:space="preserve">3.17.Izstājoties no Sporta skolas nodot izsniegto inventāru, sporta formu. </w:t>
      </w:r>
    </w:p>
    <w:p w:rsidR="002F69AE" w:rsidRDefault="00653ED7">
      <w:pPr>
        <w:spacing w:after="250"/>
        <w:ind w:left="961" w:right="53"/>
      </w:pPr>
      <w:r>
        <w:t>3.18.Izglītojamajam vai vecākiem jāinformē Sporta skolas t</w:t>
      </w:r>
      <w:r>
        <w:t xml:space="preserve">reneri, ja ārsts izglītojamajam ieteicis veikt izmaiņas fiziskajās nodarbībās. </w:t>
      </w:r>
    </w:p>
    <w:p w:rsidR="002F69AE" w:rsidRDefault="00653ED7">
      <w:pPr>
        <w:pStyle w:val="Virsraksts1"/>
        <w:ind w:left="931" w:right="79" w:hanging="406"/>
      </w:pPr>
      <w:r>
        <w:t xml:space="preserve">Izglītojamā tiesības </w:t>
      </w:r>
    </w:p>
    <w:p w:rsidR="002F69AE" w:rsidRDefault="00653ED7">
      <w:pPr>
        <w:spacing w:after="60" w:line="259" w:lineRule="auto"/>
        <w:ind w:left="512" w:right="0" w:firstLine="0"/>
        <w:jc w:val="left"/>
      </w:pPr>
      <w:r>
        <w:rPr>
          <w:sz w:val="20"/>
        </w:rPr>
        <w:t xml:space="preserve"> </w:t>
      </w:r>
    </w:p>
    <w:p w:rsidR="002F69AE" w:rsidRDefault="00653ED7">
      <w:pPr>
        <w:ind w:left="961" w:right="53"/>
      </w:pPr>
      <w:r>
        <w:t xml:space="preserve">4.1. Izvēlēties profesionālās ievirzes sporta programmu un iegūt profesionālās ievirzes sporta izglītību. </w:t>
      </w:r>
    </w:p>
    <w:p w:rsidR="002F69AE" w:rsidRDefault="00653ED7">
      <w:pPr>
        <w:ind w:left="497" w:right="53" w:firstLine="0"/>
      </w:pPr>
      <w:r>
        <w:t>4.2. Uz kvalitatīvu izglītību izvēlētajā spor</w:t>
      </w:r>
      <w:r>
        <w:t xml:space="preserve">ta veidā. </w:t>
      </w:r>
    </w:p>
    <w:p w:rsidR="002F69AE" w:rsidRDefault="00653ED7">
      <w:pPr>
        <w:ind w:left="961" w:right="53"/>
      </w:pPr>
      <w:r>
        <w:t xml:space="preserve">4.3. Pabeidzot Sporta skolu, saņemt valsts atzītu izglītības dokumentu par profesionālās ievirzes izglītības apgūšanu. </w:t>
      </w:r>
    </w:p>
    <w:p w:rsidR="002F69AE" w:rsidRDefault="00653ED7">
      <w:pPr>
        <w:ind w:left="497" w:right="53" w:firstLine="0"/>
      </w:pPr>
      <w:r>
        <w:t xml:space="preserve">4.4.  Uz dzīvībai un veselībai drošiem apstākļiem Sporta skolā un tās organizētajos pasākumos. </w:t>
      </w:r>
    </w:p>
    <w:p w:rsidR="002F69AE" w:rsidRDefault="00653ED7">
      <w:pPr>
        <w:ind w:left="961" w:right="53"/>
      </w:pPr>
      <w:r>
        <w:t xml:space="preserve">4.5. </w:t>
      </w:r>
      <w:r>
        <w:t xml:space="preserve">Saņemt bezmaksas veselības aprūpi un neatliekamo medicīnisko palīdzību sacensību un mācību treniņu laikā. </w:t>
      </w:r>
    </w:p>
    <w:p w:rsidR="002F69AE" w:rsidRDefault="00653ED7">
      <w:pPr>
        <w:ind w:left="961" w:right="53"/>
      </w:pPr>
      <w:r>
        <w:t xml:space="preserve">4.6. Mācību treniņu procesā izmantot Sporta skolas telpas, sporta bāzes sporta zāli, laukumus un inventāru, un citus mācību līdzekļus. </w:t>
      </w:r>
    </w:p>
    <w:p w:rsidR="002F69AE" w:rsidRDefault="00653ED7">
      <w:pPr>
        <w:ind w:left="497" w:right="53" w:firstLine="0"/>
      </w:pPr>
      <w:r>
        <w:t>4.7. Saņemt m</w:t>
      </w:r>
      <w:r>
        <w:t xml:space="preserve">otivētu savu zināšanu, prasmju, iemaņu un uzvedības novērtējumu. </w:t>
      </w:r>
    </w:p>
    <w:p w:rsidR="002F69AE" w:rsidRDefault="00653ED7">
      <w:pPr>
        <w:ind w:left="961" w:right="53"/>
      </w:pPr>
      <w:r>
        <w:t xml:space="preserve">4.8. Saņemt no treneriem savlaicīgu informāciju par nodarbību laikiem, to izmaiņām, ieskaitēm, </w:t>
      </w:r>
      <w:proofErr w:type="spellStart"/>
      <w:r>
        <w:t>kontolnormatīvu</w:t>
      </w:r>
      <w:proofErr w:type="spellEnd"/>
      <w:r>
        <w:t xml:space="preserve"> apjomu. </w:t>
      </w:r>
    </w:p>
    <w:p w:rsidR="002F69AE" w:rsidRDefault="00653ED7">
      <w:pPr>
        <w:ind w:left="961" w:right="53"/>
      </w:pPr>
      <w:r>
        <w:t xml:space="preserve">4.9. Uz personīgo lietu aizsardzību nodarbību laikā. Ja sacensību vai </w:t>
      </w:r>
      <w:r>
        <w:t xml:space="preserve">treniņu laikā netiek nodrošināta atsevišķa ģērbtuve grupai, vērtīgās lietas (pulksteņi, mobilie telefoni, nauda, rotaslietas) nododami glabāšanā pie trenera. </w:t>
      </w:r>
    </w:p>
    <w:p w:rsidR="002F69AE" w:rsidRDefault="00653ED7">
      <w:pPr>
        <w:ind w:left="961" w:right="53"/>
      </w:pPr>
      <w:r>
        <w:t>4.10. Pārstāvēt Sporta skolu dažāda mēroga sacensībās un pasākumos, atbilstoši savām spējām, vecu</w:t>
      </w:r>
      <w:r>
        <w:t xml:space="preserve">mam un interesēm. </w:t>
      </w:r>
    </w:p>
    <w:p w:rsidR="002F69AE" w:rsidRDefault="00653ED7">
      <w:pPr>
        <w:ind w:left="497" w:right="53" w:firstLine="0"/>
      </w:pPr>
      <w:r>
        <w:t xml:space="preserve">4.11. Veidot jauniešu pašpārvaldi un piedalīties tajā. </w:t>
      </w:r>
    </w:p>
    <w:p w:rsidR="002F69AE" w:rsidRDefault="00653ED7">
      <w:pPr>
        <w:ind w:left="497" w:right="53" w:firstLine="0"/>
      </w:pPr>
      <w:r>
        <w:t xml:space="preserve">4.12. Izteikt priekšlikumus Skolas dzīves pilnveidošanai. </w:t>
      </w:r>
    </w:p>
    <w:p w:rsidR="002F69AE" w:rsidRDefault="00653ED7">
      <w:pPr>
        <w:ind w:left="961" w:right="53"/>
      </w:pPr>
      <w:r>
        <w:t xml:space="preserve">4.13. Lūgt un saņemt  padomu, aizstāvību un atbalstu no Sporta skolas darbiniekiem un citiem izglītojamiem </w:t>
      </w:r>
    </w:p>
    <w:p w:rsidR="002F69AE" w:rsidRDefault="00653ED7">
      <w:pPr>
        <w:ind w:left="961" w:right="53"/>
      </w:pPr>
      <w:r>
        <w:t>4.14. Ziņot pa</w:t>
      </w:r>
      <w:r>
        <w:t xml:space="preserve">r nepieņemamu rīcību, domstarpību gadījumā lūgt palīdzību grupas sporta trenerim, Sporta skolas darbiniekam vai vadībai. </w:t>
      </w:r>
    </w:p>
    <w:p w:rsidR="002F69AE" w:rsidRDefault="00653ED7">
      <w:pPr>
        <w:spacing w:after="26" w:line="259" w:lineRule="auto"/>
        <w:ind w:left="908" w:right="0" w:firstLine="0"/>
        <w:jc w:val="left"/>
      </w:pPr>
      <w:r>
        <w:t xml:space="preserve"> </w:t>
      </w:r>
    </w:p>
    <w:p w:rsidR="002F69AE" w:rsidRDefault="00653ED7">
      <w:pPr>
        <w:pStyle w:val="Virsraksts1"/>
        <w:ind w:left="931" w:right="73" w:hanging="406"/>
      </w:pPr>
      <w:r>
        <w:t xml:space="preserve">Noteikumi mācību – treniņa nodarbībās </w:t>
      </w:r>
    </w:p>
    <w:p w:rsidR="002F69AE" w:rsidRDefault="00653ED7">
      <w:pPr>
        <w:spacing w:after="42" w:line="259" w:lineRule="auto"/>
        <w:ind w:left="512" w:right="0" w:firstLine="0"/>
        <w:jc w:val="left"/>
      </w:pPr>
      <w:r>
        <w:rPr>
          <w:sz w:val="22"/>
        </w:rPr>
        <w:t xml:space="preserve"> </w:t>
      </w:r>
    </w:p>
    <w:p w:rsidR="002F69AE" w:rsidRDefault="00653ED7">
      <w:pPr>
        <w:ind w:left="893" w:right="53" w:hanging="396"/>
      </w:pPr>
      <w:r>
        <w:t>5.1. Sporta skolas realizētajās mācību-treniņu nodarbībās piedalās tie izglītojamie, kuri i</w:t>
      </w:r>
      <w:r>
        <w:t xml:space="preserve">r uzņemti Sporta skolā. </w:t>
      </w:r>
    </w:p>
    <w:p w:rsidR="002F69AE" w:rsidRDefault="00653ED7">
      <w:pPr>
        <w:ind w:left="497" w:right="53" w:firstLine="0"/>
      </w:pPr>
      <w:r>
        <w:t xml:space="preserve">5.2. Mācību-treniņu nodarbības notiek sporta trenera vadībā.  </w:t>
      </w:r>
    </w:p>
    <w:p w:rsidR="002F69AE" w:rsidRDefault="00653ED7">
      <w:pPr>
        <w:ind w:left="893" w:right="53" w:hanging="396"/>
      </w:pPr>
      <w:r>
        <w:t xml:space="preserve">5.3. Bez sporta trenera atļaujas un uzraudzības nedrīkst atrasties sporta zālē, baseinā, kā arī pārējās mācību-treniņu nodarbību vietās. </w:t>
      </w:r>
    </w:p>
    <w:p w:rsidR="002F69AE" w:rsidRDefault="00653ED7">
      <w:pPr>
        <w:ind w:left="497" w:right="53" w:firstLine="0"/>
      </w:pPr>
      <w:r>
        <w:t xml:space="preserve">5.4. Sporta inventāru atļauts </w:t>
      </w:r>
      <w:r>
        <w:t xml:space="preserve">izmantot tikai ar sporta trenera atļauju. </w:t>
      </w:r>
    </w:p>
    <w:p w:rsidR="002F69AE" w:rsidRDefault="00653ED7">
      <w:pPr>
        <w:spacing w:after="21" w:line="259" w:lineRule="auto"/>
        <w:ind w:left="908" w:right="0" w:hanging="396"/>
        <w:jc w:val="left"/>
      </w:pPr>
      <w:r>
        <w:t>5.5. Mācību-</w:t>
      </w:r>
      <w:r>
        <w:t xml:space="preserve">treniņu nodarbības izglītojamais apmeklē atbilstoši nodarbību sarakstam, uz tām ierodoties savlaicīgi 15 minūtes pirms nodarbības uzsākšanas. Nodarbībām beidzoties, 15 minūšu laikā jāatbrīvo ģērbtuve un jāatstāj nodarbību norises vieta.  </w:t>
      </w:r>
    </w:p>
    <w:p w:rsidR="002F69AE" w:rsidRDefault="00653ED7">
      <w:pPr>
        <w:ind w:left="893" w:right="53" w:hanging="396"/>
      </w:pPr>
      <w:r>
        <w:t>5.6. Uz nodarbībā</w:t>
      </w:r>
      <w:r>
        <w:t xml:space="preserve">m ierasties sporta apģērbā un sporta apavos, atbilstoši sporta sezonai un paredzētajām nodarbībām.  </w:t>
      </w:r>
    </w:p>
    <w:p w:rsidR="002F69AE" w:rsidRDefault="00653ED7">
      <w:pPr>
        <w:ind w:left="893" w:right="53" w:hanging="396"/>
      </w:pPr>
      <w:r>
        <w:lastRenderedPageBreak/>
        <w:t xml:space="preserve">5.7. Nodarbību laikā jānoņem bižutēriju un citus rotājumus, kas var apdraudēt savu un citu izglītojamo veselību.  </w:t>
      </w:r>
    </w:p>
    <w:p w:rsidR="002F69AE" w:rsidRDefault="00653ED7">
      <w:pPr>
        <w:ind w:left="497" w:right="53" w:firstLine="0"/>
      </w:pPr>
      <w:r>
        <w:t xml:space="preserve">5.8. Matiem jābūt saņemtiem kopā. </w:t>
      </w:r>
    </w:p>
    <w:p w:rsidR="002F69AE" w:rsidRDefault="00653ED7">
      <w:pPr>
        <w:ind w:left="893" w:right="53" w:hanging="396"/>
      </w:pPr>
      <w:r>
        <w:t xml:space="preserve">5.9. </w:t>
      </w:r>
      <w:r>
        <w:t xml:space="preserve">Nodarbību vietā neņemt līdzi pārtikas produktus (saulespuķu sēklas, konfektes, košļājamo gumiju u.tml.).  </w:t>
      </w:r>
    </w:p>
    <w:p w:rsidR="002F69AE" w:rsidRDefault="00653ED7">
      <w:pPr>
        <w:ind w:left="497" w:right="53" w:firstLine="0"/>
      </w:pPr>
      <w:r>
        <w:t xml:space="preserve">5.10. Nodarbībā atļauts ienest un lietot dzeramo ūdeni slēgtā plastmasas traukā. </w:t>
      </w:r>
    </w:p>
    <w:p w:rsidR="002F69AE" w:rsidRDefault="00653ED7">
      <w:pPr>
        <w:spacing w:after="291"/>
        <w:ind w:left="497" w:right="53" w:firstLine="0"/>
      </w:pPr>
      <w:r>
        <w:t xml:space="preserve">5.11. Treniņa nodarbības laikā: </w:t>
      </w:r>
    </w:p>
    <w:p w:rsidR="002F69AE" w:rsidRDefault="00653ED7">
      <w:pPr>
        <w:ind w:left="1637" w:right="53" w:hanging="720"/>
      </w:pPr>
      <w:r>
        <w:t>5.11.1.</w:t>
      </w:r>
      <w:r>
        <w:rPr>
          <w:rFonts w:ascii="Arial" w:eastAsia="Arial" w:hAnsi="Arial" w:cs="Arial"/>
        </w:rPr>
        <w:t xml:space="preserve"> </w:t>
      </w:r>
      <w:r>
        <w:t>seko līdzi treniņa darbam,</w:t>
      </w:r>
      <w:r>
        <w:t xml:space="preserve"> savu iespēju robežās apgūst mācību-treniņu saturu, izpilda un ievēro trenera prasības vai instrukcijas un darba drošības noteikumus; </w:t>
      </w:r>
    </w:p>
    <w:p w:rsidR="002F69AE" w:rsidRDefault="00653ED7">
      <w:pPr>
        <w:ind w:left="917" w:right="53" w:firstLine="0"/>
      </w:pPr>
      <w:r>
        <w:t>5.11.2.</w:t>
      </w:r>
      <w:r>
        <w:rPr>
          <w:rFonts w:ascii="Arial" w:eastAsia="Arial" w:hAnsi="Arial" w:cs="Arial"/>
        </w:rPr>
        <w:t xml:space="preserve"> </w:t>
      </w:r>
      <w:r>
        <w:t xml:space="preserve">saudzīgi izturas pret sporta telpām un inventāru; </w:t>
      </w:r>
    </w:p>
    <w:p w:rsidR="002F69AE" w:rsidRDefault="00653ED7">
      <w:pPr>
        <w:ind w:left="917" w:right="53" w:firstLine="0"/>
      </w:pPr>
      <w:r>
        <w:t>5.11.3.</w:t>
      </w:r>
      <w:r>
        <w:rPr>
          <w:rFonts w:ascii="Arial" w:eastAsia="Arial" w:hAnsi="Arial" w:cs="Arial"/>
        </w:rPr>
        <w:t xml:space="preserve"> </w:t>
      </w:r>
      <w:r>
        <w:t>ar savu uzvedību netraucē treniņa biedrus un sporta tr</w:t>
      </w:r>
      <w:r>
        <w:t xml:space="preserve">enera darbu; </w:t>
      </w:r>
    </w:p>
    <w:p w:rsidR="002F69AE" w:rsidRDefault="00653ED7">
      <w:pPr>
        <w:ind w:left="917" w:right="53" w:firstLine="0"/>
      </w:pPr>
      <w:r>
        <w:t>5.11.4.</w:t>
      </w:r>
      <w:r>
        <w:rPr>
          <w:rFonts w:ascii="Arial" w:eastAsia="Arial" w:hAnsi="Arial" w:cs="Arial"/>
        </w:rPr>
        <w:t xml:space="preserve"> </w:t>
      </w:r>
      <w:r>
        <w:t xml:space="preserve">neatstāj treniņa nodarbību vietu bez sporta trenera atļaujas; </w:t>
      </w:r>
    </w:p>
    <w:p w:rsidR="002F69AE" w:rsidRDefault="00653ED7">
      <w:pPr>
        <w:ind w:left="1637" w:right="53" w:hanging="720"/>
      </w:pPr>
      <w:r>
        <w:t>5.11.5.</w:t>
      </w:r>
      <w:r>
        <w:rPr>
          <w:rFonts w:ascii="Arial" w:eastAsia="Arial" w:hAnsi="Arial" w:cs="Arial"/>
        </w:rPr>
        <w:t xml:space="preserve"> </w:t>
      </w:r>
      <w:r>
        <w:t xml:space="preserve">nelieto </w:t>
      </w:r>
      <w:proofErr w:type="spellStart"/>
      <w:r>
        <w:t>mobīlo</w:t>
      </w:r>
      <w:proofErr w:type="spellEnd"/>
      <w:r>
        <w:t xml:space="preserve"> telefonu, mūzikas atskaņotājus, nespēlē spēles un neizmanto treniņa procesā nevajadzīgas lietas; </w:t>
      </w:r>
    </w:p>
    <w:p w:rsidR="002F69AE" w:rsidRDefault="00653ED7" w:rsidP="00F049F0">
      <w:pPr>
        <w:spacing w:after="247"/>
        <w:ind w:left="917" w:right="53" w:firstLine="0"/>
      </w:pPr>
      <w:r>
        <w:t>5.11.6.</w:t>
      </w:r>
      <w:r>
        <w:rPr>
          <w:rFonts w:ascii="Arial" w:eastAsia="Arial" w:hAnsi="Arial" w:cs="Arial"/>
        </w:rPr>
        <w:t xml:space="preserve"> </w:t>
      </w:r>
      <w:r>
        <w:t>nekošļā košļājamo gumiju un neēd.</w:t>
      </w:r>
    </w:p>
    <w:p w:rsidR="002F69AE" w:rsidRDefault="00653ED7">
      <w:pPr>
        <w:spacing w:after="0" w:line="259" w:lineRule="auto"/>
        <w:ind w:left="917" w:right="0" w:firstLine="0"/>
        <w:jc w:val="left"/>
      </w:pPr>
      <w:r>
        <w:rPr>
          <w:b/>
          <w:sz w:val="6"/>
        </w:rPr>
        <w:t xml:space="preserve"> </w:t>
      </w:r>
    </w:p>
    <w:p w:rsidR="002F69AE" w:rsidRDefault="00653ED7">
      <w:pPr>
        <w:pStyle w:val="Virsraksts1"/>
        <w:ind w:left="885" w:right="78" w:hanging="360"/>
      </w:pPr>
      <w:r>
        <w:t xml:space="preserve">Noteikumi organizētajos pasākumos </w:t>
      </w:r>
    </w:p>
    <w:p w:rsidR="002F69AE" w:rsidRDefault="00653ED7">
      <w:pPr>
        <w:spacing w:after="21" w:line="259" w:lineRule="auto"/>
        <w:ind w:left="917" w:right="0" w:firstLine="0"/>
        <w:jc w:val="left"/>
      </w:pPr>
      <w:r>
        <w:t xml:space="preserve"> </w:t>
      </w:r>
    </w:p>
    <w:p w:rsidR="002F69AE" w:rsidRDefault="00653ED7">
      <w:pPr>
        <w:ind w:left="1008" w:right="53" w:hanging="511"/>
      </w:pPr>
      <w:r>
        <w:t xml:space="preserve">6.1. Sporta skolas organizētajos pasākumos izglītojamajiem jāievēro sabiedrībā pieņemtās uzvedības un pieklājības normas, iekšējās kārtības un drošības noteikumi. </w:t>
      </w:r>
    </w:p>
    <w:p w:rsidR="002F69AE" w:rsidRDefault="00653ED7">
      <w:pPr>
        <w:ind w:left="1008" w:right="53" w:hanging="511"/>
      </w:pPr>
      <w:r>
        <w:t xml:space="preserve">6.2. Par izglītojamā nokļūšanu mājās pēc Sporta skolas </w:t>
      </w:r>
      <w:r>
        <w:t xml:space="preserve">organizētajiem pasākumiem un sacensībām, kuri notiek pēcpusdienā vai vakaros, rūpējas izglītojamo ģimene. </w:t>
      </w:r>
    </w:p>
    <w:p w:rsidR="002F69AE" w:rsidRDefault="00653ED7">
      <w:pPr>
        <w:ind w:left="1008" w:right="53" w:hanging="511"/>
      </w:pPr>
      <w:r>
        <w:t xml:space="preserve">6.3. Oficiālajos un svinīgajos Sporta skolas pasākumos izglītojamajam jāapģērbjas svinīgi. Apģērbs nedrīkst būt netīrs, nepieklājīgs un izaicinošs. </w:t>
      </w:r>
    </w:p>
    <w:p w:rsidR="002F69AE" w:rsidRDefault="00653ED7">
      <w:pPr>
        <w:spacing w:after="447" w:line="259" w:lineRule="auto"/>
        <w:ind w:left="456" w:right="0" w:firstLine="0"/>
        <w:jc w:val="left"/>
      </w:pPr>
      <w:r>
        <w:rPr>
          <w:sz w:val="10"/>
        </w:rPr>
        <w:t xml:space="preserve"> </w:t>
      </w:r>
    </w:p>
    <w:p w:rsidR="002F69AE" w:rsidRDefault="00653ED7">
      <w:pPr>
        <w:pStyle w:val="Virsraksts1"/>
        <w:spacing w:after="312"/>
        <w:ind w:left="765" w:right="74" w:hanging="240"/>
      </w:pPr>
      <w:r>
        <w:t xml:space="preserve">Izglītojamo drošība un veselības nodrošināšana </w:t>
      </w:r>
    </w:p>
    <w:p w:rsidR="002F69AE" w:rsidRDefault="00653ED7">
      <w:pPr>
        <w:ind w:left="961" w:right="53"/>
      </w:pPr>
      <w:r>
        <w:t>7.1. Katru gadu septembrī treneris iepazīstina izglītojamos ar sporta bāzes evakuācijas plānu un parāda vietu, kur izvietota informācija par operatīvo dienestu izsaukšanu (ātrās palīdzības, ugunsdzēsēju, po</w:t>
      </w:r>
      <w:r>
        <w:t xml:space="preserve">licijas, apsardzes). </w:t>
      </w:r>
    </w:p>
    <w:p w:rsidR="002F69AE" w:rsidRDefault="00653ED7">
      <w:pPr>
        <w:ind w:left="961" w:right="53"/>
      </w:pPr>
      <w:r>
        <w:t>7.2. Katra mācību gada septembrī treneris iepazīstina izglītojamos ar drošības instrukcijām „Par ugunsdrošību”, „Par elektrodrošību”, „Par pirmās palīdzības sniegšanu”, „Par drošību sporta sacensībās un nodarbībās”, “Par drošību eksku</w:t>
      </w:r>
      <w:r>
        <w:t xml:space="preserve">rsijās un pārgājienos”, par ko izglītojamie izdara atzīmi „iepazinos”, ieraksta instruktāžas datumu un parakstā attiecīgajās </w:t>
      </w:r>
      <w:r>
        <w:rPr>
          <w:b/>
        </w:rPr>
        <w:t>veidlapas ailēs.</w:t>
      </w:r>
      <w:r>
        <w:t xml:space="preserve"> </w:t>
      </w:r>
    </w:p>
    <w:p w:rsidR="002F69AE" w:rsidRDefault="00653ED7">
      <w:pPr>
        <w:ind w:left="961" w:right="53"/>
      </w:pPr>
      <w:r>
        <w:t>7.3. Pirms katrām sacensībām, izbraukuma uz sacensībām izglītojamie  tiek instruēti par drošības noteikumiem izbr</w:t>
      </w:r>
      <w:r>
        <w:t xml:space="preserve">aukuma laikā, par ko izglītojamie izdara atzīmi „iepazinos”, ieraksta instruktāžas datumu un parakstās noteikta parauga veidlapās. </w:t>
      </w:r>
    </w:p>
    <w:p w:rsidR="002F69AE" w:rsidRDefault="00653ED7">
      <w:pPr>
        <w:ind w:left="961" w:right="53"/>
      </w:pPr>
      <w:r>
        <w:t>7.4. Nodarbību laikā sporta zālēs un ģērbtuvēs nedrīkst atrasties nepiederošas personas, kuras ieradušās bez likumiska pamat</w:t>
      </w:r>
      <w:r>
        <w:t xml:space="preserve">a. Par to ierašanos nekavējoties jāziņo sporta zāles dežurantam vai trenerim. </w:t>
      </w:r>
    </w:p>
    <w:p w:rsidR="002F69AE" w:rsidRDefault="00653ED7">
      <w:pPr>
        <w:ind w:left="961" w:right="53"/>
      </w:pPr>
      <w:r>
        <w:t xml:space="preserve">7.5. Treneris mācību treniņu nodarbību laikā nedrīkst pārtraukt nodarbību, lai uzņemt izglītojamo vecākus, kolēģus un citas personas. </w:t>
      </w:r>
    </w:p>
    <w:p w:rsidR="002F69AE" w:rsidRDefault="00653ED7">
      <w:pPr>
        <w:ind w:left="961" w:right="53"/>
      </w:pPr>
      <w:r>
        <w:lastRenderedPageBreak/>
        <w:t xml:space="preserve">7.5. </w:t>
      </w:r>
      <w:proofErr w:type="spellStart"/>
      <w:r>
        <w:t>Treniņnodarbībās</w:t>
      </w:r>
      <w:proofErr w:type="spellEnd"/>
      <w:r>
        <w:t xml:space="preserve"> atļauts piedalīties Sporta skolas administrācijas pārstāvjiem. Nepiederošām personām ir aizliegts uzturēties treniņu vietā bez administrācijas atļaujas. Pēc trenera uzaicinājuma viņiem treniņu vieta jāatstāj. </w:t>
      </w:r>
    </w:p>
    <w:p w:rsidR="002F69AE" w:rsidRDefault="00653ED7">
      <w:pPr>
        <w:ind w:left="961" w:right="53"/>
      </w:pPr>
      <w:r>
        <w:t>7.6. Ikviena persona, apmeklē</w:t>
      </w:r>
      <w:r>
        <w:t>jot Sporta skolu un sporta bāzes, kurās notiek mācību treniņu nodarbības, treniņnometnes un sacensības, ievēro Noteikumus un darbinieku norādes, sabiedrībā pieņemtās uzvedības normas, izglītojamo, darbinieku un citu apmeklētāju likumīgās intereses un tiesī</w:t>
      </w:r>
      <w:r>
        <w:t xml:space="preserve">bas. </w:t>
      </w:r>
    </w:p>
    <w:p w:rsidR="002F69AE" w:rsidRDefault="00653ED7">
      <w:pPr>
        <w:ind w:left="961" w:right="53"/>
      </w:pPr>
      <w:r>
        <w:t>7.7. Ja izglītojamais kādas personas darbībā saskata draudus savai drošībai un dzīvībai, izjūt vai piedzīvo pazemojumu, cieņas un goda aizskārumu, tad nekavējoties ir jāinformē treneri vai citu pieaugušo cilvēku, kurš var novērst radušos situāciju, v</w:t>
      </w:r>
      <w:r>
        <w:t xml:space="preserve">eikt konflikta atrisināšanas pasākumus vai sniegt pirmo palīdzību. </w:t>
      </w:r>
    </w:p>
    <w:p w:rsidR="002F69AE" w:rsidRDefault="00653ED7">
      <w:pPr>
        <w:ind w:left="961" w:right="53"/>
      </w:pPr>
      <w:r>
        <w:t xml:space="preserve">7.8. Ja tiek konstatēta fiziska vai emocionāla vardarbība pret izglītojamo, treneri, darbinieki un vadītājs rīkojas atbilstoši drošības instrukcijai (1.pielikums) </w:t>
      </w:r>
    </w:p>
    <w:p w:rsidR="002F69AE" w:rsidRDefault="00653ED7">
      <w:pPr>
        <w:ind w:left="961" w:right="53"/>
      </w:pPr>
      <w:r>
        <w:t>7.9. Izglītojamiem ir ti</w:t>
      </w:r>
      <w:r>
        <w:t xml:space="preserve">esības uz fizisko personu datu aizsardzību. To nosaka “Fotografēšanas, audio un video veikšanas un izmantošanas kārtība”, kas ir šo noteikumu neatņemama sastāvdaļa un ar to treneris iepazīstina izglītojamos un viņu vecākus. </w:t>
      </w:r>
    </w:p>
    <w:p w:rsidR="002F69AE" w:rsidRDefault="00653ED7">
      <w:pPr>
        <w:spacing w:after="23" w:line="259" w:lineRule="auto"/>
        <w:ind w:left="58" w:right="0" w:firstLine="0"/>
        <w:jc w:val="center"/>
      </w:pPr>
      <w:r>
        <w:rPr>
          <w:b/>
        </w:rPr>
        <w:t xml:space="preserve"> </w:t>
      </w:r>
    </w:p>
    <w:p w:rsidR="002F69AE" w:rsidRDefault="00653ED7">
      <w:pPr>
        <w:pStyle w:val="Virsraksts1"/>
        <w:ind w:left="765" w:right="77" w:hanging="240"/>
      </w:pPr>
      <w:r>
        <w:t>Atbildība par noteikumu neiev</w:t>
      </w:r>
      <w:r>
        <w:t xml:space="preserve">ērošanu </w:t>
      </w:r>
    </w:p>
    <w:p w:rsidR="002F69AE" w:rsidRDefault="00653ED7">
      <w:pPr>
        <w:spacing w:after="0" w:line="259" w:lineRule="auto"/>
        <w:ind w:left="520" w:right="0" w:firstLine="0"/>
        <w:jc w:val="center"/>
      </w:pPr>
      <w:r>
        <w:rPr>
          <w:b/>
          <w:sz w:val="28"/>
        </w:rPr>
        <w:t xml:space="preserve"> </w:t>
      </w:r>
    </w:p>
    <w:p w:rsidR="002F69AE" w:rsidRDefault="00653ED7">
      <w:pPr>
        <w:ind w:left="893" w:right="53" w:hanging="396"/>
      </w:pPr>
      <w:r>
        <w:t xml:space="preserve">8.1. Noteikumu neievērošanas gadījumā pārkāpumu izskatīšana un lēmuma pieņemšanas notiek šādā kārtībā:  </w:t>
      </w:r>
    </w:p>
    <w:tbl>
      <w:tblPr>
        <w:tblStyle w:val="TableGrid"/>
        <w:tblW w:w="9213" w:type="dxa"/>
        <w:tblInd w:w="800" w:type="dxa"/>
        <w:tblCellMar>
          <w:top w:w="17" w:type="dxa"/>
          <w:left w:w="106" w:type="dxa"/>
          <w:bottom w:w="0" w:type="dxa"/>
          <w:right w:w="115" w:type="dxa"/>
        </w:tblCellMar>
        <w:tblLook w:val="04A0" w:firstRow="1" w:lastRow="0" w:firstColumn="1" w:lastColumn="0" w:noHBand="0" w:noVBand="1"/>
      </w:tblPr>
      <w:tblGrid>
        <w:gridCol w:w="2292"/>
        <w:gridCol w:w="3092"/>
        <w:gridCol w:w="3829"/>
      </w:tblGrid>
      <w:tr w:rsidR="002F69AE">
        <w:trPr>
          <w:trHeight w:val="1027"/>
        </w:trPr>
        <w:tc>
          <w:tcPr>
            <w:tcW w:w="2293" w:type="dxa"/>
            <w:tcBorders>
              <w:top w:val="single" w:sz="6" w:space="0" w:color="000000"/>
              <w:left w:val="single" w:sz="6" w:space="0" w:color="000000"/>
              <w:bottom w:val="single" w:sz="6" w:space="0" w:color="000000"/>
              <w:right w:val="single" w:sz="6" w:space="0" w:color="000000"/>
            </w:tcBorders>
            <w:vAlign w:val="center"/>
          </w:tcPr>
          <w:p w:rsidR="002F69AE" w:rsidRDefault="00653ED7">
            <w:pPr>
              <w:spacing w:after="0" w:line="259" w:lineRule="auto"/>
              <w:ind w:left="2" w:right="0" w:firstLine="0"/>
              <w:jc w:val="left"/>
            </w:pPr>
            <w:r>
              <w:rPr>
                <w:b/>
                <w:sz w:val="22"/>
              </w:rPr>
              <w:t xml:space="preserve">Kas izskata </w:t>
            </w:r>
          </w:p>
        </w:tc>
        <w:tc>
          <w:tcPr>
            <w:tcW w:w="3092" w:type="dxa"/>
            <w:tcBorders>
              <w:top w:val="single" w:sz="6" w:space="0" w:color="000000"/>
              <w:left w:val="single" w:sz="6" w:space="0" w:color="000000"/>
              <w:bottom w:val="single" w:sz="6" w:space="0" w:color="000000"/>
              <w:right w:val="single" w:sz="6" w:space="0" w:color="000000"/>
            </w:tcBorders>
          </w:tcPr>
          <w:p w:rsidR="002F69AE" w:rsidRDefault="00653ED7">
            <w:pPr>
              <w:spacing w:after="0" w:line="259" w:lineRule="auto"/>
              <w:ind w:left="2" w:right="0" w:firstLine="0"/>
              <w:jc w:val="left"/>
            </w:pPr>
            <w:r>
              <w:rPr>
                <w:b/>
                <w:sz w:val="22"/>
              </w:rPr>
              <w:t xml:space="preserve">Iekšējās kārtības noteikumu pārkāpumu gadījumos piemērojamās darbības un lēmumi </w:t>
            </w:r>
          </w:p>
        </w:tc>
        <w:tc>
          <w:tcPr>
            <w:tcW w:w="3829" w:type="dxa"/>
            <w:tcBorders>
              <w:top w:val="single" w:sz="6" w:space="0" w:color="000000"/>
              <w:left w:val="single" w:sz="6" w:space="0" w:color="000000"/>
              <w:bottom w:val="single" w:sz="6" w:space="0" w:color="000000"/>
              <w:right w:val="single" w:sz="6" w:space="0" w:color="000000"/>
            </w:tcBorders>
            <w:vAlign w:val="center"/>
          </w:tcPr>
          <w:p w:rsidR="002F69AE" w:rsidRDefault="00653ED7">
            <w:pPr>
              <w:spacing w:after="0" w:line="259" w:lineRule="auto"/>
              <w:ind w:left="0" w:right="0" w:firstLine="0"/>
              <w:jc w:val="left"/>
            </w:pPr>
            <w:r>
              <w:rPr>
                <w:b/>
                <w:sz w:val="22"/>
              </w:rPr>
              <w:t xml:space="preserve">Lēmumu fiksēšanas veids </w:t>
            </w:r>
          </w:p>
        </w:tc>
      </w:tr>
      <w:tr w:rsidR="002F69AE">
        <w:trPr>
          <w:trHeight w:val="247"/>
        </w:trPr>
        <w:tc>
          <w:tcPr>
            <w:tcW w:w="2293" w:type="dxa"/>
            <w:tcBorders>
              <w:top w:val="single" w:sz="6" w:space="0" w:color="000000"/>
              <w:left w:val="single" w:sz="6" w:space="0" w:color="000000"/>
              <w:bottom w:val="single" w:sz="6" w:space="0" w:color="000000"/>
              <w:right w:val="single" w:sz="6" w:space="0" w:color="000000"/>
            </w:tcBorders>
          </w:tcPr>
          <w:p w:rsidR="002F69AE" w:rsidRDefault="00653ED7">
            <w:pPr>
              <w:spacing w:after="0" w:line="259" w:lineRule="auto"/>
              <w:ind w:left="2" w:right="0" w:firstLine="0"/>
              <w:jc w:val="left"/>
            </w:pPr>
            <w:r>
              <w:rPr>
                <w:sz w:val="20"/>
              </w:rPr>
              <w:t xml:space="preserve">Sporta treneris </w:t>
            </w:r>
          </w:p>
        </w:tc>
        <w:tc>
          <w:tcPr>
            <w:tcW w:w="3092" w:type="dxa"/>
            <w:tcBorders>
              <w:top w:val="single" w:sz="6" w:space="0" w:color="000000"/>
              <w:left w:val="single" w:sz="6" w:space="0" w:color="000000"/>
              <w:bottom w:val="single" w:sz="6" w:space="0" w:color="000000"/>
              <w:right w:val="single" w:sz="6" w:space="0" w:color="000000"/>
            </w:tcBorders>
          </w:tcPr>
          <w:p w:rsidR="002F69AE" w:rsidRDefault="00653ED7">
            <w:pPr>
              <w:spacing w:after="0" w:line="259" w:lineRule="auto"/>
              <w:ind w:left="2" w:right="0" w:firstLine="0"/>
              <w:jc w:val="left"/>
            </w:pPr>
            <w:r>
              <w:rPr>
                <w:sz w:val="20"/>
              </w:rPr>
              <w:t xml:space="preserve">Individuālas pārrunas. </w:t>
            </w:r>
          </w:p>
        </w:tc>
        <w:tc>
          <w:tcPr>
            <w:tcW w:w="3829" w:type="dxa"/>
            <w:tcBorders>
              <w:top w:val="single" w:sz="6" w:space="0" w:color="000000"/>
              <w:left w:val="single" w:sz="6" w:space="0" w:color="000000"/>
              <w:bottom w:val="single" w:sz="6" w:space="0" w:color="000000"/>
              <w:right w:val="single" w:sz="6" w:space="0" w:color="000000"/>
            </w:tcBorders>
          </w:tcPr>
          <w:p w:rsidR="002F69AE" w:rsidRDefault="00653ED7">
            <w:pPr>
              <w:spacing w:after="0" w:line="259" w:lineRule="auto"/>
              <w:ind w:left="0" w:right="0" w:firstLine="0"/>
              <w:jc w:val="left"/>
            </w:pPr>
            <w:r>
              <w:rPr>
                <w:sz w:val="20"/>
              </w:rPr>
              <w:t xml:space="preserve">Treneris rakstiski iesniedz ziņojumu </w:t>
            </w:r>
          </w:p>
        </w:tc>
      </w:tr>
      <w:tr w:rsidR="002F69AE">
        <w:trPr>
          <w:trHeight w:val="706"/>
        </w:trPr>
        <w:tc>
          <w:tcPr>
            <w:tcW w:w="2293" w:type="dxa"/>
            <w:tcBorders>
              <w:top w:val="single" w:sz="6" w:space="0" w:color="000000"/>
              <w:left w:val="single" w:sz="6" w:space="0" w:color="000000"/>
              <w:bottom w:val="single" w:sz="6" w:space="0" w:color="000000"/>
              <w:right w:val="single" w:sz="6" w:space="0" w:color="000000"/>
            </w:tcBorders>
          </w:tcPr>
          <w:p w:rsidR="002F69AE" w:rsidRDefault="002F69AE">
            <w:pPr>
              <w:spacing w:after="160" w:line="259" w:lineRule="auto"/>
              <w:ind w:left="0" w:right="0" w:firstLine="0"/>
              <w:jc w:val="left"/>
            </w:pPr>
          </w:p>
        </w:tc>
        <w:tc>
          <w:tcPr>
            <w:tcW w:w="3092" w:type="dxa"/>
            <w:tcBorders>
              <w:top w:val="single" w:sz="6" w:space="0" w:color="000000"/>
              <w:left w:val="single" w:sz="6" w:space="0" w:color="000000"/>
              <w:bottom w:val="single" w:sz="6" w:space="0" w:color="000000"/>
              <w:right w:val="single" w:sz="6" w:space="0" w:color="000000"/>
            </w:tcBorders>
          </w:tcPr>
          <w:p w:rsidR="002F69AE" w:rsidRDefault="00653ED7">
            <w:pPr>
              <w:spacing w:after="0" w:line="259" w:lineRule="auto"/>
              <w:ind w:left="2" w:right="454" w:firstLine="0"/>
              <w:jc w:val="left"/>
            </w:pPr>
            <w:r>
              <w:rPr>
                <w:sz w:val="20"/>
              </w:rPr>
              <w:t xml:space="preserve">Pārrunas </w:t>
            </w:r>
            <w:proofErr w:type="spellStart"/>
            <w:r>
              <w:rPr>
                <w:sz w:val="20"/>
              </w:rPr>
              <w:t>treniņgrupā</w:t>
            </w:r>
            <w:proofErr w:type="spellEnd"/>
            <w:r>
              <w:rPr>
                <w:sz w:val="20"/>
              </w:rPr>
              <w:t xml:space="preserve">. Mutisks aizrādījums. </w:t>
            </w:r>
          </w:p>
        </w:tc>
        <w:tc>
          <w:tcPr>
            <w:tcW w:w="3829" w:type="dxa"/>
            <w:tcBorders>
              <w:top w:val="single" w:sz="6" w:space="0" w:color="000000"/>
              <w:left w:val="single" w:sz="6" w:space="0" w:color="000000"/>
              <w:bottom w:val="single" w:sz="6" w:space="0" w:color="000000"/>
              <w:right w:val="single" w:sz="6" w:space="0" w:color="000000"/>
            </w:tcBorders>
          </w:tcPr>
          <w:p w:rsidR="002F69AE" w:rsidRDefault="00653ED7">
            <w:pPr>
              <w:spacing w:after="4" w:line="275" w:lineRule="auto"/>
              <w:ind w:left="0" w:right="0" w:firstLine="0"/>
              <w:jc w:val="left"/>
            </w:pPr>
            <w:r>
              <w:rPr>
                <w:sz w:val="20"/>
              </w:rPr>
              <w:t xml:space="preserve">direktoram. Rakstisks ziņojums vecākiem (vēstule). </w:t>
            </w:r>
          </w:p>
          <w:p w:rsidR="002F69AE" w:rsidRDefault="00653ED7">
            <w:pPr>
              <w:spacing w:after="0" w:line="259" w:lineRule="auto"/>
              <w:ind w:left="0" w:right="0" w:firstLine="0"/>
              <w:jc w:val="left"/>
            </w:pPr>
            <w:r>
              <w:rPr>
                <w:sz w:val="20"/>
              </w:rPr>
              <w:t xml:space="preserve">Saruna klātienē – sporta treneris un vecāks. </w:t>
            </w:r>
          </w:p>
        </w:tc>
      </w:tr>
      <w:tr w:rsidR="002F69AE">
        <w:trPr>
          <w:trHeight w:val="1166"/>
        </w:trPr>
        <w:tc>
          <w:tcPr>
            <w:tcW w:w="2293" w:type="dxa"/>
            <w:tcBorders>
              <w:top w:val="single" w:sz="6" w:space="0" w:color="000000"/>
              <w:left w:val="single" w:sz="6" w:space="0" w:color="000000"/>
              <w:bottom w:val="single" w:sz="6" w:space="0" w:color="000000"/>
              <w:right w:val="single" w:sz="6" w:space="0" w:color="000000"/>
            </w:tcBorders>
          </w:tcPr>
          <w:p w:rsidR="002F69AE" w:rsidRDefault="00653ED7">
            <w:pPr>
              <w:spacing w:after="0" w:line="259" w:lineRule="auto"/>
              <w:ind w:left="2" w:right="0" w:firstLine="0"/>
              <w:jc w:val="left"/>
            </w:pPr>
            <w:r>
              <w:rPr>
                <w:sz w:val="20"/>
              </w:rPr>
              <w:t xml:space="preserve">Direktors </w:t>
            </w:r>
          </w:p>
        </w:tc>
        <w:tc>
          <w:tcPr>
            <w:tcW w:w="3092" w:type="dxa"/>
            <w:tcBorders>
              <w:top w:val="single" w:sz="6" w:space="0" w:color="000000"/>
              <w:left w:val="single" w:sz="6" w:space="0" w:color="000000"/>
              <w:bottom w:val="single" w:sz="6" w:space="0" w:color="000000"/>
              <w:right w:val="single" w:sz="6" w:space="0" w:color="000000"/>
            </w:tcBorders>
          </w:tcPr>
          <w:p w:rsidR="002F69AE" w:rsidRDefault="00653ED7">
            <w:pPr>
              <w:spacing w:after="38" w:line="240" w:lineRule="auto"/>
              <w:ind w:left="2" w:right="0" w:firstLine="0"/>
              <w:jc w:val="left"/>
            </w:pPr>
            <w:r>
              <w:rPr>
                <w:sz w:val="20"/>
              </w:rPr>
              <w:t xml:space="preserve">Jautājumu izskata pie direktora kopā ar direktora vietnieku, sporta treneri un izglītojamā vecākiem </w:t>
            </w:r>
          </w:p>
          <w:p w:rsidR="002F69AE" w:rsidRDefault="00653ED7">
            <w:pPr>
              <w:spacing w:after="0" w:line="259" w:lineRule="auto"/>
              <w:ind w:left="2" w:right="0" w:firstLine="0"/>
              <w:jc w:val="left"/>
            </w:pPr>
            <w:r>
              <w:rPr>
                <w:sz w:val="20"/>
              </w:rPr>
              <w:t xml:space="preserve">(aizbildņiem) </w:t>
            </w:r>
          </w:p>
        </w:tc>
        <w:tc>
          <w:tcPr>
            <w:tcW w:w="3829" w:type="dxa"/>
            <w:tcBorders>
              <w:top w:val="single" w:sz="6" w:space="0" w:color="000000"/>
              <w:left w:val="single" w:sz="6" w:space="0" w:color="000000"/>
              <w:bottom w:val="single" w:sz="6" w:space="0" w:color="000000"/>
              <w:right w:val="single" w:sz="6" w:space="0" w:color="000000"/>
            </w:tcBorders>
          </w:tcPr>
          <w:p w:rsidR="002F69AE" w:rsidRDefault="00653ED7">
            <w:pPr>
              <w:spacing w:after="1" w:line="279" w:lineRule="auto"/>
              <w:ind w:left="0" w:right="0" w:firstLine="0"/>
              <w:jc w:val="left"/>
            </w:pPr>
            <w:r>
              <w:rPr>
                <w:sz w:val="20"/>
              </w:rPr>
              <w:t xml:space="preserve">Pedagoģiskās padomes sēdē var ierosināt disciplināri sodīt. </w:t>
            </w:r>
          </w:p>
          <w:p w:rsidR="002F69AE" w:rsidRDefault="00653ED7">
            <w:pPr>
              <w:spacing w:after="0" w:line="259" w:lineRule="auto"/>
              <w:ind w:left="0" w:right="0" w:firstLine="0"/>
              <w:jc w:val="left"/>
            </w:pPr>
            <w:r>
              <w:rPr>
                <w:sz w:val="20"/>
              </w:rPr>
              <w:t>Rakstiski protokolēts pārkāpums. Nepieciešamības gadījumā - direktora rīkojums.</w:t>
            </w:r>
            <w:r>
              <w:rPr>
                <w:sz w:val="20"/>
              </w:rPr>
              <w:t xml:space="preserve"> </w:t>
            </w:r>
          </w:p>
        </w:tc>
      </w:tr>
      <w:tr w:rsidR="002F69AE">
        <w:trPr>
          <w:trHeight w:val="705"/>
        </w:trPr>
        <w:tc>
          <w:tcPr>
            <w:tcW w:w="2293" w:type="dxa"/>
            <w:tcBorders>
              <w:top w:val="single" w:sz="6" w:space="0" w:color="000000"/>
              <w:left w:val="single" w:sz="6" w:space="0" w:color="000000"/>
              <w:bottom w:val="single" w:sz="4" w:space="0" w:color="000000"/>
              <w:right w:val="single" w:sz="6" w:space="0" w:color="000000"/>
            </w:tcBorders>
          </w:tcPr>
          <w:p w:rsidR="002F69AE" w:rsidRDefault="00653ED7">
            <w:pPr>
              <w:spacing w:after="0" w:line="259" w:lineRule="auto"/>
              <w:ind w:left="2" w:right="0" w:firstLine="0"/>
              <w:jc w:val="left"/>
            </w:pPr>
            <w:r>
              <w:rPr>
                <w:sz w:val="20"/>
              </w:rPr>
              <w:t xml:space="preserve">Pedagoģiskās padomes sēde </w:t>
            </w:r>
          </w:p>
        </w:tc>
        <w:tc>
          <w:tcPr>
            <w:tcW w:w="3092" w:type="dxa"/>
            <w:tcBorders>
              <w:top w:val="single" w:sz="6" w:space="0" w:color="000000"/>
              <w:left w:val="single" w:sz="6" w:space="0" w:color="000000"/>
              <w:bottom w:val="single" w:sz="4" w:space="0" w:color="000000"/>
              <w:right w:val="single" w:sz="6" w:space="0" w:color="000000"/>
            </w:tcBorders>
          </w:tcPr>
          <w:p w:rsidR="002F69AE" w:rsidRDefault="00653ED7">
            <w:pPr>
              <w:spacing w:after="0" w:line="259" w:lineRule="auto"/>
              <w:ind w:left="2" w:right="0" w:firstLine="0"/>
              <w:jc w:val="left"/>
            </w:pPr>
            <w:r>
              <w:rPr>
                <w:sz w:val="20"/>
              </w:rPr>
              <w:t xml:space="preserve">Balsojot lemj par atskaitīšanu </w:t>
            </w:r>
          </w:p>
          <w:p w:rsidR="002F69AE" w:rsidRDefault="00653ED7">
            <w:pPr>
              <w:spacing w:after="0" w:line="259" w:lineRule="auto"/>
              <w:ind w:left="2" w:right="0" w:firstLine="0"/>
              <w:jc w:val="left"/>
            </w:pPr>
            <w:r>
              <w:rPr>
                <w:sz w:val="20"/>
              </w:rPr>
              <w:t xml:space="preserve"> </w:t>
            </w:r>
          </w:p>
        </w:tc>
        <w:tc>
          <w:tcPr>
            <w:tcW w:w="3829" w:type="dxa"/>
            <w:tcBorders>
              <w:top w:val="single" w:sz="6" w:space="0" w:color="000000"/>
              <w:left w:val="single" w:sz="6" w:space="0" w:color="000000"/>
              <w:bottom w:val="single" w:sz="6" w:space="0" w:color="000000"/>
              <w:right w:val="single" w:sz="6" w:space="0" w:color="000000"/>
            </w:tcBorders>
          </w:tcPr>
          <w:p w:rsidR="002F69AE" w:rsidRDefault="00653ED7">
            <w:pPr>
              <w:spacing w:after="31" w:line="240" w:lineRule="auto"/>
              <w:ind w:left="0" w:right="0" w:firstLine="0"/>
              <w:jc w:val="left"/>
            </w:pPr>
            <w:r>
              <w:rPr>
                <w:sz w:val="20"/>
              </w:rPr>
              <w:t xml:space="preserve">Rakstiski protokolēts pārkāpums un lēmums (pedagoģiskās padomes sēžu protokolos). </w:t>
            </w:r>
          </w:p>
          <w:p w:rsidR="002F69AE" w:rsidRDefault="00653ED7">
            <w:pPr>
              <w:spacing w:after="0" w:line="259" w:lineRule="auto"/>
              <w:ind w:left="0" w:right="0" w:firstLine="0"/>
              <w:jc w:val="left"/>
            </w:pPr>
            <w:r>
              <w:rPr>
                <w:sz w:val="20"/>
              </w:rPr>
              <w:t xml:space="preserve">Direktora rīkojums. </w:t>
            </w:r>
          </w:p>
        </w:tc>
      </w:tr>
    </w:tbl>
    <w:p w:rsidR="002F69AE" w:rsidRDefault="00653ED7">
      <w:pPr>
        <w:spacing w:after="14" w:line="259" w:lineRule="auto"/>
        <w:ind w:left="512" w:right="0" w:firstLine="0"/>
        <w:jc w:val="left"/>
      </w:pPr>
      <w:r>
        <w:t xml:space="preserve"> </w:t>
      </w:r>
    </w:p>
    <w:p w:rsidR="002F69AE" w:rsidRDefault="00653ED7">
      <w:pPr>
        <w:ind w:left="961" w:right="53"/>
      </w:pPr>
      <w:r>
        <w:t xml:space="preserve">8.2. Par Sporta skolas īpašuma bojāšanu izglītojamais </w:t>
      </w:r>
      <w:r>
        <w:t xml:space="preserve">un viņa vecāki (aizbildņi) ir pilnā mērā materiāli atbildīgi par zaudējumu, kurš izglītojamā vainas dēļ nodarīts Sporta skolai. Par nodarījumu izglītojamais sniedz rakstisku paskaidrojumu Sporta skolas direktoram, kurš glabājas izglītojamā personas lietā. </w:t>
      </w:r>
    </w:p>
    <w:p w:rsidR="002F69AE" w:rsidRDefault="00653ED7">
      <w:pPr>
        <w:ind w:left="961" w:right="53"/>
      </w:pPr>
      <w:r>
        <w:t xml:space="preserve">8.3. Gadījumos, kad ir aizdomas par narkotisko, psihotropo, toksisko vielu un alkohola lietošanu, kā arī par ieroču glabāšanu Sporta skola ziņo vecākiem (aizbildņiem) un neatliekamajai medicīniskajai palīdzībai. </w:t>
      </w:r>
    </w:p>
    <w:p w:rsidR="002F69AE" w:rsidRDefault="00653ED7">
      <w:pPr>
        <w:ind w:left="961" w:right="53"/>
      </w:pPr>
      <w:r>
        <w:t>8.4. Ja izglītības iestāde konstatē, ka ir</w:t>
      </w:r>
      <w:r>
        <w:t xml:space="preserve"> aizdomas, ka izglītojamie glabā vai izplata atkarību izraisošas vielas, ieročus (gāzes baloniņus, gāzes pistoles, šaujamieročus un aukstos ieročus), ziņo valsts </w:t>
      </w:r>
      <w:proofErr w:type="spellStart"/>
      <w:r>
        <w:t>tiesībsargājošām</w:t>
      </w:r>
      <w:proofErr w:type="spellEnd"/>
      <w:r>
        <w:t xml:space="preserve"> institūcijām. </w:t>
      </w:r>
    </w:p>
    <w:p w:rsidR="002F69AE" w:rsidRDefault="00653ED7">
      <w:pPr>
        <w:ind w:left="497" w:right="53" w:firstLine="0"/>
      </w:pPr>
      <w:r>
        <w:t>8.5. Gadījumos, kad ir aizdomas vai fakti pa vardarbības gadīj</w:t>
      </w:r>
      <w:r>
        <w:t xml:space="preserve">umiem, administratīvi vai krimināli </w:t>
      </w:r>
    </w:p>
    <w:p w:rsidR="002F69AE" w:rsidRDefault="00653ED7">
      <w:pPr>
        <w:ind w:left="965" w:right="53" w:firstLine="0"/>
      </w:pPr>
      <w:r>
        <w:lastRenderedPageBreak/>
        <w:t xml:space="preserve">sodāmiem pārkāpumiem, Sporta skola nekavējoši ziņo valsts  </w:t>
      </w:r>
      <w:proofErr w:type="spellStart"/>
      <w:r>
        <w:t>tiesībsargājošām</w:t>
      </w:r>
      <w:proofErr w:type="spellEnd"/>
      <w:r>
        <w:t xml:space="preserve"> institūcijām. </w:t>
      </w:r>
    </w:p>
    <w:p w:rsidR="002F69AE" w:rsidRDefault="00653ED7">
      <w:pPr>
        <w:spacing w:after="25" w:line="259" w:lineRule="auto"/>
        <w:ind w:left="512" w:right="0" w:firstLine="0"/>
        <w:jc w:val="left"/>
      </w:pPr>
      <w:r>
        <w:rPr>
          <w:b/>
        </w:rPr>
        <w:t xml:space="preserve"> </w:t>
      </w:r>
    </w:p>
    <w:p w:rsidR="002F69AE" w:rsidRDefault="00653ED7">
      <w:pPr>
        <w:pStyle w:val="Virsraksts1"/>
        <w:ind w:left="535" w:right="17"/>
      </w:pPr>
      <w:r>
        <w:t xml:space="preserve">Atbildīgie un kārtība, kādā izglītojamie tiek iepazīstināti ar iekšējās kārtības noteikumiem </w:t>
      </w:r>
    </w:p>
    <w:p w:rsidR="002F69AE" w:rsidRDefault="00653ED7">
      <w:pPr>
        <w:spacing w:after="21" w:line="259" w:lineRule="auto"/>
        <w:ind w:left="0" w:right="0" w:firstLine="0"/>
        <w:jc w:val="left"/>
      </w:pPr>
      <w:r>
        <w:t xml:space="preserve"> </w:t>
      </w:r>
    </w:p>
    <w:p w:rsidR="002F69AE" w:rsidRDefault="00653ED7">
      <w:pPr>
        <w:ind w:left="961" w:right="53"/>
      </w:pPr>
      <w:r>
        <w:t xml:space="preserve">9.1. </w:t>
      </w:r>
      <w:r>
        <w:t xml:space="preserve">Visi darbinieki un izglītojamie darbojas saskaņā ar noteiktajiem pienākumiem, darba drošības instrukcijām un iekšējās kārtības noteikumiem. </w:t>
      </w:r>
    </w:p>
    <w:p w:rsidR="002F69AE" w:rsidRDefault="00653ED7">
      <w:pPr>
        <w:ind w:left="961" w:right="53"/>
      </w:pPr>
      <w:r>
        <w:t>9.2. Izglītojamiem, viņu vecākiem, treneriem un visiem pārējiem darbiniekiem, atrodoties sporta bāzē gan nodarbību,</w:t>
      </w:r>
      <w:r>
        <w:t xml:space="preserve"> gan sacensību laikā, jāievēro attiecīgās sporta bāzes un sporta skolas noteiktie iekšējās kārtības noteikumi. </w:t>
      </w:r>
    </w:p>
    <w:p w:rsidR="002F69AE" w:rsidRDefault="00653ED7">
      <w:pPr>
        <w:ind w:left="961" w:right="53"/>
      </w:pPr>
      <w:r>
        <w:t xml:space="preserve">9.3. Izglītojamos ar Sporta kolas iekšējās kārtības noteikumiem iepazīstina treneris katru mācību gadu septembra un janvāra pirmajā nedēļā. </w:t>
      </w:r>
    </w:p>
    <w:p w:rsidR="002F69AE" w:rsidRDefault="00653ED7">
      <w:pPr>
        <w:ind w:left="961" w:right="53"/>
      </w:pPr>
      <w:r>
        <w:t>9.4</w:t>
      </w:r>
      <w:r>
        <w:t xml:space="preserve">. Ar drošības instrukcijām izglītojamos iepazīstina treneris. Izglītojamais ar savu parakstu apliecina, ka ir iepazinies ar drošības noteikumiem. </w:t>
      </w:r>
    </w:p>
    <w:p w:rsidR="002F69AE" w:rsidRDefault="00653ED7">
      <w:pPr>
        <w:ind w:left="961" w:right="53"/>
      </w:pPr>
      <w:r>
        <w:t>9.5. Izglītojamo vecāki ar iekšējās kārtības noteikumiem iepazīstas iesniedzot uzņemšanas iesniegumu Sporta s</w:t>
      </w:r>
      <w:r>
        <w:t xml:space="preserve">kolai un parakstoties, ka ir iepazinies ar tiem. Noteikumu aktualizēšanas gadījumā, vecāki tiek informēti e-klases e-pastā. </w:t>
      </w:r>
    </w:p>
    <w:p w:rsidR="002F69AE" w:rsidRDefault="00653ED7">
      <w:pPr>
        <w:spacing w:after="19" w:line="259" w:lineRule="auto"/>
        <w:ind w:left="567" w:right="0" w:firstLine="0"/>
        <w:jc w:val="center"/>
      </w:pPr>
      <w:r>
        <w:rPr>
          <w:b/>
        </w:rPr>
        <w:t xml:space="preserve"> </w:t>
      </w:r>
    </w:p>
    <w:p w:rsidR="002F69AE" w:rsidRDefault="00653ED7">
      <w:pPr>
        <w:pStyle w:val="Virsraksts1"/>
        <w:ind w:left="885" w:right="77" w:hanging="360"/>
      </w:pPr>
      <w:r>
        <w:t xml:space="preserve">Noslēguma jautājumi </w:t>
      </w:r>
    </w:p>
    <w:p w:rsidR="002F69AE" w:rsidRDefault="00653ED7">
      <w:pPr>
        <w:spacing w:after="0" w:line="259" w:lineRule="auto"/>
        <w:ind w:left="520" w:right="0" w:firstLine="0"/>
        <w:jc w:val="center"/>
      </w:pPr>
      <w:r>
        <w:rPr>
          <w:b/>
          <w:sz w:val="28"/>
        </w:rPr>
        <w:t xml:space="preserve"> </w:t>
      </w:r>
    </w:p>
    <w:p w:rsidR="002F69AE" w:rsidRDefault="00653ED7">
      <w:pPr>
        <w:ind w:left="497" w:right="53" w:firstLine="0"/>
      </w:pPr>
      <w:r>
        <w:t>10.1.Grozījumus un papildinājumus Noteikumos var ierosināt pedagoģiskā padome, skolas padome, Sporta skola</w:t>
      </w:r>
      <w:r>
        <w:t xml:space="preserve">s administrācija, dibinātājs. 10.2.Grozījumus un papildinājumus saskaņo pedagoģiskās padomes sēdē un apstiprina direktors. </w:t>
      </w:r>
    </w:p>
    <w:p w:rsidR="002F69AE" w:rsidRDefault="00653ED7">
      <w:pPr>
        <w:spacing w:after="17" w:line="259" w:lineRule="auto"/>
        <w:ind w:left="512" w:right="0" w:firstLine="0"/>
        <w:jc w:val="left"/>
      </w:pPr>
      <w:r>
        <w:rPr>
          <w:sz w:val="20"/>
        </w:rPr>
        <w:t xml:space="preserve">                                 </w:t>
      </w:r>
    </w:p>
    <w:p w:rsidR="002F69AE" w:rsidRDefault="00653ED7">
      <w:pPr>
        <w:spacing w:after="0" w:line="259" w:lineRule="auto"/>
        <w:ind w:left="512" w:right="0" w:firstLine="0"/>
        <w:jc w:val="left"/>
      </w:pPr>
      <w:r>
        <w:t xml:space="preserve"> </w:t>
      </w:r>
    </w:p>
    <w:p w:rsidR="002F69AE" w:rsidRDefault="00653ED7">
      <w:pPr>
        <w:spacing w:after="0" w:line="259" w:lineRule="auto"/>
        <w:ind w:left="0" w:right="0" w:firstLine="0"/>
        <w:jc w:val="right"/>
      </w:pPr>
      <w:r>
        <w:t xml:space="preserve"> </w:t>
      </w:r>
    </w:p>
    <w:p w:rsidR="002F69AE" w:rsidRDefault="00653ED7">
      <w:pPr>
        <w:spacing w:after="0" w:line="259" w:lineRule="auto"/>
        <w:ind w:left="0" w:right="61" w:firstLine="0"/>
        <w:jc w:val="right"/>
      </w:pPr>
      <w:r>
        <w:t xml:space="preserve">Sporta skolas direktors:                                                                   </w:t>
      </w:r>
      <w:proofErr w:type="spellStart"/>
      <w:r>
        <w:t>A.Ciukmacis</w:t>
      </w:r>
      <w:proofErr w:type="spellEnd"/>
      <w:r>
        <w:t xml:space="preserve"> </w:t>
      </w:r>
    </w:p>
    <w:p w:rsidR="002F69AE" w:rsidRDefault="00653ED7">
      <w:pPr>
        <w:spacing w:after="0" w:line="259" w:lineRule="auto"/>
        <w:ind w:left="512" w:right="0" w:firstLine="0"/>
        <w:jc w:val="left"/>
      </w:pPr>
      <w:r>
        <w:t xml:space="preserve"> </w:t>
      </w:r>
    </w:p>
    <w:p w:rsidR="002F69AE" w:rsidRDefault="00653ED7">
      <w:pPr>
        <w:spacing w:after="41" w:line="259" w:lineRule="auto"/>
        <w:ind w:left="512" w:right="0" w:firstLine="0"/>
        <w:jc w:val="left"/>
      </w:pPr>
      <w:r>
        <w:rPr>
          <w:sz w:val="20"/>
        </w:rPr>
        <w:t xml:space="preserve"> </w:t>
      </w:r>
    </w:p>
    <w:p w:rsidR="002F69AE" w:rsidRDefault="00653ED7">
      <w:pPr>
        <w:spacing w:after="0" w:line="259" w:lineRule="auto"/>
        <w:ind w:left="507" w:right="0" w:hanging="10"/>
        <w:jc w:val="left"/>
      </w:pPr>
      <w:r>
        <w:rPr>
          <w:sz w:val="22"/>
        </w:rPr>
        <w:t xml:space="preserve">Saskaņots pedagoģiskās padomes sēdē </w:t>
      </w:r>
    </w:p>
    <w:p w:rsidR="002F69AE" w:rsidRDefault="00653ED7">
      <w:pPr>
        <w:spacing w:after="0" w:line="259" w:lineRule="auto"/>
        <w:ind w:left="507" w:right="0" w:hanging="10"/>
        <w:jc w:val="left"/>
      </w:pPr>
      <w:r>
        <w:rPr>
          <w:sz w:val="22"/>
        </w:rPr>
        <w:t xml:space="preserve">2024.gada 13.februārī </w:t>
      </w:r>
    </w:p>
    <w:p w:rsidR="002F69AE" w:rsidRDefault="00653ED7">
      <w:pPr>
        <w:spacing w:after="0" w:line="259" w:lineRule="auto"/>
        <w:ind w:left="0" w:right="10" w:firstLine="0"/>
        <w:jc w:val="right"/>
      </w:pPr>
      <w:r>
        <w:rPr>
          <w:sz w:val="20"/>
        </w:rPr>
        <w:t xml:space="preserve"> </w:t>
      </w:r>
    </w:p>
    <w:p w:rsidR="002F69AE" w:rsidRDefault="00653ED7">
      <w:pPr>
        <w:spacing w:after="0" w:line="259" w:lineRule="auto"/>
        <w:ind w:left="512" w:right="0" w:firstLine="0"/>
        <w:jc w:val="left"/>
        <w:rPr>
          <w:sz w:val="20"/>
        </w:rPr>
      </w:pPr>
      <w:r>
        <w:rPr>
          <w:sz w:val="20"/>
        </w:rPr>
        <w:t xml:space="preserve"> </w:t>
      </w:r>
    </w:p>
    <w:p w:rsidR="00D7453F" w:rsidRDefault="00D7453F">
      <w:pPr>
        <w:spacing w:after="0" w:line="259" w:lineRule="auto"/>
        <w:ind w:left="512" w:right="0" w:firstLine="0"/>
        <w:jc w:val="left"/>
      </w:pPr>
    </w:p>
    <w:p w:rsidR="00D7453F" w:rsidRDefault="00D7453F">
      <w:pPr>
        <w:spacing w:after="0" w:line="259" w:lineRule="auto"/>
        <w:ind w:left="512" w:right="0" w:firstLine="0"/>
        <w:jc w:val="left"/>
      </w:pPr>
    </w:p>
    <w:p w:rsidR="00D7453F" w:rsidRDefault="00D7453F">
      <w:pPr>
        <w:spacing w:after="0" w:line="259" w:lineRule="auto"/>
        <w:ind w:left="512" w:right="0" w:firstLine="0"/>
        <w:jc w:val="left"/>
      </w:pPr>
    </w:p>
    <w:p w:rsidR="00D7453F" w:rsidRDefault="00D7453F">
      <w:pPr>
        <w:spacing w:after="0" w:line="259" w:lineRule="auto"/>
        <w:ind w:left="512" w:right="0" w:firstLine="0"/>
        <w:jc w:val="left"/>
      </w:pPr>
    </w:p>
    <w:p w:rsidR="00D7453F" w:rsidRDefault="00D7453F">
      <w:pPr>
        <w:spacing w:after="0" w:line="259" w:lineRule="auto"/>
        <w:ind w:left="512" w:right="0" w:firstLine="0"/>
        <w:jc w:val="left"/>
      </w:pPr>
    </w:p>
    <w:p w:rsidR="00D7453F" w:rsidRDefault="00D7453F">
      <w:pPr>
        <w:spacing w:after="0" w:line="259" w:lineRule="auto"/>
        <w:ind w:left="512" w:right="0" w:firstLine="0"/>
        <w:jc w:val="left"/>
      </w:pPr>
    </w:p>
    <w:p w:rsidR="00D7453F" w:rsidRDefault="00D7453F">
      <w:pPr>
        <w:spacing w:after="0" w:line="259" w:lineRule="auto"/>
        <w:ind w:left="512" w:right="0" w:firstLine="0"/>
        <w:jc w:val="left"/>
      </w:pPr>
    </w:p>
    <w:p w:rsidR="00D7453F" w:rsidRDefault="00D7453F">
      <w:pPr>
        <w:spacing w:after="0" w:line="259" w:lineRule="auto"/>
        <w:ind w:left="512" w:right="0" w:firstLine="0"/>
        <w:jc w:val="left"/>
      </w:pPr>
    </w:p>
    <w:p w:rsidR="00D7453F" w:rsidRDefault="00D7453F">
      <w:pPr>
        <w:spacing w:after="0" w:line="259" w:lineRule="auto"/>
        <w:ind w:left="512" w:right="0" w:firstLine="0"/>
        <w:jc w:val="left"/>
      </w:pPr>
    </w:p>
    <w:p w:rsidR="00F049F0" w:rsidRDefault="00F049F0">
      <w:pPr>
        <w:spacing w:after="0" w:line="259" w:lineRule="auto"/>
        <w:ind w:left="512" w:right="0" w:firstLine="0"/>
        <w:jc w:val="left"/>
      </w:pPr>
    </w:p>
    <w:p w:rsidR="00F049F0" w:rsidRDefault="00F049F0">
      <w:pPr>
        <w:spacing w:after="0" w:line="259" w:lineRule="auto"/>
        <w:ind w:left="512" w:right="0" w:firstLine="0"/>
        <w:jc w:val="left"/>
      </w:pPr>
    </w:p>
    <w:p w:rsidR="00F049F0" w:rsidRDefault="00F049F0">
      <w:pPr>
        <w:spacing w:after="0" w:line="259" w:lineRule="auto"/>
        <w:ind w:left="512" w:right="0" w:firstLine="0"/>
        <w:jc w:val="left"/>
      </w:pPr>
    </w:p>
    <w:p w:rsidR="00F049F0" w:rsidRDefault="00F049F0">
      <w:pPr>
        <w:spacing w:after="0" w:line="259" w:lineRule="auto"/>
        <w:ind w:left="512" w:right="0" w:firstLine="0"/>
        <w:jc w:val="left"/>
      </w:pPr>
    </w:p>
    <w:p w:rsidR="00F049F0" w:rsidRDefault="00F049F0">
      <w:pPr>
        <w:spacing w:after="0" w:line="259" w:lineRule="auto"/>
        <w:ind w:left="512" w:right="0" w:firstLine="0"/>
        <w:jc w:val="left"/>
      </w:pPr>
    </w:p>
    <w:p w:rsidR="00D7453F" w:rsidRDefault="00D7453F">
      <w:pPr>
        <w:spacing w:after="0" w:line="259" w:lineRule="auto"/>
        <w:ind w:left="512" w:right="0" w:firstLine="0"/>
        <w:jc w:val="left"/>
      </w:pPr>
    </w:p>
    <w:p w:rsidR="00D7453F" w:rsidRDefault="00D7453F">
      <w:pPr>
        <w:spacing w:after="0" w:line="259" w:lineRule="auto"/>
        <w:ind w:left="512" w:right="0" w:firstLine="0"/>
        <w:jc w:val="left"/>
      </w:pPr>
    </w:p>
    <w:p w:rsidR="00D7453F" w:rsidRDefault="00D7453F" w:rsidP="00F049F0">
      <w:pPr>
        <w:spacing w:after="0" w:line="259" w:lineRule="auto"/>
        <w:ind w:right="0"/>
        <w:jc w:val="left"/>
      </w:pPr>
    </w:p>
    <w:p w:rsidR="002F69AE" w:rsidRDefault="00653ED7">
      <w:pPr>
        <w:spacing w:after="10" w:line="268" w:lineRule="auto"/>
        <w:ind w:left="10" w:right="51" w:hanging="10"/>
        <w:jc w:val="right"/>
      </w:pPr>
      <w:r>
        <w:rPr>
          <w:sz w:val="20"/>
        </w:rPr>
        <w:t xml:space="preserve">1.pielikums </w:t>
      </w:r>
    </w:p>
    <w:p w:rsidR="002F69AE" w:rsidRDefault="00653ED7">
      <w:pPr>
        <w:spacing w:after="0" w:line="259" w:lineRule="auto"/>
        <w:ind w:left="512" w:right="0" w:firstLine="0"/>
        <w:jc w:val="left"/>
      </w:pPr>
      <w:r>
        <w:t xml:space="preserve"> </w:t>
      </w:r>
    </w:p>
    <w:p w:rsidR="002F69AE" w:rsidRDefault="00653ED7">
      <w:pPr>
        <w:spacing w:after="23" w:line="259" w:lineRule="auto"/>
        <w:ind w:left="510" w:right="0" w:firstLine="0"/>
        <w:jc w:val="center"/>
      </w:pPr>
      <w:r>
        <w:t xml:space="preserve"> </w:t>
      </w:r>
    </w:p>
    <w:p w:rsidR="002F69AE" w:rsidRDefault="00653ED7">
      <w:pPr>
        <w:spacing w:after="11"/>
        <w:ind w:left="455" w:right="0" w:hanging="10"/>
        <w:jc w:val="center"/>
      </w:pPr>
      <w:bookmarkStart w:id="2" w:name="_Hlk240017181"/>
      <w:r>
        <w:t xml:space="preserve">SPORTA SKOLAS DARBINIEKU UN VADĪBAS RĪCĪBA, </w:t>
      </w:r>
    </w:p>
    <w:p w:rsidR="002F69AE" w:rsidRDefault="00653ED7">
      <w:pPr>
        <w:spacing w:after="11"/>
        <w:ind w:left="550" w:right="34" w:hanging="10"/>
        <w:jc w:val="center"/>
      </w:pPr>
      <w:r>
        <w:t xml:space="preserve"> </w:t>
      </w:r>
      <w:r>
        <w:t xml:space="preserve">JA KONSTATĒTA FIZISKA VAI EMOCIONĀLA VARDARBĪBA PRET IZGLĪTOJAMO UN VECĀKU IESAISTE VARDARBĪBAS (TAI SKAITĀ ŅIRGĀŠANĀS) NOVĒRŠANĀ. </w:t>
      </w:r>
    </w:p>
    <w:p w:rsidR="002F69AE" w:rsidRDefault="00653ED7">
      <w:pPr>
        <w:spacing w:after="25" w:line="259" w:lineRule="auto"/>
        <w:ind w:left="512" w:right="0" w:firstLine="0"/>
        <w:jc w:val="left"/>
      </w:pPr>
      <w:r>
        <w:t xml:space="preserve"> </w:t>
      </w:r>
    </w:p>
    <w:p w:rsidR="002F69AE" w:rsidRDefault="00653ED7">
      <w:pPr>
        <w:numPr>
          <w:ilvl w:val="0"/>
          <w:numId w:val="1"/>
        </w:numPr>
        <w:ind w:right="53" w:hanging="360"/>
      </w:pPr>
      <w:r>
        <w:t xml:space="preserve">Sporta skolas trenera, darbinieka rīcība, ja konstatēta fiziska vai emocionāla vardarbība pret izglītojamo: </w:t>
      </w:r>
    </w:p>
    <w:p w:rsidR="002F69AE" w:rsidRDefault="00653ED7">
      <w:pPr>
        <w:numPr>
          <w:ilvl w:val="1"/>
          <w:numId w:val="1"/>
        </w:numPr>
        <w:ind w:right="53" w:hanging="360"/>
      </w:pPr>
      <w:r>
        <w:t xml:space="preserve">Nekavējoties </w:t>
      </w:r>
      <w:r>
        <w:t xml:space="preserve">pārtrauc vardarbību, ja iespējams. </w:t>
      </w:r>
    </w:p>
    <w:p w:rsidR="002F69AE" w:rsidRDefault="00653ED7">
      <w:pPr>
        <w:numPr>
          <w:ilvl w:val="1"/>
          <w:numId w:val="1"/>
        </w:numPr>
        <w:ind w:right="53" w:hanging="360"/>
      </w:pPr>
      <w:r>
        <w:t xml:space="preserve">Iespējami īsā laikā informē vadību par notikušo. </w:t>
      </w:r>
    </w:p>
    <w:p w:rsidR="002F69AE" w:rsidRDefault="00653ED7">
      <w:pPr>
        <w:numPr>
          <w:ilvl w:val="1"/>
          <w:numId w:val="1"/>
        </w:numPr>
        <w:ind w:right="53" w:hanging="360"/>
      </w:pPr>
      <w:r>
        <w:t xml:space="preserve">Novērtē izglītojamā psiholoģisko un fizisko stāvokli. </w:t>
      </w:r>
    </w:p>
    <w:p w:rsidR="002F69AE" w:rsidRDefault="00653ED7">
      <w:pPr>
        <w:numPr>
          <w:ilvl w:val="1"/>
          <w:numId w:val="1"/>
        </w:numPr>
        <w:ind w:right="53" w:hanging="360"/>
      </w:pPr>
      <w:r>
        <w:t xml:space="preserve">Ja nepieciešams, sniedz pirmo medicīnisko palīdzību. </w:t>
      </w:r>
    </w:p>
    <w:p w:rsidR="002F69AE" w:rsidRDefault="00653ED7">
      <w:pPr>
        <w:numPr>
          <w:ilvl w:val="1"/>
          <w:numId w:val="1"/>
        </w:numPr>
        <w:ind w:right="53" w:hanging="360"/>
      </w:pPr>
      <w:r>
        <w:t>Ja nepieciešams sazinās ar sporta bāzes medicīnas māsu vai ne</w:t>
      </w:r>
      <w:r>
        <w:t xml:space="preserve">atliekamās medicīniskās palīdzības dienestu. </w:t>
      </w:r>
    </w:p>
    <w:p w:rsidR="002F69AE" w:rsidRDefault="00653ED7">
      <w:pPr>
        <w:numPr>
          <w:ilvl w:val="1"/>
          <w:numId w:val="1"/>
        </w:numPr>
        <w:ind w:right="53" w:hanging="360"/>
      </w:pPr>
      <w:r>
        <w:t xml:space="preserve">Veic pārrunas ar konfliktā iesaistītajiem izglītojamiem. </w:t>
      </w:r>
    </w:p>
    <w:p w:rsidR="002F69AE" w:rsidRDefault="00653ED7">
      <w:pPr>
        <w:numPr>
          <w:ilvl w:val="1"/>
          <w:numId w:val="1"/>
        </w:numPr>
        <w:ind w:right="53" w:hanging="360"/>
      </w:pPr>
      <w:r>
        <w:t xml:space="preserve">Ja notikušais bijis negadījums, treneris aicina izglītojamos izlīgt mieru un telefoniski vai </w:t>
      </w:r>
      <w:proofErr w:type="spellStart"/>
      <w:r>
        <w:t>epastā</w:t>
      </w:r>
      <w:proofErr w:type="spellEnd"/>
      <w:r>
        <w:t xml:space="preserve"> informē vecākus par notikušo. </w:t>
      </w:r>
    </w:p>
    <w:p w:rsidR="002F69AE" w:rsidRDefault="00653ED7">
      <w:pPr>
        <w:numPr>
          <w:ilvl w:val="1"/>
          <w:numId w:val="1"/>
        </w:numPr>
        <w:ind w:right="53" w:hanging="360"/>
      </w:pPr>
      <w:r>
        <w:t xml:space="preserve">Ja notikusi apzināta </w:t>
      </w:r>
      <w:r>
        <w:t xml:space="preserve">darbība un tā ir bijusi atkārtota vai tai ir smagas sekas, treneris aicina uz sarunu izglītojamā vecākus un piesaista sarunai Sporta skolas direktoru. </w:t>
      </w:r>
    </w:p>
    <w:p w:rsidR="002F69AE" w:rsidRDefault="00653ED7">
      <w:pPr>
        <w:numPr>
          <w:ilvl w:val="0"/>
          <w:numId w:val="1"/>
        </w:numPr>
        <w:ind w:right="53" w:hanging="360"/>
      </w:pPr>
      <w:r>
        <w:t>Skolas direktors drošības nodrošināšanai Sporta skolā un tās organizētajos pasākumos veic šādas darbības</w:t>
      </w:r>
      <w:r>
        <w:t xml:space="preserve">: </w:t>
      </w:r>
    </w:p>
    <w:p w:rsidR="002F69AE" w:rsidRDefault="00653ED7">
      <w:pPr>
        <w:numPr>
          <w:ilvl w:val="1"/>
          <w:numId w:val="1"/>
        </w:numPr>
        <w:ind w:right="53" w:hanging="360"/>
      </w:pPr>
      <w:r>
        <w:t xml:space="preserve">sadarbojas ar vecākiem, valsts un pašvaldību institūcijām un nevalstiskajām organizācijām, lai nodrošinātu izglītojamo drošību; </w:t>
      </w:r>
    </w:p>
    <w:p w:rsidR="002F69AE" w:rsidRDefault="00653ED7">
      <w:pPr>
        <w:numPr>
          <w:ilvl w:val="1"/>
          <w:numId w:val="1"/>
        </w:numPr>
        <w:ind w:right="53" w:hanging="360"/>
      </w:pPr>
      <w:r>
        <w:t>fiziskas vai emocionālas vardarbības gadījumā nodrošina izglītojamā rīcības iemeslu noskaidrošanu un konkrētu un izmērāmu tu</w:t>
      </w:r>
      <w:r>
        <w:t xml:space="preserve">rpmāko uzdevumu izstrādi sadarbībai ar vecākiem; </w:t>
      </w:r>
    </w:p>
    <w:p w:rsidR="002F69AE" w:rsidRDefault="00653ED7">
      <w:pPr>
        <w:numPr>
          <w:ilvl w:val="1"/>
          <w:numId w:val="1"/>
        </w:numPr>
        <w:ind w:right="53" w:hanging="360"/>
      </w:pPr>
      <w:r>
        <w:t>ziņo attiecīgi Valsts bērnu tiesību aizsardzības inspekcijai par valsts vai pašvaldības izglītības iestādes darbinieka un Valsts policijai vai pašvaldības policijai par izglītības iestādes darbinieka iespēj</w:t>
      </w:r>
      <w:r>
        <w:t xml:space="preserve">amu fizisku vai emocionālu vardarbību pret nepilngadīgu izglītojamo, kā arī Bērnu tiesību aizsardzības likumā noteiktajos gadījumos pieņem lēmumu par attiecīgā darbinieka atstādināšanu no amata pienākumu pildīšanas; </w:t>
      </w:r>
    </w:p>
    <w:p w:rsidR="002F69AE" w:rsidRDefault="00653ED7">
      <w:pPr>
        <w:numPr>
          <w:ilvl w:val="1"/>
          <w:numId w:val="1"/>
        </w:numPr>
        <w:ind w:right="53" w:hanging="360"/>
      </w:pPr>
      <w:r>
        <w:t>ziņo pašvaldības policijai vai Valsts policijai, pašvaldības sociālajam dienestam, kā arī vecākiem, ja ir saņemta informācija vai rodas aizdomas, ka izglītojamais iegādājies, ienesis, lietojis, glabājis, izplatījis vai pamudinājis lietot izglītības iestādē</w:t>
      </w:r>
      <w:r>
        <w:t xml:space="preserve">, tas teritorijā vai Sporta skolas organizētajos vai atbalstītajos pasākumos atkarību izraisošas vielas, ieročus, munīciju vai speciālos līdzekļus. </w:t>
      </w:r>
    </w:p>
    <w:p w:rsidR="002F69AE" w:rsidRDefault="00653ED7">
      <w:pPr>
        <w:numPr>
          <w:ilvl w:val="0"/>
          <w:numId w:val="1"/>
        </w:numPr>
        <w:ind w:right="53" w:hanging="360"/>
      </w:pPr>
      <w:r>
        <w:t xml:space="preserve">Vecāku iesaiste vardarbības (tai skaitā ņirgāšanās) </w:t>
      </w:r>
      <w:proofErr w:type="spellStart"/>
      <w:r>
        <w:t>prevencijas</w:t>
      </w:r>
      <w:proofErr w:type="spellEnd"/>
      <w:r>
        <w:t xml:space="preserve"> veicināšanā: </w:t>
      </w:r>
    </w:p>
    <w:p w:rsidR="002F69AE" w:rsidRDefault="00653ED7">
      <w:pPr>
        <w:numPr>
          <w:ilvl w:val="1"/>
          <w:numId w:val="1"/>
        </w:numPr>
        <w:ind w:right="53" w:hanging="360"/>
      </w:pPr>
      <w:r>
        <w:t xml:space="preserve">veidot </w:t>
      </w:r>
      <w:proofErr w:type="spellStart"/>
      <w:r>
        <w:t>cieņpilnas</w:t>
      </w:r>
      <w:proofErr w:type="spellEnd"/>
      <w:r>
        <w:t xml:space="preserve"> uz pozitīvu</w:t>
      </w:r>
      <w:r>
        <w:t xml:space="preserve"> saskarsmi vērstas savstarpējās attiecības; </w:t>
      </w:r>
    </w:p>
    <w:p w:rsidR="002F69AE" w:rsidRDefault="00653ED7">
      <w:pPr>
        <w:numPr>
          <w:ilvl w:val="1"/>
          <w:numId w:val="1"/>
        </w:numPr>
        <w:ind w:right="53" w:hanging="360"/>
      </w:pPr>
      <w:r>
        <w:t xml:space="preserve">ievērot iekšējās kārtības noteikumus;  </w:t>
      </w:r>
    </w:p>
    <w:p w:rsidR="002F69AE" w:rsidRDefault="00653ED7">
      <w:pPr>
        <w:numPr>
          <w:ilvl w:val="1"/>
          <w:numId w:val="1"/>
        </w:numPr>
        <w:ind w:right="53" w:hanging="360"/>
      </w:pPr>
      <w:r>
        <w:t xml:space="preserve">informēt mācību - treniņu grupas treneri </w:t>
      </w:r>
      <w:r>
        <w:t>par apstākļiem, kas var izprovocēt izglītojamajam agresīvu uzvedību (vecāku šķiršanās, tuvinieka zaudējums vai citiem), kā arī informēt par izglītojamo veselības stāvokli un jebkādiem citiem apstākļiem, kas var ietekmēt izglītības programmas apguvi un tajā</w:t>
      </w:r>
      <w:r>
        <w:t xml:space="preserve"> iesaistītās personas.  </w:t>
      </w:r>
    </w:p>
    <w:p w:rsidR="002F69AE" w:rsidRDefault="00653ED7">
      <w:pPr>
        <w:numPr>
          <w:ilvl w:val="1"/>
          <w:numId w:val="1"/>
        </w:numPr>
        <w:ind w:right="53" w:hanging="360"/>
      </w:pPr>
      <w:proofErr w:type="spellStart"/>
      <w:r>
        <w:lastRenderedPageBreak/>
        <w:t>Whatsapp</w:t>
      </w:r>
      <w:proofErr w:type="spellEnd"/>
      <w:r>
        <w:t xml:space="preserve"> lietotnes grupās nerisināt personiska rakstura jautājumus, kuri attiecas uz treneriem, Sporta skolas darbiniekiem, izglītojamajiem un viņu vecākiem. </w:t>
      </w:r>
    </w:p>
    <w:p w:rsidR="002F69AE" w:rsidRDefault="00653ED7">
      <w:pPr>
        <w:numPr>
          <w:ilvl w:val="1"/>
          <w:numId w:val="1"/>
        </w:numPr>
        <w:ind w:right="53" w:hanging="360"/>
      </w:pPr>
      <w:r>
        <w:t xml:space="preserve">konfliktsituācijas risināt bez izglītojamo klātbūtnes: </w:t>
      </w:r>
    </w:p>
    <w:p w:rsidR="002F69AE" w:rsidRDefault="00653ED7">
      <w:pPr>
        <w:numPr>
          <w:ilvl w:val="2"/>
          <w:numId w:val="1"/>
        </w:numPr>
        <w:ind w:right="53" w:hanging="360"/>
      </w:pPr>
      <w:r>
        <w:t xml:space="preserve">domstarpības ar </w:t>
      </w:r>
      <w:r>
        <w:t xml:space="preserve">citiem izglītojamajiem vai to vecākiem risināt tikai ar trenera vai Sporta skolas vadības starpniecību;  </w:t>
      </w:r>
    </w:p>
    <w:p w:rsidR="002F69AE" w:rsidRDefault="00653ED7">
      <w:pPr>
        <w:numPr>
          <w:ilvl w:val="2"/>
          <w:numId w:val="1"/>
        </w:numPr>
        <w:ind w:right="53" w:hanging="360"/>
      </w:pPr>
      <w:r>
        <w:t>domstarpību gadījumā ar mācību-treniņu grupas treneri vai Sporta skolas darbinieku, situāciju risināt ar iestādes direktora vai direktora vietnieces s</w:t>
      </w:r>
      <w:r>
        <w:t xml:space="preserve">tarpniecību.  </w:t>
      </w:r>
    </w:p>
    <w:p w:rsidR="002F69AE" w:rsidRDefault="00653ED7">
      <w:pPr>
        <w:numPr>
          <w:ilvl w:val="0"/>
          <w:numId w:val="2"/>
        </w:numPr>
        <w:ind w:right="53" w:hanging="360"/>
      </w:pPr>
      <w:r>
        <w:t xml:space="preserve">nekavējoties ziņot trenerim, ja tiek novērota jebkāda vardarbības izpausme starp izglītojamajiem.  </w:t>
      </w:r>
    </w:p>
    <w:p w:rsidR="002F5110" w:rsidRDefault="00653ED7" w:rsidP="00F049F0">
      <w:pPr>
        <w:numPr>
          <w:ilvl w:val="0"/>
          <w:numId w:val="2"/>
        </w:numPr>
        <w:ind w:right="53" w:hanging="360"/>
      </w:pPr>
      <w:r>
        <w:t>nekavējoties ziņot Sporta skolas direktoram, ja vecākam ir aizdomas vai tiek novērota Sporta skolas darbinieka nepedagoģiska rīcība vai varda</w:t>
      </w:r>
      <w:r>
        <w:t xml:space="preserve">rbības izpausmes.  </w:t>
      </w:r>
      <w:bookmarkStart w:id="3" w:name="_GoBack"/>
      <w:bookmarkEnd w:id="3"/>
    </w:p>
    <w:p w:rsidR="00C0422E" w:rsidRDefault="00C0422E" w:rsidP="00C0422E">
      <w:pPr>
        <w:ind w:left="0" w:right="53" w:firstLine="0"/>
      </w:pPr>
      <w:r>
        <w:t>4. Izglītojamo sūdzību iesniegšana un izskatīšana:</w:t>
      </w:r>
    </w:p>
    <w:p w:rsidR="00C0422E" w:rsidRDefault="002F5110" w:rsidP="00C0422E">
      <w:pPr>
        <w:pStyle w:val="Sarakstarindkopa"/>
        <w:numPr>
          <w:ilvl w:val="0"/>
          <w:numId w:val="4"/>
        </w:numPr>
        <w:ind w:left="709" w:right="53" w:firstLine="142"/>
      </w:pPr>
      <w:r>
        <w:t>izglītojamais /bērna vecāks (aizbildnis) mutvārdos vai rakstiski apraksta situāciju pedagogam vai skolas direktoram;</w:t>
      </w:r>
    </w:p>
    <w:p w:rsidR="002F5110" w:rsidRDefault="002F5110" w:rsidP="00C0422E">
      <w:pPr>
        <w:pStyle w:val="Sarakstarindkopa"/>
        <w:numPr>
          <w:ilvl w:val="0"/>
          <w:numId w:val="4"/>
        </w:numPr>
        <w:ind w:left="709" w:right="53" w:firstLine="142"/>
      </w:pPr>
      <w:r>
        <w:t>lietvede reģistrē iesniegto dokumentu;</w:t>
      </w:r>
    </w:p>
    <w:p w:rsidR="002F5110" w:rsidRDefault="00297D49" w:rsidP="00C0422E">
      <w:pPr>
        <w:pStyle w:val="Sarakstarindkopa"/>
        <w:numPr>
          <w:ilvl w:val="0"/>
          <w:numId w:val="4"/>
        </w:numPr>
        <w:ind w:left="709" w:right="53" w:firstLine="142"/>
      </w:pPr>
      <w:r>
        <w:t>s</w:t>
      </w:r>
      <w:r w:rsidR="002F5110">
        <w:t>ūdzību izskatīšana notiek 5 darba dienu laikā, par kuras rezultātu skola informē izglītojamā vecākus (aizbildņus) rakstiski. Steidzamības kārtā sūdzība tiek izskatīta nekavējoties, rīkojoties atbilstoši</w:t>
      </w:r>
      <w:r>
        <w:t xml:space="preserve"> </w:t>
      </w:r>
      <w:r w:rsidR="002F5110">
        <w:t>Bērnu tiesību aizsardzības likumam, lai bērnu tiesības un likumīgās intereses netiktu aizskartas.</w:t>
      </w:r>
    </w:p>
    <w:bookmarkEnd w:id="2"/>
    <w:p w:rsidR="002F5110" w:rsidRDefault="002F5110" w:rsidP="002F5110">
      <w:pPr>
        <w:pStyle w:val="Sarakstarindkopa"/>
        <w:ind w:left="1571" w:right="53" w:firstLine="0"/>
      </w:pPr>
    </w:p>
    <w:sectPr w:rsidR="002F5110">
      <w:footerReference w:type="even" r:id="rId17"/>
      <w:footerReference w:type="default" r:id="rId18"/>
      <w:footerReference w:type="first" r:id="rId19"/>
      <w:pgSz w:w="11906" w:h="16838"/>
      <w:pgMar w:top="1140" w:right="788" w:bottom="1006" w:left="1078" w:header="720"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3ED7" w:rsidRDefault="00653ED7">
      <w:pPr>
        <w:spacing w:after="0" w:line="240" w:lineRule="auto"/>
      </w:pPr>
      <w:r>
        <w:separator/>
      </w:r>
    </w:p>
  </w:endnote>
  <w:endnote w:type="continuationSeparator" w:id="0">
    <w:p w:rsidR="00653ED7" w:rsidRDefault="00653E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69AE" w:rsidRDefault="00653ED7">
    <w:pPr>
      <w:tabs>
        <w:tab w:val="center" w:pos="512"/>
        <w:tab w:val="center" w:pos="5245"/>
      </w:tabs>
      <w:spacing w:after="0" w:line="259" w:lineRule="auto"/>
      <w:ind w:left="0" w:right="0" w:firstLine="0"/>
      <w:jc w:val="left"/>
    </w:pPr>
    <w:r>
      <w:rPr>
        <w:rFonts w:ascii="Calibri" w:eastAsia="Calibri" w:hAnsi="Calibri" w:cs="Calibri"/>
        <w:sz w:val="22"/>
      </w:rPr>
      <w:tab/>
    </w:r>
    <w:r>
      <w:rPr>
        <w:sz w:val="20"/>
      </w:rPr>
      <w:t xml:space="preserve"> </w:t>
    </w:r>
    <w:r>
      <w:rPr>
        <w:sz w:val="20"/>
      </w:rPr>
      <w:tab/>
    </w:r>
    <w:r>
      <w:fldChar w:fldCharType="begin"/>
    </w:r>
    <w:r>
      <w:instrText xml:space="preserve"> PAGE   \* MERGEFORMAT </w:instrText>
    </w:r>
    <w:r>
      <w:fldChar w:fldCharType="separate"/>
    </w:r>
    <w:r>
      <w:rPr>
        <w:sz w:val="20"/>
      </w:rPr>
      <w:t>1</w:t>
    </w:r>
    <w:r>
      <w:rPr>
        <w:sz w:val="20"/>
      </w:rPr>
      <w:fldChar w:fldCharType="end"/>
    </w:r>
    <w:r>
      <w:rPr>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69AE" w:rsidRDefault="00653ED7">
    <w:pPr>
      <w:tabs>
        <w:tab w:val="center" w:pos="512"/>
        <w:tab w:val="center" w:pos="5245"/>
      </w:tabs>
      <w:spacing w:after="0" w:line="259" w:lineRule="auto"/>
      <w:ind w:left="0" w:right="0" w:firstLine="0"/>
      <w:jc w:val="left"/>
    </w:pPr>
    <w:r>
      <w:rPr>
        <w:rFonts w:ascii="Calibri" w:eastAsia="Calibri" w:hAnsi="Calibri" w:cs="Calibri"/>
        <w:sz w:val="22"/>
      </w:rPr>
      <w:tab/>
    </w:r>
    <w:r>
      <w:rPr>
        <w:sz w:val="20"/>
      </w:rPr>
      <w:t xml:space="preserve"> </w:t>
    </w:r>
    <w:r>
      <w:rPr>
        <w:sz w:val="20"/>
      </w:rPr>
      <w:tab/>
    </w:r>
    <w:r>
      <w:fldChar w:fldCharType="begin"/>
    </w:r>
    <w:r>
      <w:instrText xml:space="preserve"> PAGE   \* MERGEFORMAT </w:instrText>
    </w:r>
    <w:r>
      <w:fldChar w:fldCharType="separate"/>
    </w:r>
    <w:r>
      <w:rPr>
        <w:sz w:val="20"/>
      </w:rPr>
      <w:t>1</w:t>
    </w:r>
    <w:r>
      <w:rPr>
        <w:sz w:val="20"/>
      </w:rPr>
      <w:fldChar w:fldCharType="end"/>
    </w:r>
    <w:r>
      <w:rPr>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69AE" w:rsidRDefault="00653ED7">
    <w:pPr>
      <w:tabs>
        <w:tab w:val="center" w:pos="512"/>
        <w:tab w:val="center" w:pos="5245"/>
      </w:tabs>
      <w:spacing w:after="0" w:line="259" w:lineRule="auto"/>
      <w:ind w:left="0" w:right="0" w:firstLine="0"/>
      <w:jc w:val="left"/>
    </w:pPr>
    <w:r>
      <w:rPr>
        <w:rFonts w:ascii="Calibri" w:eastAsia="Calibri" w:hAnsi="Calibri" w:cs="Calibri"/>
        <w:sz w:val="22"/>
      </w:rPr>
      <w:tab/>
    </w:r>
    <w:r>
      <w:rPr>
        <w:sz w:val="20"/>
      </w:rPr>
      <w:t xml:space="preserve"> </w:t>
    </w:r>
    <w:r>
      <w:rPr>
        <w:sz w:val="20"/>
      </w:rPr>
      <w:tab/>
    </w:r>
    <w:r>
      <w:fldChar w:fldCharType="begin"/>
    </w:r>
    <w:r>
      <w:instrText xml:space="preserve"> PAGE   \* MERGEFORMAT </w:instrText>
    </w:r>
    <w:r>
      <w:fldChar w:fldCharType="separate"/>
    </w:r>
    <w:r>
      <w:rPr>
        <w:sz w:val="20"/>
      </w:rPr>
      <w:t>1</w:t>
    </w:r>
    <w:r>
      <w:rPr>
        <w:sz w:val="20"/>
      </w:rPr>
      <w:fldChar w:fldCharType="end"/>
    </w:r>
    <w:r>
      <w:rPr>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3ED7" w:rsidRDefault="00653ED7">
      <w:pPr>
        <w:spacing w:after="0" w:line="240" w:lineRule="auto"/>
      </w:pPr>
      <w:r>
        <w:separator/>
      </w:r>
    </w:p>
  </w:footnote>
  <w:footnote w:type="continuationSeparator" w:id="0">
    <w:p w:rsidR="00653ED7" w:rsidRDefault="00653E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5A3D7D"/>
    <w:multiLevelType w:val="hybridMultilevel"/>
    <w:tmpl w:val="2A8A4988"/>
    <w:lvl w:ilvl="0" w:tplc="781A1800">
      <w:start w:val="1"/>
      <w:numFmt w:val="bullet"/>
      <w:lvlText w:val="▪"/>
      <w:lvlJc w:val="left"/>
      <w:pPr>
        <w:ind w:left="7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16D5232F"/>
    <w:multiLevelType w:val="hybridMultilevel"/>
    <w:tmpl w:val="D02476AE"/>
    <w:lvl w:ilvl="0" w:tplc="94AAE7A0">
      <w:start w:val="1"/>
      <w:numFmt w:val="decimal"/>
      <w:pStyle w:val="Virsraksts1"/>
      <w:lvlText w:val="%1."/>
      <w:lvlJc w:val="left"/>
      <w:pPr>
        <w:ind w:left="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A1A48CE8">
      <w:start w:val="1"/>
      <w:numFmt w:val="lowerLetter"/>
      <w:lvlText w:val="%2"/>
      <w:lvlJc w:val="left"/>
      <w:pPr>
        <w:ind w:left="395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4C0E2440">
      <w:start w:val="1"/>
      <w:numFmt w:val="lowerRoman"/>
      <w:lvlText w:val="%3"/>
      <w:lvlJc w:val="left"/>
      <w:pPr>
        <w:ind w:left="467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1BDE5378">
      <w:start w:val="1"/>
      <w:numFmt w:val="decimal"/>
      <w:lvlText w:val="%4"/>
      <w:lvlJc w:val="left"/>
      <w:pPr>
        <w:ind w:left="539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972874DC">
      <w:start w:val="1"/>
      <w:numFmt w:val="lowerLetter"/>
      <w:lvlText w:val="%5"/>
      <w:lvlJc w:val="left"/>
      <w:pPr>
        <w:ind w:left="611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95627046">
      <w:start w:val="1"/>
      <w:numFmt w:val="lowerRoman"/>
      <w:lvlText w:val="%6"/>
      <w:lvlJc w:val="left"/>
      <w:pPr>
        <w:ind w:left="683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C9A8E9D4">
      <w:start w:val="1"/>
      <w:numFmt w:val="decimal"/>
      <w:lvlText w:val="%7"/>
      <w:lvlJc w:val="left"/>
      <w:pPr>
        <w:ind w:left="755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2EC47D9A">
      <w:start w:val="1"/>
      <w:numFmt w:val="lowerLetter"/>
      <w:lvlText w:val="%8"/>
      <w:lvlJc w:val="left"/>
      <w:pPr>
        <w:ind w:left="827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E58E2332">
      <w:start w:val="1"/>
      <w:numFmt w:val="lowerRoman"/>
      <w:lvlText w:val="%9"/>
      <w:lvlJc w:val="left"/>
      <w:pPr>
        <w:ind w:left="899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A6C6143"/>
    <w:multiLevelType w:val="hybridMultilevel"/>
    <w:tmpl w:val="EBF243AA"/>
    <w:lvl w:ilvl="0" w:tplc="781A1800">
      <w:start w:val="1"/>
      <w:numFmt w:val="bullet"/>
      <w:lvlText w:val="▪"/>
      <w:lvlJc w:val="left"/>
      <w:pPr>
        <w:ind w:left="123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DBB8D694">
      <w:start w:val="1"/>
      <w:numFmt w:val="bullet"/>
      <w:lvlText w:val="o"/>
      <w:lvlJc w:val="left"/>
      <w:pPr>
        <w:ind w:left="10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6562C1C6">
      <w:start w:val="1"/>
      <w:numFmt w:val="bullet"/>
      <w:lvlText w:val="▪"/>
      <w:lvlJc w:val="left"/>
      <w:pPr>
        <w:ind w:left="18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79368BC2">
      <w:start w:val="1"/>
      <w:numFmt w:val="bullet"/>
      <w:lvlText w:val="•"/>
      <w:lvlJc w:val="left"/>
      <w:pPr>
        <w:ind w:left="25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27C87606">
      <w:start w:val="1"/>
      <w:numFmt w:val="bullet"/>
      <w:lvlText w:val="o"/>
      <w:lvlJc w:val="left"/>
      <w:pPr>
        <w:ind w:left="32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42D40E6C">
      <w:start w:val="1"/>
      <w:numFmt w:val="bullet"/>
      <w:lvlText w:val="▪"/>
      <w:lvlJc w:val="left"/>
      <w:pPr>
        <w:ind w:left="39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812CE34A">
      <w:start w:val="1"/>
      <w:numFmt w:val="bullet"/>
      <w:lvlText w:val="•"/>
      <w:lvlJc w:val="left"/>
      <w:pPr>
        <w:ind w:left="46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2FC4EBA6">
      <w:start w:val="1"/>
      <w:numFmt w:val="bullet"/>
      <w:lvlText w:val="o"/>
      <w:lvlJc w:val="left"/>
      <w:pPr>
        <w:ind w:left="54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E0326B06">
      <w:start w:val="1"/>
      <w:numFmt w:val="bullet"/>
      <w:lvlText w:val="▪"/>
      <w:lvlJc w:val="left"/>
      <w:pPr>
        <w:ind w:left="61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37D649E4"/>
    <w:multiLevelType w:val="hybridMultilevel"/>
    <w:tmpl w:val="0BB45494"/>
    <w:lvl w:ilvl="0" w:tplc="30047B90">
      <w:start w:val="1"/>
      <w:numFmt w:val="bullet"/>
      <w:lvlText w:val="➢"/>
      <w:lvlJc w:val="left"/>
      <w:pPr>
        <w:ind w:left="1571"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260003" w:tentative="1">
      <w:start w:val="1"/>
      <w:numFmt w:val="bullet"/>
      <w:lvlText w:val="o"/>
      <w:lvlJc w:val="left"/>
      <w:pPr>
        <w:ind w:left="2291" w:hanging="360"/>
      </w:pPr>
      <w:rPr>
        <w:rFonts w:ascii="Courier New" w:hAnsi="Courier New" w:cs="Courier New" w:hint="default"/>
      </w:rPr>
    </w:lvl>
    <w:lvl w:ilvl="2" w:tplc="04260005" w:tentative="1">
      <w:start w:val="1"/>
      <w:numFmt w:val="bullet"/>
      <w:lvlText w:val=""/>
      <w:lvlJc w:val="left"/>
      <w:pPr>
        <w:ind w:left="3011" w:hanging="360"/>
      </w:pPr>
      <w:rPr>
        <w:rFonts w:ascii="Wingdings" w:hAnsi="Wingdings" w:hint="default"/>
      </w:rPr>
    </w:lvl>
    <w:lvl w:ilvl="3" w:tplc="04260001" w:tentative="1">
      <w:start w:val="1"/>
      <w:numFmt w:val="bullet"/>
      <w:lvlText w:val=""/>
      <w:lvlJc w:val="left"/>
      <w:pPr>
        <w:ind w:left="3731" w:hanging="360"/>
      </w:pPr>
      <w:rPr>
        <w:rFonts w:ascii="Symbol" w:hAnsi="Symbol" w:hint="default"/>
      </w:rPr>
    </w:lvl>
    <w:lvl w:ilvl="4" w:tplc="04260003" w:tentative="1">
      <w:start w:val="1"/>
      <w:numFmt w:val="bullet"/>
      <w:lvlText w:val="o"/>
      <w:lvlJc w:val="left"/>
      <w:pPr>
        <w:ind w:left="4451" w:hanging="360"/>
      </w:pPr>
      <w:rPr>
        <w:rFonts w:ascii="Courier New" w:hAnsi="Courier New" w:cs="Courier New" w:hint="default"/>
      </w:rPr>
    </w:lvl>
    <w:lvl w:ilvl="5" w:tplc="04260005" w:tentative="1">
      <w:start w:val="1"/>
      <w:numFmt w:val="bullet"/>
      <w:lvlText w:val=""/>
      <w:lvlJc w:val="left"/>
      <w:pPr>
        <w:ind w:left="5171" w:hanging="360"/>
      </w:pPr>
      <w:rPr>
        <w:rFonts w:ascii="Wingdings" w:hAnsi="Wingdings" w:hint="default"/>
      </w:rPr>
    </w:lvl>
    <w:lvl w:ilvl="6" w:tplc="04260001" w:tentative="1">
      <w:start w:val="1"/>
      <w:numFmt w:val="bullet"/>
      <w:lvlText w:val=""/>
      <w:lvlJc w:val="left"/>
      <w:pPr>
        <w:ind w:left="5891" w:hanging="360"/>
      </w:pPr>
      <w:rPr>
        <w:rFonts w:ascii="Symbol" w:hAnsi="Symbol" w:hint="default"/>
      </w:rPr>
    </w:lvl>
    <w:lvl w:ilvl="7" w:tplc="04260003" w:tentative="1">
      <w:start w:val="1"/>
      <w:numFmt w:val="bullet"/>
      <w:lvlText w:val="o"/>
      <w:lvlJc w:val="left"/>
      <w:pPr>
        <w:ind w:left="6611" w:hanging="360"/>
      </w:pPr>
      <w:rPr>
        <w:rFonts w:ascii="Courier New" w:hAnsi="Courier New" w:cs="Courier New" w:hint="default"/>
      </w:rPr>
    </w:lvl>
    <w:lvl w:ilvl="8" w:tplc="04260005" w:tentative="1">
      <w:start w:val="1"/>
      <w:numFmt w:val="bullet"/>
      <w:lvlText w:val=""/>
      <w:lvlJc w:val="left"/>
      <w:pPr>
        <w:ind w:left="7331" w:hanging="360"/>
      </w:pPr>
      <w:rPr>
        <w:rFonts w:ascii="Wingdings" w:hAnsi="Wingdings" w:hint="default"/>
      </w:rPr>
    </w:lvl>
  </w:abstractNum>
  <w:abstractNum w:abstractNumId="4" w15:restartNumberingAfterBreak="0">
    <w:nsid w:val="3DD0150F"/>
    <w:multiLevelType w:val="hybridMultilevel"/>
    <w:tmpl w:val="1BBA2960"/>
    <w:lvl w:ilvl="0" w:tplc="9418DCA6">
      <w:start w:val="1"/>
      <w:numFmt w:val="decimal"/>
      <w:lvlText w:val="%1."/>
      <w:lvlJc w:val="left"/>
      <w:pPr>
        <w:ind w:left="8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81A1800">
      <w:start w:val="1"/>
      <w:numFmt w:val="bullet"/>
      <w:lvlText w:val="▪"/>
      <w:lvlJc w:val="left"/>
      <w:pPr>
        <w:ind w:left="123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30047B90">
      <w:start w:val="1"/>
      <w:numFmt w:val="bullet"/>
      <w:lvlText w:val="➢"/>
      <w:lvlJc w:val="left"/>
      <w:pPr>
        <w:ind w:left="195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D2D01D56">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BE728AF4">
      <w:start w:val="1"/>
      <w:numFmt w:val="bullet"/>
      <w:lvlText w:val="o"/>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5EEC14E0">
      <w:start w:val="1"/>
      <w:numFmt w:val="bullet"/>
      <w:lvlText w:val="▪"/>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4984B846">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F7D44B72">
      <w:start w:val="1"/>
      <w:numFmt w:val="bullet"/>
      <w:lvlText w:val="o"/>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A7C83BFA">
      <w:start w:val="1"/>
      <w:numFmt w:val="bullet"/>
      <w:lvlText w:val="▪"/>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69AE"/>
    <w:rsid w:val="00297D49"/>
    <w:rsid w:val="002F5110"/>
    <w:rsid w:val="002F69AE"/>
    <w:rsid w:val="00653ED7"/>
    <w:rsid w:val="00C0422E"/>
    <w:rsid w:val="00D7453F"/>
    <w:rsid w:val="00F049F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72FA80"/>
  <w15:docId w15:val="{21D13644-A722-4EB8-8C4E-F2960EC45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lv-LV" w:eastAsia="lv-LV"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pPr>
      <w:spacing w:after="12" w:line="269" w:lineRule="auto"/>
      <w:ind w:left="976" w:right="60" w:hanging="464"/>
      <w:jc w:val="both"/>
    </w:pPr>
    <w:rPr>
      <w:rFonts w:ascii="Times New Roman" w:eastAsia="Times New Roman" w:hAnsi="Times New Roman" w:cs="Times New Roman"/>
      <w:color w:val="000000"/>
      <w:sz w:val="24"/>
    </w:rPr>
  </w:style>
  <w:style w:type="paragraph" w:styleId="Virsraksts1">
    <w:name w:val="heading 1"/>
    <w:next w:val="Parasts"/>
    <w:link w:val="Virsraksts1Rakstz"/>
    <w:uiPriority w:val="9"/>
    <w:qFormat/>
    <w:pPr>
      <w:keepNext/>
      <w:keepLines/>
      <w:numPr>
        <w:numId w:val="3"/>
      </w:numPr>
      <w:spacing w:after="10" w:line="249" w:lineRule="auto"/>
      <w:ind w:left="458" w:hanging="10"/>
      <w:jc w:val="center"/>
      <w:outlineLvl w:val="0"/>
    </w:pPr>
    <w:rPr>
      <w:rFonts w:ascii="Times New Roman" w:eastAsia="Times New Roman" w:hAnsi="Times New Roman" w:cs="Times New Roman"/>
      <w:b/>
      <w:color w:val="000000"/>
      <w:sz w:val="2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rPr>
      <w:rFonts w:ascii="Times New Roman" w:eastAsia="Times New Roman" w:hAnsi="Times New Roman" w:cs="Times New Roman"/>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Sarakstarindkopa">
    <w:name w:val="List Paragraph"/>
    <w:basedOn w:val="Parasts"/>
    <w:uiPriority w:val="34"/>
    <w:qFormat/>
    <w:rsid w:val="00C0422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rezeknesnovads.lv/pasvaldiba/bernu-jaunatnes-sporta-skola/"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g"/><Relationship Id="rId12" Type="http://schemas.openxmlformats.org/officeDocument/2006/relationships/hyperlink" Target="https://rezeknesnovads.lv/pasvaldiba/bernu-jaunatnes-sporta-skola/"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rezeknesnovads.lv/pasvaldiba/bernu-jaunatnes-sporta-skola/"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rezeknesnovads.lv/pasvaldiba/bernu-jaunatnes-sporta-skola/" TargetMode="External"/><Relationship Id="rId5" Type="http://schemas.openxmlformats.org/officeDocument/2006/relationships/footnotes" Target="footnotes.xml"/><Relationship Id="rId15" Type="http://schemas.openxmlformats.org/officeDocument/2006/relationships/hyperlink" Target="https://rezeknesnovads.lv/pasvaldiba/bernu-jaunatnes-sporta-skola/" TargetMode="External"/><Relationship Id="rId10" Type="http://schemas.openxmlformats.org/officeDocument/2006/relationships/hyperlink" Target="https://rezeknesnovads.lv/pasvaldiba/bernu-jaunatnes-sporta-skola/"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s://rezeknesnovads.lv/pasvaldiba/bernu-jaunatnes-sporta-skola/" TargetMode="External"/><Relationship Id="rId14" Type="http://schemas.openxmlformats.org/officeDocument/2006/relationships/hyperlink" Target="https://rezeknesnovads.lv/pasvaldiba/bernu-jaunatnes-sporta-skola/"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8</Pages>
  <Words>12798</Words>
  <Characters>7296</Characters>
  <Application>Microsoft Office Word</Application>
  <DocSecurity>0</DocSecurity>
  <Lines>60</Lines>
  <Paragraphs>40</Paragraphs>
  <ScaleCrop>false</ScaleCrop>
  <HeadingPairs>
    <vt:vector size="2" baseType="variant">
      <vt:variant>
        <vt:lpstr>Nosaukums</vt:lpstr>
      </vt:variant>
      <vt:variant>
        <vt:i4>1</vt:i4>
      </vt:variant>
    </vt:vector>
  </HeadingPairs>
  <TitlesOfParts>
    <vt:vector size="1" baseType="lpstr">
      <vt:lpstr/>
    </vt:vector>
  </TitlesOfParts>
  <Company>Bernu Jauniesu Sporta Skola</Company>
  <LinksUpToDate>false</LinksUpToDate>
  <CharactersWithSpaces>20054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Janis</dc:creator>
  <cp:keywords/>
  <cp:lastModifiedBy>User</cp:lastModifiedBy>
  <cp:revision>3</cp:revision>
  <dcterms:created xsi:type="dcterms:W3CDTF">2026-09-11T08:04:00Z</dcterms:created>
  <dcterms:modified xsi:type="dcterms:W3CDTF">2026-09-11T08:11:00Z</dcterms:modified>
</cp:coreProperties>
</file>